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ink/ink1.xml" ContentType="application/inkml+xml"/>
  <Override PartName="/word/ink/ink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946166" w14:textId="6ACFFC86" w:rsidR="00D3768A" w:rsidRDefault="00490D1B" w:rsidP="002A30E8">
      <w:pPr>
        <w:rPr>
          <w:rFonts w:cstheme="majorHAnsi"/>
          <w:noProof/>
          <w:sz w:val="56"/>
          <w:szCs w:val="20"/>
        </w:rPr>
      </w:pPr>
      <w:bookmarkStart w:id="0" w:name="_Hlk175736684"/>
      <w:bookmarkEnd w:id="0"/>
      <w:r>
        <w:rPr>
          <w:noProof/>
        </w:rPr>
        <w:drawing>
          <wp:anchor distT="0" distB="0" distL="114300" distR="114300" simplePos="0" relativeHeight="251118276" behindDoc="0" locked="0" layoutInCell="1" allowOverlap="1" wp14:anchorId="78E9EEF9" wp14:editId="13D180CB">
            <wp:simplePos x="0" y="0"/>
            <wp:positionH relativeFrom="margin">
              <wp:posOffset>137795</wp:posOffset>
            </wp:positionH>
            <wp:positionV relativeFrom="paragraph">
              <wp:posOffset>-133350</wp:posOffset>
            </wp:positionV>
            <wp:extent cx="1439545" cy="1295400"/>
            <wp:effectExtent l="0" t="0" r="8255" b="0"/>
            <wp:wrapNone/>
            <wp:docPr id="192887969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879694" name="Picture 31"/>
                    <pic:cNvPicPr>
                      <a:picLocks noChangeAspect="1"/>
                    </pic:cNvPicPr>
                  </pic:nvPicPr>
                  <pic:blipFill rotWithShape="1">
                    <a:blip r:embed="rId11">
                      <a:extLst>
                        <a:ext uri="{28A0092B-C50C-407E-A947-70E740481C1C}">
                          <a14:useLocalDpi xmlns:a14="http://schemas.microsoft.com/office/drawing/2010/main" val="0"/>
                        </a:ext>
                      </a:extLst>
                    </a:blip>
                    <a:srcRect l="6669" t="6274" r="8641"/>
                    <a:stretch/>
                  </pic:blipFill>
                  <pic:spPr bwMode="auto">
                    <a:xfrm>
                      <a:off x="0" y="0"/>
                      <a:ext cx="1439545" cy="1295400"/>
                    </a:xfrm>
                    <a:prstGeom prst="rect">
                      <a:avLst/>
                    </a:prstGeom>
                    <a:noFill/>
                    <a:ln>
                      <a:noFill/>
                    </a:ln>
                    <a:extLst>
                      <a:ext uri="{53640926-AAD7-44D8-BBD7-CCE9431645EC}">
                        <a14:shadowObscured xmlns:a14="http://schemas.microsoft.com/office/drawing/2010/main"/>
                      </a:ext>
                    </a:extLst>
                  </pic:spPr>
                </pic:pic>
              </a:graphicData>
            </a:graphic>
          </wp:anchor>
        </w:drawing>
      </w:r>
    </w:p>
    <w:p w14:paraId="6C8E6037" w14:textId="00CED378" w:rsidR="00C03C27" w:rsidRPr="002A30E8" w:rsidRDefault="00C03C27" w:rsidP="00CC10E7">
      <w:pPr>
        <w:jc w:val="right"/>
        <w:rPr>
          <w:rFonts w:cstheme="majorHAnsi"/>
          <w:noProof/>
          <w:sz w:val="56"/>
          <w:szCs w:val="20"/>
        </w:rPr>
      </w:pPr>
    </w:p>
    <w:p w14:paraId="2F6CB86F" w14:textId="2982767E" w:rsidR="00902F8A" w:rsidRPr="000A29A7" w:rsidRDefault="00902F8A" w:rsidP="00902F8A">
      <w:pPr>
        <w:spacing w:after="0"/>
        <w:jc w:val="center"/>
        <w:rPr>
          <w:rFonts w:cstheme="majorHAnsi"/>
          <w:b/>
          <w:bCs/>
          <w:noProof/>
          <w:color w:val="2E74B5" w:themeColor="accent5" w:themeShade="BF"/>
          <w:sz w:val="4"/>
          <w:szCs w:val="2"/>
        </w:rPr>
      </w:pPr>
      <w:bookmarkStart w:id="1" w:name="_Hlk99865205"/>
      <w:bookmarkStart w:id="2" w:name="_Hlk124515022"/>
      <w:bookmarkStart w:id="3" w:name="_Hlk124515922"/>
      <w:bookmarkEnd w:id="1"/>
    </w:p>
    <w:tbl>
      <w:tblPr>
        <w:tblStyle w:val="TableGrid"/>
        <w:tblW w:w="5000" w:type="pct"/>
        <w:jc w:val="center"/>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10102"/>
      </w:tblGrid>
      <w:tr w:rsidR="00902F8A" w:rsidRPr="00C56B4E" w14:paraId="284471F6" w14:textId="77777777" w:rsidTr="00977891">
        <w:trPr>
          <w:trHeight w:val="794"/>
          <w:jc w:val="center"/>
        </w:trPr>
        <w:tc>
          <w:tcPr>
            <w:tcW w:w="9356" w:type="dxa"/>
            <w:tcBorders>
              <w:top w:val="single" w:sz="18" w:space="0" w:color="000000" w:themeColor="text1"/>
              <w:left w:val="single" w:sz="18" w:space="0" w:color="FFFFFF" w:themeColor="background1"/>
              <w:bottom w:val="single" w:sz="18" w:space="0" w:color="000000" w:themeColor="text1"/>
              <w:right w:val="single" w:sz="18" w:space="0" w:color="FFFFFF" w:themeColor="background1"/>
            </w:tcBorders>
          </w:tcPr>
          <w:p w14:paraId="78EC3E35" w14:textId="331CE27F" w:rsidR="00902F8A" w:rsidRPr="008F7505" w:rsidRDefault="00902F8A" w:rsidP="00BD397F">
            <w:pPr>
              <w:spacing w:before="120" w:after="240"/>
              <w:jc w:val="center"/>
              <w:rPr>
                <w:rFonts w:ascii="Century Gothic" w:hAnsi="Century Gothic" w:cstheme="majorHAnsi"/>
                <w:b/>
                <w:bCs/>
                <w:noProof/>
                <w:sz w:val="56"/>
                <w:szCs w:val="20"/>
              </w:rPr>
            </w:pPr>
            <w:r w:rsidRPr="008F7505">
              <w:rPr>
                <w:rFonts w:ascii="Century Gothic" w:hAnsi="Century Gothic" w:cstheme="majorHAnsi"/>
                <w:b/>
                <w:bCs/>
                <w:noProof/>
                <w:sz w:val="56"/>
                <w:szCs w:val="20"/>
              </w:rPr>
              <w:t>English Ready</w:t>
            </w:r>
          </w:p>
          <w:p w14:paraId="1A1B66D3" w14:textId="72D6B193" w:rsidR="00902F8A" w:rsidRPr="00C56B4E" w:rsidRDefault="002A3DEE" w:rsidP="003C0769">
            <w:pPr>
              <w:spacing w:after="120"/>
              <w:jc w:val="center"/>
              <w:rPr>
                <w:rFonts w:cstheme="majorHAnsi"/>
                <w:b/>
                <w:bCs/>
                <w:noProof/>
                <w:color w:val="2E74B5" w:themeColor="accent5" w:themeShade="BF"/>
                <w:sz w:val="18"/>
                <w:szCs w:val="2"/>
                <w:vertAlign w:val="superscript"/>
              </w:rPr>
            </w:pPr>
            <w:r w:rsidRPr="008F7505">
              <w:rPr>
                <w:rFonts w:ascii="Century Gothic" w:hAnsi="Century Gothic" w:cstheme="majorHAnsi"/>
                <w:color w:val="7F7F7F" w:themeColor="text1" w:themeTint="80"/>
                <w:sz w:val="32"/>
                <w:szCs w:val="32"/>
              </w:rPr>
              <w:t>2263</w:t>
            </w:r>
            <w:r w:rsidR="00AC35E7" w:rsidRPr="008F7505">
              <w:rPr>
                <w:rFonts w:ascii="Century Gothic" w:hAnsi="Century Gothic" w:cstheme="majorHAnsi"/>
                <w:color w:val="7F7F7F" w:themeColor="text1" w:themeTint="80"/>
                <w:sz w:val="32"/>
                <w:szCs w:val="32"/>
              </w:rPr>
              <w:t>7</w:t>
            </w:r>
            <w:r w:rsidRPr="008F7505">
              <w:rPr>
                <w:rFonts w:ascii="Century Gothic" w:hAnsi="Century Gothic" w:cstheme="majorHAnsi"/>
                <w:color w:val="7F7F7F" w:themeColor="text1" w:themeTint="80"/>
                <w:sz w:val="32"/>
                <w:szCs w:val="32"/>
              </w:rPr>
              <w:t xml:space="preserve">VIC </w:t>
            </w:r>
            <w:r w:rsidR="00902F8A" w:rsidRPr="008F7505">
              <w:rPr>
                <w:rFonts w:ascii="Century Gothic" w:hAnsi="Century Gothic" w:cstheme="majorHAnsi"/>
                <w:color w:val="7F7F7F" w:themeColor="text1" w:themeTint="80"/>
                <w:sz w:val="32"/>
                <w:szCs w:val="32"/>
              </w:rPr>
              <w:t xml:space="preserve">Course in </w:t>
            </w:r>
            <w:r w:rsidR="00AC35E7" w:rsidRPr="008F7505">
              <w:rPr>
                <w:rFonts w:ascii="Century Gothic" w:hAnsi="Century Gothic" w:cstheme="majorHAnsi"/>
                <w:color w:val="7F7F7F" w:themeColor="text1" w:themeTint="80"/>
                <w:sz w:val="32"/>
                <w:szCs w:val="32"/>
              </w:rPr>
              <w:t>EAL</w:t>
            </w:r>
            <w:r w:rsidR="00495DF6" w:rsidRPr="008F7505">
              <w:rPr>
                <w:rFonts w:ascii="Century Gothic" w:hAnsi="Century Gothic" w:cstheme="majorHAnsi"/>
                <w:b/>
                <w:bCs/>
                <w:color w:val="7F7F7F" w:themeColor="text1" w:themeTint="80"/>
                <w:sz w:val="36"/>
                <w:szCs w:val="10"/>
              </w:rPr>
              <w:t xml:space="preserve"> </w:t>
            </w:r>
            <w:r w:rsidR="00902F8A" w:rsidRPr="008F7505">
              <w:rPr>
                <w:rFonts w:ascii="Century Gothic" w:hAnsi="Century Gothic" w:cstheme="majorHAnsi"/>
                <w:b/>
                <w:bCs/>
                <w:color w:val="7F7F7F" w:themeColor="text1" w:themeTint="80"/>
                <w:sz w:val="36"/>
                <w:szCs w:val="10"/>
              </w:rPr>
              <w:br/>
            </w:r>
            <w:r w:rsidR="00D24038" w:rsidRPr="008F7505">
              <w:rPr>
                <w:rFonts w:ascii="Century Gothic" w:hAnsi="Century Gothic" w:cstheme="majorHAnsi"/>
                <w:color w:val="7F7F7F" w:themeColor="text1" w:themeTint="80"/>
                <w:szCs w:val="28"/>
                <w:lang w:val="en-AU"/>
              </w:rPr>
              <w:t xml:space="preserve">VU23577 - Recognise and use numbers and money from 50 to 100 </w:t>
            </w:r>
            <w:r w:rsidR="00202BAE">
              <w:rPr>
                <w:rFonts w:ascii="Century Gothic" w:hAnsi="Century Gothic" w:cstheme="majorHAnsi"/>
                <w:color w:val="7F7F7F" w:themeColor="text1" w:themeTint="80"/>
                <w:szCs w:val="28"/>
                <w:lang w:val="en-AU"/>
              </w:rPr>
              <w:br/>
            </w:r>
            <w:r w:rsidR="00D24038" w:rsidRPr="008F7505">
              <w:rPr>
                <w:rFonts w:ascii="Century Gothic" w:hAnsi="Century Gothic" w:cstheme="majorHAnsi"/>
                <w:color w:val="7F7F7F" w:themeColor="text1" w:themeTint="80"/>
                <w:szCs w:val="28"/>
                <w:lang w:val="en-AU"/>
              </w:rPr>
              <w:t>for highly familiar activities</w:t>
            </w:r>
            <w:r w:rsidR="00902F8A" w:rsidRPr="008F7505">
              <w:rPr>
                <w:rFonts w:ascii="Century Gothic" w:hAnsi="Century Gothic" w:cstheme="majorHAnsi"/>
                <w:b/>
                <w:bCs/>
                <w:color w:val="7F7F7F" w:themeColor="text1" w:themeTint="80"/>
                <w:sz w:val="24"/>
                <w:szCs w:val="24"/>
                <w:lang w:val="en-AU"/>
              </w:rPr>
              <w:br/>
            </w:r>
          </w:p>
        </w:tc>
      </w:tr>
      <w:bookmarkEnd w:id="2"/>
    </w:tbl>
    <w:p w14:paraId="64D4C4E1" w14:textId="7F5B895F" w:rsidR="00902F8A" w:rsidRPr="00C56B4E" w:rsidRDefault="00902F8A" w:rsidP="00902F8A">
      <w:pPr>
        <w:rPr>
          <w:rFonts w:cstheme="majorHAnsi"/>
          <w:b/>
          <w:bCs/>
          <w:sz w:val="2"/>
          <w:szCs w:val="2"/>
        </w:rPr>
      </w:pPr>
    </w:p>
    <w:bookmarkEnd w:id="3"/>
    <w:p w14:paraId="593BF34A" w14:textId="0462CCDA" w:rsidR="00EC203E" w:rsidRPr="00C56B4E" w:rsidRDefault="00EC203E" w:rsidP="00216203">
      <w:pPr>
        <w:rPr>
          <w:rFonts w:cstheme="majorHAnsi"/>
          <w:b/>
          <w:bCs/>
          <w:sz w:val="4"/>
          <w:szCs w:val="2"/>
        </w:rPr>
      </w:pPr>
    </w:p>
    <w:p w14:paraId="771389BB" w14:textId="3A600524" w:rsidR="00EC203E" w:rsidRPr="009755FD" w:rsidRDefault="003A4031" w:rsidP="009755FD">
      <w:pPr>
        <w:spacing w:after="120"/>
        <w:jc w:val="center"/>
        <w:rPr>
          <w:rFonts w:ascii="Century Gothic" w:hAnsi="Century Gothic"/>
          <w:sz w:val="48"/>
          <w:szCs w:val="48"/>
        </w:rPr>
      </w:pPr>
      <w:r>
        <w:rPr>
          <w:rFonts w:ascii="Century Gothic" w:hAnsi="Century Gothic" w:cstheme="majorHAnsi"/>
          <w:sz w:val="48"/>
          <w:szCs w:val="48"/>
        </w:rPr>
        <w:t>N</w:t>
      </w:r>
      <w:r w:rsidR="00C274EB" w:rsidRPr="009755FD">
        <w:rPr>
          <w:rFonts w:ascii="Century Gothic" w:hAnsi="Century Gothic" w:cstheme="majorHAnsi"/>
          <w:sz w:val="48"/>
          <w:szCs w:val="48"/>
        </w:rPr>
        <w:t xml:space="preserve">umbers and </w:t>
      </w:r>
      <w:r w:rsidR="00A3437C" w:rsidRPr="009755FD">
        <w:rPr>
          <w:rFonts w:ascii="Century Gothic" w:hAnsi="Century Gothic" w:cstheme="majorHAnsi"/>
          <w:sz w:val="48"/>
          <w:szCs w:val="48"/>
        </w:rPr>
        <w:t>m</w:t>
      </w:r>
      <w:r w:rsidR="00C274EB" w:rsidRPr="009755FD">
        <w:rPr>
          <w:rFonts w:ascii="Century Gothic" w:hAnsi="Century Gothic" w:cstheme="majorHAnsi"/>
          <w:sz w:val="48"/>
          <w:szCs w:val="48"/>
        </w:rPr>
        <w:t>oney</w:t>
      </w:r>
      <w:r w:rsidR="009755FD">
        <w:rPr>
          <w:rFonts w:ascii="Century Gothic" w:hAnsi="Century Gothic" w:cstheme="majorHAnsi"/>
          <w:sz w:val="48"/>
          <w:szCs w:val="48"/>
        </w:rPr>
        <w:t xml:space="preserve"> </w:t>
      </w:r>
      <w:r w:rsidR="00D3768A" w:rsidRPr="009755FD">
        <w:rPr>
          <w:rFonts w:ascii="Century Gothic" w:hAnsi="Century Gothic" w:cstheme="majorHAnsi"/>
          <w:sz w:val="48"/>
          <w:szCs w:val="48"/>
        </w:rPr>
        <w:t>50 - 100</w:t>
      </w:r>
    </w:p>
    <w:p w14:paraId="1451BD16" w14:textId="7B542BC0" w:rsidR="008C1FA3" w:rsidRPr="009755FD" w:rsidRDefault="009755FD" w:rsidP="009755FD">
      <w:pPr>
        <w:tabs>
          <w:tab w:val="left" w:pos="5724"/>
        </w:tabs>
        <w:rPr>
          <w:rFonts w:cstheme="majorHAnsi"/>
          <w:b/>
          <w:bCs/>
          <w:sz w:val="2"/>
          <w:szCs w:val="2"/>
        </w:rPr>
      </w:pPr>
      <w:r>
        <w:rPr>
          <w:b/>
          <w:bCs/>
          <w:sz w:val="36"/>
          <w:szCs w:val="36"/>
        </w:rPr>
        <w:tab/>
      </w:r>
      <w:r>
        <w:rPr>
          <w:rFonts w:cstheme="majorHAnsi"/>
          <w:b/>
          <w:bCs/>
          <w:sz w:val="32"/>
          <w:szCs w:val="32"/>
        </w:rPr>
        <w:tab/>
      </w:r>
    </w:p>
    <w:p w14:paraId="14D61051" w14:textId="2729234D" w:rsidR="008C1FA3" w:rsidRPr="009755FD" w:rsidRDefault="008B7144" w:rsidP="008B7144">
      <w:pPr>
        <w:tabs>
          <w:tab w:val="center" w:pos="5074"/>
          <w:tab w:val="right" w:pos="10148"/>
        </w:tabs>
        <w:rPr>
          <w:rFonts w:ascii="Century Gothic" w:hAnsi="Century Gothic" w:cstheme="majorHAnsi"/>
          <w:b/>
          <w:sz w:val="72"/>
          <w:szCs w:val="72"/>
        </w:rPr>
      </w:pPr>
      <w:r>
        <w:rPr>
          <w:rFonts w:ascii="Century Gothic" w:hAnsi="Century Gothic" w:cstheme="minorHAnsi"/>
          <w:b/>
          <w:sz w:val="72"/>
          <w:szCs w:val="72"/>
        </w:rPr>
        <w:tab/>
      </w:r>
      <w:r w:rsidR="008C1FA3" w:rsidRPr="009755FD">
        <w:rPr>
          <w:rFonts w:ascii="Century Gothic" w:hAnsi="Century Gothic" w:cstheme="minorHAnsi"/>
          <w:b/>
          <w:sz w:val="72"/>
          <w:szCs w:val="72"/>
        </w:rPr>
        <w:t>Teacher resources</w:t>
      </w:r>
      <w:r>
        <w:rPr>
          <w:rFonts w:ascii="Century Gothic" w:hAnsi="Century Gothic" w:cstheme="minorHAnsi"/>
          <w:b/>
          <w:sz w:val="72"/>
          <w:szCs w:val="72"/>
        </w:rPr>
        <w:tab/>
      </w:r>
    </w:p>
    <w:p w14:paraId="0DDB8452" w14:textId="4BAA060C" w:rsidR="008C1FA3" w:rsidRDefault="009755FD" w:rsidP="00EC203E">
      <w:pPr>
        <w:rPr>
          <w:rFonts w:cstheme="majorHAnsi"/>
          <w:b/>
          <w:bCs/>
          <w:sz w:val="32"/>
          <w:szCs w:val="32"/>
        </w:rPr>
      </w:pPr>
      <w:r>
        <w:rPr>
          <w:b/>
          <w:bCs/>
          <w:noProof/>
          <w:sz w:val="36"/>
          <w:szCs w:val="36"/>
        </w:rPr>
        <mc:AlternateContent>
          <mc:Choice Requires="wpg">
            <w:drawing>
              <wp:anchor distT="0" distB="0" distL="114300" distR="114300" simplePos="0" relativeHeight="251186884" behindDoc="0" locked="0" layoutInCell="1" allowOverlap="1" wp14:anchorId="1B1DBF10" wp14:editId="6746A703">
                <wp:simplePos x="0" y="0"/>
                <wp:positionH relativeFrom="margin">
                  <wp:posOffset>336550</wp:posOffset>
                </wp:positionH>
                <wp:positionV relativeFrom="paragraph">
                  <wp:posOffset>51435</wp:posOffset>
                </wp:positionV>
                <wp:extent cx="5843905" cy="1257300"/>
                <wp:effectExtent l="0" t="0" r="4445" b="0"/>
                <wp:wrapNone/>
                <wp:docPr id="985137391" name="Group 55"/>
                <wp:cNvGraphicFramePr/>
                <a:graphic xmlns:a="http://schemas.openxmlformats.org/drawingml/2006/main">
                  <a:graphicData uri="http://schemas.microsoft.com/office/word/2010/wordprocessingGroup">
                    <wpg:wgp>
                      <wpg:cNvGrpSpPr/>
                      <wpg:grpSpPr>
                        <a:xfrm>
                          <a:off x="0" y="0"/>
                          <a:ext cx="5843905" cy="1257300"/>
                          <a:chOff x="0" y="0"/>
                          <a:chExt cx="5843905" cy="1257300"/>
                        </a:xfrm>
                      </wpg:grpSpPr>
                      <pic:pic xmlns:pic="http://schemas.openxmlformats.org/drawingml/2006/picture">
                        <pic:nvPicPr>
                          <pic:cNvPr id="1283629579" name="Picture 10"/>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35580" cy="1228090"/>
                          </a:xfrm>
                          <a:prstGeom prst="rect">
                            <a:avLst/>
                          </a:prstGeom>
                        </pic:spPr>
                      </pic:pic>
                      <pic:pic xmlns:pic="http://schemas.openxmlformats.org/drawingml/2006/picture">
                        <pic:nvPicPr>
                          <pic:cNvPr id="790160814" name="Picture 4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2895600" y="0"/>
                            <a:ext cx="2948305" cy="1257300"/>
                          </a:xfrm>
                          <a:prstGeom prst="rect">
                            <a:avLst/>
                          </a:prstGeom>
                        </pic:spPr>
                      </pic:pic>
                    </wpg:wgp>
                  </a:graphicData>
                </a:graphic>
              </wp:anchor>
            </w:drawing>
          </mc:Choice>
          <mc:Fallback>
            <w:pict>
              <v:group w14:anchorId="43565A12" id="Group 55" o:spid="_x0000_s1026" style="position:absolute;margin-left:26.5pt;margin-top:4.05pt;width:460.15pt;height:99pt;z-index:251186884;mso-position-horizontal-relative:margin" coordsize="58439,12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27355;height:12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">
                  <v:imagedata r:id="rId14" o:title=""/>
                </v:shape>
                <v:shape id="Picture 42" o:spid="_x0000_s1028" type="#_x0000_t75" style="position:absolute;left:28956;width:29483;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">
                  <v:imagedata r:id="rId15" o:title=""/>
                </v:shape>
                <w10:wrap anchorx="margin"/>
              </v:group>
            </w:pict>
          </mc:Fallback>
        </mc:AlternateContent>
      </w:r>
    </w:p>
    <w:p w14:paraId="5800DF73" w14:textId="1A6E2DF6" w:rsidR="008C1FA3" w:rsidRDefault="008C1FA3" w:rsidP="00EC203E">
      <w:pPr>
        <w:rPr>
          <w:rFonts w:cstheme="majorHAnsi"/>
          <w:b/>
          <w:bCs/>
          <w:sz w:val="32"/>
          <w:szCs w:val="32"/>
        </w:rPr>
      </w:pPr>
    </w:p>
    <w:p w14:paraId="7C58DEC8" w14:textId="3299A70A" w:rsidR="008C1FA3" w:rsidRDefault="008C1FA3" w:rsidP="00EC203E">
      <w:pPr>
        <w:rPr>
          <w:rFonts w:cstheme="majorHAnsi"/>
          <w:b/>
          <w:bCs/>
          <w:sz w:val="32"/>
          <w:szCs w:val="32"/>
        </w:rPr>
      </w:pPr>
    </w:p>
    <w:p w14:paraId="125EB892" w14:textId="77777777" w:rsidR="008C1FA3" w:rsidRPr="004A1E51" w:rsidRDefault="008C1FA3" w:rsidP="00EC203E">
      <w:pPr>
        <w:rPr>
          <w:rFonts w:cstheme="majorHAnsi"/>
          <w:b/>
          <w:bCs/>
          <w:sz w:val="32"/>
          <w:szCs w:val="32"/>
        </w:rPr>
      </w:pPr>
    </w:p>
    <w:p w14:paraId="7BE9B271" w14:textId="36618E46" w:rsidR="00542EB2" w:rsidRPr="008C1FA3" w:rsidRDefault="00542EB2">
      <w:pPr>
        <w:rPr>
          <w:rFonts w:cstheme="minorHAnsi"/>
          <w:b/>
          <w:sz w:val="96"/>
          <w:szCs w:val="96"/>
        </w:rPr>
      </w:pPr>
      <w:bookmarkStart w:id="4" w:name="_Hlk124514548"/>
      <w:r>
        <w:rPr>
          <w:rFonts w:cstheme="minorHAnsi"/>
          <w:b/>
          <w:sz w:val="20"/>
          <w:szCs w:val="20"/>
        </w:rPr>
        <w:br w:type="page"/>
      </w:r>
    </w:p>
    <w:p w14:paraId="128D99C6" w14:textId="3B1D9D65" w:rsidR="006F0388" w:rsidRPr="00272D85" w:rsidRDefault="006F0388" w:rsidP="006F0388">
      <w:pPr>
        <w:spacing w:before="240" w:after="120"/>
        <w:rPr>
          <w:rFonts w:cstheme="minorHAnsi"/>
          <w:sz w:val="32"/>
          <w:szCs w:val="28"/>
        </w:rPr>
      </w:pPr>
      <w:r w:rsidRPr="00272D85">
        <w:rPr>
          <w:rFonts w:cstheme="minorHAnsi"/>
          <w:b/>
          <w:sz w:val="24"/>
          <w:szCs w:val="24"/>
        </w:rPr>
        <w:lastRenderedPageBreak/>
        <w:t xml:space="preserve">Design team: </w:t>
      </w:r>
      <w:r w:rsidRPr="00272D85">
        <w:rPr>
          <w:rFonts w:cstheme="minorHAnsi"/>
          <w:sz w:val="24"/>
          <w:szCs w:val="24"/>
        </w:rPr>
        <w:t xml:space="preserve">Sue Paull, Vicki Hambling, Nikeh </w:t>
      </w:r>
      <w:proofErr w:type="spellStart"/>
      <w:r w:rsidRPr="00272D85">
        <w:rPr>
          <w:rFonts w:cstheme="minorHAnsi"/>
          <w:sz w:val="24"/>
          <w:szCs w:val="24"/>
        </w:rPr>
        <w:t>Shariatian</w:t>
      </w:r>
      <w:proofErr w:type="spellEnd"/>
      <w:r w:rsidRPr="00272D85">
        <w:rPr>
          <w:rFonts w:cstheme="minorHAnsi"/>
          <w:sz w:val="24"/>
          <w:szCs w:val="24"/>
        </w:rPr>
        <w:t>, Bern</w:t>
      </w:r>
      <w:r w:rsidR="00535ED6" w:rsidRPr="00272D85">
        <w:rPr>
          <w:rFonts w:cstheme="minorHAnsi"/>
          <w:sz w:val="24"/>
          <w:szCs w:val="24"/>
        </w:rPr>
        <w:t>ard</w:t>
      </w:r>
      <w:r w:rsidRPr="00272D85">
        <w:rPr>
          <w:rFonts w:cstheme="minorHAnsi"/>
          <w:sz w:val="24"/>
          <w:szCs w:val="24"/>
        </w:rPr>
        <w:t xml:space="preserve"> Miles</w:t>
      </w:r>
      <w:r w:rsidRPr="00272D85">
        <w:rPr>
          <w:rFonts w:cstheme="minorHAnsi"/>
          <w:b/>
          <w:sz w:val="24"/>
          <w:szCs w:val="24"/>
        </w:rPr>
        <w:t xml:space="preserve"> </w:t>
      </w:r>
      <w:r w:rsidRPr="00272D85">
        <w:rPr>
          <w:rFonts w:cstheme="minorHAnsi"/>
          <w:sz w:val="24"/>
          <w:szCs w:val="24"/>
        </w:rPr>
        <w:t>and Mary Wallace</w:t>
      </w:r>
    </w:p>
    <w:p w14:paraId="7DBAB26B" w14:textId="232CE657" w:rsidR="009B10C9" w:rsidRPr="00272D85" w:rsidRDefault="009B10C9" w:rsidP="00B9130C">
      <w:pPr>
        <w:rPr>
          <w:rFonts w:cstheme="minorHAnsi"/>
          <w:sz w:val="24"/>
          <w:szCs w:val="24"/>
        </w:rPr>
      </w:pPr>
      <w:r w:rsidRPr="00272D85">
        <w:rPr>
          <w:rFonts w:cstheme="minorHAnsi"/>
          <w:b/>
          <w:bCs/>
          <w:sz w:val="24"/>
          <w:szCs w:val="24"/>
        </w:rPr>
        <w:t xml:space="preserve">Illustrations: </w:t>
      </w:r>
      <w:r w:rsidRPr="00272D85">
        <w:rPr>
          <w:rFonts w:cstheme="minorHAnsi"/>
          <w:sz w:val="24"/>
          <w:szCs w:val="24"/>
        </w:rPr>
        <w:t>Madelena Scott</w:t>
      </w:r>
      <w:r w:rsidR="00B9130C" w:rsidRPr="00272D85">
        <w:rPr>
          <w:rFonts w:cstheme="minorHAnsi"/>
          <w:sz w:val="24"/>
          <w:szCs w:val="24"/>
        </w:rPr>
        <w:t xml:space="preserve"> </w:t>
      </w:r>
    </w:p>
    <w:p w14:paraId="1949A129" w14:textId="7C74A3F6" w:rsidR="0020255D" w:rsidRPr="00502599" w:rsidRDefault="009B10C9" w:rsidP="0020255D">
      <w:pPr>
        <w:rPr>
          <w:sz w:val="18"/>
          <w:szCs w:val="18"/>
        </w:rPr>
      </w:pPr>
      <w:r w:rsidRPr="00272D85">
        <w:rPr>
          <w:rFonts w:cstheme="minorHAnsi"/>
          <w:b/>
          <w:bCs/>
          <w:sz w:val="24"/>
          <w:szCs w:val="24"/>
        </w:rPr>
        <w:t>Image acknowledgements:</w:t>
      </w:r>
      <w:r w:rsidRPr="00272D85">
        <w:rPr>
          <w:rFonts w:cstheme="minorHAnsi"/>
          <w:sz w:val="24"/>
        </w:rPr>
        <w:br/>
      </w:r>
      <w:r w:rsidR="005A0686" w:rsidRPr="00895394">
        <w:rPr>
          <w:sz w:val="20"/>
          <w:szCs w:val="20"/>
        </w:rPr>
        <w:t>B</w:t>
      </w:r>
      <w:r w:rsidR="00CC4EF0" w:rsidRPr="00895394">
        <w:rPr>
          <w:sz w:val="20"/>
          <w:szCs w:val="20"/>
        </w:rPr>
        <w:t>iscuits</w:t>
      </w:r>
      <w:r w:rsidR="00272D85">
        <w:rPr>
          <w:sz w:val="20"/>
          <w:szCs w:val="20"/>
        </w:rPr>
        <w:t>,</w:t>
      </w:r>
      <w:r w:rsidR="00C6544D">
        <w:rPr>
          <w:sz w:val="20"/>
          <w:szCs w:val="20"/>
        </w:rPr>
        <w:t xml:space="preserve"> </w:t>
      </w:r>
      <w:r w:rsidR="00272D85">
        <w:rPr>
          <w:sz w:val="20"/>
          <w:szCs w:val="20"/>
        </w:rPr>
        <w:t xml:space="preserve">chocolate box, </w:t>
      </w:r>
      <w:r w:rsidR="00C6544D">
        <w:rPr>
          <w:sz w:val="20"/>
          <w:szCs w:val="20"/>
        </w:rPr>
        <w:t xml:space="preserve">cinema logo </w:t>
      </w:r>
      <w:hyperlink r:id="rId16" w:history="1">
        <w:r w:rsidR="00CC4EF0" w:rsidRPr="00895394">
          <w:rPr>
            <w:rStyle w:val="Hyperlink"/>
            <w:sz w:val="20"/>
            <w:szCs w:val="20"/>
          </w:rPr>
          <w:t>Th</w:t>
        </w:r>
        <w:r w:rsidR="00272D85">
          <w:rPr>
            <w:rStyle w:val="Hyperlink"/>
            <w:sz w:val="20"/>
            <w:szCs w:val="20"/>
          </w:rPr>
          <w:t>ese</w:t>
        </w:r>
        <w:r w:rsidR="00CC4EF0" w:rsidRPr="00895394">
          <w:rPr>
            <w:rStyle w:val="Hyperlink"/>
            <w:sz w:val="20"/>
            <w:szCs w:val="20"/>
          </w:rPr>
          <w:t xml:space="preserve"> Photo</w:t>
        </w:r>
      </w:hyperlink>
      <w:r w:rsidR="00272D85">
        <w:rPr>
          <w:rStyle w:val="Hyperlink"/>
          <w:sz w:val="20"/>
          <w:szCs w:val="20"/>
        </w:rPr>
        <w:t>s</w:t>
      </w:r>
      <w:r w:rsidR="00CC4EF0" w:rsidRPr="00895394">
        <w:rPr>
          <w:sz w:val="20"/>
          <w:szCs w:val="20"/>
        </w:rPr>
        <w:t xml:space="preserve"> by Unknown Author is licensed under </w:t>
      </w:r>
      <w:hyperlink r:id="rId17" w:history="1">
        <w:r w:rsidR="00CC4EF0" w:rsidRPr="00895394">
          <w:rPr>
            <w:rStyle w:val="Hyperlink"/>
            <w:sz w:val="20"/>
            <w:szCs w:val="20"/>
          </w:rPr>
          <w:t>CC BY-NC</w:t>
        </w:r>
      </w:hyperlink>
      <w:r w:rsidR="00EA4F12" w:rsidRPr="00895394">
        <w:rPr>
          <w:sz w:val="20"/>
          <w:szCs w:val="20"/>
        </w:rPr>
        <w:br/>
      </w:r>
      <w:r w:rsidR="00CB21C3" w:rsidRPr="00895394">
        <w:rPr>
          <w:sz w:val="20"/>
          <w:szCs w:val="20"/>
        </w:rPr>
        <w:t xml:space="preserve">Box with sticky tape - </w:t>
      </w:r>
      <w:r w:rsidR="00CB21C3" w:rsidRPr="00895394">
        <w:rPr>
          <w:noProof/>
          <w:sz w:val="20"/>
          <w:szCs w:val="20"/>
        </w:rPr>
        <w:t>a href="https://www.freepik.com/free-vector/sticker-design-with-empty-box-closed-isolated_</w:t>
      </w:r>
      <w:r w:rsidR="00EA4F12" w:rsidRPr="00895394">
        <w:rPr>
          <w:noProof/>
          <w:sz w:val="20"/>
          <w:szCs w:val="20"/>
        </w:rPr>
        <w:br/>
      </w:r>
      <w:r w:rsidR="00CB21C3" w:rsidRPr="00895394">
        <w:rPr>
          <w:sz w:val="20"/>
          <w:szCs w:val="20"/>
        </w:rPr>
        <w:t>100</w:t>
      </w:r>
      <w:r w:rsidR="00CB21C3" w:rsidRPr="00895394">
        <w:rPr>
          <w:sz w:val="20"/>
          <w:szCs w:val="20"/>
          <w:vertAlign w:val="superscript"/>
        </w:rPr>
        <w:t>th</w:t>
      </w:r>
      <w:r w:rsidR="00CB21C3" w:rsidRPr="00895394">
        <w:rPr>
          <w:sz w:val="20"/>
          <w:szCs w:val="20"/>
        </w:rPr>
        <w:t xml:space="preserve"> birthday cake</w:t>
      </w:r>
      <w:r w:rsidR="00272D85">
        <w:rPr>
          <w:sz w:val="20"/>
          <w:szCs w:val="20"/>
        </w:rPr>
        <w:t>, chocolate</w:t>
      </w:r>
      <w:r w:rsidR="00CB21C3" w:rsidRPr="00895394">
        <w:rPr>
          <w:sz w:val="20"/>
          <w:szCs w:val="20"/>
        </w:rPr>
        <w:t xml:space="preserve"> - </w:t>
      </w:r>
      <w:hyperlink r:id="rId18" w:history="1">
        <w:r w:rsidR="00CB21C3" w:rsidRPr="00895394">
          <w:rPr>
            <w:rStyle w:val="Hyperlink"/>
            <w:sz w:val="20"/>
            <w:szCs w:val="20"/>
          </w:rPr>
          <w:t>Th</w:t>
        </w:r>
        <w:r w:rsidR="00272D85">
          <w:rPr>
            <w:rStyle w:val="Hyperlink"/>
            <w:sz w:val="20"/>
            <w:szCs w:val="20"/>
          </w:rPr>
          <w:t xml:space="preserve">ese </w:t>
        </w:r>
        <w:r w:rsidR="00CB21C3" w:rsidRPr="00895394">
          <w:rPr>
            <w:rStyle w:val="Hyperlink"/>
            <w:sz w:val="20"/>
            <w:szCs w:val="20"/>
          </w:rPr>
          <w:t xml:space="preserve"> Photo</w:t>
        </w:r>
      </w:hyperlink>
      <w:r w:rsidR="00272D85">
        <w:rPr>
          <w:rStyle w:val="Hyperlink"/>
          <w:sz w:val="20"/>
          <w:szCs w:val="20"/>
        </w:rPr>
        <w:t>s</w:t>
      </w:r>
      <w:r w:rsidR="00CB21C3" w:rsidRPr="00895394">
        <w:rPr>
          <w:sz w:val="20"/>
          <w:szCs w:val="20"/>
        </w:rPr>
        <w:t xml:space="preserve"> by Unknown Author is licensed under </w:t>
      </w:r>
      <w:hyperlink r:id="rId19" w:history="1">
        <w:r w:rsidR="00CB21C3" w:rsidRPr="00895394">
          <w:rPr>
            <w:rStyle w:val="Hyperlink"/>
            <w:sz w:val="20"/>
            <w:szCs w:val="20"/>
          </w:rPr>
          <w:t>CC BY-NC-ND</w:t>
        </w:r>
      </w:hyperlink>
      <w:r w:rsidR="00CB6E2E" w:rsidRPr="00895394">
        <w:rPr>
          <w:rStyle w:val="Hyperlink"/>
          <w:sz w:val="20"/>
          <w:szCs w:val="20"/>
        </w:rPr>
        <w:br/>
      </w:r>
      <w:r w:rsidR="00CB6E2E" w:rsidRPr="00895394">
        <w:rPr>
          <w:rStyle w:val="Hyperlink"/>
          <w:color w:val="auto"/>
          <w:sz w:val="20"/>
          <w:szCs w:val="20"/>
          <w:u w:val="none"/>
        </w:rPr>
        <w:t xml:space="preserve">Cake box - </w:t>
      </w:r>
      <w:r w:rsidR="00CB6E2E" w:rsidRPr="00895394">
        <w:rPr>
          <w:sz w:val="20"/>
          <w:szCs w:val="20"/>
        </w:rPr>
        <w:t xml:space="preserve">"https://www.freepik.com/icon/cake-box_6680318"&gt;Icon by </w:t>
      </w:r>
      <w:proofErr w:type="spellStart"/>
      <w:r w:rsidR="00CB6E2E" w:rsidRPr="00895394">
        <w:rPr>
          <w:sz w:val="20"/>
          <w:szCs w:val="20"/>
        </w:rPr>
        <w:t>small.smiles</w:t>
      </w:r>
      <w:proofErr w:type="spellEnd"/>
      <w:r w:rsidR="00CB6E2E" w:rsidRPr="00895394">
        <w:rPr>
          <w:sz w:val="20"/>
          <w:szCs w:val="20"/>
        </w:rPr>
        <w:t>&lt;/a&gt;</w:t>
      </w:r>
      <w:r w:rsidR="00AB2F96" w:rsidRPr="00895394">
        <w:rPr>
          <w:sz w:val="20"/>
          <w:szCs w:val="20"/>
        </w:rPr>
        <w:br/>
      </w:r>
      <w:hyperlink r:id="rId20" w:history="1">
        <w:r w:rsidR="000D28A7" w:rsidRPr="000D28A7">
          <w:rPr>
            <w:sz w:val="20"/>
            <w:szCs w:val="20"/>
          </w:rPr>
          <w:t>Swimming goggles</w:t>
        </w:r>
        <w:r w:rsidR="000D28A7">
          <w:rPr>
            <w:sz w:val="18"/>
            <w:szCs w:val="18"/>
          </w:rPr>
          <w:t xml:space="preserve"> </w:t>
        </w:r>
        <w:r w:rsidR="000D28A7" w:rsidRPr="000D28A7">
          <w:rPr>
            <w:rStyle w:val="Hyperlink"/>
            <w:sz w:val="18"/>
            <w:szCs w:val="18"/>
          </w:rPr>
          <w:t>This Photo</w:t>
        </w:r>
      </w:hyperlink>
      <w:r w:rsidR="000D28A7" w:rsidRPr="000D28A7">
        <w:rPr>
          <w:sz w:val="18"/>
          <w:szCs w:val="18"/>
        </w:rPr>
        <w:t xml:space="preserve"> by Unknown Author is licensed under </w:t>
      </w:r>
      <w:hyperlink r:id="rId21" w:history="1">
        <w:r w:rsidR="000D28A7" w:rsidRPr="000D28A7">
          <w:rPr>
            <w:rStyle w:val="Hyperlink"/>
            <w:sz w:val="18"/>
            <w:szCs w:val="18"/>
          </w:rPr>
          <w:t>CC BY-SA-NC</w:t>
        </w:r>
      </w:hyperlink>
      <w:r w:rsidR="0020255D">
        <w:rPr>
          <w:rStyle w:val="Hyperlink"/>
          <w:sz w:val="18"/>
          <w:szCs w:val="18"/>
        </w:rPr>
        <w:br/>
      </w:r>
      <w:r w:rsidR="0020255D" w:rsidRPr="0020255D">
        <w:rPr>
          <w:sz w:val="20"/>
          <w:szCs w:val="20"/>
        </w:rPr>
        <w:t xml:space="preserve">Museum logo </w:t>
      </w:r>
      <w:hyperlink r:id="rId22" w:history="1">
        <w:r w:rsidR="0020255D" w:rsidRPr="00B32210">
          <w:rPr>
            <w:rStyle w:val="Hyperlink"/>
            <w:sz w:val="18"/>
            <w:szCs w:val="18"/>
          </w:rPr>
          <w:t>This Photo</w:t>
        </w:r>
      </w:hyperlink>
      <w:r w:rsidR="0020255D" w:rsidRPr="00B32210">
        <w:rPr>
          <w:sz w:val="18"/>
          <w:szCs w:val="18"/>
        </w:rPr>
        <w:t xml:space="preserve"> by Unknown Author is licensed under </w:t>
      </w:r>
      <w:hyperlink r:id="rId23" w:history="1">
        <w:r w:rsidR="0020255D" w:rsidRPr="00B32210">
          <w:rPr>
            <w:rStyle w:val="Hyperlink"/>
            <w:sz w:val="18"/>
            <w:szCs w:val="18"/>
          </w:rPr>
          <w:t>CC BY-SA</w:t>
        </w:r>
      </w:hyperlink>
      <w:r w:rsidR="00502599">
        <w:rPr>
          <w:rStyle w:val="Hyperlink"/>
          <w:sz w:val="18"/>
          <w:szCs w:val="18"/>
        </w:rPr>
        <w:br/>
      </w:r>
      <w:r w:rsidR="00502599" w:rsidRPr="00A0094C">
        <w:rPr>
          <w:rStyle w:val="Hyperlink"/>
          <w:color w:val="auto"/>
          <w:sz w:val="20"/>
          <w:szCs w:val="20"/>
          <w:u w:val="none"/>
        </w:rPr>
        <w:t>Kitchen appliances –</w:t>
      </w:r>
      <w:r w:rsidR="00502599" w:rsidRPr="00A0094C">
        <w:rPr>
          <w:rStyle w:val="Hyperlink"/>
          <w:color w:val="auto"/>
          <w:sz w:val="20"/>
          <w:szCs w:val="20"/>
        </w:rPr>
        <w:t xml:space="preserve"> </w:t>
      </w:r>
      <w:r w:rsidR="00502599" w:rsidRPr="00A0094C">
        <w:rPr>
          <w:rStyle w:val="Hyperlink"/>
          <w:color w:val="2E74B5" w:themeColor="accent5" w:themeShade="BF"/>
          <w:sz w:val="18"/>
          <w:szCs w:val="18"/>
        </w:rPr>
        <w:t>Photos</w:t>
      </w:r>
      <w:r w:rsidR="00502599" w:rsidRPr="00A0094C">
        <w:rPr>
          <w:rStyle w:val="Hyperlink"/>
          <w:color w:val="auto"/>
          <w:sz w:val="20"/>
          <w:szCs w:val="20"/>
        </w:rPr>
        <w:t xml:space="preserve"> </w:t>
      </w:r>
      <w:r w:rsidR="00502599" w:rsidRPr="00A0094C">
        <w:rPr>
          <w:rStyle w:val="Hyperlink"/>
          <w:color w:val="auto"/>
          <w:sz w:val="20"/>
          <w:szCs w:val="20"/>
          <w:u w:val="none"/>
        </w:rPr>
        <w:t>by permission of Big Stock</w:t>
      </w:r>
    </w:p>
    <w:p w14:paraId="7ABE62EB" w14:textId="1EDB2B10" w:rsidR="00CB6E2E" w:rsidRPr="00502599" w:rsidRDefault="00CB6E2E" w:rsidP="00CB6E2E">
      <w:pPr>
        <w:tabs>
          <w:tab w:val="left" w:pos="2190"/>
        </w:tabs>
        <w:rPr>
          <w:sz w:val="2"/>
          <w:szCs w:val="2"/>
        </w:rPr>
      </w:pPr>
    </w:p>
    <w:p w14:paraId="66A12B2E" w14:textId="111CD431" w:rsidR="007C6FF7" w:rsidRPr="007C6FF7" w:rsidRDefault="007C6FF7" w:rsidP="00CB6D8E">
      <w:pPr>
        <w:spacing w:before="120" w:after="0"/>
        <w:rPr>
          <w:rFonts w:cstheme="minorHAnsi"/>
          <w:b/>
          <w:sz w:val="2"/>
          <w:szCs w:val="2"/>
        </w:rPr>
      </w:pPr>
    </w:p>
    <w:p w14:paraId="2056219D" w14:textId="5E417B1C" w:rsidR="009B10C9" w:rsidRDefault="009B10C9" w:rsidP="009B10C9">
      <w:pPr>
        <w:rPr>
          <w:rFonts w:cstheme="minorHAnsi"/>
          <w:sz w:val="22"/>
        </w:rPr>
      </w:pPr>
      <w:r w:rsidRPr="00272D85">
        <w:rPr>
          <w:rFonts w:cstheme="minorHAnsi"/>
          <w:b/>
          <w:sz w:val="24"/>
          <w:szCs w:val="24"/>
        </w:rPr>
        <w:t xml:space="preserve">Acknowledgements: </w:t>
      </w:r>
      <w:r w:rsidRPr="00190D4E">
        <w:rPr>
          <w:rFonts w:cstheme="minorHAnsi"/>
          <w:sz w:val="22"/>
        </w:rPr>
        <w:t xml:space="preserve">The design team would like to acknowledge the use of the EAL Framework which underpins the design of this book. </w:t>
      </w:r>
    </w:p>
    <w:p w14:paraId="58CA2AAF" w14:textId="77777777" w:rsidR="00272D85" w:rsidRPr="00272D85" w:rsidRDefault="00272D85" w:rsidP="009B10C9">
      <w:pPr>
        <w:rPr>
          <w:rFonts w:cstheme="minorHAnsi"/>
          <w:sz w:val="2"/>
          <w:szCs w:val="2"/>
        </w:rPr>
      </w:pPr>
    </w:p>
    <w:p w14:paraId="2354582F" w14:textId="51A8DAEF" w:rsidR="009B10C9" w:rsidRPr="00190D4E" w:rsidRDefault="009B10C9" w:rsidP="007C6FF7">
      <w:pPr>
        <w:pStyle w:val="ydp9c0607e5yiv9563109131ydpa539ca4cyiv5866626092msonormal"/>
        <w:shd w:val="clear" w:color="auto" w:fill="FFFFFF"/>
        <w:spacing w:before="0" w:beforeAutospacing="0" w:after="0" w:afterAutospacing="0"/>
        <w:rPr>
          <w:rFonts w:asciiTheme="minorHAnsi" w:hAnsiTheme="minorHAnsi" w:cstheme="minorHAnsi"/>
          <w:color w:val="0070C0"/>
          <w:sz w:val="22"/>
          <w:szCs w:val="22"/>
        </w:rPr>
      </w:pPr>
      <w:r w:rsidRPr="00190D4E">
        <w:rPr>
          <w:rFonts w:asciiTheme="minorHAnsi" w:hAnsiTheme="minorHAnsi" w:cstheme="minorHAnsi"/>
          <w:sz w:val="22"/>
          <w:szCs w:val="22"/>
        </w:rPr>
        <w:t xml:space="preserve">Copyright of the EAL Framework </w:t>
      </w:r>
      <w:r w:rsidRPr="00190D4E">
        <w:rPr>
          <w:rFonts w:asciiTheme="minorHAnsi" w:hAnsiTheme="minorHAnsi" w:cstheme="minorHAnsi"/>
          <w:color w:val="26282A"/>
          <w:sz w:val="22"/>
          <w:szCs w:val="22"/>
        </w:rPr>
        <w:t>is reserved to the Crown in the right of the State of Victoria. © State of Victoria (Department of Education and Training) 20</w:t>
      </w:r>
      <w:r w:rsidR="00C01F9F" w:rsidRPr="00190D4E">
        <w:rPr>
          <w:rFonts w:asciiTheme="minorHAnsi" w:hAnsiTheme="minorHAnsi" w:cstheme="minorHAnsi"/>
          <w:color w:val="26282A"/>
          <w:sz w:val="22"/>
          <w:szCs w:val="22"/>
        </w:rPr>
        <w:t>23</w:t>
      </w:r>
      <w:r w:rsidRPr="00190D4E">
        <w:rPr>
          <w:rFonts w:asciiTheme="minorHAnsi" w:hAnsiTheme="minorHAnsi" w:cstheme="minorHAnsi"/>
          <w:color w:val="26282A"/>
          <w:sz w:val="22"/>
          <w:szCs w:val="22"/>
        </w:rPr>
        <w:t>.</w:t>
      </w:r>
      <w:r w:rsidRPr="00190D4E">
        <w:rPr>
          <w:rFonts w:asciiTheme="minorHAnsi" w:hAnsiTheme="minorHAnsi" w:cstheme="minorHAnsi"/>
          <w:color w:val="26282A"/>
          <w:sz w:val="22"/>
          <w:szCs w:val="22"/>
        </w:rPr>
        <w:br/>
      </w:r>
      <w:r w:rsidRPr="00190D4E">
        <w:rPr>
          <w:rFonts w:asciiTheme="minorHAnsi" w:hAnsiTheme="minorHAnsi" w:cstheme="minorHAnsi"/>
          <w:color w:val="0070C0"/>
          <w:sz w:val="22"/>
          <w:szCs w:val="22"/>
        </w:rPr>
        <w:t>___________________________________________________________________________________</w:t>
      </w:r>
    </w:p>
    <w:p w14:paraId="75C7B5DF" w14:textId="642898A6" w:rsidR="009B10C9" w:rsidRPr="00190D4E" w:rsidRDefault="009B10C9" w:rsidP="007C6FF7">
      <w:pPr>
        <w:pStyle w:val="ydp9c0607e5yiv9563109131ydpa539ca4cyiv5866626092msonormal"/>
        <w:shd w:val="clear" w:color="auto" w:fill="FFFFFF"/>
        <w:spacing w:before="120" w:beforeAutospacing="0"/>
        <w:rPr>
          <w:rFonts w:asciiTheme="minorHAnsi" w:hAnsiTheme="minorHAnsi" w:cstheme="minorHAnsi"/>
          <w:color w:val="1D2228"/>
        </w:rPr>
      </w:pPr>
      <w:r w:rsidRPr="00190D4E">
        <w:rPr>
          <w:rFonts w:asciiTheme="minorHAnsi" w:hAnsiTheme="minorHAnsi" w:cstheme="minorHAnsi"/>
          <w:noProof/>
          <w:color w:val="000000"/>
          <w:sz w:val="22"/>
          <w:szCs w:val="22"/>
        </w:rPr>
        <w:drawing>
          <wp:anchor distT="0" distB="0" distL="114300" distR="114300" simplePos="0" relativeHeight="251049985" behindDoc="0" locked="0" layoutInCell="1" allowOverlap="1" wp14:anchorId="4ACB7413" wp14:editId="55E72039">
            <wp:simplePos x="0" y="0"/>
            <wp:positionH relativeFrom="margin">
              <wp:align>left</wp:align>
            </wp:positionH>
            <wp:positionV relativeFrom="paragraph">
              <wp:posOffset>854075</wp:posOffset>
            </wp:positionV>
            <wp:extent cx="847725" cy="285750"/>
            <wp:effectExtent l="0" t="0" r="9525" b="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r w:rsidRPr="00190D4E">
        <w:rPr>
          <w:rFonts w:asciiTheme="minorHAnsi" w:hAnsiTheme="minorHAnsi" w:cstheme="minorHAnsi"/>
          <w:color w:val="26282A"/>
          <w:sz w:val="22"/>
          <w:szCs w:val="22"/>
        </w:rPr>
        <w:t>This English Ready Resource is licensed under a Creative Commons Attribution-</w:t>
      </w:r>
      <w:proofErr w:type="spellStart"/>
      <w:r w:rsidRPr="00190D4E">
        <w:rPr>
          <w:rFonts w:asciiTheme="minorHAnsi" w:hAnsiTheme="minorHAnsi" w:cstheme="minorHAnsi"/>
          <w:color w:val="26282A"/>
          <w:sz w:val="22"/>
          <w:szCs w:val="22"/>
        </w:rPr>
        <w:t>NoDerivs</w:t>
      </w:r>
      <w:proofErr w:type="spellEnd"/>
      <w:r w:rsidRPr="00190D4E">
        <w:rPr>
          <w:rFonts w:asciiTheme="minorHAnsi" w:hAnsiTheme="minorHAnsi" w:cstheme="minorHAnsi"/>
          <w:color w:val="26282A"/>
          <w:sz w:val="22"/>
          <w:szCs w:val="22"/>
        </w:rPr>
        <w:t xml:space="preserve"> 3.0 Australia licence (More information is available </w:t>
      </w:r>
      <w:hyperlink r:id="rId25" w:tgtFrame="_blank" w:history="1">
        <w:r w:rsidRPr="00190D4E">
          <w:rPr>
            <w:rStyle w:val="Hyperlink"/>
            <w:rFonts w:asciiTheme="minorHAnsi" w:hAnsiTheme="minorHAnsi" w:cstheme="minorHAnsi"/>
            <w:color w:val="196AD4"/>
            <w:sz w:val="22"/>
            <w:szCs w:val="22"/>
          </w:rPr>
          <w:t>here</w:t>
        </w:r>
      </w:hyperlink>
      <w:r w:rsidRPr="00190D4E">
        <w:rPr>
          <w:rFonts w:asciiTheme="minorHAnsi" w:hAnsiTheme="minorHAnsi" w:cstheme="minorHAnsi"/>
          <w:color w:val="26282A"/>
          <w:sz w:val="22"/>
          <w:szCs w:val="22"/>
        </w:rPr>
        <w:t>). You are free to use, copy and distribute to anyone in its original form as long as you attribute Department of Home Affairs as the author and you license any derivative work you make available under the same licence.</w:t>
      </w:r>
      <w:r w:rsidRPr="00190D4E">
        <w:rPr>
          <w:rFonts w:asciiTheme="minorHAnsi" w:hAnsiTheme="minorHAnsi" w:cstheme="minorHAnsi"/>
          <w:color w:val="26282A"/>
          <w:sz w:val="22"/>
          <w:szCs w:val="22"/>
        </w:rPr>
        <w:br/>
      </w:r>
      <w:r w:rsidRPr="00190D4E">
        <w:rPr>
          <w:rFonts w:asciiTheme="minorHAnsi" w:hAnsiTheme="minorHAnsi" w:cstheme="minorHAnsi"/>
          <w:color w:val="26282A"/>
        </w:rPr>
        <w:br/>
      </w:r>
      <w:bookmarkStart w:id="5" w:name="_Hlk6924237"/>
      <w:r w:rsidR="00AB2F96" w:rsidRPr="00190D4E">
        <w:rPr>
          <w:rFonts w:asciiTheme="minorHAnsi" w:hAnsiTheme="minorHAnsi" w:cstheme="minorHAnsi"/>
          <w:color w:val="000000"/>
        </w:rPr>
        <w:tab/>
      </w:r>
      <w:r w:rsidR="00AB2F96" w:rsidRPr="00190D4E">
        <w:rPr>
          <w:rFonts w:asciiTheme="minorHAnsi" w:hAnsiTheme="minorHAnsi" w:cstheme="minorHAnsi"/>
          <w:color w:val="000000"/>
        </w:rPr>
        <w:tab/>
      </w:r>
      <w:r w:rsidRPr="00190D4E">
        <w:rPr>
          <w:rFonts w:asciiTheme="minorHAnsi" w:hAnsiTheme="minorHAnsi" w:cstheme="minorHAnsi"/>
          <w:color w:val="000000"/>
        </w:rPr>
        <w:t>© Commonwealth of Australia</w:t>
      </w:r>
      <w:bookmarkEnd w:id="5"/>
      <w:r w:rsidR="00FB3571" w:rsidRPr="00190D4E">
        <w:rPr>
          <w:rFonts w:asciiTheme="minorHAnsi" w:hAnsiTheme="minorHAnsi" w:cstheme="minorHAnsi"/>
          <w:color w:val="000000"/>
        </w:rPr>
        <w:t xml:space="preserve"> 202</w:t>
      </w:r>
      <w:r w:rsidR="002605F3">
        <w:rPr>
          <w:rFonts w:asciiTheme="minorHAnsi" w:hAnsiTheme="minorHAnsi" w:cstheme="minorHAnsi"/>
          <w:color w:val="000000"/>
        </w:rPr>
        <w:t>4</w:t>
      </w:r>
    </w:p>
    <w:p w14:paraId="09993210" w14:textId="66630393" w:rsidR="009B10C9" w:rsidRPr="00190D4E" w:rsidRDefault="009B10C9" w:rsidP="009B10C9">
      <w:pPr>
        <w:pStyle w:val="yiv3854895608numberedpara"/>
        <w:shd w:val="clear" w:color="auto" w:fill="FFFFFF"/>
        <w:spacing w:before="0" w:beforeAutospacing="0" w:after="0" w:afterAutospacing="0"/>
        <w:rPr>
          <w:rFonts w:asciiTheme="minorHAnsi" w:hAnsiTheme="minorHAnsi" w:cstheme="minorHAnsi"/>
          <w:color w:val="1D2228"/>
          <w:sz w:val="18"/>
          <w:szCs w:val="18"/>
        </w:rPr>
      </w:pPr>
    </w:p>
    <w:p w14:paraId="552241A4" w14:textId="77777777" w:rsidR="009B10C9" w:rsidRPr="00190D4E" w:rsidRDefault="009B10C9" w:rsidP="009B10C9">
      <w:pPr>
        <w:pStyle w:val="yiv3854895608default"/>
        <w:shd w:val="clear" w:color="auto" w:fill="FFFFFF"/>
        <w:spacing w:before="0" w:beforeAutospacing="0" w:after="120" w:afterAutospacing="0"/>
        <w:rPr>
          <w:rFonts w:asciiTheme="minorHAnsi" w:hAnsiTheme="minorHAnsi" w:cstheme="minorHAnsi"/>
          <w:color w:val="000000"/>
          <w:sz w:val="22"/>
          <w:szCs w:val="22"/>
        </w:rPr>
      </w:pPr>
      <w:r w:rsidRPr="00190D4E">
        <w:rPr>
          <w:rFonts w:asciiTheme="minorHAnsi" w:hAnsiTheme="minorHAnsi" w:cstheme="minorHAnsi"/>
          <w:color w:val="000000"/>
          <w:sz w:val="22"/>
          <w:szCs w:val="22"/>
        </w:rPr>
        <w:t>With the exception of the Commonwealth Coat of Arms, the department’s logo, any material protected by a trade mark and where otherwise noted all material presented in this document is provided under a Creative Commons Attribution 4.0 International (</w:t>
      </w:r>
      <w:hyperlink r:id="rId26" w:tgtFrame="_blank" w:history="1">
        <w:r w:rsidRPr="00190D4E">
          <w:rPr>
            <w:rStyle w:val="Hyperlink"/>
            <w:rFonts w:asciiTheme="minorHAnsi" w:hAnsiTheme="minorHAnsi" w:cstheme="minorHAnsi"/>
            <w:color w:val="0563C1"/>
            <w:sz w:val="22"/>
            <w:szCs w:val="22"/>
          </w:rPr>
          <w:t>https://creativecommons.org/licenses/by/4.0/</w:t>
        </w:r>
      </w:hyperlink>
      <w:r w:rsidRPr="00190D4E">
        <w:rPr>
          <w:rFonts w:asciiTheme="minorHAnsi" w:hAnsiTheme="minorHAnsi" w:cstheme="minorHAnsi"/>
          <w:color w:val="000000"/>
          <w:sz w:val="22"/>
          <w:szCs w:val="22"/>
        </w:rPr>
        <w:t>) licence.</w:t>
      </w:r>
    </w:p>
    <w:p w14:paraId="1E3D0267" w14:textId="77777777" w:rsidR="009B10C9" w:rsidRPr="00190D4E" w:rsidRDefault="009B10C9" w:rsidP="009B10C9">
      <w:pPr>
        <w:pStyle w:val="yiv3854895608default"/>
        <w:shd w:val="clear" w:color="auto" w:fill="FFFFFF"/>
        <w:spacing w:before="0" w:beforeAutospacing="0" w:after="120" w:afterAutospacing="0"/>
        <w:rPr>
          <w:rFonts w:asciiTheme="minorHAnsi" w:hAnsiTheme="minorHAnsi" w:cstheme="minorHAnsi"/>
          <w:color w:val="000000"/>
          <w:sz w:val="22"/>
          <w:szCs w:val="22"/>
        </w:rPr>
      </w:pPr>
      <w:r w:rsidRPr="00190D4E">
        <w:rPr>
          <w:rFonts w:asciiTheme="minorHAnsi" w:hAnsiTheme="minorHAnsi" w:cstheme="minorHAnsi"/>
          <w:color w:val="000000"/>
          <w:sz w:val="22"/>
          <w:szCs w:val="22"/>
        </w:rPr>
        <w:t>The details of the relevant licence conditions are available on the Creative Commons website (accessible using the links provided) as is the full legal code for the CC BY 4.0 licence (</w:t>
      </w:r>
      <w:hyperlink r:id="rId27" w:tgtFrame="_blank" w:history="1">
        <w:r w:rsidRPr="00190D4E">
          <w:rPr>
            <w:rStyle w:val="Hyperlink"/>
            <w:rFonts w:asciiTheme="minorHAnsi" w:hAnsiTheme="minorHAnsi" w:cstheme="minorHAnsi"/>
            <w:color w:val="0563C1"/>
            <w:sz w:val="22"/>
            <w:szCs w:val="22"/>
          </w:rPr>
          <w:t>https://creativecommons.org/licenses/by/4.0/legalcode</w:t>
        </w:r>
      </w:hyperlink>
      <w:r w:rsidRPr="00190D4E">
        <w:rPr>
          <w:rFonts w:asciiTheme="minorHAnsi" w:hAnsiTheme="minorHAnsi" w:cstheme="minorHAnsi"/>
          <w:color w:val="000000"/>
          <w:sz w:val="22"/>
          <w:szCs w:val="22"/>
        </w:rPr>
        <w:t>).</w:t>
      </w:r>
    </w:p>
    <w:p w14:paraId="2591EA62" w14:textId="34B19569" w:rsidR="009B10C9" w:rsidRPr="00190D4E" w:rsidRDefault="009B10C9" w:rsidP="009B10C9">
      <w:pPr>
        <w:pStyle w:val="yiv3854895608numberedpara"/>
        <w:shd w:val="clear" w:color="auto" w:fill="FFFFFF"/>
        <w:spacing w:before="0" w:beforeAutospacing="0" w:after="120" w:afterAutospacing="0"/>
        <w:rPr>
          <w:rFonts w:asciiTheme="minorHAnsi" w:hAnsiTheme="minorHAnsi" w:cstheme="minorHAnsi"/>
          <w:color w:val="1D2228"/>
          <w:sz w:val="22"/>
          <w:szCs w:val="22"/>
        </w:rPr>
      </w:pPr>
      <w:r w:rsidRPr="00190D4E">
        <w:rPr>
          <w:rFonts w:asciiTheme="minorHAnsi" w:hAnsiTheme="minorHAnsi" w:cstheme="minorHAnsi"/>
          <w:color w:val="1D2228"/>
          <w:sz w:val="22"/>
          <w:szCs w:val="22"/>
        </w:rPr>
        <w:t xml:space="preserve">Use of all or part of this document must include the following attribution: </w:t>
      </w:r>
      <w:r w:rsidRPr="00190D4E">
        <w:rPr>
          <w:rFonts w:asciiTheme="minorHAnsi" w:hAnsiTheme="minorHAnsi" w:cstheme="minorHAnsi"/>
          <w:color w:val="000000"/>
          <w:sz w:val="22"/>
          <w:szCs w:val="22"/>
        </w:rPr>
        <w:t>© Commonwealth of Australia</w:t>
      </w:r>
      <w:r w:rsidR="00FB3571" w:rsidRPr="00190D4E">
        <w:rPr>
          <w:rFonts w:asciiTheme="minorHAnsi" w:hAnsiTheme="minorHAnsi" w:cstheme="minorHAnsi"/>
          <w:color w:val="000000"/>
          <w:sz w:val="22"/>
          <w:szCs w:val="22"/>
        </w:rPr>
        <w:t xml:space="preserve"> 2023</w:t>
      </w:r>
    </w:p>
    <w:p w14:paraId="69D97795" w14:textId="77777777" w:rsidR="009B10C9" w:rsidRPr="00190D4E" w:rsidRDefault="009B10C9" w:rsidP="009B10C9">
      <w:pPr>
        <w:pStyle w:val="yiv3854895608numberedpara"/>
        <w:shd w:val="clear" w:color="auto" w:fill="FFFFFF"/>
        <w:spacing w:before="0" w:beforeAutospacing="0" w:after="120" w:afterAutospacing="0"/>
        <w:rPr>
          <w:rFonts w:asciiTheme="minorHAnsi" w:hAnsiTheme="minorHAnsi" w:cstheme="minorHAnsi"/>
          <w:color w:val="1D2228"/>
          <w:sz w:val="22"/>
          <w:szCs w:val="22"/>
        </w:rPr>
      </w:pPr>
      <w:r w:rsidRPr="00190D4E">
        <w:rPr>
          <w:rFonts w:asciiTheme="minorHAnsi" w:hAnsiTheme="minorHAnsi" w:cstheme="minorHAnsi"/>
          <w:color w:val="1D2228"/>
          <w:sz w:val="22"/>
          <w:szCs w:val="22"/>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56CD81FE" w14:textId="77777777" w:rsidR="009B10C9" w:rsidRPr="00190D4E" w:rsidRDefault="009B10C9" w:rsidP="009B10C9">
      <w:pPr>
        <w:pStyle w:val="yiv3854895608numberedpara"/>
        <w:shd w:val="clear" w:color="auto" w:fill="FFFFFF"/>
        <w:spacing w:before="0" w:beforeAutospacing="0" w:after="120" w:afterAutospacing="0"/>
        <w:rPr>
          <w:rFonts w:asciiTheme="minorHAnsi" w:hAnsiTheme="minorHAnsi" w:cstheme="minorHAnsi"/>
          <w:color w:val="1D2228"/>
          <w:sz w:val="22"/>
          <w:szCs w:val="22"/>
        </w:rPr>
      </w:pPr>
      <w:r w:rsidRPr="00190D4E">
        <w:rPr>
          <w:rFonts w:asciiTheme="minorHAnsi" w:hAnsiTheme="minorHAnsi" w:cstheme="minorHAnsi"/>
          <w:color w:val="1D2228"/>
          <w:sz w:val="22"/>
          <w:szCs w:val="22"/>
        </w:rPr>
        <w:t>Copyright requests and enquiries concerning usage not addressed by the CC BY 4.0 licence should be addressed to:</w:t>
      </w:r>
    </w:p>
    <w:p w14:paraId="2500D893" w14:textId="77777777" w:rsidR="009B10C9" w:rsidRPr="00190D4E" w:rsidRDefault="009B10C9" w:rsidP="009B10C9">
      <w:pPr>
        <w:pStyle w:val="yiv3854895608numberedpara"/>
        <w:shd w:val="clear" w:color="auto" w:fill="FFFFFF"/>
        <w:spacing w:before="0" w:beforeAutospacing="0" w:after="120" w:afterAutospacing="0"/>
        <w:rPr>
          <w:rFonts w:asciiTheme="minorHAnsi" w:hAnsiTheme="minorHAnsi" w:cstheme="minorHAnsi"/>
          <w:color w:val="1D2228"/>
          <w:sz w:val="22"/>
          <w:szCs w:val="22"/>
        </w:rPr>
      </w:pPr>
      <w:hyperlink r:id="rId28" w:history="1">
        <w:r w:rsidRPr="00190D4E">
          <w:rPr>
            <w:rStyle w:val="Hyperlink"/>
            <w:rFonts w:asciiTheme="minorHAnsi" w:hAnsiTheme="minorHAnsi" w:cstheme="minorHAnsi"/>
            <w:i/>
            <w:iCs/>
            <w:color w:val="0563C1"/>
            <w:sz w:val="22"/>
            <w:szCs w:val="22"/>
          </w:rPr>
          <w:t>comms@homeaffairs.gov.au</w:t>
        </w:r>
      </w:hyperlink>
      <w:hyperlink r:id="rId29" w:tgtFrame="_blank" w:history="1"/>
      <w:r w:rsidRPr="00190D4E">
        <w:rPr>
          <w:rFonts w:asciiTheme="minorHAnsi" w:hAnsiTheme="minorHAnsi" w:cstheme="minorHAnsi"/>
          <w:sz w:val="22"/>
          <w:szCs w:val="22"/>
        </w:rPr>
        <w:t xml:space="preserve"> </w:t>
      </w:r>
      <w:r w:rsidRPr="00190D4E">
        <w:rPr>
          <w:rFonts w:asciiTheme="minorHAnsi" w:hAnsiTheme="minorHAnsi" w:cstheme="minorHAnsi"/>
          <w:i/>
          <w:iCs/>
          <w:color w:val="1D2228"/>
          <w:sz w:val="22"/>
          <w:szCs w:val="22"/>
        </w:rPr>
        <w:t> at the Department of Home Affairs.</w:t>
      </w:r>
    </w:p>
    <w:p w14:paraId="2C813713" w14:textId="77777777" w:rsidR="009B10C9" w:rsidRPr="00190D4E" w:rsidRDefault="009B10C9" w:rsidP="009B10C9">
      <w:pPr>
        <w:pStyle w:val="yiv3854895608numberedpara"/>
        <w:shd w:val="clear" w:color="auto" w:fill="FFFFFF"/>
        <w:spacing w:before="0" w:beforeAutospacing="0" w:after="120" w:afterAutospacing="0"/>
        <w:rPr>
          <w:rFonts w:asciiTheme="minorHAnsi" w:hAnsiTheme="minorHAnsi" w:cstheme="minorHAnsi"/>
          <w:color w:val="1D2228"/>
          <w:sz w:val="22"/>
          <w:szCs w:val="22"/>
        </w:rPr>
      </w:pPr>
      <w:r w:rsidRPr="00190D4E">
        <w:rPr>
          <w:rFonts w:asciiTheme="minorHAnsi" w:hAnsiTheme="minorHAnsi" w:cstheme="minorHAnsi"/>
          <w:color w:val="111111"/>
          <w:sz w:val="22"/>
          <w:szCs w:val="22"/>
        </w:rPr>
        <w:t>The terms of use for the Commonwealth Coat of Arms are available from the </w:t>
      </w:r>
      <w:hyperlink r:id="rId30" w:tgtFrame="_blank" w:history="1">
        <w:r w:rsidRPr="00190D4E">
          <w:rPr>
            <w:rStyle w:val="Hyperlink"/>
            <w:rFonts w:asciiTheme="minorHAnsi" w:hAnsiTheme="minorHAnsi" w:cstheme="minorHAnsi"/>
            <w:color w:val="0563C1"/>
            <w:sz w:val="22"/>
            <w:szCs w:val="22"/>
          </w:rPr>
          <w:t>It's an Honour</w:t>
        </w:r>
      </w:hyperlink>
      <w:r w:rsidRPr="00190D4E">
        <w:rPr>
          <w:rFonts w:asciiTheme="minorHAnsi" w:hAnsiTheme="minorHAnsi" w:cstheme="minorHAnsi"/>
          <w:color w:val="111111"/>
          <w:sz w:val="22"/>
          <w:szCs w:val="22"/>
        </w:rPr>
        <w:t> website.</w:t>
      </w:r>
    </w:p>
    <w:p w14:paraId="742AAC2A" w14:textId="2F8AB917" w:rsidR="009B10C9" w:rsidRPr="00190D4E" w:rsidRDefault="009B10C9" w:rsidP="009B10C9">
      <w:pPr>
        <w:pStyle w:val="yiv3854895608msonormal"/>
        <w:shd w:val="clear" w:color="auto" w:fill="FFFFFF"/>
        <w:spacing w:before="0" w:beforeAutospacing="0" w:after="0" w:afterAutospacing="0"/>
        <w:rPr>
          <w:rFonts w:asciiTheme="minorHAnsi" w:hAnsiTheme="minorHAnsi" w:cstheme="minorHAnsi"/>
          <w:color w:val="1D2228"/>
          <w:sz w:val="22"/>
          <w:szCs w:val="22"/>
        </w:rPr>
      </w:pPr>
      <w:r w:rsidRPr="00190D4E">
        <w:rPr>
          <w:rFonts w:asciiTheme="minorHAnsi" w:hAnsiTheme="minorHAnsi" w:cstheme="minorHAnsi"/>
          <w:color w:val="1D2228"/>
          <w:sz w:val="22"/>
          <w:szCs w:val="22"/>
        </w:rPr>
        <w:t>Where a copyright owner, other than the Commonwealth, is identified with respect to this material, please contact that third party copyright owner directly to seek permission.</w:t>
      </w:r>
    </w:p>
    <w:p w14:paraId="595A1875" w14:textId="7686B161" w:rsidR="00307A5E" w:rsidRPr="00190D4E" w:rsidRDefault="009B10C9" w:rsidP="00307A5E">
      <w:pPr>
        <w:pStyle w:val="yiv3854895608msonormal"/>
        <w:shd w:val="clear" w:color="auto" w:fill="FFFFFF"/>
        <w:spacing w:before="0" w:beforeAutospacing="0" w:after="0" w:afterAutospacing="0"/>
        <w:rPr>
          <w:rFonts w:asciiTheme="minorHAnsi" w:hAnsiTheme="minorHAnsi" w:cstheme="minorHAnsi"/>
          <w:color w:val="1D2228"/>
        </w:rPr>
      </w:pPr>
      <w:r w:rsidRPr="00190D4E">
        <w:rPr>
          <w:rFonts w:asciiTheme="minorHAnsi" w:hAnsiTheme="minorHAnsi" w:cstheme="minorHAnsi"/>
          <w:color w:val="1D2228"/>
        </w:rPr>
        <w:t> </w:t>
      </w:r>
      <w:bookmarkStart w:id="6" w:name="_Hlk128125220"/>
      <w:bookmarkEnd w:id="4"/>
    </w:p>
    <w:p w14:paraId="16DB4113" w14:textId="27B0D22E" w:rsidR="00C36A19" w:rsidRDefault="00C2217B" w:rsidP="00307A5E">
      <w:pPr>
        <w:rPr>
          <w:rFonts w:cstheme="minorHAnsi"/>
          <w:sz w:val="20"/>
          <w:szCs w:val="20"/>
        </w:rPr>
      </w:pPr>
      <w:bookmarkStart w:id="7" w:name="_Hlk130907836"/>
      <w:r>
        <w:rPr>
          <w:rFonts w:cstheme="minorHAnsi"/>
          <w:noProof/>
          <w:sz w:val="20"/>
          <w:szCs w:val="20"/>
        </w:rPr>
        <w:drawing>
          <wp:anchor distT="0" distB="0" distL="114300" distR="114300" simplePos="0" relativeHeight="251051013" behindDoc="0" locked="0" layoutInCell="1" allowOverlap="1" wp14:anchorId="082116BB" wp14:editId="1ECC0466">
            <wp:simplePos x="0" y="0"/>
            <wp:positionH relativeFrom="margin">
              <wp:posOffset>65405</wp:posOffset>
            </wp:positionH>
            <wp:positionV relativeFrom="margin">
              <wp:posOffset>8497570</wp:posOffset>
            </wp:positionV>
            <wp:extent cx="1520825" cy="612775"/>
            <wp:effectExtent l="0" t="0" r="3175" b="0"/>
            <wp:wrapSquare wrapText="bothSides"/>
            <wp:docPr id="1470470225" name="Picture 1" descr="A group of logos with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470225" name="Picture 1" descr="A group of logos with different colors&#10;&#10;Description automatically generated"/>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20825" cy="612775"/>
                    </a:xfrm>
                    <a:prstGeom prst="rect">
                      <a:avLst/>
                    </a:prstGeom>
                    <a:noFill/>
                    <a:ln>
                      <a:noFill/>
                    </a:ln>
                  </pic:spPr>
                </pic:pic>
              </a:graphicData>
            </a:graphic>
          </wp:anchor>
        </w:drawing>
      </w:r>
    </w:p>
    <w:p w14:paraId="0FBA73C2" w14:textId="6A71B81B" w:rsidR="00C36A19" w:rsidRDefault="00C36A19" w:rsidP="00307A5E">
      <w:pPr>
        <w:rPr>
          <w:rFonts w:cstheme="minorHAnsi"/>
          <w:sz w:val="20"/>
          <w:szCs w:val="20"/>
        </w:rPr>
      </w:pPr>
    </w:p>
    <w:p w14:paraId="493FB553" w14:textId="21B7CE40" w:rsidR="00272D85" w:rsidRDefault="00272D85">
      <w:pPr>
        <w:rPr>
          <w:rFonts w:cstheme="minorHAnsi"/>
          <w:sz w:val="18"/>
          <w:szCs w:val="18"/>
        </w:rPr>
      </w:pPr>
      <w:r>
        <w:rPr>
          <w:rFonts w:cstheme="minorHAnsi"/>
          <w:sz w:val="18"/>
          <w:szCs w:val="18"/>
        </w:rPr>
        <w:br w:type="page"/>
      </w:r>
    </w:p>
    <w:p w14:paraId="6260E26E" w14:textId="77777777" w:rsidR="00272D85" w:rsidRPr="00CF64CE" w:rsidRDefault="00272D85" w:rsidP="000855FE">
      <w:pPr>
        <w:spacing w:after="240"/>
        <w:rPr>
          <w:rFonts w:cstheme="minorHAnsi"/>
          <w:b/>
          <w:bCs/>
          <w:sz w:val="32"/>
          <w:szCs w:val="32"/>
        </w:rPr>
      </w:pPr>
      <w:r w:rsidRPr="00CF64CE">
        <w:rPr>
          <w:rFonts w:cstheme="minorHAnsi"/>
          <w:b/>
          <w:bCs/>
          <w:sz w:val="32"/>
          <w:szCs w:val="32"/>
        </w:rPr>
        <w:lastRenderedPageBreak/>
        <w:t>Introduction to the books</w:t>
      </w:r>
    </w:p>
    <w:p w14:paraId="39DB9261" w14:textId="77777777" w:rsidR="00272D85" w:rsidRPr="00CF64CE" w:rsidRDefault="00272D85" w:rsidP="00272D85">
      <w:pPr>
        <w:spacing w:after="120"/>
        <w:rPr>
          <w:rFonts w:cstheme="minorHAnsi"/>
          <w:b/>
          <w:bCs/>
          <w:color w:val="C00000"/>
          <w:szCs w:val="28"/>
        </w:rPr>
      </w:pPr>
      <w:r w:rsidRPr="00CF64CE">
        <w:rPr>
          <w:rFonts w:cstheme="minorHAnsi"/>
          <w:b/>
          <w:bCs/>
          <w:szCs w:val="28"/>
        </w:rPr>
        <w:t>The Teacher Resources</w:t>
      </w:r>
    </w:p>
    <w:p w14:paraId="378B7180" w14:textId="77777777" w:rsidR="00272D85" w:rsidRPr="00CF64CE" w:rsidRDefault="00272D85" w:rsidP="00272D85">
      <w:pPr>
        <w:rPr>
          <w:rFonts w:cstheme="minorHAnsi"/>
          <w:szCs w:val="28"/>
        </w:rPr>
      </w:pPr>
      <w:r w:rsidRPr="00CF64CE">
        <w:rPr>
          <w:rFonts w:cstheme="minorHAnsi"/>
          <w:szCs w:val="28"/>
          <w:shd w:val="clear" w:color="auto" w:fill="FFFFFF"/>
        </w:rPr>
        <w:t>T</w:t>
      </w:r>
      <w:r w:rsidRPr="00CF64CE">
        <w:rPr>
          <w:rFonts w:cstheme="minorHAnsi"/>
          <w:szCs w:val="28"/>
        </w:rPr>
        <w:t xml:space="preserve">he </w:t>
      </w:r>
      <w:r w:rsidRPr="00CF64CE">
        <w:rPr>
          <w:rFonts w:cstheme="minorHAnsi"/>
          <w:szCs w:val="28"/>
          <w:shd w:val="clear" w:color="auto" w:fill="FFFFFF"/>
        </w:rPr>
        <w:t xml:space="preserve">oral and kinaesthetic activities </w:t>
      </w:r>
      <w:r w:rsidRPr="00CF64CE">
        <w:rPr>
          <w:rFonts w:cstheme="minorHAnsi"/>
          <w:szCs w:val="28"/>
        </w:rPr>
        <w:t xml:space="preserve">in this book </w:t>
      </w:r>
      <w:r w:rsidRPr="00CF64CE">
        <w:rPr>
          <w:rFonts w:cstheme="minorHAnsi"/>
          <w:szCs w:val="28"/>
          <w:shd w:val="clear" w:color="auto" w:fill="FFFFFF"/>
        </w:rPr>
        <w:t xml:space="preserve">utilise a variety of senses to improve memory retention. This is particularly important for students impacted by trauma. </w:t>
      </w:r>
      <w:r>
        <w:rPr>
          <w:rFonts w:cstheme="minorHAnsi"/>
          <w:szCs w:val="28"/>
          <w:shd w:val="clear" w:color="auto" w:fill="FFFFFF"/>
        </w:rPr>
        <w:br/>
      </w:r>
      <w:r w:rsidRPr="00CF64CE">
        <w:rPr>
          <w:rFonts w:cstheme="minorHAnsi"/>
          <w:szCs w:val="28"/>
          <w:shd w:val="clear" w:color="auto" w:fill="FFFFFF"/>
        </w:rPr>
        <w:t xml:space="preserve">The most productive classes are noisy and active. Resources here aim to promote </w:t>
      </w:r>
      <w:r>
        <w:rPr>
          <w:rFonts w:cstheme="minorHAnsi"/>
          <w:szCs w:val="28"/>
          <w:shd w:val="clear" w:color="auto" w:fill="FFFFFF"/>
        </w:rPr>
        <w:br/>
      </w:r>
      <w:r w:rsidRPr="00CF64CE">
        <w:rPr>
          <w:rFonts w:cstheme="minorHAnsi"/>
          <w:szCs w:val="28"/>
          <w:shd w:val="clear" w:color="auto" w:fill="FFFFFF"/>
        </w:rPr>
        <w:t xml:space="preserve">noisy active learning. They include: </w:t>
      </w:r>
    </w:p>
    <w:p w14:paraId="7B8E024E" w14:textId="77777777" w:rsidR="00272D85" w:rsidRPr="00CF64CE" w:rsidRDefault="00272D85">
      <w:pPr>
        <w:pStyle w:val="ListParagraph"/>
        <w:numPr>
          <w:ilvl w:val="0"/>
          <w:numId w:val="36"/>
        </w:numPr>
        <w:rPr>
          <w:rFonts w:cstheme="minorHAnsi"/>
          <w:szCs w:val="28"/>
        </w:rPr>
      </w:pPr>
      <w:r w:rsidRPr="00CF64CE">
        <w:rPr>
          <w:rFonts w:cstheme="minorHAnsi"/>
          <w:szCs w:val="28"/>
        </w:rPr>
        <w:t>drawings for use in the design of additional materials</w:t>
      </w:r>
    </w:p>
    <w:p w14:paraId="11FB5D21" w14:textId="77777777" w:rsidR="00272D85" w:rsidRPr="00CF64CE" w:rsidRDefault="00272D85">
      <w:pPr>
        <w:pStyle w:val="ListParagraph"/>
        <w:numPr>
          <w:ilvl w:val="0"/>
          <w:numId w:val="36"/>
        </w:numPr>
        <w:rPr>
          <w:rFonts w:cstheme="minorHAnsi"/>
          <w:szCs w:val="28"/>
        </w:rPr>
      </w:pPr>
      <w:r w:rsidRPr="00CF64CE">
        <w:rPr>
          <w:rFonts w:cstheme="minorHAnsi"/>
          <w:szCs w:val="28"/>
        </w:rPr>
        <w:t>flashcards for printing</w:t>
      </w:r>
    </w:p>
    <w:p w14:paraId="733078F4" w14:textId="77777777" w:rsidR="00272D85" w:rsidRPr="00CF64CE" w:rsidRDefault="00272D85">
      <w:pPr>
        <w:pStyle w:val="ListParagraph"/>
        <w:numPr>
          <w:ilvl w:val="0"/>
          <w:numId w:val="36"/>
        </w:numPr>
        <w:spacing w:after="0"/>
        <w:contextualSpacing w:val="0"/>
        <w:rPr>
          <w:rFonts w:cstheme="minorHAnsi"/>
          <w:szCs w:val="28"/>
        </w:rPr>
      </w:pPr>
      <w:r w:rsidRPr="00CF64CE">
        <w:rPr>
          <w:rFonts w:cstheme="minorHAnsi"/>
          <w:szCs w:val="28"/>
        </w:rPr>
        <w:t>individual and class activities</w:t>
      </w:r>
    </w:p>
    <w:p w14:paraId="259D0ACC" w14:textId="77777777" w:rsidR="00272D85" w:rsidRPr="00CF64CE" w:rsidRDefault="00272D85">
      <w:pPr>
        <w:pStyle w:val="ListParagraph"/>
        <w:numPr>
          <w:ilvl w:val="0"/>
          <w:numId w:val="36"/>
        </w:numPr>
        <w:spacing w:after="0"/>
        <w:contextualSpacing w:val="0"/>
        <w:rPr>
          <w:rFonts w:cstheme="minorHAnsi"/>
          <w:b/>
          <w:bCs/>
          <w:szCs w:val="28"/>
        </w:rPr>
      </w:pPr>
      <w:r w:rsidRPr="00CF64CE">
        <w:rPr>
          <w:rFonts w:cstheme="minorHAnsi"/>
          <w:szCs w:val="28"/>
        </w:rPr>
        <w:t>revision and homework exercises</w:t>
      </w:r>
    </w:p>
    <w:p w14:paraId="14B40C27" w14:textId="77777777" w:rsidR="00272D85" w:rsidRPr="00CF64CE" w:rsidRDefault="00272D85">
      <w:pPr>
        <w:pStyle w:val="ListParagraph"/>
        <w:numPr>
          <w:ilvl w:val="0"/>
          <w:numId w:val="36"/>
        </w:numPr>
        <w:spacing w:after="0"/>
        <w:contextualSpacing w:val="0"/>
        <w:rPr>
          <w:rFonts w:cstheme="minorHAnsi"/>
          <w:b/>
          <w:bCs/>
          <w:szCs w:val="28"/>
        </w:rPr>
      </w:pPr>
      <w:r w:rsidRPr="00CF64CE">
        <w:rPr>
          <w:rFonts w:cstheme="minorHAnsi"/>
          <w:szCs w:val="28"/>
        </w:rPr>
        <w:t xml:space="preserve">extension exercises. </w:t>
      </w:r>
    </w:p>
    <w:p w14:paraId="5A42F80D" w14:textId="77777777" w:rsidR="00272D85" w:rsidRPr="00CF64CE" w:rsidRDefault="00272D85" w:rsidP="00272D85">
      <w:pPr>
        <w:spacing w:before="120" w:line="276" w:lineRule="auto"/>
        <w:rPr>
          <w:rFonts w:cstheme="minorHAnsi"/>
          <w:szCs w:val="28"/>
        </w:rPr>
      </w:pPr>
      <w:r w:rsidRPr="00CF64CE">
        <w:rPr>
          <w:rFonts w:cstheme="minorHAnsi"/>
          <w:szCs w:val="28"/>
        </w:rPr>
        <w:t>The book is an electronic reference. Print pages as needed.</w:t>
      </w:r>
    </w:p>
    <w:p w14:paraId="5632FA4A" w14:textId="77777777" w:rsidR="00272D85" w:rsidRPr="000855FE" w:rsidRDefault="00272D85" w:rsidP="00272D85">
      <w:pPr>
        <w:spacing w:after="120"/>
        <w:rPr>
          <w:rFonts w:cstheme="minorHAnsi"/>
          <w:b/>
          <w:bCs/>
          <w:sz w:val="6"/>
          <w:szCs w:val="6"/>
        </w:rPr>
      </w:pPr>
    </w:p>
    <w:p w14:paraId="7CB8D47A" w14:textId="77777777" w:rsidR="00272D85" w:rsidRPr="00CF64CE" w:rsidRDefault="00272D85" w:rsidP="00272D85">
      <w:pPr>
        <w:spacing w:after="120"/>
        <w:rPr>
          <w:rFonts w:cstheme="minorHAnsi"/>
          <w:b/>
          <w:bCs/>
          <w:szCs w:val="28"/>
        </w:rPr>
      </w:pPr>
      <w:r w:rsidRPr="00CF64CE">
        <w:rPr>
          <w:rFonts w:cstheme="minorHAnsi"/>
          <w:b/>
          <w:bCs/>
          <w:szCs w:val="28"/>
        </w:rPr>
        <w:t>The Student Workbook</w:t>
      </w:r>
    </w:p>
    <w:p w14:paraId="59BC463A" w14:textId="77777777" w:rsidR="00272D85" w:rsidRPr="00CF64CE" w:rsidRDefault="00272D85" w:rsidP="00272D85">
      <w:pPr>
        <w:rPr>
          <w:rFonts w:cstheme="minorHAnsi"/>
          <w:szCs w:val="28"/>
        </w:rPr>
      </w:pPr>
      <w:r w:rsidRPr="00CF64CE">
        <w:rPr>
          <w:rFonts w:cstheme="minorHAnsi"/>
          <w:szCs w:val="28"/>
        </w:rPr>
        <w:t xml:space="preserve">The student book requires teacher direction and is </w:t>
      </w:r>
      <w:r w:rsidRPr="00CF64CE">
        <w:rPr>
          <w:rFonts w:cstheme="minorHAnsi"/>
          <w:b/>
          <w:bCs/>
          <w:szCs w:val="28"/>
          <w:u w:val="single"/>
        </w:rPr>
        <w:t xml:space="preserve">not </w:t>
      </w:r>
      <w:r w:rsidRPr="00CF64CE">
        <w:rPr>
          <w:rFonts w:cstheme="minorHAnsi"/>
          <w:b/>
          <w:bCs/>
          <w:szCs w:val="28"/>
        </w:rPr>
        <w:t>intended for independent learning</w:t>
      </w:r>
      <w:r w:rsidRPr="00CF64CE">
        <w:rPr>
          <w:rFonts w:cstheme="minorHAnsi"/>
          <w:szCs w:val="28"/>
        </w:rPr>
        <w:t xml:space="preserve">. It is also not intended to be the only material used to teach these units or </w:t>
      </w:r>
      <w:r>
        <w:rPr>
          <w:rFonts w:cstheme="minorHAnsi"/>
          <w:szCs w:val="28"/>
        </w:rPr>
        <w:br/>
      </w:r>
      <w:r w:rsidRPr="00CF64CE">
        <w:rPr>
          <w:rFonts w:cstheme="minorHAnsi"/>
          <w:szCs w:val="28"/>
        </w:rPr>
        <w:t xml:space="preserve">to be used as an assessment task. It is recommended that students buy and use a notebook for general class work and practice. </w:t>
      </w:r>
    </w:p>
    <w:p w14:paraId="26DF0D4B" w14:textId="77777777" w:rsidR="00272D85" w:rsidRPr="00CF64CE" w:rsidRDefault="00272D85" w:rsidP="00272D85">
      <w:pPr>
        <w:rPr>
          <w:rFonts w:cstheme="minorHAnsi"/>
          <w:szCs w:val="28"/>
        </w:rPr>
      </w:pPr>
      <w:r w:rsidRPr="00CF64CE">
        <w:rPr>
          <w:rFonts w:cstheme="minorHAnsi"/>
          <w:szCs w:val="28"/>
        </w:rPr>
        <w:t>The book is available as a Word document so that teachers can:</w:t>
      </w:r>
    </w:p>
    <w:p w14:paraId="560DB124" w14:textId="77777777" w:rsidR="00272D85" w:rsidRPr="00CF64CE" w:rsidRDefault="00272D85" w:rsidP="009C5ABB">
      <w:pPr>
        <w:pStyle w:val="ListParagraph"/>
        <w:numPr>
          <w:ilvl w:val="0"/>
          <w:numId w:val="37"/>
        </w:numPr>
        <w:spacing w:after="0"/>
        <w:ind w:hanging="285"/>
        <w:rPr>
          <w:rFonts w:cstheme="minorHAnsi"/>
          <w:szCs w:val="28"/>
        </w:rPr>
      </w:pPr>
      <w:r w:rsidRPr="00CF64CE">
        <w:rPr>
          <w:rFonts w:cstheme="minorHAnsi"/>
          <w:szCs w:val="28"/>
        </w:rPr>
        <w:t>localise and update the content</w:t>
      </w:r>
    </w:p>
    <w:p w14:paraId="66518313" w14:textId="77777777" w:rsidR="00272D85" w:rsidRPr="00CF64CE" w:rsidRDefault="00272D85" w:rsidP="009C5ABB">
      <w:pPr>
        <w:pStyle w:val="ListParagraph"/>
        <w:numPr>
          <w:ilvl w:val="0"/>
          <w:numId w:val="37"/>
        </w:numPr>
        <w:ind w:hanging="285"/>
        <w:rPr>
          <w:rFonts w:cstheme="minorHAnsi"/>
          <w:szCs w:val="28"/>
        </w:rPr>
      </w:pPr>
      <w:r w:rsidRPr="00CF64CE">
        <w:rPr>
          <w:rFonts w:cstheme="minorHAnsi"/>
          <w:szCs w:val="28"/>
        </w:rPr>
        <w:t>adjust the material to suit the requirements of particular classes and students</w:t>
      </w:r>
    </w:p>
    <w:p w14:paraId="601E574D" w14:textId="77777777" w:rsidR="00272D85" w:rsidRPr="00CF64CE" w:rsidRDefault="00272D85" w:rsidP="00F42DC4">
      <w:pPr>
        <w:pStyle w:val="ListParagraph"/>
        <w:numPr>
          <w:ilvl w:val="0"/>
          <w:numId w:val="37"/>
        </w:numPr>
        <w:spacing w:after="360"/>
        <w:ind w:hanging="285"/>
        <w:rPr>
          <w:rFonts w:cstheme="minorHAnsi"/>
          <w:szCs w:val="28"/>
        </w:rPr>
      </w:pPr>
      <w:r w:rsidRPr="00CF64CE">
        <w:rPr>
          <w:rFonts w:cstheme="minorHAnsi"/>
          <w:szCs w:val="28"/>
        </w:rPr>
        <w:t>delete, add and grade materials as required. If you add or deduct pages, be mindful of the layout of the document.</w:t>
      </w:r>
    </w:p>
    <w:p w14:paraId="0708184B" w14:textId="77777777" w:rsidR="00272D85" w:rsidRPr="00CF64CE" w:rsidRDefault="00272D85" w:rsidP="00272D85">
      <w:pPr>
        <w:rPr>
          <w:rFonts w:cstheme="minorHAnsi"/>
          <w:szCs w:val="28"/>
        </w:rPr>
      </w:pPr>
      <w:r>
        <w:rPr>
          <w:rFonts w:cstheme="minorHAnsi"/>
          <w:b/>
          <w:bCs/>
          <w:szCs w:val="28"/>
        </w:rPr>
        <w:t>Note:</w:t>
      </w:r>
      <w:r w:rsidRPr="00CF64CE">
        <w:rPr>
          <w:rFonts w:cstheme="minorHAnsi"/>
          <w:szCs w:val="28"/>
        </w:rPr>
        <w:t xml:space="preserve">  </w:t>
      </w:r>
    </w:p>
    <w:p w14:paraId="5C989743" w14:textId="7FC136E7" w:rsidR="00272D85" w:rsidRDefault="00272D85" w:rsidP="009C5ABB">
      <w:pPr>
        <w:pStyle w:val="ListParagraph"/>
        <w:numPr>
          <w:ilvl w:val="0"/>
          <w:numId w:val="38"/>
        </w:numPr>
        <w:ind w:left="851" w:hanging="284"/>
        <w:rPr>
          <w:rFonts w:cstheme="minorHAnsi"/>
          <w:szCs w:val="28"/>
        </w:rPr>
      </w:pPr>
      <w:r w:rsidRPr="00082228">
        <w:rPr>
          <w:rFonts w:cstheme="minorHAnsi"/>
          <w:szCs w:val="28"/>
        </w:rPr>
        <w:t xml:space="preserve">A teacher version of the student workbook contains additional </w:t>
      </w:r>
      <w:r w:rsidR="00F42DC4">
        <w:rPr>
          <w:rFonts w:cstheme="minorHAnsi"/>
          <w:szCs w:val="28"/>
        </w:rPr>
        <w:t xml:space="preserve">notes and </w:t>
      </w:r>
      <w:r w:rsidRPr="00082228">
        <w:rPr>
          <w:rFonts w:cstheme="minorHAnsi"/>
          <w:szCs w:val="28"/>
        </w:rPr>
        <w:t xml:space="preserve">guidance for activities.  </w:t>
      </w:r>
    </w:p>
    <w:p w14:paraId="64EFD103" w14:textId="77777777" w:rsidR="00272D85" w:rsidRDefault="00272D85" w:rsidP="009C5ABB">
      <w:pPr>
        <w:pStyle w:val="ListParagraph"/>
        <w:numPr>
          <w:ilvl w:val="0"/>
          <w:numId w:val="38"/>
        </w:numPr>
        <w:ind w:left="851" w:hanging="284"/>
        <w:rPr>
          <w:rFonts w:cstheme="minorHAnsi"/>
          <w:szCs w:val="28"/>
        </w:rPr>
      </w:pPr>
      <w:bookmarkStart w:id="8" w:name="_Hlk137567093"/>
      <w:r w:rsidRPr="00082228">
        <w:rPr>
          <w:rFonts w:cstheme="minorHAnsi"/>
          <w:szCs w:val="28"/>
        </w:rPr>
        <w:t>Considering the cost of photocopying, colour has been used sparingl</w:t>
      </w:r>
      <w:bookmarkEnd w:id="8"/>
      <w:r w:rsidRPr="00082228">
        <w:rPr>
          <w:rFonts w:cstheme="minorHAnsi"/>
          <w:szCs w:val="28"/>
        </w:rPr>
        <w:t>y</w:t>
      </w:r>
      <w:r>
        <w:rPr>
          <w:rFonts w:cstheme="minorHAnsi"/>
          <w:szCs w:val="28"/>
        </w:rPr>
        <w:t xml:space="preserve"> in the Student Workbook and the Teacher Resources.</w:t>
      </w:r>
    </w:p>
    <w:p w14:paraId="1554684B" w14:textId="51508C40" w:rsidR="00272D85" w:rsidRPr="00852CD4" w:rsidRDefault="00F40FC5" w:rsidP="009C5ABB">
      <w:pPr>
        <w:pStyle w:val="ListParagraph"/>
        <w:numPr>
          <w:ilvl w:val="0"/>
          <w:numId w:val="38"/>
        </w:numPr>
        <w:ind w:left="851" w:hanging="284"/>
        <w:rPr>
          <w:rFonts w:cstheme="minorHAnsi"/>
          <w:sz w:val="18"/>
          <w:szCs w:val="18"/>
        </w:rPr>
      </w:pPr>
      <w:r w:rsidRPr="00852CD4">
        <w:rPr>
          <w:rFonts w:cstheme="minorHAnsi"/>
          <w:szCs w:val="28"/>
        </w:rPr>
        <w:t>T</w:t>
      </w:r>
      <w:r w:rsidR="002605F3" w:rsidRPr="00852CD4">
        <w:rPr>
          <w:rFonts w:cstheme="minorHAnsi"/>
          <w:szCs w:val="28"/>
        </w:rPr>
        <w:t xml:space="preserve">he </w:t>
      </w:r>
      <w:r w:rsidRPr="00852CD4">
        <w:rPr>
          <w:rFonts w:cstheme="minorHAnsi"/>
          <w:szCs w:val="28"/>
        </w:rPr>
        <w:t>illustrations</w:t>
      </w:r>
      <w:r w:rsidR="002605F3" w:rsidRPr="00852CD4">
        <w:rPr>
          <w:rFonts w:cstheme="minorHAnsi"/>
          <w:szCs w:val="28"/>
        </w:rPr>
        <w:t xml:space="preserve"> </w:t>
      </w:r>
      <w:r w:rsidRPr="00852CD4">
        <w:rPr>
          <w:rFonts w:cstheme="minorHAnsi"/>
          <w:szCs w:val="28"/>
        </w:rPr>
        <w:t xml:space="preserve">drawn by Madelena Scott </w:t>
      </w:r>
      <w:r w:rsidR="002605F3" w:rsidRPr="00852CD4">
        <w:rPr>
          <w:rFonts w:cstheme="minorHAnsi"/>
          <w:szCs w:val="28"/>
        </w:rPr>
        <w:t xml:space="preserve">are copyright-free and can be used in the creation of additional materials. The few drawings </w:t>
      </w:r>
      <w:r w:rsidR="00852CD4">
        <w:rPr>
          <w:rFonts w:cstheme="minorHAnsi"/>
          <w:szCs w:val="28"/>
        </w:rPr>
        <w:t xml:space="preserve">in the books </w:t>
      </w:r>
      <w:r w:rsidR="002605F3" w:rsidRPr="00852CD4">
        <w:rPr>
          <w:rFonts w:cstheme="minorHAnsi"/>
          <w:szCs w:val="28"/>
        </w:rPr>
        <w:t xml:space="preserve">from Creative Commons can be also used, but need to be acknowledged </w:t>
      </w:r>
      <w:r w:rsidR="007879B2" w:rsidRPr="00852CD4">
        <w:rPr>
          <w:rFonts w:cstheme="minorHAnsi"/>
          <w:szCs w:val="28"/>
        </w:rPr>
        <w:t xml:space="preserve">in the way that they </w:t>
      </w:r>
      <w:r w:rsidR="002605F3" w:rsidRPr="00852CD4">
        <w:rPr>
          <w:rFonts w:cstheme="minorHAnsi"/>
          <w:szCs w:val="28"/>
        </w:rPr>
        <w:t xml:space="preserve">are </w:t>
      </w:r>
      <w:r w:rsidR="00852CD4">
        <w:rPr>
          <w:rFonts w:cstheme="minorHAnsi"/>
          <w:szCs w:val="28"/>
        </w:rPr>
        <w:t xml:space="preserve">acknowledged </w:t>
      </w:r>
      <w:r w:rsidR="002605F3" w:rsidRPr="00852CD4">
        <w:rPr>
          <w:rFonts w:cstheme="minorHAnsi"/>
          <w:szCs w:val="28"/>
        </w:rPr>
        <w:t xml:space="preserve">on the </w:t>
      </w:r>
      <w:r w:rsidR="00852CD4">
        <w:rPr>
          <w:rFonts w:cstheme="minorHAnsi"/>
          <w:szCs w:val="28"/>
        </w:rPr>
        <w:t>inside cover page of each book</w:t>
      </w:r>
      <w:r w:rsidR="002605F3" w:rsidRPr="00852CD4">
        <w:rPr>
          <w:rFonts w:cstheme="minorHAnsi"/>
          <w:szCs w:val="28"/>
        </w:rPr>
        <w:t xml:space="preserve">. </w:t>
      </w:r>
    </w:p>
    <w:p w14:paraId="15982444" w14:textId="77777777" w:rsidR="00EA4F12" w:rsidRDefault="00EA4F12">
      <w:pPr>
        <w:rPr>
          <w:rFonts w:cstheme="minorHAnsi"/>
          <w:sz w:val="18"/>
          <w:szCs w:val="18"/>
        </w:rPr>
      </w:pPr>
    </w:p>
    <w:p w14:paraId="60F5545A" w14:textId="77777777" w:rsidR="00EA4F12" w:rsidRDefault="00EA4F12">
      <w:pPr>
        <w:rPr>
          <w:rFonts w:cstheme="minorHAnsi"/>
          <w:sz w:val="18"/>
          <w:szCs w:val="18"/>
        </w:rPr>
        <w:sectPr w:rsidR="00EA4F12" w:rsidSect="00A60607">
          <w:pgSz w:w="11906" w:h="16838"/>
          <w:pgMar w:top="1134" w:right="907" w:bottom="907" w:left="851" w:header="567" w:footer="295" w:gutter="0"/>
          <w:pgNumType w:start="1"/>
          <w:cols w:space="708"/>
          <w:docGrid w:linePitch="381"/>
        </w:sectPr>
      </w:pPr>
    </w:p>
    <w:bookmarkEnd w:id="6"/>
    <w:bookmarkEnd w:id="7"/>
    <w:p w14:paraId="0DC2C5CF" w14:textId="46A77DA4" w:rsidR="00C36A19" w:rsidRDefault="00272D85" w:rsidP="00272D85">
      <w:pPr>
        <w:tabs>
          <w:tab w:val="left" w:pos="1056"/>
        </w:tabs>
      </w:pPr>
      <w:r>
        <w:lastRenderedPageBreak/>
        <w:tab/>
      </w:r>
    </w:p>
    <w:p w14:paraId="37ADB8E7" w14:textId="3D34682F" w:rsidR="00392DA2" w:rsidRPr="008406BF" w:rsidRDefault="00392DA2" w:rsidP="008406BF">
      <w:pPr>
        <w:spacing w:after="360"/>
        <w:rPr>
          <w:rFonts w:ascii="Century Gothic" w:hAnsi="Century Gothic"/>
          <w:b/>
          <w:bCs/>
          <w:szCs w:val="28"/>
        </w:rPr>
      </w:pPr>
      <w:r w:rsidRPr="008406BF">
        <w:rPr>
          <w:rFonts w:ascii="Century Gothic" w:hAnsi="Century Gothic"/>
          <w:b/>
          <w:bCs/>
          <w:szCs w:val="28"/>
        </w:rPr>
        <w:t xml:space="preserve">Contents </w:t>
      </w:r>
    </w:p>
    <w:p w14:paraId="3FC2AD82" w14:textId="02A7C97A" w:rsidR="00CF62F3" w:rsidRPr="008406BF" w:rsidRDefault="00392DA2">
      <w:pPr>
        <w:pStyle w:val="TOC1"/>
        <w:rPr>
          <w:rFonts w:eastAsiaTheme="minorEastAsia" w:cstheme="minorHAnsi"/>
          <w:noProof/>
          <w:kern w:val="2"/>
          <w:sz w:val="32"/>
          <w:szCs w:val="32"/>
          <w:lang w:eastAsia="en-AU"/>
          <w14:ligatures w14:val="standardContextual"/>
        </w:rPr>
      </w:pPr>
      <w:r w:rsidRPr="008406BF">
        <w:rPr>
          <w:rFonts w:ascii="Century Gothic" w:hAnsi="Century Gothic"/>
          <w:szCs w:val="28"/>
        </w:rPr>
        <w:fldChar w:fldCharType="begin"/>
      </w:r>
      <w:r w:rsidRPr="008406BF">
        <w:rPr>
          <w:rFonts w:ascii="Century Gothic" w:hAnsi="Century Gothic"/>
          <w:szCs w:val="28"/>
        </w:rPr>
        <w:instrText xml:space="preserve"> TOC \o "1-1" \h \z \u </w:instrText>
      </w:r>
      <w:r w:rsidRPr="008406BF">
        <w:rPr>
          <w:rFonts w:ascii="Century Gothic" w:hAnsi="Century Gothic"/>
          <w:szCs w:val="28"/>
        </w:rPr>
        <w:fldChar w:fldCharType="separate"/>
      </w:r>
      <w:hyperlink w:anchor="_Toc176100741" w:history="1">
        <w:r w:rsidR="00CF62F3" w:rsidRPr="008406BF">
          <w:rPr>
            <w:rStyle w:val="Hyperlink"/>
            <w:rFonts w:cstheme="minorHAnsi"/>
            <w:noProof/>
            <w:sz w:val="32"/>
            <w:szCs w:val="32"/>
          </w:rPr>
          <w:t>1.</w:t>
        </w:r>
        <w:r w:rsidR="00CF62F3" w:rsidRPr="008406BF">
          <w:rPr>
            <w:rFonts w:eastAsiaTheme="minorEastAsia" w:cstheme="minorHAnsi"/>
            <w:noProof/>
            <w:kern w:val="2"/>
            <w:sz w:val="32"/>
            <w:szCs w:val="32"/>
            <w:lang w:eastAsia="en-AU"/>
            <w14:ligatures w14:val="standardContextual"/>
          </w:rPr>
          <w:tab/>
        </w:r>
        <w:r w:rsidR="00CF62F3" w:rsidRPr="008406BF">
          <w:rPr>
            <w:rStyle w:val="Hyperlink"/>
            <w:rFonts w:cstheme="minorHAnsi"/>
            <w:noProof/>
            <w:sz w:val="32"/>
            <w:szCs w:val="32"/>
            <w:u w:val="none"/>
          </w:rPr>
          <w:t>Instructions</w:t>
        </w:r>
        <w:r w:rsidR="00CF62F3" w:rsidRPr="008406BF">
          <w:rPr>
            <w:rFonts w:cstheme="minorHAnsi"/>
            <w:noProof/>
            <w:webHidden/>
            <w:sz w:val="32"/>
            <w:szCs w:val="32"/>
          </w:rPr>
          <w:tab/>
        </w:r>
        <w:r w:rsidR="00CF62F3" w:rsidRPr="008406BF">
          <w:rPr>
            <w:rFonts w:cstheme="minorHAnsi"/>
            <w:noProof/>
            <w:webHidden/>
            <w:sz w:val="32"/>
            <w:szCs w:val="32"/>
          </w:rPr>
          <w:fldChar w:fldCharType="begin"/>
        </w:r>
        <w:r w:rsidR="00CF62F3" w:rsidRPr="008406BF">
          <w:rPr>
            <w:rFonts w:cstheme="minorHAnsi"/>
            <w:noProof/>
            <w:webHidden/>
            <w:sz w:val="32"/>
            <w:szCs w:val="32"/>
          </w:rPr>
          <w:instrText xml:space="preserve"> PAGEREF _Toc176100741 \h </w:instrText>
        </w:r>
        <w:r w:rsidR="00CF62F3" w:rsidRPr="008406BF">
          <w:rPr>
            <w:rFonts w:cstheme="minorHAnsi"/>
            <w:noProof/>
            <w:webHidden/>
            <w:sz w:val="32"/>
            <w:szCs w:val="32"/>
          </w:rPr>
        </w:r>
        <w:r w:rsidR="00CF62F3" w:rsidRPr="008406BF">
          <w:rPr>
            <w:rFonts w:cstheme="minorHAnsi"/>
            <w:noProof/>
            <w:webHidden/>
            <w:sz w:val="32"/>
            <w:szCs w:val="32"/>
          </w:rPr>
          <w:fldChar w:fldCharType="separate"/>
        </w:r>
        <w:r w:rsidR="00434AE8">
          <w:rPr>
            <w:rFonts w:cstheme="minorHAnsi"/>
            <w:noProof/>
            <w:webHidden/>
            <w:sz w:val="32"/>
            <w:szCs w:val="32"/>
          </w:rPr>
          <w:t>2</w:t>
        </w:r>
        <w:r w:rsidR="00CF62F3" w:rsidRPr="008406BF">
          <w:rPr>
            <w:rFonts w:cstheme="minorHAnsi"/>
            <w:noProof/>
            <w:webHidden/>
            <w:sz w:val="32"/>
            <w:szCs w:val="32"/>
          </w:rPr>
          <w:fldChar w:fldCharType="end"/>
        </w:r>
      </w:hyperlink>
    </w:p>
    <w:p w14:paraId="2A871AE3" w14:textId="28A6468D" w:rsidR="00CF62F3" w:rsidRPr="008406BF" w:rsidRDefault="00CF62F3">
      <w:pPr>
        <w:pStyle w:val="TOC1"/>
        <w:rPr>
          <w:rFonts w:eastAsiaTheme="minorEastAsia" w:cstheme="minorHAnsi"/>
          <w:noProof/>
          <w:kern w:val="2"/>
          <w:sz w:val="32"/>
          <w:szCs w:val="32"/>
          <w:lang w:eastAsia="en-AU"/>
          <w14:ligatures w14:val="standardContextual"/>
        </w:rPr>
      </w:pPr>
      <w:hyperlink w:anchor="_Toc176100742" w:history="1">
        <w:r w:rsidRPr="008406BF">
          <w:rPr>
            <w:rStyle w:val="Hyperlink"/>
            <w:rFonts w:cstheme="minorHAnsi"/>
            <w:noProof/>
            <w:sz w:val="32"/>
            <w:szCs w:val="32"/>
          </w:rPr>
          <w:t>2.</w:t>
        </w:r>
        <w:r w:rsidRPr="008406BF">
          <w:rPr>
            <w:rFonts w:eastAsiaTheme="minorEastAsia" w:cstheme="minorHAnsi"/>
            <w:noProof/>
            <w:kern w:val="2"/>
            <w:sz w:val="32"/>
            <w:szCs w:val="32"/>
            <w:lang w:eastAsia="en-AU"/>
            <w14:ligatures w14:val="standardContextual"/>
          </w:rPr>
          <w:tab/>
        </w:r>
        <w:r w:rsidRPr="008406BF">
          <w:rPr>
            <w:rStyle w:val="Hyperlink"/>
            <w:rFonts w:cstheme="minorHAnsi"/>
            <w:noProof/>
            <w:sz w:val="32"/>
            <w:szCs w:val="32"/>
          </w:rPr>
          <w:t>Meet the students and teachers.</w:t>
        </w:r>
        <w:r w:rsidRPr="008406BF">
          <w:rPr>
            <w:rFonts w:cstheme="minorHAnsi"/>
            <w:noProof/>
            <w:webHidden/>
            <w:sz w:val="32"/>
            <w:szCs w:val="32"/>
          </w:rPr>
          <w:tab/>
        </w:r>
        <w:r w:rsidRPr="008406BF">
          <w:rPr>
            <w:rFonts w:cstheme="minorHAnsi"/>
            <w:noProof/>
            <w:webHidden/>
            <w:sz w:val="32"/>
            <w:szCs w:val="32"/>
          </w:rPr>
          <w:fldChar w:fldCharType="begin"/>
        </w:r>
        <w:r w:rsidRPr="008406BF">
          <w:rPr>
            <w:rFonts w:cstheme="minorHAnsi"/>
            <w:noProof/>
            <w:webHidden/>
            <w:sz w:val="32"/>
            <w:szCs w:val="32"/>
          </w:rPr>
          <w:instrText xml:space="preserve"> PAGEREF _Toc176100742 \h </w:instrText>
        </w:r>
        <w:r w:rsidRPr="008406BF">
          <w:rPr>
            <w:rFonts w:cstheme="minorHAnsi"/>
            <w:noProof/>
            <w:webHidden/>
            <w:sz w:val="32"/>
            <w:szCs w:val="32"/>
          </w:rPr>
        </w:r>
        <w:r w:rsidRPr="008406BF">
          <w:rPr>
            <w:rFonts w:cstheme="minorHAnsi"/>
            <w:noProof/>
            <w:webHidden/>
            <w:sz w:val="32"/>
            <w:szCs w:val="32"/>
          </w:rPr>
          <w:fldChar w:fldCharType="separate"/>
        </w:r>
        <w:r w:rsidR="00434AE8">
          <w:rPr>
            <w:rFonts w:cstheme="minorHAnsi"/>
            <w:noProof/>
            <w:webHidden/>
            <w:sz w:val="32"/>
            <w:szCs w:val="32"/>
          </w:rPr>
          <w:t>6</w:t>
        </w:r>
        <w:r w:rsidRPr="008406BF">
          <w:rPr>
            <w:rFonts w:cstheme="minorHAnsi"/>
            <w:noProof/>
            <w:webHidden/>
            <w:sz w:val="32"/>
            <w:szCs w:val="32"/>
          </w:rPr>
          <w:fldChar w:fldCharType="end"/>
        </w:r>
      </w:hyperlink>
    </w:p>
    <w:p w14:paraId="1C1F34F5" w14:textId="65F312DB" w:rsidR="00CF62F3" w:rsidRPr="008406BF" w:rsidRDefault="00CF62F3">
      <w:pPr>
        <w:pStyle w:val="TOC1"/>
        <w:rPr>
          <w:rFonts w:eastAsiaTheme="minorEastAsia" w:cstheme="minorHAnsi"/>
          <w:noProof/>
          <w:kern w:val="2"/>
          <w:sz w:val="32"/>
          <w:szCs w:val="32"/>
          <w:lang w:eastAsia="en-AU"/>
          <w14:ligatures w14:val="standardContextual"/>
        </w:rPr>
      </w:pPr>
      <w:hyperlink w:anchor="_Toc176100743" w:history="1">
        <w:r w:rsidRPr="008406BF">
          <w:rPr>
            <w:rStyle w:val="Hyperlink"/>
            <w:rFonts w:cstheme="minorHAnsi"/>
            <w:noProof/>
            <w:sz w:val="32"/>
            <w:szCs w:val="32"/>
          </w:rPr>
          <w:t>3.</w:t>
        </w:r>
        <w:r w:rsidRPr="008406BF">
          <w:rPr>
            <w:rFonts w:eastAsiaTheme="minorEastAsia" w:cstheme="minorHAnsi"/>
            <w:noProof/>
            <w:kern w:val="2"/>
            <w:sz w:val="32"/>
            <w:szCs w:val="32"/>
            <w:lang w:eastAsia="en-AU"/>
            <w14:ligatures w14:val="standardContextual"/>
          </w:rPr>
          <w:tab/>
        </w:r>
        <w:r w:rsidRPr="008406BF">
          <w:rPr>
            <w:rStyle w:val="Hyperlink"/>
            <w:rFonts w:cstheme="minorHAnsi"/>
            <w:noProof/>
            <w:sz w:val="32"/>
            <w:szCs w:val="32"/>
          </w:rPr>
          <w:t>Numbers 1 - 50</w:t>
        </w:r>
        <w:r w:rsidRPr="008406BF">
          <w:rPr>
            <w:rFonts w:cstheme="minorHAnsi"/>
            <w:noProof/>
            <w:webHidden/>
            <w:sz w:val="32"/>
            <w:szCs w:val="32"/>
          </w:rPr>
          <w:tab/>
        </w:r>
        <w:r w:rsidRPr="008406BF">
          <w:rPr>
            <w:rFonts w:cstheme="minorHAnsi"/>
            <w:noProof/>
            <w:webHidden/>
            <w:sz w:val="32"/>
            <w:szCs w:val="32"/>
          </w:rPr>
          <w:fldChar w:fldCharType="begin"/>
        </w:r>
        <w:r w:rsidRPr="008406BF">
          <w:rPr>
            <w:rFonts w:cstheme="minorHAnsi"/>
            <w:noProof/>
            <w:webHidden/>
            <w:sz w:val="32"/>
            <w:szCs w:val="32"/>
          </w:rPr>
          <w:instrText xml:space="preserve"> PAGEREF _Toc176100743 \h </w:instrText>
        </w:r>
        <w:r w:rsidRPr="008406BF">
          <w:rPr>
            <w:rFonts w:cstheme="minorHAnsi"/>
            <w:noProof/>
            <w:webHidden/>
            <w:sz w:val="32"/>
            <w:szCs w:val="32"/>
          </w:rPr>
        </w:r>
        <w:r w:rsidRPr="008406BF">
          <w:rPr>
            <w:rFonts w:cstheme="minorHAnsi"/>
            <w:noProof/>
            <w:webHidden/>
            <w:sz w:val="32"/>
            <w:szCs w:val="32"/>
          </w:rPr>
          <w:fldChar w:fldCharType="separate"/>
        </w:r>
        <w:r w:rsidR="00434AE8">
          <w:rPr>
            <w:rFonts w:cstheme="minorHAnsi"/>
            <w:noProof/>
            <w:webHidden/>
            <w:sz w:val="32"/>
            <w:szCs w:val="32"/>
          </w:rPr>
          <w:t>8</w:t>
        </w:r>
        <w:r w:rsidRPr="008406BF">
          <w:rPr>
            <w:rFonts w:cstheme="minorHAnsi"/>
            <w:noProof/>
            <w:webHidden/>
            <w:sz w:val="32"/>
            <w:szCs w:val="32"/>
          </w:rPr>
          <w:fldChar w:fldCharType="end"/>
        </w:r>
      </w:hyperlink>
    </w:p>
    <w:p w14:paraId="743F6135" w14:textId="338295D6" w:rsidR="00CF62F3" w:rsidRPr="008406BF" w:rsidRDefault="00CF62F3">
      <w:pPr>
        <w:pStyle w:val="TOC1"/>
        <w:rPr>
          <w:rFonts w:eastAsiaTheme="minorEastAsia" w:cstheme="minorHAnsi"/>
          <w:noProof/>
          <w:kern w:val="2"/>
          <w:sz w:val="32"/>
          <w:szCs w:val="32"/>
          <w:lang w:eastAsia="en-AU"/>
          <w14:ligatures w14:val="standardContextual"/>
        </w:rPr>
      </w:pPr>
      <w:hyperlink w:anchor="_Toc176100744" w:history="1">
        <w:r w:rsidRPr="008406BF">
          <w:rPr>
            <w:rStyle w:val="Hyperlink"/>
            <w:rFonts w:cstheme="minorHAnsi"/>
            <w:noProof/>
            <w:sz w:val="32"/>
            <w:szCs w:val="32"/>
          </w:rPr>
          <w:t>4.</w:t>
        </w:r>
        <w:r w:rsidRPr="008406BF">
          <w:rPr>
            <w:rFonts w:eastAsiaTheme="minorEastAsia" w:cstheme="minorHAnsi"/>
            <w:noProof/>
            <w:kern w:val="2"/>
            <w:sz w:val="32"/>
            <w:szCs w:val="32"/>
            <w:lang w:eastAsia="en-AU"/>
            <w14:ligatures w14:val="standardContextual"/>
          </w:rPr>
          <w:tab/>
        </w:r>
        <w:r w:rsidRPr="008406BF">
          <w:rPr>
            <w:rStyle w:val="Hyperlink"/>
            <w:rFonts w:cstheme="minorHAnsi"/>
            <w:noProof/>
            <w:sz w:val="32"/>
            <w:szCs w:val="32"/>
          </w:rPr>
          <w:t>Numbers 50 - 100</w:t>
        </w:r>
        <w:r w:rsidRPr="008406BF">
          <w:rPr>
            <w:rFonts w:cstheme="minorHAnsi"/>
            <w:noProof/>
            <w:webHidden/>
            <w:sz w:val="32"/>
            <w:szCs w:val="32"/>
          </w:rPr>
          <w:tab/>
        </w:r>
        <w:r w:rsidRPr="008406BF">
          <w:rPr>
            <w:rFonts w:cstheme="minorHAnsi"/>
            <w:noProof/>
            <w:webHidden/>
            <w:sz w:val="32"/>
            <w:szCs w:val="32"/>
          </w:rPr>
          <w:fldChar w:fldCharType="begin"/>
        </w:r>
        <w:r w:rsidRPr="008406BF">
          <w:rPr>
            <w:rFonts w:cstheme="minorHAnsi"/>
            <w:noProof/>
            <w:webHidden/>
            <w:sz w:val="32"/>
            <w:szCs w:val="32"/>
          </w:rPr>
          <w:instrText xml:space="preserve"> PAGEREF _Toc176100744 \h </w:instrText>
        </w:r>
        <w:r w:rsidRPr="008406BF">
          <w:rPr>
            <w:rFonts w:cstheme="minorHAnsi"/>
            <w:noProof/>
            <w:webHidden/>
            <w:sz w:val="32"/>
            <w:szCs w:val="32"/>
          </w:rPr>
        </w:r>
        <w:r w:rsidRPr="008406BF">
          <w:rPr>
            <w:rFonts w:cstheme="minorHAnsi"/>
            <w:noProof/>
            <w:webHidden/>
            <w:sz w:val="32"/>
            <w:szCs w:val="32"/>
          </w:rPr>
          <w:fldChar w:fldCharType="separate"/>
        </w:r>
        <w:r w:rsidR="00434AE8">
          <w:rPr>
            <w:rFonts w:cstheme="minorHAnsi"/>
            <w:noProof/>
            <w:webHidden/>
            <w:sz w:val="32"/>
            <w:szCs w:val="32"/>
          </w:rPr>
          <w:t>19</w:t>
        </w:r>
        <w:r w:rsidRPr="008406BF">
          <w:rPr>
            <w:rFonts w:cstheme="minorHAnsi"/>
            <w:noProof/>
            <w:webHidden/>
            <w:sz w:val="32"/>
            <w:szCs w:val="32"/>
          </w:rPr>
          <w:fldChar w:fldCharType="end"/>
        </w:r>
      </w:hyperlink>
    </w:p>
    <w:p w14:paraId="3E813606" w14:textId="2712C201" w:rsidR="00CF62F3" w:rsidRPr="008406BF" w:rsidRDefault="00CF62F3">
      <w:pPr>
        <w:pStyle w:val="TOC1"/>
        <w:rPr>
          <w:rFonts w:eastAsiaTheme="minorEastAsia" w:cstheme="minorHAnsi"/>
          <w:noProof/>
          <w:kern w:val="2"/>
          <w:sz w:val="32"/>
          <w:szCs w:val="32"/>
          <w:lang w:eastAsia="en-AU"/>
          <w14:ligatures w14:val="standardContextual"/>
        </w:rPr>
      </w:pPr>
      <w:hyperlink w:anchor="_Toc176100745" w:history="1">
        <w:r w:rsidRPr="008406BF">
          <w:rPr>
            <w:rStyle w:val="Hyperlink"/>
            <w:rFonts w:cstheme="minorHAnsi"/>
            <w:noProof/>
            <w:sz w:val="32"/>
            <w:szCs w:val="32"/>
          </w:rPr>
          <w:t>5.</w:t>
        </w:r>
        <w:r w:rsidRPr="008406BF">
          <w:rPr>
            <w:rFonts w:eastAsiaTheme="minorEastAsia" w:cstheme="minorHAnsi"/>
            <w:noProof/>
            <w:kern w:val="2"/>
            <w:sz w:val="32"/>
            <w:szCs w:val="32"/>
            <w:lang w:eastAsia="en-AU"/>
            <w14:ligatures w14:val="standardContextual"/>
          </w:rPr>
          <w:tab/>
        </w:r>
        <w:r w:rsidRPr="008406BF">
          <w:rPr>
            <w:rStyle w:val="Hyperlink"/>
            <w:rFonts w:cstheme="minorHAnsi"/>
            <w:noProof/>
            <w:sz w:val="32"/>
            <w:szCs w:val="32"/>
          </w:rPr>
          <w:t>Did you say 15 or 50?</w:t>
        </w:r>
        <w:r w:rsidRPr="008406BF">
          <w:rPr>
            <w:rFonts w:cstheme="minorHAnsi"/>
            <w:noProof/>
            <w:webHidden/>
            <w:sz w:val="32"/>
            <w:szCs w:val="32"/>
          </w:rPr>
          <w:tab/>
        </w:r>
        <w:r w:rsidRPr="008406BF">
          <w:rPr>
            <w:rFonts w:cstheme="minorHAnsi"/>
            <w:noProof/>
            <w:webHidden/>
            <w:sz w:val="32"/>
            <w:szCs w:val="32"/>
          </w:rPr>
          <w:fldChar w:fldCharType="begin"/>
        </w:r>
        <w:r w:rsidRPr="008406BF">
          <w:rPr>
            <w:rFonts w:cstheme="minorHAnsi"/>
            <w:noProof/>
            <w:webHidden/>
            <w:sz w:val="32"/>
            <w:szCs w:val="32"/>
          </w:rPr>
          <w:instrText xml:space="preserve"> PAGEREF _Toc176100745 \h </w:instrText>
        </w:r>
        <w:r w:rsidRPr="008406BF">
          <w:rPr>
            <w:rFonts w:cstheme="minorHAnsi"/>
            <w:noProof/>
            <w:webHidden/>
            <w:sz w:val="32"/>
            <w:szCs w:val="32"/>
          </w:rPr>
        </w:r>
        <w:r w:rsidRPr="008406BF">
          <w:rPr>
            <w:rFonts w:cstheme="minorHAnsi"/>
            <w:noProof/>
            <w:webHidden/>
            <w:sz w:val="32"/>
            <w:szCs w:val="32"/>
          </w:rPr>
          <w:fldChar w:fldCharType="separate"/>
        </w:r>
        <w:r w:rsidR="00434AE8">
          <w:rPr>
            <w:rFonts w:cstheme="minorHAnsi"/>
            <w:noProof/>
            <w:webHidden/>
            <w:sz w:val="32"/>
            <w:szCs w:val="32"/>
          </w:rPr>
          <w:t>37</w:t>
        </w:r>
        <w:r w:rsidRPr="008406BF">
          <w:rPr>
            <w:rFonts w:cstheme="minorHAnsi"/>
            <w:noProof/>
            <w:webHidden/>
            <w:sz w:val="32"/>
            <w:szCs w:val="32"/>
          </w:rPr>
          <w:fldChar w:fldCharType="end"/>
        </w:r>
      </w:hyperlink>
    </w:p>
    <w:p w14:paraId="7E02631C" w14:textId="203DE006" w:rsidR="00CF62F3" w:rsidRPr="008406BF" w:rsidRDefault="00CF62F3">
      <w:pPr>
        <w:pStyle w:val="TOC1"/>
        <w:rPr>
          <w:rFonts w:eastAsiaTheme="minorEastAsia" w:cstheme="minorHAnsi"/>
          <w:noProof/>
          <w:kern w:val="2"/>
          <w:sz w:val="32"/>
          <w:szCs w:val="32"/>
          <w:lang w:eastAsia="en-AU"/>
          <w14:ligatures w14:val="standardContextual"/>
        </w:rPr>
      </w:pPr>
      <w:hyperlink w:anchor="_Toc176100746" w:history="1">
        <w:r w:rsidRPr="008406BF">
          <w:rPr>
            <w:rStyle w:val="Hyperlink"/>
            <w:rFonts w:cstheme="minorHAnsi"/>
            <w:noProof/>
            <w:sz w:val="32"/>
            <w:szCs w:val="32"/>
          </w:rPr>
          <w:t>6.</w:t>
        </w:r>
        <w:r w:rsidRPr="008406BF">
          <w:rPr>
            <w:rFonts w:eastAsiaTheme="minorEastAsia" w:cstheme="minorHAnsi"/>
            <w:noProof/>
            <w:kern w:val="2"/>
            <w:sz w:val="32"/>
            <w:szCs w:val="32"/>
            <w:lang w:eastAsia="en-AU"/>
            <w14:ligatures w14:val="standardContextual"/>
          </w:rPr>
          <w:tab/>
        </w:r>
        <w:r w:rsidRPr="008406BF">
          <w:rPr>
            <w:rStyle w:val="Hyperlink"/>
            <w:rFonts w:cstheme="minorHAnsi"/>
            <w:noProof/>
            <w:sz w:val="32"/>
            <w:szCs w:val="32"/>
          </w:rPr>
          <w:t>Before and after</w:t>
        </w:r>
        <w:r w:rsidRPr="008406BF">
          <w:rPr>
            <w:rFonts w:cstheme="minorHAnsi"/>
            <w:noProof/>
            <w:webHidden/>
            <w:sz w:val="32"/>
            <w:szCs w:val="32"/>
          </w:rPr>
          <w:tab/>
        </w:r>
        <w:r w:rsidRPr="008406BF">
          <w:rPr>
            <w:rFonts w:cstheme="minorHAnsi"/>
            <w:noProof/>
            <w:webHidden/>
            <w:sz w:val="32"/>
            <w:szCs w:val="32"/>
          </w:rPr>
          <w:fldChar w:fldCharType="begin"/>
        </w:r>
        <w:r w:rsidRPr="008406BF">
          <w:rPr>
            <w:rFonts w:cstheme="minorHAnsi"/>
            <w:noProof/>
            <w:webHidden/>
            <w:sz w:val="32"/>
            <w:szCs w:val="32"/>
          </w:rPr>
          <w:instrText xml:space="preserve"> PAGEREF _Toc176100746 \h </w:instrText>
        </w:r>
        <w:r w:rsidRPr="008406BF">
          <w:rPr>
            <w:rFonts w:cstheme="minorHAnsi"/>
            <w:noProof/>
            <w:webHidden/>
            <w:sz w:val="32"/>
            <w:szCs w:val="32"/>
          </w:rPr>
        </w:r>
        <w:r w:rsidRPr="008406BF">
          <w:rPr>
            <w:rFonts w:cstheme="minorHAnsi"/>
            <w:noProof/>
            <w:webHidden/>
            <w:sz w:val="32"/>
            <w:szCs w:val="32"/>
          </w:rPr>
          <w:fldChar w:fldCharType="separate"/>
        </w:r>
        <w:r w:rsidR="00434AE8">
          <w:rPr>
            <w:rFonts w:cstheme="minorHAnsi"/>
            <w:noProof/>
            <w:webHidden/>
            <w:sz w:val="32"/>
            <w:szCs w:val="32"/>
          </w:rPr>
          <w:t>40</w:t>
        </w:r>
        <w:r w:rsidRPr="008406BF">
          <w:rPr>
            <w:rFonts w:cstheme="minorHAnsi"/>
            <w:noProof/>
            <w:webHidden/>
            <w:sz w:val="32"/>
            <w:szCs w:val="32"/>
          </w:rPr>
          <w:fldChar w:fldCharType="end"/>
        </w:r>
      </w:hyperlink>
    </w:p>
    <w:p w14:paraId="3CA12EB2" w14:textId="1592F33F" w:rsidR="00CF62F3" w:rsidRPr="008406BF" w:rsidRDefault="00CF62F3">
      <w:pPr>
        <w:pStyle w:val="TOC1"/>
        <w:rPr>
          <w:rFonts w:eastAsiaTheme="minorEastAsia" w:cstheme="minorHAnsi"/>
          <w:noProof/>
          <w:kern w:val="2"/>
          <w:sz w:val="32"/>
          <w:szCs w:val="32"/>
          <w:lang w:eastAsia="en-AU"/>
          <w14:ligatures w14:val="standardContextual"/>
        </w:rPr>
      </w:pPr>
      <w:hyperlink w:anchor="_Toc176100747" w:history="1">
        <w:r w:rsidRPr="008406BF">
          <w:rPr>
            <w:rStyle w:val="Hyperlink"/>
            <w:rFonts w:cstheme="minorHAnsi"/>
            <w:noProof/>
            <w:sz w:val="32"/>
            <w:szCs w:val="32"/>
          </w:rPr>
          <w:t>7.</w:t>
        </w:r>
        <w:r w:rsidRPr="008406BF">
          <w:rPr>
            <w:rFonts w:eastAsiaTheme="minorEastAsia" w:cstheme="minorHAnsi"/>
            <w:noProof/>
            <w:kern w:val="2"/>
            <w:sz w:val="32"/>
            <w:szCs w:val="32"/>
            <w:lang w:eastAsia="en-AU"/>
            <w14:ligatures w14:val="standardContextual"/>
          </w:rPr>
          <w:tab/>
        </w:r>
        <w:r w:rsidRPr="008406BF">
          <w:rPr>
            <w:rStyle w:val="Hyperlink"/>
            <w:rFonts w:cstheme="minorHAnsi"/>
            <w:noProof/>
            <w:sz w:val="32"/>
            <w:szCs w:val="32"/>
          </w:rPr>
          <w:t>Add the numbers.</w:t>
        </w:r>
        <w:r w:rsidRPr="008406BF">
          <w:rPr>
            <w:rFonts w:cstheme="minorHAnsi"/>
            <w:noProof/>
            <w:webHidden/>
            <w:sz w:val="32"/>
            <w:szCs w:val="32"/>
          </w:rPr>
          <w:tab/>
        </w:r>
        <w:r w:rsidRPr="008406BF">
          <w:rPr>
            <w:rFonts w:cstheme="minorHAnsi"/>
            <w:noProof/>
            <w:webHidden/>
            <w:sz w:val="32"/>
            <w:szCs w:val="32"/>
          </w:rPr>
          <w:fldChar w:fldCharType="begin"/>
        </w:r>
        <w:r w:rsidRPr="008406BF">
          <w:rPr>
            <w:rFonts w:cstheme="minorHAnsi"/>
            <w:noProof/>
            <w:webHidden/>
            <w:sz w:val="32"/>
            <w:szCs w:val="32"/>
          </w:rPr>
          <w:instrText xml:space="preserve"> PAGEREF _Toc176100747 \h </w:instrText>
        </w:r>
        <w:r w:rsidRPr="008406BF">
          <w:rPr>
            <w:rFonts w:cstheme="minorHAnsi"/>
            <w:noProof/>
            <w:webHidden/>
            <w:sz w:val="32"/>
            <w:szCs w:val="32"/>
          </w:rPr>
        </w:r>
        <w:r w:rsidRPr="008406BF">
          <w:rPr>
            <w:rFonts w:cstheme="minorHAnsi"/>
            <w:noProof/>
            <w:webHidden/>
            <w:sz w:val="32"/>
            <w:szCs w:val="32"/>
          </w:rPr>
          <w:fldChar w:fldCharType="separate"/>
        </w:r>
        <w:r w:rsidR="00434AE8">
          <w:rPr>
            <w:rFonts w:cstheme="minorHAnsi"/>
            <w:noProof/>
            <w:webHidden/>
            <w:sz w:val="32"/>
            <w:szCs w:val="32"/>
          </w:rPr>
          <w:t>43</w:t>
        </w:r>
        <w:r w:rsidRPr="008406BF">
          <w:rPr>
            <w:rFonts w:cstheme="minorHAnsi"/>
            <w:noProof/>
            <w:webHidden/>
            <w:sz w:val="32"/>
            <w:szCs w:val="32"/>
          </w:rPr>
          <w:fldChar w:fldCharType="end"/>
        </w:r>
      </w:hyperlink>
    </w:p>
    <w:p w14:paraId="0E893085" w14:textId="766B0A46" w:rsidR="00CF62F3" w:rsidRPr="008406BF" w:rsidRDefault="00CF62F3">
      <w:pPr>
        <w:pStyle w:val="TOC1"/>
        <w:rPr>
          <w:rFonts w:eastAsiaTheme="minorEastAsia" w:cstheme="minorHAnsi"/>
          <w:noProof/>
          <w:kern w:val="2"/>
          <w:sz w:val="32"/>
          <w:szCs w:val="32"/>
          <w:lang w:eastAsia="en-AU"/>
          <w14:ligatures w14:val="standardContextual"/>
        </w:rPr>
      </w:pPr>
      <w:hyperlink w:anchor="_Toc176100748" w:history="1">
        <w:r w:rsidRPr="008406BF">
          <w:rPr>
            <w:rStyle w:val="Hyperlink"/>
            <w:rFonts w:cstheme="minorHAnsi"/>
            <w:noProof/>
            <w:sz w:val="32"/>
            <w:szCs w:val="32"/>
          </w:rPr>
          <w:t>8.</w:t>
        </w:r>
        <w:r w:rsidRPr="008406BF">
          <w:rPr>
            <w:rFonts w:eastAsiaTheme="minorEastAsia" w:cstheme="minorHAnsi"/>
            <w:noProof/>
            <w:kern w:val="2"/>
            <w:sz w:val="32"/>
            <w:szCs w:val="32"/>
            <w:lang w:eastAsia="en-AU"/>
            <w14:ligatures w14:val="standardContextual"/>
          </w:rPr>
          <w:tab/>
        </w:r>
        <w:r w:rsidRPr="008406BF">
          <w:rPr>
            <w:rStyle w:val="Hyperlink"/>
            <w:rFonts w:cstheme="minorHAnsi"/>
            <w:noProof/>
            <w:sz w:val="32"/>
            <w:szCs w:val="32"/>
          </w:rPr>
          <w:t>Money</w:t>
        </w:r>
        <w:r w:rsidRPr="008406BF">
          <w:rPr>
            <w:rFonts w:cstheme="minorHAnsi"/>
            <w:noProof/>
            <w:webHidden/>
            <w:sz w:val="32"/>
            <w:szCs w:val="32"/>
          </w:rPr>
          <w:tab/>
        </w:r>
        <w:r w:rsidRPr="008406BF">
          <w:rPr>
            <w:rFonts w:cstheme="minorHAnsi"/>
            <w:noProof/>
            <w:webHidden/>
            <w:sz w:val="32"/>
            <w:szCs w:val="32"/>
          </w:rPr>
          <w:fldChar w:fldCharType="begin"/>
        </w:r>
        <w:r w:rsidRPr="008406BF">
          <w:rPr>
            <w:rFonts w:cstheme="minorHAnsi"/>
            <w:noProof/>
            <w:webHidden/>
            <w:sz w:val="32"/>
            <w:szCs w:val="32"/>
          </w:rPr>
          <w:instrText xml:space="preserve"> PAGEREF _Toc176100748 \h </w:instrText>
        </w:r>
        <w:r w:rsidRPr="008406BF">
          <w:rPr>
            <w:rFonts w:cstheme="minorHAnsi"/>
            <w:noProof/>
            <w:webHidden/>
            <w:sz w:val="32"/>
            <w:szCs w:val="32"/>
          </w:rPr>
        </w:r>
        <w:r w:rsidRPr="008406BF">
          <w:rPr>
            <w:rFonts w:cstheme="minorHAnsi"/>
            <w:noProof/>
            <w:webHidden/>
            <w:sz w:val="32"/>
            <w:szCs w:val="32"/>
          </w:rPr>
          <w:fldChar w:fldCharType="separate"/>
        </w:r>
        <w:r w:rsidR="00434AE8">
          <w:rPr>
            <w:rFonts w:cstheme="minorHAnsi"/>
            <w:noProof/>
            <w:webHidden/>
            <w:sz w:val="32"/>
            <w:szCs w:val="32"/>
          </w:rPr>
          <w:t>51</w:t>
        </w:r>
        <w:r w:rsidRPr="008406BF">
          <w:rPr>
            <w:rFonts w:cstheme="minorHAnsi"/>
            <w:noProof/>
            <w:webHidden/>
            <w:sz w:val="32"/>
            <w:szCs w:val="32"/>
          </w:rPr>
          <w:fldChar w:fldCharType="end"/>
        </w:r>
      </w:hyperlink>
    </w:p>
    <w:p w14:paraId="4017073A" w14:textId="6582FD5A" w:rsidR="00CF62F3" w:rsidRPr="008406BF" w:rsidRDefault="00CF62F3">
      <w:pPr>
        <w:pStyle w:val="TOC1"/>
        <w:rPr>
          <w:rFonts w:eastAsiaTheme="minorEastAsia" w:cstheme="minorHAnsi"/>
          <w:noProof/>
          <w:kern w:val="2"/>
          <w:sz w:val="32"/>
          <w:szCs w:val="32"/>
          <w:lang w:eastAsia="en-AU"/>
          <w14:ligatures w14:val="standardContextual"/>
        </w:rPr>
      </w:pPr>
      <w:hyperlink w:anchor="_Toc176100749" w:history="1">
        <w:r w:rsidRPr="008406BF">
          <w:rPr>
            <w:rStyle w:val="Hyperlink"/>
            <w:rFonts w:cstheme="minorHAnsi"/>
            <w:noProof/>
            <w:sz w:val="32"/>
            <w:szCs w:val="32"/>
          </w:rPr>
          <w:t>9.</w:t>
        </w:r>
        <w:r w:rsidRPr="008406BF">
          <w:rPr>
            <w:rFonts w:eastAsiaTheme="minorEastAsia" w:cstheme="minorHAnsi"/>
            <w:noProof/>
            <w:kern w:val="2"/>
            <w:sz w:val="32"/>
            <w:szCs w:val="32"/>
            <w:lang w:eastAsia="en-AU"/>
            <w14:ligatures w14:val="standardContextual"/>
          </w:rPr>
          <w:tab/>
        </w:r>
        <w:r w:rsidRPr="008406BF">
          <w:rPr>
            <w:rStyle w:val="Hyperlink"/>
            <w:rFonts w:cstheme="minorHAnsi"/>
            <w:noProof/>
            <w:sz w:val="32"/>
            <w:szCs w:val="32"/>
          </w:rPr>
          <w:t>Morning tea</w:t>
        </w:r>
        <w:r w:rsidRPr="008406BF">
          <w:rPr>
            <w:rFonts w:cstheme="minorHAnsi"/>
            <w:noProof/>
            <w:webHidden/>
            <w:sz w:val="32"/>
            <w:szCs w:val="32"/>
          </w:rPr>
          <w:tab/>
        </w:r>
        <w:r w:rsidRPr="008406BF">
          <w:rPr>
            <w:rFonts w:cstheme="minorHAnsi"/>
            <w:noProof/>
            <w:webHidden/>
            <w:sz w:val="32"/>
            <w:szCs w:val="32"/>
          </w:rPr>
          <w:fldChar w:fldCharType="begin"/>
        </w:r>
        <w:r w:rsidRPr="008406BF">
          <w:rPr>
            <w:rFonts w:cstheme="minorHAnsi"/>
            <w:noProof/>
            <w:webHidden/>
            <w:sz w:val="32"/>
            <w:szCs w:val="32"/>
          </w:rPr>
          <w:instrText xml:space="preserve"> PAGEREF _Toc176100749 \h </w:instrText>
        </w:r>
        <w:r w:rsidRPr="008406BF">
          <w:rPr>
            <w:rFonts w:cstheme="minorHAnsi"/>
            <w:noProof/>
            <w:webHidden/>
            <w:sz w:val="32"/>
            <w:szCs w:val="32"/>
          </w:rPr>
        </w:r>
        <w:r w:rsidRPr="008406BF">
          <w:rPr>
            <w:rFonts w:cstheme="minorHAnsi"/>
            <w:noProof/>
            <w:webHidden/>
            <w:sz w:val="32"/>
            <w:szCs w:val="32"/>
          </w:rPr>
          <w:fldChar w:fldCharType="separate"/>
        </w:r>
        <w:r w:rsidR="00434AE8">
          <w:rPr>
            <w:rFonts w:cstheme="minorHAnsi"/>
            <w:noProof/>
            <w:webHidden/>
            <w:sz w:val="32"/>
            <w:szCs w:val="32"/>
          </w:rPr>
          <w:t>65</w:t>
        </w:r>
        <w:r w:rsidRPr="008406BF">
          <w:rPr>
            <w:rFonts w:cstheme="minorHAnsi"/>
            <w:noProof/>
            <w:webHidden/>
            <w:sz w:val="32"/>
            <w:szCs w:val="32"/>
          </w:rPr>
          <w:fldChar w:fldCharType="end"/>
        </w:r>
      </w:hyperlink>
    </w:p>
    <w:p w14:paraId="4E7D1CA7" w14:textId="0C652AEA" w:rsidR="00CF62F3" w:rsidRPr="008406BF" w:rsidRDefault="00CF62F3">
      <w:pPr>
        <w:pStyle w:val="TOC1"/>
        <w:rPr>
          <w:rFonts w:eastAsiaTheme="minorEastAsia" w:cstheme="minorHAnsi"/>
          <w:noProof/>
          <w:kern w:val="2"/>
          <w:sz w:val="32"/>
          <w:szCs w:val="32"/>
          <w:lang w:eastAsia="en-AU"/>
          <w14:ligatures w14:val="standardContextual"/>
        </w:rPr>
      </w:pPr>
      <w:hyperlink w:anchor="_Toc176100750" w:history="1">
        <w:r w:rsidRPr="008406BF">
          <w:rPr>
            <w:rStyle w:val="Hyperlink"/>
            <w:rFonts w:cstheme="minorHAnsi"/>
            <w:noProof/>
            <w:sz w:val="32"/>
            <w:szCs w:val="32"/>
          </w:rPr>
          <w:t>10.</w:t>
        </w:r>
        <w:r w:rsidRPr="008406BF">
          <w:rPr>
            <w:rFonts w:eastAsiaTheme="minorEastAsia" w:cstheme="minorHAnsi"/>
            <w:noProof/>
            <w:kern w:val="2"/>
            <w:sz w:val="32"/>
            <w:szCs w:val="32"/>
            <w:lang w:eastAsia="en-AU"/>
            <w14:ligatures w14:val="standardContextual"/>
          </w:rPr>
          <w:tab/>
        </w:r>
        <w:r w:rsidRPr="008406BF">
          <w:rPr>
            <w:rStyle w:val="Hyperlink"/>
            <w:rFonts w:cstheme="minorHAnsi"/>
            <w:noProof/>
            <w:sz w:val="32"/>
            <w:szCs w:val="32"/>
          </w:rPr>
          <w:t>At a café</w:t>
        </w:r>
        <w:r w:rsidRPr="008406BF">
          <w:rPr>
            <w:rFonts w:cstheme="minorHAnsi"/>
            <w:noProof/>
            <w:webHidden/>
            <w:sz w:val="32"/>
            <w:szCs w:val="32"/>
          </w:rPr>
          <w:tab/>
        </w:r>
        <w:r w:rsidRPr="008406BF">
          <w:rPr>
            <w:rFonts w:cstheme="minorHAnsi"/>
            <w:noProof/>
            <w:webHidden/>
            <w:sz w:val="32"/>
            <w:szCs w:val="32"/>
          </w:rPr>
          <w:fldChar w:fldCharType="begin"/>
        </w:r>
        <w:r w:rsidRPr="008406BF">
          <w:rPr>
            <w:rFonts w:cstheme="minorHAnsi"/>
            <w:noProof/>
            <w:webHidden/>
            <w:sz w:val="32"/>
            <w:szCs w:val="32"/>
          </w:rPr>
          <w:instrText xml:space="preserve"> PAGEREF _Toc176100750 \h </w:instrText>
        </w:r>
        <w:r w:rsidRPr="008406BF">
          <w:rPr>
            <w:rFonts w:cstheme="minorHAnsi"/>
            <w:noProof/>
            <w:webHidden/>
            <w:sz w:val="32"/>
            <w:szCs w:val="32"/>
          </w:rPr>
        </w:r>
        <w:r w:rsidRPr="008406BF">
          <w:rPr>
            <w:rFonts w:cstheme="minorHAnsi"/>
            <w:noProof/>
            <w:webHidden/>
            <w:sz w:val="32"/>
            <w:szCs w:val="32"/>
          </w:rPr>
          <w:fldChar w:fldCharType="separate"/>
        </w:r>
        <w:r w:rsidR="00434AE8">
          <w:rPr>
            <w:rFonts w:cstheme="minorHAnsi"/>
            <w:noProof/>
            <w:webHidden/>
            <w:sz w:val="32"/>
            <w:szCs w:val="32"/>
          </w:rPr>
          <w:t>70</w:t>
        </w:r>
        <w:r w:rsidRPr="008406BF">
          <w:rPr>
            <w:rFonts w:cstheme="minorHAnsi"/>
            <w:noProof/>
            <w:webHidden/>
            <w:sz w:val="32"/>
            <w:szCs w:val="32"/>
          </w:rPr>
          <w:fldChar w:fldCharType="end"/>
        </w:r>
      </w:hyperlink>
    </w:p>
    <w:p w14:paraId="30C111AE" w14:textId="53215ECE" w:rsidR="00CF62F3" w:rsidRPr="008406BF" w:rsidRDefault="00CF62F3">
      <w:pPr>
        <w:pStyle w:val="TOC1"/>
        <w:rPr>
          <w:rFonts w:eastAsiaTheme="minorEastAsia" w:cstheme="minorHAnsi"/>
          <w:noProof/>
          <w:kern w:val="2"/>
          <w:sz w:val="32"/>
          <w:szCs w:val="32"/>
          <w:lang w:eastAsia="en-AU"/>
          <w14:ligatures w14:val="standardContextual"/>
        </w:rPr>
      </w:pPr>
      <w:hyperlink w:anchor="_Toc176100751" w:history="1">
        <w:r w:rsidRPr="008406BF">
          <w:rPr>
            <w:rStyle w:val="Hyperlink"/>
            <w:rFonts w:cstheme="minorHAnsi"/>
            <w:noProof/>
            <w:sz w:val="32"/>
            <w:szCs w:val="32"/>
          </w:rPr>
          <w:t>11.</w:t>
        </w:r>
        <w:r w:rsidRPr="008406BF">
          <w:rPr>
            <w:rFonts w:eastAsiaTheme="minorEastAsia" w:cstheme="minorHAnsi"/>
            <w:noProof/>
            <w:kern w:val="2"/>
            <w:sz w:val="32"/>
            <w:szCs w:val="32"/>
            <w:lang w:eastAsia="en-AU"/>
            <w14:ligatures w14:val="standardContextual"/>
          </w:rPr>
          <w:tab/>
        </w:r>
        <w:r w:rsidRPr="008406BF">
          <w:rPr>
            <w:rStyle w:val="Hyperlink"/>
            <w:rFonts w:cstheme="minorHAnsi"/>
            <w:noProof/>
            <w:sz w:val="32"/>
            <w:szCs w:val="32"/>
          </w:rPr>
          <w:t>At a clothes shop</w:t>
        </w:r>
        <w:r w:rsidRPr="008406BF">
          <w:rPr>
            <w:rFonts w:cstheme="minorHAnsi"/>
            <w:noProof/>
            <w:webHidden/>
            <w:sz w:val="32"/>
            <w:szCs w:val="32"/>
          </w:rPr>
          <w:tab/>
        </w:r>
        <w:r w:rsidRPr="008406BF">
          <w:rPr>
            <w:rFonts w:cstheme="minorHAnsi"/>
            <w:noProof/>
            <w:webHidden/>
            <w:sz w:val="32"/>
            <w:szCs w:val="32"/>
          </w:rPr>
          <w:fldChar w:fldCharType="begin"/>
        </w:r>
        <w:r w:rsidRPr="008406BF">
          <w:rPr>
            <w:rFonts w:cstheme="minorHAnsi"/>
            <w:noProof/>
            <w:webHidden/>
            <w:sz w:val="32"/>
            <w:szCs w:val="32"/>
          </w:rPr>
          <w:instrText xml:space="preserve"> PAGEREF _Toc176100751 \h </w:instrText>
        </w:r>
        <w:r w:rsidRPr="008406BF">
          <w:rPr>
            <w:rFonts w:cstheme="minorHAnsi"/>
            <w:noProof/>
            <w:webHidden/>
            <w:sz w:val="32"/>
            <w:szCs w:val="32"/>
          </w:rPr>
        </w:r>
        <w:r w:rsidRPr="008406BF">
          <w:rPr>
            <w:rFonts w:cstheme="minorHAnsi"/>
            <w:noProof/>
            <w:webHidden/>
            <w:sz w:val="32"/>
            <w:szCs w:val="32"/>
          </w:rPr>
          <w:fldChar w:fldCharType="separate"/>
        </w:r>
        <w:r w:rsidR="00434AE8">
          <w:rPr>
            <w:rFonts w:cstheme="minorHAnsi"/>
            <w:noProof/>
            <w:webHidden/>
            <w:sz w:val="32"/>
            <w:szCs w:val="32"/>
          </w:rPr>
          <w:t>73</w:t>
        </w:r>
        <w:r w:rsidRPr="008406BF">
          <w:rPr>
            <w:rFonts w:cstheme="minorHAnsi"/>
            <w:noProof/>
            <w:webHidden/>
            <w:sz w:val="32"/>
            <w:szCs w:val="32"/>
          </w:rPr>
          <w:fldChar w:fldCharType="end"/>
        </w:r>
      </w:hyperlink>
    </w:p>
    <w:p w14:paraId="79CFFFF9" w14:textId="030DCC36" w:rsidR="00CF62F3" w:rsidRPr="008406BF" w:rsidRDefault="00CF62F3">
      <w:pPr>
        <w:pStyle w:val="TOC1"/>
        <w:rPr>
          <w:rFonts w:eastAsiaTheme="minorEastAsia" w:cstheme="minorHAnsi"/>
          <w:noProof/>
          <w:kern w:val="2"/>
          <w:sz w:val="32"/>
          <w:szCs w:val="32"/>
          <w:lang w:eastAsia="en-AU"/>
          <w14:ligatures w14:val="standardContextual"/>
        </w:rPr>
      </w:pPr>
      <w:hyperlink w:anchor="_Toc176100752" w:history="1">
        <w:r w:rsidRPr="008406BF">
          <w:rPr>
            <w:rStyle w:val="Hyperlink"/>
            <w:rFonts w:cstheme="minorHAnsi"/>
            <w:noProof/>
            <w:sz w:val="32"/>
            <w:szCs w:val="32"/>
          </w:rPr>
          <w:t>12.</w:t>
        </w:r>
        <w:r w:rsidRPr="008406BF">
          <w:rPr>
            <w:rFonts w:eastAsiaTheme="minorEastAsia" w:cstheme="minorHAnsi"/>
            <w:noProof/>
            <w:kern w:val="2"/>
            <w:sz w:val="32"/>
            <w:szCs w:val="32"/>
            <w:lang w:eastAsia="en-AU"/>
            <w14:ligatures w14:val="standardContextual"/>
          </w:rPr>
          <w:tab/>
        </w:r>
        <w:r w:rsidRPr="008406BF">
          <w:rPr>
            <w:rStyle w:val="Hyperlink"/>
            <w:rFonts w:cstheme="minorHAnsi"/>
            <w:noProof/>
            <w:sz w:val="32"/>
            <w:szCs w:val="32"/>
          </w:rPr>
          <w:t>At an office shop and a kitchen shop</w:t>
        </w:r>
        <w:r w:rsidRPr="008406BF">
          <w:rPr>
            <w:rFonts w:cstheme="minorHAnsi"/>
            <w:noProof/>
            <w:webHidden/>
            <w:sz w:val="32"/>
            <w:szCs w:val="32"/>
          </w:rPr>
          <w:tab/>
        </w:r>
        <w:r w:rsidRPr="008406BF">
          <w:rPr>
            <w:rFonts w:cstheme="minorHAnsi"/>
            <w:noProof/>
            <w:webHidden/>
            <w:sz w:val="32"/>
            <w:szCs w:val="32"/>
          </w:rPr>
          <w:fldChar w:fldCharType="begin"/>
        </w:r>
        <w:r w:rsidRPr="008406BF">
          <w:rPr>
            <w:rFonts w:cstheme="minorHAnsi"/>
            <w:noProof/>
            <w:webHidden/>
            <w:sz w:val="32"/>
            <w:szCs w:val="32"/>
          </w:rPr>
          <w:instrText xml:space="preserve"> PAGEREF _Toc176100752 \h </w:instrText>
        </w:r>
        <w:r w:rsidRPr="008406BF">
          <w:rPr>
            <w:rFonts w:cstheme="minorHAnsi"/>
            <w:noProof/>
            <w:webHidden/>
            <w:sz w:val="32"/>
            <w:szCs w:val="32"/>
          </w:rPr>
        </w:r>
        <w:r w:rsidRPr="008406BF">
          <w:rPr>
            <w:rFonts w:cstheme="minorHAnsi"/>
            <w:noProof/>
            <w:webHidden/>
            <w:sz w:val="32"/>
            <w:szCs w:val="32"/>
          </w:rPr>
          <w:fldChar w:fldCharType="separate"/>
        </w:r>
        <w:r w:rsidR="00434AE8">
          <w:rPr>
            <w:rFonts w:cstheme="minorHAnsi"/>
            <w:noProof/>
            <w:webHidden/>
            <w:sz w:val="32"/>
            <w:szCs w:val="32"/>
          </w:rPr>
          <w:t>81</w:t>
        </w:r>
        <w:r w:rsidRPr="008406BF">
          <w:rPr>
            <w:rFonts w:cstheme="minorHAnsi"/>
            <w:noProof/>
            <w:webHidden/>
            <w:sz w:val="32"/>
            <w:szCs w:val="32"/>
          </w:rPr>
          <w:fldChar w:fldCharType="end"/>
        </w:r>
      </w:hyperlink>
    </w:p>
    <w:p w14:paraId="3B9BE367" w14:textId="5000A31A" w:rsidR="00CF62F3" w:rsidRPr="008406BF" w:rsidRDefault="00CF62F3">
      <w:pPr>
        <w:pStyle w:val="TOC1"/>
        <w:rPr>
          <w:rFonts w:ascii="Century Gothic" w:eastAsiaTheme="minorEastAsia" w:hAnsi="Century Gothic"/>
          <w:noProof/>
          <w:kern w:val="2"/>
          <w:szCs w:val="28"/>
          <w:lang w:eastAsia="en-AU"/>
          <w14:ligatures w14:val="standardContextual"/>
        </w:rPr>
      </w:pPr>
      <w:hyperlink w:anchor="_Toc176100753" w:history="1">
        <w:r w:rsidRPr="008406BF">
          <w:rPr>
            <w:rStyle w:val="Hyperlink"/>
            <w:rFonts w:cstheme="minorHAnsi"/>
            <w:noProof/>
            <w:sz w:val="32"/>
            <w:szCs w:val="32"/>
          </w:rPr>
          <w:t>13.</w:t>
        </w:r>
        <w:r w:rsidRPr="008406BF">
          <w:rPr>
            <w:rFonts w:eastAsiaTheme="minorEastAsia" w:cstheme="minorHAnsi"/>
            <w:noProof/>
            <w:kern w:val="2"/>
            <w:sz w:val="32"/>
            <w:szCs w:val="32"/>
            <w:lang w:eastAsia="en-AU"/>
            <w14:ligatures w14:val="standardContextual"/>
          </w:rPr>
          <w:tab/>
        </w:r>
        <w:r w:rsidRPr="008406BF">
          <w:rPr>
            <w:rStyle w:val="Hyperlink"/>
            <w:rFonts w:cstheme="minorHAnsi"/>
            <w:noProof/>
            <w:sz w:val="32"/>
            <w:szCs w:val="32"/>
          </w:rPr>
          <w:t>Let’s go out.</w:t>
        </w:r>
        <w:r w:rsidRPr="008406BF">
          <w:rPr>
            <w:rFonts w:cstheme="minorHAnsi"/>
            <w:noProof/>
            <w:webHidden/>
            <w:sz w:val="32"/>
            <w:szCs w:val="32"/>
          </w:rPr>
          <w:tab/>
        </w:r>
        <w:r w:rsidRPr="008406BF">
          <w:rPr>
            <w:rFonts w:cstheme="minorHAnsi"/>
            <w:noProof/>
            <w:webHidden/>
            <w:sz w:val="32"/>
            <w:szCs w:val="32"/>
          </w:rPr>
          <w:fldChar w:fldCharType="begin"/>
        </w:r>
        <w:r w:rsidRPr="008406BF">
          <w:rPr>
            <w:rFonts w:cstheme="minorHAnsi"/>
            <w:noProof/>
            <w:webHidden/>
            <w:sz w:val="32"/>
            <w:szCs w:val="32"/>
          </w:rPr>
          <w:instrText xml:space="preserve"> PAGEREF _Toc176100753 \h </w:instrText>
        </w:r>
        <w:r w:rsidRPr="008406BF">
          <w:rPr>
            <w:rFonts w:cstheme="minorHAnsi"/>
            <w:noProof/>
            <w:webHidden/>
            <w:sz w:val="32"/>
            <w:szCs w:val="32"/>
          </w:rPr>
        </w:r>
        <w:r w:rsidRPr="008406BF">
          <w:rPr>
            <w:rFonts w:cstheme="minorHAnsi"/>
            <w:noProof/>
            <w:webHidden/>
            <w:sz w:val="32"/>
            <w:szCs w:val="32"/>
          </w:rPr>
          <w:fldChar w:fldCharType="separate"/>
        </w:r>
        <w:r w:rsidR="00434AE8">
          <w:rPr>
            <w:rFonts w:cstheme="minorHAnsi"/>
            <w:noProof/>
            <w:webHidden/>
            <w:sz w:val="32"/>
            <w:szCs w:val="32"/>
          </w:rPr>
          <w:t>88</w:t>
        </w:r>
        <w:r w:rsidRPr="008406BF">
          <w:rPr>
            <w:rFonts w:cstheme="minorHAnsi"/>
            <w:noProof/>
            <w:webHidden/>
            <w:sz w:val="32"/>
            <w:szCs w:val="32"/>
          </w:rPr>
          <w:fldChar w:fldCharType="end"/>
        </w:r>
      </w:hyperlink>
    </w:p>
    <w:p w14:paraId="39695EA0" w14:textId="666FA847" w:rsidR="00392DA2" w:rsidRDefault="00392DA2" w:rsidP="00C36A19">
      <w:r w:rsidRPr="008406BF">
        <w:rPr>
          <w:rFonts w:ascii="Century Gothic" w:hAnsi="Century Gothic"/>
          <w:szCs w:val="28"/>
        </w:rPr>
        <w:fldChar w:fldCharType="end"/>
      </w:r>
    </w:p>
    <w:p w14:paraId="46C4C224" w14:textId="3747E638" w:rsidR="00914D8F" w:rsidRDefault="00914D8F" w:rsidP="00914D8F">
      <w:pPr>
        <w:tabs>
          <w:tab w:val="left" w:pos="5783"/>
        </w:tabs>
      </w:pPr>
      <w:r>
        <w:tab/>
      </w:r>
    </w:p>
    <w:p w14:paraId="7D6DCE0D" w14:textId="77777777" w:rsidR="00E21DEA" w:rsidRPr="00914D8F" w:rsidRDefault="00E21DEA" w:rsidP="00914D8F">
      <w:pPr>
        <w:tabs>
          <w:tab w:val="left" w:pos="5783"/>
        </w:tabs>
      </w:pPr>
    </w:p>
    <w:p w14:paraId="5812BDC9" w14:textId="2EC4886E" w:rsidR="004918B2" w:rsidRPr="00F129DF" w:rsidRDefault="00B22B8A" w:rsidP="00F9058F">
      <w:pPr>
        <w:pStyle w:val="Heading1"/>
      </w:pPr>
      <w:bookmarkStart w:id="9" w:name="_Toc176100741"/>
      <w:r w:rsidRPr="009D15D4">
        <w:lastRenderedPageBreak/>
        <mc:AlternateContent>
          <mc:Choice Requires="wps">
            <w:drawing>
              <wp:anchor distT="0" distB="0" distL="114300" distR="114300" simplePos="0" relativeHeight="253395652" behindDoc="0" locked="0" layoutInCell="1" allowOverlap="1" wp14:anchorId="503B73B8" wp14:editId="6803B99B">
                <wp:simplePos x="0" y="0"/>
                <wp:positionH relativeFrom="margin">
                  <wp:posOffset>38735</wp:posOffset>
                </wp:positionH>
                <wp:positionV relativeFrom="paragraph">
                  <wp:posOffset>421640</wp:posOffset>
                </wp:positionV>
                <wp:extent cx="6288405" cy="3901440"/>
                <wp:effectExtent l="0" t="0" r="17145" b="22860"/>
                <wp:wrapNone/>
                <wp:docPr id="382734658" name="Text Box 382734658"/>
                <wp:cNvGraphicFramePr/>
                <a:graphic xmlns:a="http://schemas.openxmlformats.org/drawingml/2006/main">
                  <a:graphicData uri="http://schemas.microsoft.com/office/word/2010/wordprocessingShape">
                    <wps:wsp>
                      <wps:cNvSpPr txBox="1"/>
                      <wps:spPr>
                        <a:xfrm>
                          <a:off x="0" y="0"/>
                          <a:ext cx="6288405" cy="3901440"/>
                        </a:xfrm>
                        <a:prstGeom prst="rect">
                          <a:avLst/>
                        </a:prstGeom>
                        <a:solidFill>
                          <a:srgbClr val="FBFBFB"/>
                        </a:solidFill>
                        <a:ln w="6350">
                          <a:solidFill>
                            <a:prstClr val="black"/>
                          </a:solidFill>
                        </a:ln>
                      </wps:spPr>
                      <wps:txbx>
                        <w:txbxContent>
                          <w:p w14:paraId="5CEAD066" w14:textId="77777777" w:rsidR="00B22B8A" w:rsidRDefault="00B22B8A" w:rsidP="00B22B8A">
                            <w:pPr>
                              <w:spacing w:after="120" w:line="240" w:lineRule="auto"/>
                              <w:rPr>
                                <w:rFonts w:cstheme="minorHAnsi"/>
                                <w:b/>
                                <w:bCs/>
                              </w:rPr>
                            </w:pPr>
                            <w:bookmarkStart w:id="10" w:name="_Hlk175736610"/>
                            <w:bookmarkEnd w:id="10"/>
                            <w:r w:rsidRPr="00AB30A0">
                              <w:rPr>
                                <w:rFonts w:cstheme="minorHAnsi"/>
                              </w:rPr>
                              <w:t xml:space="preserve"> </w:t>
                            </w:r>
                            <w:r w:rsidRPr="001349B6">
                              <w:rPr>
                                <w:rFonts w:cstheme="minorHAnsi"/>
                                <w:b/>
                                <w:bCs/>
                              </w:rPr>
                              <w:t>Instruction icons</w:t>
                            </w:r>
                          </w:p>
                          <w:p w14:paraId="3749CD92" w14:textId="77777777" w:rsidR="00B22B8A" w:rsidRPr="001349B6" w:rsidRDefault="00B22B8A" w:rsidP="00B22B8A">
                            <w:pPr>
                              <w:spacing w:after="120" w:line="240" w:lineRule="auto"/>
                              <w:rPr>
                                <w:rFonts w:cstheme="minorHAnsi"/>
                              </w:rPr>
                            </w:pPr>
                            <w:r>
                              <w:rPr>
                                <w:rFonts w:cstheme="minorHAnsi"/>
                              </w:rPr>
                              <w:t xml:space="preserve">The icons used in the numeracy units are similar to those used in all units in the Course in EAL. They aim to simplify the instructions, support the teacher instructions and develop independence in learning. </w:t>
                            </w:r>
                          </w:p>
                          <w:p w14:paraId="25601ED3" w14:textId="77777777" w:rsidR="00B22B8A" w:rsidRPr="008C6912" w:rsidRDefault="00B22B8A" w:rsidP="00B22B8A">
                            <w:pPr>
                              <w:spacing w:after="120" w:line="240" w:lineRule="auto"/>
                              <w:rPr>
                                <w:rFonts w:cstheme="minorHAnsi"/>
                                <w:sz w:val="2"/>
                                <w:szCs w:val="2"/>
                              </w:rPr>
                            </w:pPr>
                          </w:p>
                          <w:p w14:paraId="738B54BF" w14:textId="77777777" w:rsidR="00B22B8A" w:rsidRDefault="00B22B8A" w:rsidP="00B22B8A">
                            <w:pPr>
                              <w:spacing w:after="120" w:line="240" w:lineRule="auto"/>
                              <w:rPr>
                                <w:rFonts w:cstheme="minorHAnsi"/>
                                <w:b/>
                                <w:bCs/>
                              </w:rPr>
                            </w:pPr>
                            <w:r w:rsidRPr="008C6912">
                              <w:rPr>
                                <w:rFonts w:cstheme="minorHAnsi"/>
                                <w:b/>
                                <w:bCs/>
                              </w:rPr>
                              <w:t>Activity 1 – Word stress in instruction words</w:t>
                            </w:r>
                          </w:p>
                          <w:p w14:paraId="433F2A42" w14:textId="444BFF78" w:rsidR="00B22B8A" w:rsidRDefault="00B22B8A" w:rsidP="00B22B8A">
                            <w:pPr>
                              <w:spacing w:after="120" w:line="240" w:lineRule="auto"/>
                              <w:rPr>
                                <w:rFonts w:cstheme="minorHAnsi"/>
                              </w:rPr>
                            </w:pPr>
                            <w:r w:rsidRPr="008C6912">
                              <w:rPr>
                                <w:rFonts w:cstheme="minorHAnsi"/>
                              </w:rPr>
                              <w:t xml:space="preserve">Project the following page and clap the syllables. </w:t>
                            </w:r>
                            <w:r>
                              <w:rPr>
                                <w:rFonts w:cstheme="minorHAnsi"/>
                              </w:rPr>
                              <w:t xml:space="preserve">In the two-syllable instructions </w:t>
                            </w:r>
                            <w:r w:rsidR="00D5346E">
                              <w:rPr>
                                <w:rFonts w:cstheme="minorHAnsi"/>
                              </w:rPr>
                              <w:br/>
                            </w:r>
                            <w:r>
                              <w:rPr>
                                <w:rFonts w:cstheme="minorHAnsi"/>
                              </w:rPr>
                              <w:t xml:space="preserve">the stress falls on the first syllable. Clap the stressed syllable harder. </w:t>
                            </w:r>
                          </w:p>
                          <w:p w14:paraId="6944FE04" w14:textId="77777777" w:rsidR="00B22B8A" w:rsidRPr="008C6912" w:rsidRDefault="00B22B8A" w:rsidP="00B22B8A">
                            <w:pPr>
                              <w:spacing w:after="120" w:line="240" w:lineRule="auto"/>
                              <w:rPr>
                                <w:rFonts w:cstheme="minorHAnsi"/>
                                <w:sz w:val="10"/>
                                <w:szCs w:val="6"/>
                              </w:rPr>
                            </w:pPr>
                          </w:p>
                          <w:p w14:paraId="16D1C9B4" w14:textId="77777777" w:rsidR="00B22B8A" w:rsidRDefault="00B22B8A" w:rsidP="00B22B8A">
                            <w:pPr>
                              <w:spacing w:after="120" w:line="240" w:lineRule="auto"/>
                              <w:rPr>
                                <w:rFonts w:cstheme="minorHAnsi"/>
                                <w:b/>
                                <w:bCs/>
                              </w:rPr>
                            </w:pPr>
                            <w:r w:rsidRPr="008C6912">
                              <w:rPr>
                                <w:rFonts w:cstheme="minorHAnsi"/>
                                <w:b/>
                                <w:bCs/>
                              </w:rPr>
                              <w:t xml:space="preserve">Activity 2 – Bingo </w:t>
                            </w:r>
                          </w:p>
                          <w:p w14:paraId="0933C799" w14:textId="77777777" w:rsidR="00B22B8A" w:rsidRDefault="00B22B8A" w:rsidP="00B22B8A">
                            <w:pPr>
                              <w:spacing w:after="120" w:line="240" w:lineRule="auto"/>
                              <w:rPr>
                                <w:rFonts w:cstheme="minorHAnsi"/>
                              </w:rPr>
                            </w:pPr>
                            <w:r w:rsidRPr="008C6912">
                              <w:rPr>
                                <w:rFonts w:cstheme="minorHAnsi"/>
                              </w:rPr>
                              <w:t xml:space="preserve">The </w:t>
                            </w:r>
                            <w:r>
                              <w:rPr>
                                <w:rFonts w:cstheme="minorHAnsi"/>
                              </w:rPr>
                              <w:t xml:space="preserve">aim of this game is to familiarise students with hearing and recognising the instructions. </w:t>
                            </w:r>
                          </w:p>
                          <w:p w14:paraId="227CFDD1" w14:textId="38FABED7" w:rsidR="00B22B8A" w:rsidRDefault="00B22B8A">
                            <w:pPr>
                              <w:pStyle w:val="ListParagraph"/>
                              <w:numPr>
                                <w:ilvl w:val="0"/>
                                <w:numId w:val="7"/>
                              </w:numPr>
                              <w:spacing w:after="120" w:line="240" w:lineRule="auto"/>
                              <w:rPr>
                                <w:rFonts w:cstheme="minorHAnsi"/>
                              </w:rPr>
                            </w:pPr>
                            <w:r>
                              <w:rPr>
                                <w:rFonts w:cstheme="minorHAnsi"/>
                              </w:rPr>
                              <w:t xml:space="preserve">Print and cut up the bingo </w:t>
                            </w:r>
                            <w:r w:rsidRPr="00A0094C">
                              <w:rPr>
                                <w:rFonts w:cstheme="minorHAnsi"/>
                              </w:rPr>
                              <w:t>sheets on page</w:t>
                            </w:r>
                            <w:r w:rsidR="00D5346E" w:rsidRPr="00A0094C">
                              <w:rPr>
                                <w:rFonts w:cstheme="minorHAnsi"/>
                              </w:rPr>
                              <w:t xml:space="preserve">s </w:t>
                            </w:r>
                            <w:r w:rsidR="00B073BF">
                              <w:rPr>
                                <w:rFonts w:cstheme="minorHAnsi"/>
                              </w:rPr>
                              <w:t>4</w:t>
                            </w:r>
                            <w:r w:rsidR="00D5346E" w:rsidRPr="00A0094C">
                              <w:rPr>
                                <w:rFonts w:cstheme="minorHAnsi"/>
                              </w:rPr>
                              <w:t>-</w:t>
                            </w:r>
                            <w:r w:rsidR="00B073BF">
                              <w:rPr>
                                <w:rFonts w:cstheme="minorHAnsi"/>
                              </w:rPr>
                              <w:t>5</w:t>
                            </w:r>
                            <w:r w:rsidR="00D5346E" w:rsidRPr="00A0094C">
                              <w:rPr>
                                <w:rFonts w:cstheme="minorHAnsi"/>
                              </w:rPr>
                              <w:t>.</w:t>
                            </w:r>
                            <w:r>
                              <w:rPr>
                                <w:rFonts w:cstheme="minorHAnsi"/>
                              </w:rPr>
                              <w:t xml:space="preserve">  </w:t>
                            </w:r>
                          </w:p>
                          <w:p w14:paraId="2591FFBE" w14:textId="77777777" w:rsidR="00B22B8A" w:rsidRDefault="00B22B8A">
                            <w:pPr>
                              <w:pStyle w:val="ListParagraph"/>
                              <w:numPr>
                                <w:ilvl w:val="0"/>
                                <w:numId w:val="7"/>
                              </w:numPr>
                              <w:spacing w:after="120" w:line="240" w:lineRule="auto"/>
                              <w:rPr>
                                <w:rFonts w:cstheme="minorHAnsi"/>
                              </w:rPr>
                            </w:pPr>
                            <w:r>
                              <w:rPr>
                                <w:rFonts w:cstheme="minorHAnsi"/>
                              </w:rPr>
                              <w:t>Read out the instructions in any order.</w:t>
                            </w:r>
                          </w:p>
                          <w:p w14:paraId="6D0CCFF2" w14:textId="63411225" w:rsidR="00B22B8A" w:rsidRPr="008C6912" w:rsidRDefault="00B22B8A">
                            <w:pPr>
                              <w:pStyle w:val="ListParagraph"/>
                              <w:numPr>
                                <w:ilvl w:val="0"/>
                                <w:numId w:val="7"/>
                              </w:numPr>
                              <w:spacing w:after="120" w:line="240" w:lineRule="auto"/>
                              <w:rPr>
                                <w:rFonts w:cstheme="minorHAnsi"/>
                              </w:rPr>
                            </w:pPr>
                            <w:r>
                              <w:rPr>
                                <w:rFonts w:cstheme="minorHAnsi"/>
                              </w:rPr>
                              <w:t xml:space="preserve">Students circle the instructions as they hear them and shout </w:t>
                            </w:r>
                            <w:r w:rsidRPr="003453E1">
                              <w:rPr>
                                <w:rFonts w:cstheme="minorHAnsi"/>
                                <w:i/>
                                <w:iCs/>
                              </w:rPr>
                              <w:t>bingo</w:t>
                            </w:r>
                            <w:r>
                              <w:rPr>
                                <w:rFonts w:cstheme="minorHAnsi"/>
                                <w:i/>
                                <w:iCs/>
                              </w:rPr>
                              <w:t>,</w:t>
                            </w:r>
                            <w:r w:rsidRPr="003453E1">
                              <w:rPr>
                                <w:rFonts w:cstheme="minorHAnsi"/>
                                <w:i/>
                                <w:iCs/>
                              </w:rPr>
                              <w:t xml:space="preserve"> </w:t>
                            </w:r>
                            <w:r>
                              <w:rPr>
                                <w:rFonts w:cstheme="minorHAnsi"/>
                              </w:rPr>
                              <w:t xml:space="preserve">when </w:t>
                            </w:r>
                            <w:r w:rsidR="00B55497">
                              <w:rPr>
                                <w:rFonts w:cstheme="minorHAnsi"/>
                              </w:rPr>
                              <w:br/>
                            </w:r>
                            <w:r>
                              <w:rPr>
                                <w:rFonts w:cstheme="minorHAnsi"/>
                              </w:rPr>
                              <w:t>all their instructions have been called.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3B73B8" id="_x0000_t202" coordsize="21600,21600" o:spt="202" path="m,l,21600r21600,l21600,xe">
                <v:stroke joinstyle="miter"/>
                <v:path gradientshapeok="t" o:connecttype="rect"/>
              </v:shapetype>
              <v:shape id="Text Box 382734658" o:spid="_x0000_s1026" type="#_x0000_t202" style="position:absolute;left:0;text-align:left;margin-left:3.05pt;margin-top:33.2pt;width:495.15pt;height:307.2pt;z-index:2533956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" fillcolor="#fbfbfb" strokeweight=".5pt">
                <v:textbox>
                  <w:txbxContent>
                    <w:p w14:paraId="5CEAD066" w14:textId="77777777" w:rsidR="00B22B8A" w:rsidRDefault="00B22B8A" w:rsidP="00B22B8A">
                      <w:pPr>
                        <w:spacing w:after="120" w:line="240" w:lineRule="auto"/>
                        <w:rPr>
                          <w:rFonts w:cstheme="minorHAnsi"/>
                          <w:b/>
                          <w:bCs/>
                        </w:rPr>
                      </w:pPr>
                      <w:bookmarkStart w:id="11" w:name="_Hlk175736610"/>
                      <w:bookmarkEnd w:id="11"/>
                      <w:r w:rsidRPr="00AB30A0">
                        <w:rPr>
                          <w:rFonts w:cstheme="minorHAnsi"/>
                        </w:rPr>
                        <w:t xml:space="preserve"> </w:t>
                      </w:r>
                      <w:r w:rsidRPr="001349B6">
                        <w:rPr>
                          <w:rFonts w:cstheme="minorHAnsi"/>
                          <w:b/>
                          <w:bCs/>
                        </w:rPr>
                        <w:t>Instruction icons</w:t>
                      </w:r>
                    </w:p>
                    <w:p w14:paraId="3749CD92" w14:textId="77777777" w:rsidR="00B22B8A" w:rsidRPr="001349B6" w:rsidRDefault="00B22B8A" w:rsidP="00B22B8A">
                      <w:pPr>
                        <w:spacing w:after="120" w:line="240" w:lineRule="auto"/>
                        <w:rPr>
                          <w:rFonts w:cstheme="minorHAnsi"/>
                        </w:rPr>
                      </w:pPr>
                      <w:r>
                        <w:rPr>
                          <w:rFonts w:cstheme="minorHAnsi"/>
                        </w:rPr>
                        <w:t xml:space="preserve">The icons used in the numeracy units are similar to those used in all units in the Course in EAL. They aim to simplify the instructions, support the teacher instructions and develop independence in learning. </w:t>
                      </w:r>
                    </w:p>
                    <w:p w14:paraId="25601ED3" w14:textId="77777777" w:rsidR="00B22B8A" w:rsidRPr="008C6912" w:rsidRDefault="00B22B8A" w:rsidP="00B22B8A">
                      <w:pPr>
                        <w:spacing w:after="120" w:line="240" w:lineRule="auto"/>
                        <w:rPr>
                          <w:rFonts w:cstheme="minorHAnsi"/>
                          <w:sz w:val="2"/>
                          <w:szCs w:val="2"/>
                        </w:rPr>
                      </w:pPr>
                    </w:p>
                    <w:p w14:paraId="738B54BF" w14:textId="77777777" w:rsidR="00B22B8A" w:rsidRDefault="00B22B8A" w:rsidP="00B22B8A">
                      <w:pPr>
                        <w:spacing w:after="120" w:line="240" w:lineRule="auto"/>
                        <w:rPr>
                          <w:rFonts w:cstheme="minorHAnsi"/>
                          <w:b/>
                          <w:bCs/>
                        </w:rPr>
                      </w:pPr>
                      <w:r w:rsidRPr="008C6912">
                        <w:rPr>
                          <w:rFonts w:cstheme="minorHAnsi"/>
                          <w:b/>
                          <w:bCs/>
                        </w:rPr>
                        <w:t>Activity 1 – Word stress in instruction words</w:t>
                      </w:r>
                    </w:p>
                    <w:p w14:paraId="433F2A42" w14:textId="444BFF78" w:rsidR="00B22B8A" w:rsidRDefault="00B22B8A" w:rsidP="00B22B8A">
                      <w:pPr>
                        <w:spacing w:after="120" w:line="240" w:lineRule="auto"/>
                        <w:rPr>
                          <w:rFonts w:cstheme="minorHAnsi"/>
                        </w:rPr>
                      </w:pPr>
                      <w:r w:rsidRPr="008C6912">
                        <w:rPr>
                          <w:rFonts w:cstheme="minorHAnsi"/>
                        </w:rPr>
                        <w:t xml:space="preserve">Project the following page and clap the syllables. </w:t>
                      </w:r>
                      <w:r>
                        <w:rPr>
                          <w:rFonts w:cstheme="minorHAnsi"/>
                        </w:rPr>
                        <w:t xml:space="preserve">In the two-syllable instructions </w:t>
                      </w:r>
                      <w:r w:rsidR="00D5346E">
                        <w:rPr>
                          <w:rFonts w:cstheme="minorHAnsi"/>
                        </w:rPr>
                        <w:br/>
                      </w:r>
                      <w:r>
                        <w:rPr>
                          <w:rFonts w:cstheme="minorHAnsi"/>
                        </w:rPr>
                        <w:t xml:space="preserve">the stress falls on the first syllable. Clap the stressed syllable harder. </w:t>
                      </w:r>
                    </w:p>
                    <w:p w14:paraId="6944FE04" w14:textId="77777777" w:rsidR="00B22B8A" w:rsidRPr="008C6912" w:rsidRDefault="00B22B8A" w:rsidP="00B22B8A">
                      <w:pPr>
                        <w:spacing w:after="120" w:line="240" w:lineRule="auto"/>
                        <w:rPr>
                          <w:rFonts w:cstheme="minorHAnsi"/>
                          <w:sz w:val="10"/>
                          <w:szCs w:val="6"/>
                        </w:rPr>
                      </w:pPr>
                    </w:p>
                    <w:p w14:paraId="16D1C9B4" w14:textId="77777777" w:rsidR="00B22B8A" w:rsidRDefault="00B22B8A" w:rsidP="00B22B8A">
                      <w:pPr>
                        <w:spacing w:after="120" w:line="240" w:lineRule="auto"/>
                        <w:rPr>
                          <w:rFonts w:cstheme="minorHAnsi"/>
                          <w:b/>
                          <w:bCs/>
                        </w:rPr>
                      </w:pPr>
                      <w:r w:rsidRPr="008C6912">
                        <w:rPr>
                          <w:rFonts w:cstheme="minorHAnsi"/>
                          <w:b/>
                          <w:bCs/>
                        </w:rPr>
                        <w:t xml:space="preserve">Activity 2 – Bingo </w:t>
                      </w:r>
                    </w:p>
                    <w:p w14:paraId="0933C799" w14:textId="77777777" w:rsidR="00B22B8A" w:rsidRDefault="00B22B8A" w:rsidP="00B22B8A">
                      <w:pPr>
                        <w:spacing w:after="120" w:line="240" w:lineRule="auto"/>
                        <w:rPr>
                          <w:rFonts w:cstheme="minorHAnsi"/>
                        </w:rPr>
                      </w:pPr>
                      <w:r w:rsidRPr="008C6912">
                        <w:rPr>
                          <w:rFonts w:cstheme="minorHAnsi"/>
                        </w:rPr>
                        <w:t xml:space="preserve">The </w:t>
                      </w:r>
                      <w:r>
                        <w:rPr>
                          <w:rFonts w:cstheme="minorHAnsi"/>
                        </w:rPr>
                        <w:t xml:space="preserve">aim of this game is to familiarise students with hearing and recognising the instructions. </w:t>
                      </w:r>
                    </w:p>
                    <w:p w14:paraId="227CFDD1" w14:textId="38FABED7" w:rsidR="00B22B8A" w:rsidRDefault="00B22B8A">
                      <w:pPr>
                        <w:pStyle w:val="ListParagraph"/>
                        <w:numPr>
                          <w:ilvl w:val="0"/>
                          <w:numId w:val="7"/>
                        </w:numPr>
                        <w:spacing w:after="120" w:line="240" w:lineRule="auto"/>
                        <w:rPr>
                          <w:rFonts w:cstheme="minorHAnsi"/>
                        </w:rPr>
                      </w:pPr>
                      <w:r>
                        <w:rPr>
                          <w:rFonts w:cstheme="minorHAnsi"/>
                        </w:rPr>
                        <w:t xml:space="preserve">Print and cut up the bingo </w:t>
                      </w:r>
                      <w:r w:rsidRPr="00A0094C">
                        <w:rPr>
                          <w:rFonts w:cstheme="minorHAnsi"/>
                        </w:rPr>
                        <w:t>sheets on page</w:t>
                      </w:r>
                      <w:r w:rsidR="00D5346E" w:rsidRPr="00A0094C">
                        <w:rPr>
                          <w:rFonts w:cstheme="minorHAnsi"/>
                        </w:rPr>
                        <w:t xml:space="preserve">s </w:t>
                      </w:r>
                      <w:r w:rsidR="00B073BF">
                        <w:rPr>
                          <w:rFonts w:cstheme="minorHAnsi"/>
                        </w:rPr>
                        <w:t>4</w:t>
                      </w:r>
                      <w:r w:rsidR="00D5346E" w:rsidRPr="00A0094C">
                        <w:rPr>
                          <w:rFonts w:cstheme="minorHAnsi"/>
                        </w:rPr>
                        <w:t>-</w:t>
                      </w:r>
                      <w:r w:rsidR="00B073BF">
                        <w:rPr>
                          <w:rFonts w:cstheme="minorHAnsi"/>
                        </w:rPr>
                        <w:t>5</w:t>
                      </w:r>
                      <w:r w:rsidR="00D5346E" w:rsidRPr="00A0094C">
                        <w:rPr>
                          <w:rFonts w:cstheme="minorHAnsi"/>
                        </w:rPr>
                        <w:t>.</w:t>
                      </w:r>
                      <w:r>
                        <w:rPr>
                          <w:rFonts w:cstheme="minorHAnsi"/>
                        </w:rPr>
                        <w:t xml:space="preserve">  </w:t>
                      </w:r>
                    </w:p>
                    <w:p w14:paraId="2591FFBE" w14:textId="77777777" w:rsidR="00B22B8A" w:rsidRDefault="00B22B8A">
                      <w:pPr>
                        <w:pStyle w:val="ListParagraph"/>
                        <w:numPr>
                          <w:ilvl w:val="0"/>
                          <w:numId w:val="7"/>
                        </w:numPr>
                        <w:spacing w:after="120" w:line="240" w:lineRule="auto"/>
                        <w:rPr>
                          <w:rFonts w:cstheme="minorHAnsi"/>
                        </w:rPr>
                      </w:pPr>
                      <w:r>
                        <w:rPr>
                          <w:rFonts w:cstheme="minorHAnsi"/>
                        </w:rPr>
                        <w:t>Read out the instructions in any order.</w:t>
                      </w:r>
                    </w:p>
                    <w:p w14:paraId="6D0CCFF2" w14:textId="63411225" w:rsidR="00B22B8A" w:rsidRPr="008C6912" w:rsidRDefault="00B22B8A">
                      <w:pPr>
                        <w:pStyle w:val="ListParagraph"/>
                        <w:numPr>
                          <w:ilvl w:val="0"/>
                          <w:numId w:val="7"/>
                        </w:numPr>
                        <w:spacing w:after="120" w:line="240" w:lineRule="auto"/>
                        <w:rPr>
                          <w:rFonts w:cstheme="minorHAnsi"/>
                        </w:rPr>
                      </w:pPr>
                      <w:r>
                        <w:rPr>
                          <w:rFonts w:cstheme="minorHAnsi"/>
                        </w:rPr>
                        <w:t xml:space="preserve">Students circle the instructions as they hear them and shout </w:t>
                      </w:r>
                      <w:r w:rsidRPr="003453E1">
                        <w:rPr>
                          <w:rFonts w:cstheme="minorHAnsi"/>
                          <w:i/>
                          <w:iCs/>
                        </w:rPr>
                        <w:t>bingo</w:t>
                      </w:r>
                      <w:r>
                        <w:rPr>
                          <w:rFonts w:cstheme="minorHAnsi"/>
                          <w:i/>
                          <w:iCs/>
                        </w:rPr>
                        <w:t>,</w:t>
                      </w:r>
                      <w:r w:rsidRPr="003453E1">
                        <w:rPr>
                          <w:rFonts w:cstheme="minorHAnsi"/>
                          <w:i/>
                          <w:iCs/>
                        </w:rPr>
                        <w:t xml:space="preserve"> </w:t>
                      </w:r>
                      <w:r>
                        <w:rPr>
                          <w:rFonts w:cstheme="minorHAnsi"/>
                        </w:rPr>
                        <w:t xml:space="preserve">when </w:t>
                      </w:r>
                      <w:r w:rsidR="00B55497">
                        <w:rPr>
                          <w:rFonts w:cstheme="minorHAnsi"/>
                        </w:rPr>
                        <w:br/>
                      </w:r>
                      <w:r>
                        <w:rPr>
                          <w:rFonts w:cstheme="minorHAnsi"/>
                        </w:rPr>
                        <w:t>all their instructions have been called.</w:t>
                      </w:r>
                    </w:p>
                  </w:txbxContent>
                </v:textbox>
                <w10:wrap anchorx="margin"/>
              </v:shape>
            </w:pict>
          </mc:Fallback>
        </mc:AlternateContent>
      </w:r>
      <w:r w:rsidR="009A2E51" w:rsidRPr="00271008">
        <w:t>Instructions</w:t>
      </w:r>
      <w:bookmarkEnd w:id="9"/>
    </w:p>
    <w:tbl>
      <w:tblPr>
        <w:tblStyle w:val="TableGrid"/>
        <w:tblW w:w="0" w:type="auto"/>
        <w:tblLook w:val="04A0" w:firstRow="1" w:lastRow="0" w:firstColumn="1" w:lastColumn="0" w:noHBand="0" w:noVBand="1"/>
      </w:tblPr>
      <w:tblGrid>
        <w:gridCol w:w="10082"/>
      </w:tblGrid>
      <w:tr w:rsidR="00C30A3D" w14:paraId="461E2CD5" w14:textId="77777777" w:rsidTr="008C1FA3">
        <w:trPr>
          <w:trHeight w:hRule="exact" w:val="643"/>
        </w:trPr>
        <w:tc>
          <w:tcPr>
            <w:tcW w:w="10082" w:type="dxa"/>
            <w:tcBorders>
              <w:top w:val="nil"/>
              <w:left w:val="nil"/>
              <w:bottom w:val="nil"/>
              <w:right w:val="nil"/>
            </w:tcBorders>
            <w:vAlign w:val="center"/>
          </w:tcPr>
          <w:p w14:paraId="23591788" w14:textId="77777777" w:rsidR="00C30A3D" w:rsidRDefault="00C30A3D" w:rsidP="00D3768A">
            <w:pPr>
              <w:spacing w:line="276" w:lineRule="auto"/>
              <w:rPr>
                <w:rFonts w:ascii="Comic Sans MS" w:hAnsi="Comic Sans MS" w:cstheme="majorHAnsi"/>
                <w:b/>
                <w:bCs/>
                <w:sz w:val="32"/>
                <w:szCs w:val="32"/>
              </w:rPr>
            </w:pPr>
          </w:p>
          <w:p w14:paraId="6B09A1A7" w14:textId="77777777" w:rsidR="00B22B8A" w:rsidRDefault="00B22B8A" w:rsidP="00D3768A">
            <w:pPr>
              <w:spacing w:line="276" w:lineRule="auto"/>
              <w:rPr>
                <w:rFonts w:ascii="Comic Sans MS" w:hAnsi="Comic Sans MS" w:cstheme="majorHAnsi"/>
                <w:b/>
                <w:bCs/>
                <w:sz w:val="32"/>
                <w:szCs w:val="32"/>
              </w:rPr>
            </w:pPr>
          </w:p>
          <w:p w14:paraId="5DDC86F8" w14:textId="77777777" w:rsidR="00B22B8A" w:rsidRDefault="00B22B8A" w:rsidP="00D3768A">
            <w:pPr>
              <w:spacing w:line="276" w:lineRule="auto"/>
              <w:rPr>
                <w:rFonts w:ascii="Comic Sans MS" w:hAnsi="Comic Sans MS" w:cstheme="majorHAnsi"/>
                <w:b/>
                <w:bCs/>
                <w:sz w:val="32"/>
                <w:szCs w:val="32"/>
              </w:rPr>
            </w:pPr>
          </w:p>
          <w:p w14:paraId="67F7406B" w14:textId="77777777" w:rsidR="00B22B8A" w:rsidRDefault="00B22B8A" w:rsidP="00D3768A">
            <w:pPr>
              <w:spacing w:line="276" w:lineRule="auto"/>
              <w:rPr>
                <w:rFonts w:ascii="Comic Sans MS" w:hAnsi="Comic Sans MS" w:cstheme="majorHAnsi"/>
                <w:b/>
                <w:bCs/>
                <w:sz w:val="32"/>
                <w:szCs w:val="32"/>
              </w:rPr>
            </w:pPr>
          </w:p>
          <w:p w14:paraId="2EB236D1" w14:textId="77777777" w:rsidR="00B22B8A" w:rsidRDefault="00B22B8A" w:rsidP="00D3768A">
            <w:pPr>
              <w:spacing w:line="276" w:lineRule="auto"/>
              <w:rPr>
                <w:rFonts w:ascii="Comic Sans MS" w:hAnsi="Comic Sans MS" w:cstheme="majorHAnsi"/>
                <w:b/>
                <w:bCs/>
                <w:sz w:val="32"/>
                <w:szCs w:val="32"/>
              </w:rPr>
            </w:pPr>
          </w:p>
          <w:p w14:paraId="0E67F59F" w14:textId="77777777" w:rsidR="00B22B8A" w:rsidRDefault="00B22B8A" w:rsidP="00D3768A">
            <w:pPr>
              <w:spacing w:line="276" w:lineRule="auto"/>
              <w:rPr>
                <w:rFonts w:ascii="Comic Sans MS" w:hAnsi="Comic Sans MS" w:cstheme="majorHAnsi"/>
                <w:b/>
                <w:bCs/>
                <w:sz w:val="32"/>
                <w:szCs w:val="32"/>
              </w:rPr>
            </w:pPr>
          </w:p>
          <w:p w14:paraId="3C97ECD6" w14:textId="77777777" w:rsidR="00B22B8A" w:rsidRDefault="00B22B8A" w:rsidP="00D3768A">
            <w:pPr>
              <w:spacing w:line="276" w:lineRule="auto"/>
              <w:rPr>
                <w:rFonts w:ascii="Comic Sans MS" w:hAnsi="Comic Sans MS" w:cstheme="majorHAnsi"/>
                <w:b/>
                <w:bCs/>
                <w:sz w:val="32"/>
                <w:szCs w:val="32"/>
              </w:rPr>
            </w:pPr>
          </w:p>
          <w:p w14:paraId="72B03545" w14:textId="77777777" w:rsidR="00B22B8A" w:rsidRDefault="00B22B8A" w:rsidP="00D3768A">
            <w:pPr>
              <w:spacing w:line="276" w:lineRule="auto"/>
              <w:rPr>
                <w:rFonts w:ascii="Comic Sans MS" w:hAnsi="Comic Sans MS" w:cstheme="majorHAnsi"/>
                <w:b/>
                <w:bCs/>
                <w:sz w:val="32"/>
                <w:szCs w:val="32"/>
              </w:rPr>
            </w:pPr>
          </w:p>
          <w:p w14:paraId="13D49068" w14:textId="77777777" w:rsidR="00B22B8A" w:rsidRDefault="00B22B8A" w:rsidP="00D3768A">
            <w:pPr>
              <w:spacing w:line="276" w:lineRule="auto"/>
              <w:rPr>
                <w:rFonts w:ascii="Comic Sans MS" w:hAnsi="Comic Sans MS" w:cstheme="majorHAnsi"/>
                <w:b/>
                <w:bCs/>
                <w:sz w:val="32"/>
                <w:szCs w:val="32"/>
              </w:rPr>
            </w:pPr>
          </w:p>
          <w:p w14:paraId="1B731C18" w14:textId="77777777" w:rsidR="00B22B8A" w:rsidRDefault="00B22B8A" w:rsidP="00D3768A">
            <w:pPr>
              <w:spacing w:line="276" w:lineRule="auto"/>
              <w:rPr>
                <w:rFonts w:ascii="Comic Sans MS" w:hAnsi="Comic Sans MS" w:cstheme="majorHAnsi"/>
                <w:b/>
                <w:bCs/>
                <w:sz w:val="32"/>
                <w:szCs w:val="32"/>
              </w:rPr>
            </w:pPr>
          </w:p>
          <w:p w14:paraId="4A2692E3" w14:textId="77777777" w:rsidR="00B22B8A" w:rsidRDefault="00B22B8A" w:rsidP="00D3768A">
            <w:pPr>
              <w:spacing w:line="276" w:lineRule="auto"/>
              <w:rPr>
                <w:rFonts w:ascii="Comic Sans MS" w:hAnsi="Comic Sans MS" w:cstheme="majorHAnsi"/>
                <w:b/>
                <w:bCs/>
                <w:sz w:val="32"/>
                <w:szCs w:val="32"/>
              </w:rPr>
            </w:pPr>
          </w:p>
          <w:p w14:paraId="0DC4656E" w14:textId="77777777" w:rsidR="00B22B8A" w:rsidRDefault="00B22B8A" w:rsidP="00D3768A">
            <w:pPr>
              <w:spacing w:line="276" w:lineRule="auto"/>
              <w:rPr>
                <w:rFonts w:ascii="Comic Sans MS" w:hAnsi="Comic Sans MS" w:cstheme="majorHAnsi"/>
                <w:b/>
                <w:bCs/>
                <w:sz w:val="32"/>
                <w:szCs w:val="32"/>
              </w:rPr>
            </w:pPr>
          </w:p>
          <w:p w14:paraId="71174A22" w14:textId="77777777" w:rsidR="00B22B8A" w:rsidRDefault="00B22B8A" w:rsidP="00D3768A">
            <w:pPr>
              <w:spacing w:line="276" w:lineRule="auto"/>
              <w:rPr>
                <w:rFonts w:ascii="Comic Sans MS" w:hAnsi="Comic Sans MS" w:cstheme="majorHAnsi"/>
                <w:b/>
                <w:bCs/>
                <w:sz w:val="32"/>
                <w:szCs w:val="32"/>
              </w:rPr>
            </w:pPr>
          </w:p>
          <w:p w14:paraId="53B9E520" w14:textId="77777777" w:rsidR="00B22B8A" w:rsidRDefault="00B22B8A" w:rsidP="00D3768A">
            <w:pPr>
              <w:spacing w:line="276" w:lineRule="auto"/>
              <w:rPr>
                <w:rFonts w:ascii="Comic Sans MS" w:hAnsi="Comic Sans MS" w:cstheme="majorHAnsi"/>
                <w:b/>
                <w:bCs/>
                <w:sz w:val="32"/>
                <w:szCs w:val="32"/>
              </w:rPr>
            </w:pPr>
          </w:p>
          <w:p w14:paraId="651F83FF" w14:textId="77777777" w:rsidR="00B22B8A" w:rsidRDefault="00B22B8A" w:rsidP="00D3768A">
            <w:pPr>
              <w:spacing w:line="276" w:lineRule="auto"/>
              <w:rPr>
                <w:rFonts w:ascii="Comic Sans MS" w:hAnsi="Comic Sans MS" w:cstheme="majorHAnsi"/>
                <w:b/>
                <w:bCs/>
                <w:sz w:val="32"/>
                <w:szCs w:val="32"/>
              </w:rPr>
            </w:pPr>
          </w:p>
          <w:p w14:paraId="78DC9557" w14:textId="77777777" w:rsidR="00B22B8A" w:rsidRDefault="00B22B8A" w:rsidP="00D3768A">
            <w:pPr>
              <w:spacing w:line="276" w:lineRule="auto"/>
              <w:rPr>
                <w:rFonts w:ascii="Comic Sans MS" w:hAnsi="Comic Sans MS" w:cstheme="majorHAnsi"/>
                <w:b/>
                <w:bCs/>
                <w:sz w:val="32"/>
                <w:szCs w:val="32"/>
              </w:rPr>
            </w:pPr>
          </w:p>
          <w:p w14:paraId="3B1AB9AB" w14:textId="77777777" w:rsidR="00B22B8A" w:rsidRDefault="00B22B8A" w:rsidP="00D3768A">
            <w:pPr>
              <w:spacing w:line="276" w:lineRule="auto"/>
              <w:rPr>
                <w:rFonts w:ascii="Comic Sans MS" w:hAnsi="Comic Sans MS" w:cstheme="majorHAnsi"/>
                <w:b/>
                <w:bCs/>
                <w:sz w:val="32"/>
                <w:szCs w:val="32"/>
              </w:rPr>
            </w:pPr>
          </w:p>
          <w:p w14:paraId="570E0C69" w14:textId="77777777" w:rsidR="00B22B8A" w:rsidRDefault="00B22B8A" w:rsidP="00D3768A">
            <w:pPr>
              <w:spacing w:line="276" w:lineRule="auto"/>
              <w:rPr>
                <w:rFonts w:ascii="Comic Sans MS" w:hAnsi="Comic Sans MS" w:cstheme="majorHAnsi"/>
                <w:b/>
                <w:bCs/>
                <w:sz w:val="32"/>
                <w:szCs w:val="32"/>
              </w:rPr>
            </w:pPr>
          </w:p>
          <w:p w14:paraId="6039FAD8" w14:textId="77777777" w:rsidR="00B22B8A" w:rsidRDefault="00B22B8A" w:rsidP="00D3768A">
            <w:pPr>
              <w:spacing w:line="276" w:lineRule="auto"/>
              <w:rPr>
                <w:rFonts w:ascii="Comic Sans MS" w:hAnsi="Comic Sans MS" w:cstheme="majorHAnsi"/>
                <w:b/>
                <w:bCs/>
                <w:sz w:val="32"/>
                <w:szCs w:val="32"/>
              </w:rPr>
            </w:pPr>
          </w:p>
          <w:p w14:paraId="16E6B115" w14:textId="77777777" w:rsidR="00B22B8A" w:rsidRDefault="00B22B8A" w:rsidP="00D3768A">
            <w:pPr>
              <w:spacing w:line="276" w:lineRule="auto"/>
              <w:rPr>
                <w:rFonts w:ascii="Comic Sans MS" w:hAnsi="Comic Sans MS" w:cstheme="majorHAnsi"/>
                <w:b/>
                <w:bCs/>
                <w:sz w:val="32"/>
                <w:szCs w:val="32"/>
              </w:rPr>
            </w:pPr>
          </w:p>
          <w:p w14:paraId="2723F0F8" w14:textId="77777777" w:rsidR="00B22B8A" w:rsidRDefault="00B22B8A" w:rsidP="00D3768A">
            <w:pPr>
              <w:spacing w:line="276" w:lineRule="auto"/>
              <w:rPr>
                <w:rFonts w:ascii="Comic Sans MS" w:hAnsi="Comic Sans MS" w:cstheme="majorHAnsi"/>
                <w:b/>
                <w:bCs/>
                <w:sz w:val="32"/>
                <w:szCs w:val="32"/>
              </w:rPr>
            </w:pPr>
          </w:p>
          <w:p w14:paraId="3C044BB2" w14:textId="77777777" w:rsidR="00B22B8A" w:rsidRDefault="00B22B8A" w:rsidP="00D3768A">
            <w:pPr>
              <w:spacing w:line="276" w:lineRule="auto"/>
              <w:rPr>
                <w:rFonts w:ascii="Comic Sans MS" w:hAnsi="Comic Sans MS" w:cstheme="majorHAnsi"/>
                <w:b/>
                <w:bCs/>
                <w:sz w:val="32"/>
                <w:szCs w:val="32"/>
              </w:rPr>
            </w:pPr>
          </w:p>
          <w:p w14:paraId="150CA3D3" w14:textId="77777777" w:rsidR="00B22B8A" w:rsidRDefault="00B22B8A" w:rsidP="00D3768A">
            <w:pPr>
              <w:spacing w:line="276" w:lineRule="auto"/>
              <w:rPr>
                <w:rFonts w:ascii="Comic Sans MS" w:hAnsi="Comic Sans MS" w:cstheme="majorHAnsi"/>
                <w:b/>
                <w:bCs/>
                <w:sz w:val="32"/>
                <w:szCs w:val="32"/>
              </w:rPr>
            </w:pPr>
          </w:p>
          <w:p w14:paraId="07B71BDC" w14:textId="77777777" w:rsidR="00B22B8A" w:rsidRDefault="00B22B8A" w:rsidP="00D3768A">
            <w:pPr>
              <w:spacing w:line="276" w:lineRule="auto"/>
              <w:rPr>
                <w:rFonts w:ascii="Comic Sans MS" w:hAnsi="Comic Sans MS" w:cstheme="majorHAnsi"/>
                <w:b/>
                <w:bCs/>
                <w:sz w:val="32"/>
                <w:szCs w:val="32"/>
              </w:rPr>
            </w:pPr>
          </w:p>
          <w:p w14:paraId="26D0B552" w14:textId="77777777" w:rsidR="00B22B8A" w:rsidRDefault="00B22B8A" w:rsidP="00D3768A">
            <w:pPr>
              <w:spacing w:line="276" w:lineRule="auto"/>
              <w:rPr>
                <w:rFonts w:ascii="Comic Sans MS" w:hAnsi="Comic Sans MS" w:cstheme="majorHAnsi"/>
                <w:b/>
                <w:bCs/>
                <w:sz w:val="32"/>
                <w:szCs w:val="32"/>
              </w:rPr>
            </w:pPr>
          </w:p>
          <w:p w14:paraId="5B43764C" w14:textId="389F58F9" w:rsidR="00B22B8A" w:rsidRDefault="00B22B8A" w:rsidP="00D3768A">
            <w:pPr>
              <w:spacing w:line="276" w:lineRule="auto"/>
              <w:rPr>
                <w:rFonts w:ascii="Comic Sans MS" w:hAnsi="Comic Sans MS" w:cstheme="majorHAnsi"/>
                <w:b/>
                <w:bCs/>
                <w:sz w:val="32"/>
                <w:szCs w:val="32"/>
              </w:rPr>
            </w:pPr>
          </w:p>
        </w:tc>
      </w:tr>
    </w:tbl>
    <w:p w14:paraId="02DEACF7" w14:textId="33B480F8" w:rsidR="0019536F" w:rsidRDefault="0019536F" w:rsidP="0022606A">
      <w:pPr>
        <w:spacing w:after="0" w:line="276" w:lineRule="auto"/>
      </w:pPr>
    </w:p>
    <w:p w14:paraId="465A044B" w14:textId="77777777" w:rsidR="00B22B8A" w:rsidRDefault="00B22B8A" w:rsidP="0022606A">
      <w:pPr>
        <w:spacing w:after="0" w:line="276" w:lineRule="auto"/>
      </w:pPr>
    </w:p>
    <w:p w14:paraId="33F57B80" w14:textId="77777777" w:rsidR="00B22B8A" w:rsidRDefault="00B22B8A" w:rsidP="0022606A">
      <w:pPr>
        <w:spacing w:after="0" w:line="276" w:lineRule="auto"/>
      </w:pPr>
    </w:p>
    <w:p w14:paraId="0398F4DC" w14:textId="77777777" w:rsidR="00B22B8A" w:rsidRDefault="00B22B8A" w:rsidP="0022606A">
      <w:pPr>
        <w:spacing w:after="0" w:line="276" w:lineRule="auto"/>
      </w:pPr>
    </w:p>
    <w:p w14:paraId="0C371A67" w14:textId="77777777" w:rsidR="00B22B8A" w:rsidRDefault="00B22B8A" w:rsidP="0022606A">
      <w:pPr>
        <w:spacing w:after="0" w:line="276" w:lineRule="auto"/>
      </w:pPr>
    </w:p>
    <w:p w14:paraId="4FDFC4B8" w14:textId="77777777" w:rsidR="00B22B8A" w:rsidRDefault="00B22B8A" w:rsidP="0022606A">
      <w:pPr>
        <w:spacing w:after="0" w:line="276" w:lineRule="auto"/>
      </w:pPr>
    </w:p>
    <w:p w14:paraId="22E0C19B" w14:textId="77777777" w:rsidR="00B22B8A" w:rsidRDefault="00B22B8A" w:rsidP="0022606A">
      <w:pPr>
        <w:spacing w:after="0" w:line="276" w:lineRule="auto"/>
      </w:pPr>
    </w:p>
    <w:p w14:paraId="1EA4F850" w14:textId="77777777" w:rsidR="00B22B8A" w:rsidRDefault="00B22B8A" w:rsidP="0022606A">
      <w:pPr>
        <w:spacing w:after="0" w:line="276" w:lineRule="auto"/>
      </w:pPr>
    </w:p>
    <w:p w14:paraId="004562E5" w14:textId="77777777" w:rsidR="00B22B8A" w:rsidRDefault="00B22B8A" w:rsidP="0022606A">
      <w:pPr>
        <w:spacing w:after="0" w:line="276" w:lineRule="auto"/>
      </w:pPr>
    </w:p>
    <w:p w14:paraId="031CDE02" w14:textId="77777777" w:rsidR="00B22B8A" w:rsidRDefault="00B22B8A" w:rsidP="0022606A">
      <w:pPr>
        <w:spacing w:after="0" w:line="276" w:lineRule="auto"/>
      </w:pPr>
    </w:p>
    <w:p w14:paraId="3D9A4BE7" w14:textId="77777777" w:rsidR="00B22B8A" w:rsidRDefault="00B22B8A" w:rsidP="0022606A">
      <w:pPr>
        <w:spacing w:after="0" w:line="276" w:lineRule="auto"/>
      </w:pPr>
    </w:p>
    <w:p w14:paraId="4028ED95" w14:textId="77777777" w:rsidR="00B22B8A" w:rsidRDefault="00B22B8A" w:rsidP="0022606A">
      <w:pPr>
        <w:spacing w:after="0" w:line="276" w:lineRule="auto"/>
      </w:pPr>
    </w:p>
    <w:p w14:paraId="1804DDD0" w14:textId="77777777" w:rsidR="00B22B8A" w:rsidRDefault="00B22B8A" w:rsidP="0022606A">
      <w:pPr>
        <w:spacing w:after="0" w:line="276" w:lineRule="auto"/>
      </w:pPr>
    </w:p>
    <w:p w14:paraId="56C1AEE2" w14:textId="77777777" w:rsidR="00B22B8A" w:rsidRDefault="00B22B8A" w:rsidP="0022606A">
      <w:pPr>
        <w:spacing w:after="0" w:line="276" w:lineRule="auto"/>
      </w:pPr>
    </w:p>
    <w:p w14:paraId="5C30964D" w14:textId="77777777" w:rsidR="00B22B8A" w:rsidRDefault="00B22B8A" w:rsidP="0022606A">
      <w:pPr>
        <w:spacing w:after="0" w:line="276" w:lineRule="auto"/>
      </w:pPr>
    </w:p>
    <w:p w14:paraId="3FA01793" w14:textId="77777777" w:rsidR="00B22B8A" w:rsidRDefault="00B22B8A" w:rsidP="0022606A">
      <w:pPr>
        <w:spacing w:after="0" w:line="276" w:lineRule="auto"/>
      </w:pPr>
    </w:p>
    <w:p w14:paraId="73FA1B00" w14:textId="77777777" w:rsidR="00B22B8A" w:rsidRDefault="00B22B8A" w:rsidP="0022606A">
      <w:pPr>
        <w:spacing w:after="0" w:line="276" w:lineRule="auto"/>
        <w:rPr>
          <w:rFonts w:ascii="Comic Sans MS" w:hAnsi="Comic Sans MS" w:cstheme="majorHAnsi"/>
          <w:b/>
          <w:bCs/>
          <w:sz w:val="32"/>
          <w:szCs w:val="32"/>
        </w:rPr>
      </w:pPr>
    </w:p>
    <w:p w14:paraId="3BD06424" w14:textId="77777777" w:rsidR="00B22B8A" w:rsidRDefault="00D3768A">
      <w:r>
        <w:br w:type="page"/>
      </w:r>
    </w:p>
    <w:p w14:paraId="2574F9CC" w14:textId="77777777" w:rsidR="00B22B8A" w:rsidRDefault="00B22B8A" w:rsidP="00B22B8A">
      <w:pPr>
        <w:spacing w:after="0" w:line="276" w:lineRule="auto"/>
        <w:rPr>
          <w:rFonts w:ascii="Comic Sans MS" w:hAnsi="Comic Sans MS" w:cstheme="majorHAnsi"/>
          <w:sz w:val="32"/>
          <w:szCs w:val="32"/>
        </w:rPr>
      </w:pPr>
      <w:r>
        <w:rPr>
          <w:rFonts w:cstheme="minorHAnsi"/>
          <w:b/>
          <w:bCs/>
          <w:szCs w:val="28"/>
        </w:rPr>
        <w:lastRenderedPageBreak/>
        <w:t>Activity 1 – Word stress</w:t>
      </w:r>
      <w:r>
        <w:rPr>
          <w:rFonts w:ascii="Comic Sans MS" w:hAnsi="Comic Sans MS" w:cstheme="majorHAnsi"/>
          <w:b/>
          <w:bCs/>
          <w:sz w:val="32"/>
          <w:szCs w:val="32"/>
        </w:rPr>
        <w:br w:type="textWrapping" w:clear="all"/>
      </w:r>
    </w:p>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5069"/>
        <w:gridCol w:w="5069"/>
      </w:tblGrid>
      <w:tr w:rsidR="0049108B" w:rsidRPr="0049108B" w14:paraId="4A181392" w14:textId="77777777" w:rsidTr="00C752D9">
        <w:trPr>
          <w:trHeight w:val="1361"/>
        </w:trPr>
        <w:tc>
          <w:tcPr>
            <w:tcW w:w="5069" w:type="dxa"/>
            <w:tcBorders>
              <w:bottom w:val="single" w:sz="4" w:space="0" w:color="A6A6A6"/>
            </w:tcBorders>
            <w:shd w:val="clear" w:color="auto" w:fill="FFFBEB"/>
            <w:vAlign w:val="center"/>
          </w:tcPr>
          <w:p w14:paraId="45E3C96D" w14:textId="7D902B65" w:rsidR="0049108B" w:rsidRPr="0049108B" w:rsidRDefault="0049108B" w:rsidP="0049108B">
            <w:pPr>
              <w:jc w:val="center"/>
              <w:rPr>
                <w:rFonts w:ascii="Century Gothic" w:hAnsi="Century Gothic"/>
              </w:rPr>
            </w:pPr>
          </w:p>
        </w:tc>
        <w:tc>
          <w:tcPr>
            <w:tcW w:w="5069" w:type="dxa"/>
            <w:tcBorders>
              <w:bottom w:val="single" w:sz="4" w:space="0" w:color="A6A6A6"/>
            </w:tcBorders>
            <w:shd w:val="clear" w:color="auto" w:fill="FFFBEB"/>
            <w:vAlign w:val="center"/>
          </w:tcPr>
          <w:p w14:paraId="4EB32826" w14:textId="64D40F1F" w:rsidR="0049108B" w:rsidRPr="0049108B" w:rsidRDefault="0049108B" w:rsidP="0049108B">
            <w:pPr>
              <w:jc w:val="center"/>
              <w:rPr>
                <w:rFonts w:ascii="Century Gothic" w:hAnsi="Century Gothic"/>
              </w:rPr>
            </w:pPr>
          </w:p>
        </w:tc>
      </w:tr>
      <w:tr w:rsidR="0049108B" w:rsidRPr="0049108B" w14:paraId="01B135A0" w14:textId="77777777" w:rsidTr="00C752D9">
        <w:trPr>
          <w:trHeight w:val="1361"/>
        </w:trPr>
        <w:tc>
          <w:tcPr>
            <w:tcW w:w="5069" w:type="dxa"/>
            <w:tcBorders>
              <w:bottom w:val="dashed" w:sz="18" w:space="0" w:color="FFFFFF" w:themeColor="background1"/>
            </w:tcBorders>
            <w:vAlign w:val="center"/>
          </w:tcPr>
          <w:p w14:paraId="18B392BF" w14:textId="1EDDCD23" w:rsidR="0049108B" w:rsidRPr="00416D69" w:rsidRDefault="00F303E3" w:rsidP="00C752D9">
            <w:pPr>
              <w:spacing w:before="240"/>
              <w:jc w:val="center"/>
              <w:rPr>
                <w:rFonts w:ascii="Century Gothic" w:hAnsi="Century Gothic"/>
                <w:sz w:val="36"/>
                <w:szCs w:val="36"/>
              </w:rPr>
            </w:pPr>
            <w:r>
              <w:rPr>
                <w:rFonts w:ascii="Century Gothic" w:hAnsi="Century Gothic"/>
                <w:noProof/>
              </w:rPr>
              <mc:AlternateContent>
                <mc:Choice Requires="wps">
                  <w:drawing>
                    <wp:anchor distT="0" distB="0" distL="114300" distR="114300" simplePos="0" relativeHeight="253396676" behindDoc="0" locked="0" layoutInCell="1" allowOverlap="1" wp14:anchorId="4BE8B700" wp14:editId="71F4670B">
                      <wp:simplePos x="0" y="0"/>
                      <wp:positionH relativeFrom="column">
                        <wp:posOffset>1325880</wp:posOffset>
                      </wp:positionH>
                      <wp:positionV relativeFrom="paragraph">
                        <wp:posOffset>-697865</wp:posOffset>
                      </wp:positionV>
                      <wp:extent cx="359410" cy="359410"/>
                      <wp:effectExtent l="0" t="0" r="21590" b="21590"/>
                      <wp:wrapNone/>
                      <wp:docPr id="327561671" name="Oval 35"/>
                      <wp:cNvGraphicFramePr/>
                      <a:graphic xmlns:a="http://schemas.openxmlformats.org/drawingml/2006/main">
                        <a:graphicData uri="http://schemas.microsoft.com/office/word/2010/wordprocessingShape">
                          <wps:wsp>
                            <wps:cNvSpPr/>
                            <wps:spPr>
                              <a:xfrm>
                                <a:off x="0" y="0"/>
                                <a:ext cx="359410" cy="35941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8B0F35" id="Oval 35" o:spid="_x0000_s1026" style="position:absolute;margin-left:104.4pt;margin-top:-54.95pt;width:28.3pt;height:28.3pt;z-index:2533966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" fillcolor="#4472c4 [3204]" strokecolor="#09101d [484]" strokeweight="1pt">
                      <v:stroke joinstyle="miter"/>
                    </v:oval>
                  </w:pict>
                </mc:Fallback>
              </mc:AlternateContent>
            </w:r>
            <w:r w:rsidR="0049108B" w:rsidRPr="00416D69">
              <w:rPr>
                <w:rFonts w:ascii="Century Gothic" w:hAnsi="Century Gothic"/>
                <w:noProof/>
                <w:sz w:val="36"/>
                <w:szCs w:val="36"/>
              </w:rPr>
              <w:drawing>
                <wp:anchor distT="0" distB="0" distL="114300" distR="114300" simplePos="0" relativeHeight="253404868" behindDoc="0" locked="0" layoutInCell="1" allowOverlap="1" wp14:anchorId="24C41709" wp14:editId="1E64EADA">
                  <wp:simplePos x="0" y="0"/>
                  <wp:positionH relativeFrom="column">
                    <wp:posOffset>467360</wp:posOffset>
                  </wp:positionH>
                  <wp:positionV relativeFrom="paragraph">
                    <wp:posOffset>635</wp:posOffset>
                  </wp:positionV>
                  <wp:extent cx="655320" cy="654685"/>
                  <wp:effectExtent l="0" t="0" r="0" b="0"/>
                  <wp:wrapNone/>
                  <wp:docPr id="7768407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40764" name="Picture 7"/>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655320" cy="654685"/>
                          </a:xfrm>
                          <a:prstGeom prst="rect">
                            <a:avLst/>
                          </a:prstGeom>
                          <a:noFill/>
                          <a:ln w="9525">
                            <a:noFill/>
                          </a:ln>
                        </pic:spPr>
                      </pic:pic>
                    </a:graphicData>
                  </a:graphic>
                  <wp14:sizeRelH relativeFrom="margin">
                    <wp14:pctWidth>0</wp14:pctWidth>
                  </wp14:sizeRelH>
                  <wp14:sizeRelV relativeFrom="margin">
                    <wp14:pctHeight>0</wp14:pctHeight>
                  </wp14:sizeRelV>
                </wp:anchor>
              </w:drawing>
            </w:r>
            <w:r w:rsidR="00416D69" w:rsidRPr="00416D69">
              <w:rPr>
                <w:rFonts w:ascii="Century Gothic" w:hAnsi="Century Gothic"/>
                <w:sz w:val="36"/>
                <w:szCs w:val="36"/>
              </w:rPr>
              <w:t>say</w:t>
            </w:r>
          </w:p>
        </w:tc>
        <w:tc>
          <w:tcPr>
            <w:tcW w:w="5069" w:type="dxa"/>
            <w:tcBorders>
              <w:bottom w:val="dashed" w:sz="18" w:space="0" w:color="FFFFFF" w:themeColor="background1"/>
            </w:tcBorders>
            <w:vAlign w:val="center"/>
          </w:tcPr>
          <w:p w14:paraId="3C116089" w14:textId="5F377481" w:rsidR="0049108B" w:rsidRPr="00416D69" w:rsidRDefault="00F303E3" w:rsidP="00C752D9">
            <w:pPr>
              <w:spacing w:before="480"/>
              <w:jc w:val="center"/>
              <w:rPr>
                <w:rFonts w:ascii="Century Gothic" w:hAnsi="Century Gothic"/>
                <w:sz w:val="36"/>
                <w:szCs w:val="36"/>
              </w:rPr>
            </w:pPr>
            <w:r>
              <w:rPr>
                <w:rFonts w:ascii="Century Gothic" w:hAnsi="Century Gothic"/>
                <w:noProof/>
              </w:rPr>
              <mc:AlternateContent>
                <mc:Choice Requires="wps">
                  <w:drawing>
                    <wp:anchor distT="0" distB="0" distL="114300" distR="114300" simplePos="0" relativeHeight="253400772" behindDoc="0" locked="0" layoutInCell="1" allowOverlap="1" wp14:anchorId="4D5BEA5B" wp14:editId="59BC1428">
                      <wp:simplePos x="0" y="0"/>
                      <wp:positionH relativeFrom="column">
                        <wp:posOffset>1774190</wp:posOffset>
                      </wp:positionH>
                      <wp:positionV relativeFrom="paragraph">
                        <wp:posOffset>-548640</wp:posOffset>
                      </wp:positionV>
                      <wp:extent cx="107950" cy="143510"/>
                      <wp:effectExtent l="0" t="0" r="25400" b="27940"/>
                      <wp:wrapNone/>
                      <wp:docPr id="1681772888" name="Oval 35"/>
                      <wp:cNvGraphicFramePr/>
                      <a:graphic xmlns:a="http://schemas.openxmlformats.org/drawingml/2006/main">
                        <a:graphicData uri="http://schemas.microsoft.com/office/word/2010/wordprocessingShape">
                          <wps:wsp>
                            <wps:cNvSpPr/>
                            <wps:spPr>
                              <a:xfrm>
                                <a:off x="0" y="0"/>
                                <a:ext cx="107950" cy="14351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288832" id="Oval 35" o:spid="_x0000_s1026" style="position:absolute;margin-left:139.7pt;margin-top:-43.2pt;width:8.5pt;height:11.3pt;z-index:2534007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" fillcolor="#4472c4 [3204]" strokecolor="#09101d [484]" strokeweight="1pt">
                      <v:stroke joinstyle="miter"/>
                    </v:oval>
                  </w:pict>
                </mc:Fallback>
              </mc:AlternateContent>
            </w:r>
            <w:r>
              <w:rPr>
                <w:rFonts w:ascii="Century Gothic" w:hAnsi="Century Gothic"/>
                <w:noProof/>
              </w:rPr>
              <mc:AlternateContent>
                <mc:Choice Requires="wps">
                  <w:drawing>
                    <wp:anchor distT="0" distB="0" distL="114300" distR="114300" simplePos="0" relativeHeight="253398724" behindDoc="0" locked="0" layoutInCell="1" allowOverlap="1" wp14:anchorId="20016BB6" wp14:editId="4821F4E0">
                      <wp:simplePos x="0" y="0"/>
                      <wp:positionH relativeFrom="column">
                        <wp:posOffset>1234440</wp:posOffset>
                      </wp:positionH>
                      <wp:positionV relativeFrom="paragraph">
                        <wp:posOffset>-671830</wp:posOffset>
                      </wp:positionV>
                      <wp:extent cx="359410" cy="359410"/>
                      <wp:effectExtent l="0" t="0" r="21590" b="21590"/>
                      <wp:wrapNone/>
                      <wp:docPr id="1369182108" name="Oval 35"/>
                      <wp:cNvGraphicFramePr/>
                      <a:graphic xmlns:a="http://schemas.openxmlformats.org/drawingml/2006/main">
                        <a:graphicData uri="http://schemas.microsoft.com/office/word/2010/wordprocessingShape">
                          <wps:wsp>
                            <wps:cNvSpPr/>
                            <wps:spPr>
                              <a:xfrm>
                                <a:off x="0" y="0"/>
                                <a:ext cx="359410" cy="35941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F6120C" id="Oval 35" o:spid="_x0000_s1026" style="position:absolute;margin-left:97.2pt;margin-top:-52.9pt;width:28.3pt;height:28.3pt;z-index:2533987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" fillcolor="#4472c4 [3204]" strokecolor="#09101d [484]" strokeweight="1pt">
                      <v:stroke joinstyle="miter"/>
                    </v:oval>
                  </w:pict>
                </mc:Fallback>
              </mc:AlternateContent>
            </w:r>
            <w:r w:rsidR="0049108B" w:rsidRPr="00416D69">
              <w:rPr>
                <w:rFonts w:ascii="Century Gothic" w:hAnsi="Century Gothic"/>
                <w:noProof/>
                <w:sz w:val="36"/>
                <w:szCs w:val="36"/>
              </w:rPr>
              <w:drawing>
                <wp:anchor distT="0" distB="0" distL="114300" distR="114300" simplePos="0" relativeHeight="253413060" behindDoc="0" locked="0" layoutInCell="1" allowOverlap="1" wp14:anchorId="722EC216" wp14:editId="440D6581">
                  <wp:simplePos x="0" y="0"/>
                  <wp:positionH relativeFrom="column">
                    <wp:posOffset>383540</wp:posOffset>
                  </wp:positionH>
                  <wp:positionV relativeFrom="paragraph">
                    <wp:posOffset>123190</wp:posOffset>
                  </wp:positionV>
                  <wp:extent cx="582930" cy="582930"/>
                  <wp:effectExtent l="0" t="0" r="7620" b="7620"/>
                  <wp:wrapNone/>
                  <wp:docPr id="5546498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649839" name="Picture 6"/>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2930" cy="582930"/>
                          </a:xfrm>
                          <a:prstGeom prst="rect">
                            <a:avLst/>
                          </a:prstGeom>
                          <a:ln w="9525">
                            <a:noFill/>
                          </a:ln>
                        </pic:spPr>
                      </pic:pic>
                    </a:graphicData>
                  </a:graphic>
                  <wp14:sizeRelH relativeFrom="margin">
                    <wp14:pctWidth>0</wp14:pctWidth>
                  </wp14:sizeRelH>
                  <wp14:sizeRelV relativeFrom="margin">
                    <wp14:pctHeight>0</wp14:pctHeight>
                  </wp14:sizeRelV>
                </wp:anchor>
              </w:drawing>
            </w:r>
            <w:r w:rsidR="00416D69">
              <w:rPr>
                <w:rFonts w:ascii="Century Gothic" w:hAnsi="Century Gothic"/>
                <w:sz w:val="36"/>
                <w:szCs w:val="36"/>
              </w:rPr>
              <w:t>listen</w:t>
            </w:r>
          </w:p>
        </w:tc>
      </w:tr>
      <w:tr w:rsidR="0049108B" w:rsidRPr="0049108B" w14:paraId="2DC75A33" w14:textId="77777777" w:rsidTr="00C752D9">
        <w:trPr>
          <w:trHeight w:val="1361"/>
        </w:trPr>
        <w:tc>
          <w:tcPr>
            <w:tcW w:w="5069" w:type="dxa"/>
            <w:tcBorders>
              <w:top w:val="dashed" w:sz="18" w:space="0" w:color="FFFFFF" w:themeColor="background1"/>
              <w:bottom w:val="dashed" w:sz="18" w:space="0" w:color="FFFFFF" w:themeColor="background1"/>
            </w:tcBorders>
            <w:vAlign w:val="center"/>
          </w:tcPr>
          <w:p w14:paraId="0662E40A" w14:textId="59A6FE77" w:rsidR="0049108B" w:rsidRPr="00416D69" w:rsidRDefault="0049108B" w:rsidP="00C752D9">
            <w:pPr>
              <w:spacing w:before="240"/>
              <w:jc w:val="center"/>
              <w:rPr>
                <w:rFonts w:ascii="Century Gothic" w:hAnsi="Century Gothic"/>
                <w:sz w:val="36"/>
                <w:szCs w:val="36"/>
              </w:rPr>
            </w:pPr>
            <w:r w:rsidRPr="00416D69">
              <w:rPr>
                <w:rFonts w:ascii="Century Gothic" w:hAnsi="Century Gothic"/>
                <w:noProof/>
                <w:sz w:val="36"/>
                <w:szCs w:val="36"/>
              </w:rPr>
              <w:drawing>
                <wp:anchor distT="0" distB="0" distL="114300" distR="114300" simplePos="0" relativeHeight="253406916" behindDoc="0" locked="0" layoutInCell="1" allowOverlap="1" wp14:anchorId="6932E4A2" wp14:editId="6CD3621A">
                  <wp:simplePos x="0" y="0"/>
                  <wp:positionH relativeFrom="column">
                    <wp:posOffset>465455</wp:posOffset>
                  </wp:positionH>
                  <wp:positionV relativeFrom="paragraph">
                    <wp:posOffset>27305</wp:posOffset>
                  </wp:positionV>
                  <wp:extent cx="636270" cy="630555"/>
                  <wp:effectExtent l="0" t="0" r="0" b="0"/>
                  <wp:wrapNone/>
                  <wp:docPr id="4551668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66811" name="Picture 9"/>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6270" cy="630555"/>
                          </a:xfrm>
                          <a:prstGeom prst="rect">
                            <a:avLst/>
                          </a:prstGeom>
                          <a:ln>
                            <a:noFill/>
                          </a:ln>
                        </pic:spPr>
                      </pic:pic>
                    </a:graphicData>
                  </a:graphic>
                  <wp14:sizeRelH relativeFrom="margin">
                    <wp14:pctWidth>0</wp14:pctWidth>
                  </wp14:sizeRelH>
                  <wp14:sizeRelV relativeFrom="margin">
                    <wp14:pctHeight>0</wp14:pctHeight>
                  </wp14:sizeRelV>
                </wp:anchor>
              </w:drawing>
            </w:r>
            <w:r w:rsidR="00416D69">
              <w:rPr>
                <w:rFonts w:ascii="Century Gothic" w:hAnsi="Century Gothic"/>
                <w:sz w:val="36"/>
                <w:szCs w:val="36"/>
              </w:rPr>
              <w:t>read</w:t>
            </w:r>
          </w:p>
        </w:tc>
        <w:tc>
          <w:tcPr>
            <w:tcW w:w="5069" w:type="dxa"/>
            <w:tcBorders>
              <w:top w:val="dashed" w:sz="18" w:space="0" w:color="FFFFFF" w:themeColor="background1"/>
              <w:bottom w:val="dashed" w:sz="18" w:space="0" w:color="FFFFFF" w:themeColor="background1"/>
            </w:tcBorders>
            <w:vAlign w:val="center"/>
          </w:tcPr>
          <w:p w14:paraId="1AD30DDB" w14:textId="70354BC9" w:rsidR="0049108B" w:rsidRPr="00416D69" w:rsidRDefault="0049108B" w:rsidP="00C752D9">
            <w:pPr>
              <w:spacing w:before="480"/>
              <w:jc w:val="center"/>
              <w:rPr>
                <w:rFonts w:ascii="Century Gothic" w:hAnsi="Century Gothic"/>
                <w:sz w:val="36"/>
                <w:szCs w:val="36"/>
              </w:rPr>
            </w:pPr>
            <w:r w:rsidRPr="00416D69">
              <w:rPr>
                <w:rFonts w:ascii="Century Gothic" w:hAnsi="Century Gothic"/>
                <w:noProof/>
                <w:sz w:val="36"/>
                <w:szCs w:val="36"/>
              </w:rPr>
              <w:drawing>
                <wp:anchor distT="0" distB="0" distL="114300" distR="114300" simplePos="0" relativeHeight="253415108" behindDoc="0" locked="0" layoutInCell="1" allowOverlap="1" wp14:anchorId="6C709D89" wp14:editId="4CEF9646">
                  <wp:simplePos x="0" y="0"/>
                  <wp:positionH relativeFrom="column">
                    <wp:posOffset>381635</wp:posOffset>
                  </wp:positionH>
                  <wp:positionV relativeFrom="paragraph">
                    <wp:posOffset>158750</wp:posOffset>
                  </wp:positionV>
                  <wp:extent cx="586740" cy="578485"/>
                  <wp:effectExtent l="0" t="0" r="3810" b="0"/>
                  <wp:wrapNone/>
                  <wp:docPr id="389796483"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796483" name="Picture 8"/>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6740" cy="578485"/>
                          </a:xfrm>
                          <a:prstGeom prst="rect">
                            <a:avLst/>
                          </a:prstGeom>
                          <a:noFill/>
                          <a:ln w="9525">
                            <a:noFill/>
                          </a:ln>
                        </pic:spPr>
                      </pic:pic>
                    </a:graphicData>
                  </a:graphic>
                  <wp14:sizeRelH relativeFrom="margin">
                    <wp14:pctWidth>0</wp14:pctWidth>
                  </wp14:sizeRelH>
                  <wp14:sizeRelV relativeFrom="margin">
                    <wp14:pctHeight>0</wp14:pctHeight>
                  </wp14:sizeRelV>
                </wp:anchor>
              </w:drawing>
            </w:r>
            <w:r w:rsidR="00C752D9">
              <w:rPr>
                <w:rFonts w:ascii="Century Gothic" w:hAnsi="Century Gothic"/>
                <w:sz w:val="36"/>
                <w:szCs w:val="36"/>
              </w:rPr>
              <w:t>copy</w:t>
            </w:r>
          </w:p>
        </w:tc>
      </w:tr>
      <w:tr w:rsidR="0049108B" w:rsidRPr="0049108B" w14:paraId="06688932" w14:textId="77777777" w:rsidTr="00C752D9">
        <w:trPr>
          <w:trHeight w:val="1361"/>
        </w:trPr>
        <w:tc>
          <w:tcPr>
            <w:tcW w:w="5069" w:type="dxa"/>
            <w:tcBorders>
              <w:top w:val="dashed" w:sz="18" w:space="0" w:color="FFFFFF" w:themeColor="background1"/>
              <w:bottom w:val="dashed" w:sz="18" w:space="0" w:color="FFFFFF" w:themeColor="background1"/>
            </w:tcBorders>
            <w:vAlign w:val="center"/>
          </w:tcPr>
          <w:p w14:paraId="53DC2457" w14:textId="2B362C6B" w:rsidR="0049108B" w:rsidRPr="00416D69" w:rsidRDefault="0049108B" w:rsidP="00C752D9">
            <w:pPr>
              <w:spacing w:before="240"/>
              <w:jc w:val="center"/>
              <w:rPr>
                <w:rFonts w:ascii="Century Gothic" w:hAnsi="Century Gothic"/>
                <w:sz w:val="36"/>
                <w:szCs w:val="36"/>
              </w:rPr>
            </w:pPr>
            <w:r w:rsidRPr="00416D69">
              <w:rPr>
                <w:rFonts w:ascii="Century Gothic" w:hAnsi="Century Gothic"/>
                <w:noProof/>
                <w:sz w:val="36"/>
                <w:szCs w:val="36"/>
              </w:rPr>
              <w:drawing>
                <wp:anchor distT="0" distB="0" distL="114300" distR="114300" simplePos="0" relativeHeight="253407940" behindDoc="0" locked="0" layoutInCell="1" allowOverlap="1" wp14:anchorId="3FC7F4C2" wp14:editId="04676E91">
                  <wp:simplePos x="0" y="0"/>
                  <wp:positionH relativeFrom="column">
                    <wp:posOffset>476250</wp:posOffset>
                  </wp:positionH>
                  <wp:positionV relativeFrom="paragraph">
                    <wp:posOffset>4445</wp:posOffset>
                  </wp:positionV>
                  <wp:extent cx="678180" cy="589915"/>
                  <wp:effectExtent l="0" t="0" r="7620" b="635"/>
                  <wp:wrapNone/>
                  <wp:docPr id="217749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49564" name="Picture 1"/>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78180" cy="589915"/>
                          </a:xfrm>
                          <a:prstGeom prst="rect">
                            <a:avLst/>
                          </a:prstGeom>
                          <a:noFill/>
                          <a:ln w="9525">
                            <a:noFill/>
                          </a:ln>
                        </pic:spPr>
                      </pic:pic>
                    </a:graphicData>
                  </a:graphic>
                  <wp14:sizeRelH relativeFrom="margin">
                    <wp14:pctWidth>0</wp14:pctWidth>
                  </wp14:sizeRelH>
                  <wp14:sizeRelV relativeFrom="margin">
                    <wp14:pctHeight>0</wp14:pctHeight>
                  </wp14:sizeRelV>
                </wp:anchor>
              </w:drawing>
            </w:r>
            <w:r w:rsidR="00416D69">
              <w:rPr>
                <w:rFonts w:ascii="Century Gothic" w:hAnsi="Century Gothic"/>
                <w:sz w:val="36"/>
                <w:szCs w:val="36"/>
              </w:rPr>
              <w:t>write</w:t>
            </w:r>
          </w:p>
        </w:tc>
        <w:tc>
          <w:tcPr>
            <w:tcW w:w="5069" w:type="dxa"/>
            <w:tcBorders>
              <w:top w:val="dashed" w:sz="18" w:space="0" w:color="FFFFFF" w:themeColor="background1"/>
              <w:bottom w:val="dashed" w:sz="18" w:space="0" w:color="FFFFFF" w:themeColor="background1"/>
            </w:tcBorders>
            <w:vAlign w:val="center"/>
          </w:tcPr>
          <w:p w14:paraId="3F6AFC94" w14:textId="15CC20A6" w:rsidR="0049108B" w:rsidRPr="00416D69" w:rsidRDefault="0049108B" w:rsidP="00C752D9">
            <w:pPr>
              <w:spacing w:before="480"/>
              <w:jc w:val="center"/>
              <w:rPr>
                <w:rFonts w:ascii="Century Gothic" w:hAnsi="Century Gothic"/>
                <w:sz w:val="36"/>
                <w:szCs w:val="36"/>
              </w:rPr>
            </w:pPr>
            <w:r w:rsidRPr="00416D69">
              <w:rPr>
                <w:rFonts w:ascii="Century Gothic" w:hAnsi="Century Gothic"/>
                <w:noProof/>
                <w:sz w:val="36"/>
                <w:szCs w:val="36"/>
              </w:rPr>
              <w:drawing>
                <wp:anchor distT="0" distB="0" distL="114300" distR="114300" simplePos="0" relativeHeight="253416132" behindDoc="0" locked="0" layoutInCell="1" allowOverlap="1" wp14:anchorId="7D57F099" wp14:editId="6314E909">
                  <wp:simplePos x="0" y="0"/>
                  <wp:positionH relativeFrom="column">
                    <wp:posOffset>416560</wp:posOffset>
                  </wp:positionH>
                  <wp:positionV relativeFrom="paragraph">
                    <wp:posOffset>185420</wp:posOffset>
                  </wp:positionV>
                  <wp:extent cx="571500" cy="571500"/>
                  <wp:effectExtent l="0" t="0" r="0" b="0"/>
                  <wp:wrapNone/>
                  <wp:docPr id="420597074" name="Picture 10" descr="A pencil draw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597074" name="Picture 10" descr="A pencil drawing on a white background&#10;&#10;Description automatically generated"/>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1500" cy="571500"/>
                          </a:xfrm>
                          <a:prstGeom prst="rect">
                            <a:avLst/>
                          </a:prstGeom>
                          <a:ln w="9525">
                            <a:noFill/>
                          </a:ln>
                        </pic:spPr>
                      </pic:pic>
                    </a:graphicData>
                  </a:graphic>
                  <wp14:sizeRelH relativeFrom="margin">
                    <wp14:pctWidth>0</wp14:pctWidth>
                  </wp14:sizeRelH>
                  <wp14:sizeRelV relativeFrom="margin">
                    <wp14:pctHeight>0</wp14:pctHeight>
                  </wp14:sizeRelV>
                </wp:anchor>
              </w:drawing>
            </w:r>
            <w:r w:rsidR="00C752D9">
              <w:rPr>
                <w:rFonts w:ascii="Century Gothic" w:hAnsi="Century Gothic"/>
                <w:sz w:val="36"/>
                <w:szCs w:val="36"/>
              </w:rPr>
              <w:t>circle</w:t>
            </w:r>
          </w:p>
        </w:tc>
      </w:tr>
      <w:tr w:rsidR="0049108B" w:rsidRPr="0049108B" w14:paraId="4BDAA998" w14:textId="77777777" w:rsidTr="00C752D9">
        <w:trPr>
          <w:trHeight w:val="1361"/>
        </w:trPr>
        <w:tc>
          <w:tcPr>
            <w:tcW w:w="5069" w:type="dxa"/>
            <w:tcBorders>
              <w:top w:val="dashed" w:sz="18" w:space="0" w:color="FFFFFF" w:themeColor="background1"/>
              <w:bottom w:val="dashed" w:sz="18" w:space="0" w:color="FFFFFF" w:themeColor="background1"/>
            </w:tcBorders>
            <w:vAlign w:val="center"/>
          </w:tcPr>
          <w:p w14:paraId="7363E4F4" w14:textId="71E6D5C4" w:rsidR="0049108B" w:rsidRPr="00416D69" w:rsidRDefault="0049108B" w:rsidP="00C752D9">
            <w:pPr>
              <w:spacing w:before="240"/>
              <w:jc w:val="center"/>
              <w:rPr>
                <w:rFonts w:ascii="Century Gothic" w:hAnsi="Century Gothic"/>
                <w:sz w:val="36"/>
                <w:szCs w:val="36"/>
              </w:rPr>
            </w:pPr>
            <w:r w:rsidRPr="00416D69">
              <w:rPr>
                <w:rFonts w:ascii="Century Gothic" w:hAnsi="Century Gothic"/>
                <w:noProof/>
                <w:sz w:val="36"/>
                <w:szCs w:val="36"/>
              </w:rPr>
              <w:drawing>
                <wp:anchor distT="0" distB="0" distL="114300" distR="114300" simplePos="0" relativeHeight="253405892" behindDoc="0" locked="0" layoutInCell="1" allowOverlap="1" wp14:anchorId="536C1D46" wp14:editId="7ABE2D0E">
                  <wp:simplePos x="0" y="0"/>
                  <wp:positionH relativeFrom="column">
                    <wp:posOffset>488315</wp:posOffset>
                  </wp:positionH>
                  <wp:positionV relativeFrom="paragraph">
                    <wp:posOffset>22225</wp:posOffset>
                  </wp:positionV>
                  <wp:extent cx="773430" cy="636905"/>
                  <wp:effectExtent l="0" t="0" r="7620" b="0"/>
                  <wp:wrapNone/>
                  <wp:docPr id="17780285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028512" name="Picture 3"/>
                          <pic:cNvPicPr>
                            <a:picLocks noChangeAspect="1"/>
                          </pic:cNvPicPr>
                        </pic:nvPicPr>
                        <pic:blipFill>
                          <a:blip r:embed="rId38" cstate="print">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73430" cy="636905"/>
                          </a:xfrm>
                          <a:prstGeom prst="rect">
                            <a:avLst/>
                          </a:prstGeom>
                          <a:ln>
                            <a:noFill/>
                          </a:ln>
                        </pic:spPr>
                      </pic:pic>
                    </a:graphicData>
                  </a:graphic>
                  <wp14:sizeRelH relativeFrom="margin">
                    <wp14:pctWidth>0</wp14:pctWidth>
                  </wp14:sizeRelH>
                  <wp14:sizeRelV relativeFrom="margin">
                    <wp14:pctHeight>0</wp14:pctHeight>
                  </wp14:sizeRelV>
                </wp:anchor>
              </w:drawing>
            </w:r>
            <w:r w:rsidR="00416D69">
              <w:rPr>
                <w:rFonts w:ascii="Century Gothic" w:hAnsi="Century Gothic"/>
                <w:sz w:val="36"/>
                <w:szCs w:val="36"/>
              </w:rPr>
              <w:t>ask</w:t>
            </w:r>
          </w:p>
        </w:tc>
        <w:tc>
          <w:tcPr>
            <w:tcW w:w="5069" w:type="dxa"/>
            <w:tcBorders>
              <w:top w:val="dashed" w:sz="18" w:space="0" w:color="FFFFFF" w:themeColor="background1"/>
              <w:bottom w:val="dashed" w:sz="18" w:space="0" w:color="FFFFFF" w:themeColor="background1"/>
            </w:tcBorders>
            <w:vAlign w:val="center"/>
          </w:tcPr>
          <w:p w14:paraId="5A5361C5" w14:textId="0159F7DC" w:rsidR="0049108B" w:rsidRPr="00416D69" w:rsidRDefault="0049108B" w:rsidP="00C752D9">
            <w:pPr>
              <w:spacing w:before="480"/>
              <w:jc w:val="center"/>
              <w:rPr>
                <w:rFonts w:ascii="Century Gothic" w:hAnsi="Century Gothic"/>
                <w:sz w:val="36"/>
                <w:szCs w:val="36"/>
              </w:rPr>
            </w:pPr>
            <w:r w:rsidRPr="00416D69">
              <w:rPr>
                <w:rFonts w:ascii="Century Gothic" w:hAnsi="Century Gothic"/>
                <w:noProof/>
                <w:sz w:val="36"/>
                <w:szCs w:val="36"/>
              </w:rPr>
              <w:drawing>
                <wp:anchor distT="0" distB="0" distL="114300" distR="114300" simplePos="0" relativeHeight="253417156" behindDoc="0" locked="0" layoutInCell="1" allowOverlap="1" wp14:anchorId="731CC13E" wp14:editId="343CEDEA">
                  <wp:simplePos x="0" y="0"/>
                  <wp:positionH relativeFrom="column">
                    <wp:posOffset>421640</wp:posOffset>
                  </wp:positionH>
                  <wp:positionV relativeFrom="paragraph">
                    <wp:posOffset>98425</wp:posOffset>
                  </wp:positionV>
                  <wp:extent cx="511810" cy="659130"/>
                  <wp:effectExtent l="2540" t="0" r="0" b="0"/>
                  <wp:wrapNone/>
                  <wp:docPr id="13458902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890294" name="Picture 5"/>
                          <pic:cNvPicPr>
                            <a:picLocks noChangeAspect="1"/>
                          </pic:cNvPicPr>
                        </pic:nvPicPr>
                        <pic:blipFill>
                          <a:blip r:embed="rId40" cstate="print">
                            <a:extLst>
                              <a:ext uri="{28A0092B-C50C-407E-A947-70E740481C1C}">
                                <a14:useLocalDpi xmlns:a14="http://schemas.microsoft.com/office/drawing/2010/main" val="0"/>
                              </a:ext>
                              <a:ext uri="{837473B0-CC2E-450A-ABE3-18F120FF3D39}">
                                <a1611:picAttrSrcUrl xmlns:a1611="http://schemas.microsoft.com/office/drawing/2016/11/main" r:id="rId41"/>
                              </a:ext>
                            </a:extLst>
                          </a:blip>
                          <a:stretch>
                            <a:fillRect/>
                          </a:stretch>
                        </pic:blipFill>
                        <pic:spPr>
                          <a:xfrm rot="16200000" flipV="1">
                            <a:off x="0" y="0"/>
                            <a:ext cx="511810" cy="659130"/>
                          </a:xfrm>
                          <a:prstGeom prst="rect">
                            <a:avLst/>
                          </a:prstGeom>
                          <a:ln>
                            <a:noFill/>
                          </a:ln>
                        </pic:spPr>
                      </pic:pic>
                    </a:graphicData>
                  </a:graphic>
                  <wp14:sizeRelH relativeFrom="margin">
                    <wp14:pctWidth>0</wp14:pctWidth>
                  </wp14:sizeRelH>
                  <wp14:sizeRelV relativeFrom="margin">
                    <wp14:pctHeight>0</wp14:pctHeight>
                  </wp14:sizeRelV>
                </wp:anchor>
              </w:drawing>
            </w:r>
            <w:r w:rsidR="00C752D9">
              <w:rPr>
                <w:rFonts w:ascii="Century Gothic" w:hAnsi="Century Gothic"/>
                <w:sz w:val="36"/>
                <w:szCs w:val="36"/>
              </w:rPr>
              <w:t>highlight</w:t>
            </w:r>
          </w:p>
        </w:tc>
      </w:tr>
      <w:tr w:rsidR="0049108B" w:rsidRPr="0049108B" w14:paraId="29D2AD52" w14:textId="77777777" w:rsidTr="00C752D9">
        <w:trPr>
          <w:trHeight w:val="1361"/>
        </w:trPr>
        <w:tc>
          <w:tcPr>
            <w:tcW w:w="5069" w:type="dxa"/>
            <w:tcBorders>
              <w:top w:val="dashed" w:sz="18" w:space="0" w:color="FFFFFF" w:themeColor="background1"/>
              <w:bottom w:val="dashed" w:sz="18" w:space="0" w:color="FFFFFF" w:themeColor="background1"/>
            </w:tcBorders>
            <w:vAlign w:val="center"/>
          </w:tcPr>
          <w:p w14:paraId="1EA8FCB2" w14:textId="449F4E58" w:rsidR="0049108B" w:rsidRPr="00416D69" w:rsidRDefault="0049108B" w:rsidP="00C752D9">
            <w:pPr>
              <w:spacing w:before="240"/>
              <w:jc w:val="center"/>
              <w:rPr>
                <w:rFonts w:ascii="Century Gothic" w:hAnsi="Century Gothic"/>
                <w:sz w:val="36"/>
                <w:szCs w:val="36"/>
              </w:rPr>
            </w:pPr>
            <w:r w:rsidRPr="00416D69">
              <w:rPr>
                <w:rFonts w:ascii="Century Gothic" w:hAnsi="Century Gothic"/>
                <w:noProof/>
                <w:sz w:val="36"/>
                <w:szCs w:val="36"/>
              </w:rPr>
              <w:drawing>
                <wp:anchor distT="0" distB="0" distL="114300" distR="114300" simplePos="0" relativeHeight="253408964" behindDoc="0" locked="0" layoutInCell="1" allowOverlap="1" wp14:anchorId="62B91AC6" wp14:editId="0F09728B">
                  <wp:simplePos x="0" y="0"/>
                  <wp:positionH relativeFrom="column">
                    <wp:posOffset>497205</wp:posOffset>
                  </wp:positionH>
                  <wp:positionV relativeFrom="paragraph">
                    <wp:posOffset>104140</wp:posOffset>
                  </wp:positionV>
                  <wp:extent cx="636270" cy="561975"/>
                  <wp:effectExtent l="0" t="0" r="0" b="9525"/>
                  <wp:wrapNone/>
                  <wp:docPr id="2004459540"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459540" name="Picture 275"/>
                          <pic:cNvPicPr>
                            <a:picLocks noChangeAspect="1"/>
                          </pic:cNvPicPr>
                        </pic:nvPicPr>
                        <pic:blipFill rotWithShape="1">
                          <a:blip r:embed="rId42" cstate="print">
                            <a:extLst>
                              <a:ext uri="{28A0092B-C50C-407E-A947-70E740481C1C}">
                                <a14:useLocalDpi xmlns:a14="http://schemas.microsoft.com/office/drawing/2010/main" val="0"/>
                              </a:ext>
                            </a:extLst>
                          </a:blip>
                          <a:srcRect l="10356" t="9920" r="7297" b="5090"/>
                          <a:stretch/>
                        </pic:blipFill>
                        <pic:spPr bwMode="auto">
                          <a:xfrm>
                            <a:off x="0" y="0"/>
                            <a:ext cx="636270" cy="561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6D69">
              <w:rPr>
                <w:rFonts w:ascii="Century Gothic" w:hAnsi="Century Gothic"/>
                <w:sz w:val="36"/>
                <w:szCs w:val="36"/>
              </w:rPr>
              <w:t>clap</w:t>
            </w:r>
          </w:p>
        </w:tc>
        <w:tc>
          <w:tcPr>
            <w:tcW w:w="5069" w:type="dxa"/>
            <w:tcBorders>
              <w:top w:val="dashed" w:sz="18" w:space="0" w:color="FFFFFF" w:themeColor="background1"/>
              <w:bottom w:val="dashed" w:sz="18" w:space="0" w:color="FFFFFF" w:themeColor="background1"/>
            </w:tcBorders>
            <w:vAlign w:val="center"/>
          </w:tcPr>
          <w:p w14:paraId="53F2EF49" w14:textId="16595EAD" w:rsidR="0049108B" w:rsidRPr="00416D69" w:rsidRDefault="0049108B" w:rsidP="00C752D9">
            <w:pPr>
              <w:spacing w:before="480"/>
              <w:jc w:val="center"/>
              <w:rPr>
                <w:rFonts w:ascii="Century Gothic" w:hAnsi="Century Gothic"/>
                <w:sz w:val="36"/>
                <w:szCs w:val="36"/>
              </w:rPr>
            </w:pPr>
            <w:r w:rsidRPr="00416D69">
              <w:rPr>
                <w:rFonts w:ascii="Century Gothic" w:hAnsi="Century Gothic"/>
                <w:noProof/>
                <w:sz w:val="36"/>
                <w:szCs w:val="36"/>
              </w:rPr>
              <w:drawing>
                <wp:anchor distT="0" distB="0" distL="114300" distR="114300" simplePos="0" relativeHeight="253414084" behindDoc="0" locked="0" layoutInCell="1" allowOverlap="1" wp14:anchorId="5B0C7A86" wp14:editId="50FBCF5E">
                  <wp:simplePos x="0" y="0"/>
                  <wp:positionH relativeFrom="column">
                    <wp:posOffset>348615</wp:posOffset>
                  </wp:positionH>
                  <wp:positionV relativeFrom="paragraph">
                    <wp:posOffset>176530</wp:posOffset>
                  </wp:positionV>
                  <wp:extent cx="605790" cy="607060"/>
                  <wp:effectExtent l="0" t="0" r="3810" b="2540"/>
                  <wp:wrapNone/>
                  <wp:docPr id="15729391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939167" name="Picture 4"/>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5790" cy="607060"/>
                          </a:xfrm>
                          <a:prstGeom prst="rect">
                            <a:avLst/>
                          </a:prstGeom>
                          <a:noFill/>
                          <a:ln w="9525">
                            <a:noFill/>
                          </a:ln>
                        </pic:spPr>
                      </pic:pic>
                    </a:graphicData>
                  </a:graphic>
                  <wp14:sizeRelH relativeFrom="margin">
                    <wp14:pctWidth>0</wp14:pctWidth>
                  </wp14:sizeRelH>
                  <wp14:sizeRelV relativeFrom="margin">
                    <wp14:pctHeight>0</wp14:pctHeight>
                  </wp14:sizeRelV>
                </wp:anchor>
              </w:drawing>
            </w:r>
            <w:r w:rsidR="00C752D9">
              <w:rPr>
                <w:rFonts w:ascii="Century Gothic" w:hAnsi="Century Gothic"/>
                <w:sz w:val="36"/>
                <w:szCs w:val="36"/>
              </w:rPr>
              <w:t>partner</w:t>
            </w:r>
          </w:p>
        </w:tc>
      </w:tr>
      <w:tr w:rsidR="0049108B" w:rsidRPr="0049108B" w14:paraId="738CE995" w14:textId="77777777" w:rsidTr="00C752D9">
        <w:trPr>
          <w:trHeight w:val="1361"/>
        </w:trPr>
        <w:tc>
          <w:tcPr>
            <w:tcW w:w="5069" w:type="dxa"/>
            <w:tcBorders>
              <w:top w:val="dashed" w:sz="18" w:space="0" w:color="FFFFFF" w:themeColor="background1"/>
              <w:bottom w:val="dashed" w:sz="18" w:space="0" w:color="FFFFFF" w:themeColor="background1"/>
            </w:tcBorders>
            <w:vAlign w:val="center"/>
          </w:tcPr>
          <w:p w14:paraId="124FE88D" w14:textId="428F51C7" w:rsidR="0049108B" w:rsidRPr="00416D69" w:rsidRDefault="0049108B" w:rsidP="00C752D9">
            <w:pPr>
              <w:spacing w:before="240"/>
              <w:jc w:val="center"/>
              <w:rPr>
                <w:rFonts w:ascii="Century Gothic" w:hAnsi="Century Gothic"/>
                <w:sz w:val="36"/>
                <w:szCs w:val="36"/>
              </w:rPr>
            </w:pPr>
            <w:r w:rsidRPr="00416D69">
              <w:rPr>
                <w:rFonts w:ascii="Century Gothic" w:hAnsi="Century Gothic"/>
                <w:noProof/>
                <w:sz w:val="36"/>
                <w:szCs w:val="36"/>
              </w:rPr>
              <w:drawing>
                <wp:anchor distT="0" distB="0" distL="114300" distR="114300" simplePos="0" relativeHeight="253403844" behindDoc="0" locked="0" layoutInCell="1" allowOverlap="1" wp14:anchorId="63C6EB37" wp14:editId="1F5E3A1E">
                  <wp:simplePos x="0" y="0"/>
                  <wp:positionH relativeFrom="column">
                    <wp:posOffset>560070</wp:posOffset>
                  </wp:positionH>
                  <wp:positionV relativeFrom="paragraph">
                    <wp:posOffset>54610</wp:posOffset>
                  </wp:positionV>
                  <wp:extent cx="514350" cy="510540"/>
                  <wp:effectExtent l="0" t="0" r="0" b="3810"/>
                  <wp:wrapNone/>
                  <wp:docPr id="1579690380"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90380" name="Picture 11" descr="A black check mark on a white background&#10;&#10;Description automatically generated"/>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14350" cy="510540"/>
                          </a:xfrm>
                          <a:prstGeom prst="rect">
                            <a:avLst/>
                          </a:prstGeom>
                          <a:ln>
                            <a:noFill/>
                          </a:ln>
                        </pic:spPr>
                      </pic:pic>
                    </a:graphicData>
                  </a:graphic>
                  <wp14:sizeRelH relativeFrom="margin">
                    <wp14:pctWidth>0</wp14:pctWidth>
                  </wp14:sizeRelH>
                  <wp14:sizeRelV relativeFrom="margin">
                    <wp14:pctHeight>0</wp14:pctHeight>
                  </wp14:sizeRelV>
                </wp:anchor>
              </w:drawing>
            </w:r>
            <w:r w:rsidR="00416D69">
              <w:rPr>
                <w:rFonts w:ascii="Century Gothic" w:hAnsi="Century Gothic"/>
                <w:sz w:val="36"/>
                <w:szCs w:val="36"/>
              </w:rPr>
              <w:t>tick</w:t>
            </w:r>
          </w:p>
        </w:tc>
        <w:tc>
          <w:tcPr>
            <w:tcW w:w="5069" w:type="dxa"/>
            <w:tcBorders>
              <w:top w:val="dashed" w:sz="18" w:space="0" w:color="FFFFFF" w:themeColor="background1"/>
              <w:bottom w:val="dashed" w:sz="18" w:space="0" w:color="FFFFFF" w:themeColor="background1"/>
            </w:tcBorders>
            <w:vAlign w:val="center"/>
          </w:tcPr>
          <w:p w14:paraId="1E9920D2" w14:textId="77777777" w:rsidR="0049108B" w:rsidRPr="00416D69" w:rsidRDefault="0049108B" w:rsidP="0049108B">
            <w:pPr>
              <w:jc w:val="center"/>
              <w:rPr>
                <w:rFonts w:ascii="Century Gothic" w:hAnsi="Century Gothic"/>
                <w:sz w:val="36"/>
                <w:szCs w:val="36"/>
              </w:rPr>
            </w:pPr>
          </w:p>
        </w:tc>
      </w:tr>
      <w:tr w:rsidR="0049108B" w:rsidRPr="0049108B" w14:paraId="5A4F0734" w14:textId="77777777" w:rsidTr="00C752D9">
        <w:trPr>
          <w:trHeight w:val="1361"/>
        </w:trPr>
        <w:tc>
          <w:tcPr>
            <w:tcW w:w="5069" w:type="dxa"/>
            <w:tcBorders>
              <w:top w:val="dashed" w:sz="18" w:space="0" w:color="FFFFFF" w:themeColor="background1"/>
            </w:tcBorders>
            <w:vAlign w:val="center"/>
          </w:tcPr>
          <w:p w14:paraId="7FE9FC66" w14:textId="4CCE7D44" w:rsidR="0049108B" w:rsidRPr="00416D69" w:rsidRDefault="0049108B" w:rsidP="00C752D9">
            <w:pPr>
              <w:spacing w:before="240"/>
              <w:jc w:val="center"/>
              <w:rPr>
                <w:rFonts w:ascii="Century Gothic" w:hAnsi="Century Gothic"/>
                <w:sz w:val="36"/>
                <w:szCs w:val="36"/>
              </w:rPr>
            </w:pPr>
            <w:r w:rsidRPr="00416D69">
              <w:rPr>
                <w:rFonts w:ascii="Century Gothic" w:hAnsi="Century Gothic"/>
                <w:noProof/>
                <w:sz w:val="36"/>
                <w:szCs w:val="36"/>
              </w:rPr>
              <w:drawing>
                <wp:anchor distT="0" distB="0" distL="114300" distR="114300" simplePos="0" relativeHeight="253409988" behindDoc="0" locked="0" layoutInCell="1" allowOverlap="1" wp14:anchorId="0CA287A0" wp14:editId="787BE502">
                  <wp:simplePos x="0" y="0"/>
                  <wp:positionH relativeFrom="column">
                    <wp:posOffset>219710</wp:posOffset>
                  </wp:positionH>
                  <wp:positionV relativeFrom="paragraph">
                    <wp:posOffset>6985</wp:posOffset>
                  </wp:positionV>
                  <wp:extent cx="861060" cy="530225"/>
                  <wp:effectExtent l="0" t="0" r="0" b="3175"/>
                  <wp:wrapNone/>
                  <wp:docPr id="865152458"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152458" name="Picture 232"/>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861060" cy="530225"/>
                          </a:xfrm>
                          <a:prstGeom prst="rect">
                            <a:avLst/>
                          </a:prstGeom>
                        </pic:spPr>
                      </pic:pic>
                    </a:graphicData>
                  </a:graphic>
                  <wp14:sizeRelH relativeFrom="margin">
                    <wp14:pctWidth>0</wp14:pctWidth>
                  </wp14:sizeRelH>
                  <wp14:sizeRelV relativeFrom="margin">
                    <wp14:pctHeight>0</wp14:pctHeight>
                  </wp14:sizeRelV>
                </wp:anchor>
              </w:drawing>
            </w:r>
            <w:r w:rsidR="00416D69">
              <w:rPr>
                <w:rFonts w:ascii="Century Gothic" w:hAnsi="Century Gothic"/>
                <w:sz w:val="36"/>
                <w:szCs w:val="36"/>
              </w:rPr>
              <w:t>match</w:t>
            </w:r>
          </w:p>
        </w:tc>
        <w:tc>
          <w:tcPr>
            <w:tcW w:w="5069" w:type="dxa"/>
            <w:tcBorders>
              <w:top w:val="dashed" w:sz="18" w:space="0" w:color="FFFFFF" w:themeColor="background1"/>
            </w:tcBorders>
            <w:vAlign w:val="center"/>
          </w:tcPr>
          <w:p w14:paraId="4E84DE3F" w14:textId="77777777" w:rsidR="0049108B" w:rsidRPr="00416D69" w:rsidRDefault="0049108B" w:rsidP="0049108B">
            <w:pPr>
              <w:jc w:val="center"/>
              <w:rPr>
                <w:rFonts w:ascii="Century Gothic" w:hAnsi="Century Gothic"/>
                <w:sz w:val="36"/>
                <w:szCs w:val="36"/>
              </w:rPr>
            </w:pPr>
          </w:p>
        </w:tc>
      </w:tr>
    </w:tbl>
    <w:p w14:paraId="0FD0B191" w14:textId="77777777" w:rsidR="00B22B8A" w:rsidRDefault="00B22B8A"/>
    <w:p w14:paraId="2164C257" w14:textId="77777777" w:rsidR="00B22B8A" w:rsidRDefault="00B22B8A"/>
    <w:p w14:paraId="2082DEA5" w14:textId="77777777" w:rsidR="00B22B8A" w:rsidRDefault="00B22B8A"/>
    <w:p w14:paraId="505555D5" w14:textId="77777777" w:rsidR="00B22B8A" w:rsidRDefault="00B22B8A"/>
    <w:p w14:paraId="1B80193A" w14:textId="77777777" w:rsidR="00B22B8A" w:rsidRDefault="00B22B8A"/>
    <w:p w14:paraId="1C79491C" w14:textId="77777777" w:rsidR="0066198B" w:rsidRPr="0066198B" w:rsidRDefault="0066198B" w:rsidP="0066198B">
      <w:pPr>
        <w:rPr>
          <w:b/>
          <w:bCs/>
          <w:sz w:val="2"/>
          <w:szCs w:val="2"/>
        </w:rPr>
      </w:pPr>
    </w:p>
    <w:p w14:paraId="163F07AD" w14:textId="12F00194" w:rsidR="00C752D9" w:rsidRDefault="00C752D9" w:rsidP="0066198B">
      <w:pPr>
        <w:rPr>
          <w:b/>
          <w:bCs/>
        </w:rPr>
      </w:pPr>
      <w:r w:rsidRPr="008C6912">
        <w:rPr>
          <w:b/>
          <w:bCs/>
        </w:rPr>
        <w:t xml:space="preserve">Activity 2 </w:t>
      </w:r>
      <w:r>
        <w:rPr>
          <w:b/>
          <w:bCs/>
        </w:rPr>
        <w:t>–</w:t>
      </w:r>
      <w:r w:rsidRPr="008C6912">
        <w:rPr>
          <w:b/>
          <w:bCs/>
        </w:rPr>
        <w:t xml:space="preserve"> Bingo</w:t>
      </w:r>
      <w:r>
        <w:rPr>
          <w:b/>
          <w:bCs/>
        </w:rPr>
        <w:t xml:space="preserve"> cards</w:t>
      </w:r>
    </w:p>
    <w:p w14:paraId="7348992E" w14:textId="77777777" w:rsidR="00B22B8A" w:rsidRDefault="00B22B8A"/>
    <w:tbl>
      <w:tblPr>
        <w:tblStyle w:val="TableGrid1"/>
        <w:tblpPr w:leftFromText="180" w:rightFromText="180" w:vertAnchor="page" w:horzAnchor="margin" w:tblpXSpec="center" w:tblpY="2149"/>
        <w:tblW w:w="7151"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A0" w:firstRow="1" w:lastRow="0" w:firstColumn="1" w:lastColumn="0" w:noHBand="0" w:noVBand="1"/>
      </w:tblPr>
      <w:tblGrid>
        <w:gridCol w:w="2383"/>
        <w:gridCol w:w="589"/>
        <w:gridCol w:w="1795"/>
        <w:gridCol w:w="2384"/>
      </w:tblGrid>
      <w:tr w:rsidR="00C752D9" w:rsidRPr="0061080D" w14:paraId="1E2BBE3A" w14:textId="77777777" w:rsidTr="0048723D">
        <w:trPr>
          <w:trHeight w:val="1247"/>
        </w:trPr>
        <w:tc>
          <w:tcPr>
            <w:tcW w:w="2383" w:type="dxa"/>
            <w:tcBorders>
              <w:top w:val="dashed" w:sz="18" w:space="0" w:color="A6A6A6" w:themeColor="background1" w:themeShade="A6"/>
              <w:left w:val="dashed" w:sz="18" w:space="0" w:color="A6A6A6" w:themeColor="background1" w:themeShade="A6"/>
              <w:bottom w:val="single" w:sz="4" w:space="0" w:color="FFFFFF" w:themeColor="background1"/>
            </w:tcBorders>
          </w:tcPr>
          <w:p w14:paraId="17FCA888" w14:textId="4FAD3CC1" w:rsidR="00C752D9" w:rsidRPr="0061080D" w:rsidRDefault="007B2DB9" w:rsidP="00D5669F">
            <w:pPr>
              <w:tabs>
                <w:tab w:val="left" w:pos="499"/>
                <w:tab w:val="right" w:pos="4027"/>
              </w:tabs>
              <w:ind w:left="22"/>
              <w:contextualSpacing/>
              <w:rPr>
                <w:noProof/>
                <w:lang w:eastAsia="en-AU"/>
              </w:rPr>
            </w:pPr>
            <w:bookmarkStart w:id="12" w:name="_Hlk175383746"/>
            <w:r w:rsidRPr="0061080D">
              <w:rPr>
                <w:noProof/>
                <w:lang w:eastAsia="en-AU"/>
              </w:rPr>
              <w:drawing>
                <wp:anchor distT="0" distB="0" distL="114300" distR="114300" simplePos="0" relativeHeight="253421252" behindDoc="0" locked="0" layoutInCell="1" allowOverlap="1" wp14:anchorId="077EE963" wp14:editId="7A19DAE6">
                  <wp:simplePos x="0" y="0"/>
                  <wp:positionH relativeFrom="column">
                    <wp:posOffset>451485</wp:posOffset>
                  </wp:positionH>
                  <wp:positionV relativeFrom="paragraph">
                    <wp:posOffset>305435</wp:posOffset>
                  </wp:positionV>
                  <wp:extent cx="714375" cy="570230"/>
                  <wp:effectExtent l="0" t="0" r="9525" b="1270"/>
                  <wp:wrapNone/>
                  <wp:docPr id="1198877612" name="Picture 1198877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46" cstate="print">
                            <a:extLst>
                              <a:ext uri="{BEBA8EAE-BF5A-486C-A8C5-ECC9F3942E4B}">
                                <a14:imgProps xmlns:a14="http://schemas.microsoft.com/office/drawing/2010/main">
                                  <a14:imgLayer r:embed="rId4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14375" cy="570230"/>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2384" w:type="dxa"/>
            <w:gridSpan w:val="2"/>
            <w:tcBorders>
              <w:top w:val="dashed" w:sz="18" w:space="0" w:color="A6A6A6" w:themeColor="background1" w:themeShade="A6"/>
            </w:tcBorders>
            <w:shd w:val="clear" w:color="auto" w:fill="FFFFFF" w:themeFill="background1"/>
            <w:vAlign w:val="center"/>
          </w:tcPr>
          <w:p w14:paraId="52DA18D6" w14:textId="1AA13766" w:rsidR="00C752D9" w:rsidRPr="0061080D" w:rsidRDefault="007B2DB9" w:rsidP="00D5669F">
            <w:pPr>
              <w:tabs>
                <w:tab w:val="right" w:leader="underscore" w:pos="4027"/>
              </w:tabs>
              <w:ind w:left="39"/>
              <w:jc w:val="center"/>
              <w:rPr>
                <w:sz w:val="36"/>
                <w:szCs w:val="36"/>
              </w:rPr>
            </w:pPr>
            <w:r w:rsidRPr="0061080D">
              <w:rPr>
                <w:noProof/>
                <w:lang w:eastAsia="en-AU"/>
              </w:rPr>
              <w:drawing>
                <wp:anchor distT="0" distB="0" distL="114300" distR="114300" simplePos="0" relativeHeight="253419204" behindDoc="0" locked="0" layoutInCell="1" allowOverlap="1" wp14:anchorId="1BDA48F4" wp14:editId="207FF636">
                  <wp:simplePos x="0" y="0"/>
                  <wp:positionH relativeFrom="column">
                    <wp:posOffset>339090</wp:posOffset>
                  </wp:positionH>
                  <wp:positionV relativeFrom="paragraph">
                    <wp:posOffset>-69850</wp:posOffset>
                  </wp:positionV>
                  <wp:extent cx="600075" cy="631825"/>
                  <wp:effectExtent l="0" t="0" r="0" b="0"/>
                  <wp:wrapNone/>
                  <wp:docPr id="1128596356" name="Picture 1128596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0075" cy="631825"/>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tcBorders>
              <w:top w:val="dashed" w:sz="18" w:space="0" w:color="A6A6A6" w:themeColor="background1" w:themeShade="A6"/>
              <w:bottom w:val="single" w:sz="4" w:space="0" w:color="FFFFFF" w:themeColor="background1"/>
              <w:right w:val="dashed" w:sz="18" w:space="0" w:color="A6A6A6" w:themeColor="background1" w:themeShade="A6"/>
            </w:tcBorders>
          </w:tcPr>
          <w:p w14:paraId="13F7A2C3" w14:textId="77777777" w:rsidR="00C752D9" w:rsidRPr="0061080D" w:rsidRDefault="00C752D9" w:rsidP="00D5669F">
            <w:pPr>
              <w:tabs>
                <w:tab w:val="right" w:pos="3983"/>
              </w:tabs>
              <w:rPr>
                <w:noProof/>
                <w:lang w:eastAsia="en-AU"/>
              </w:rPr>
            </w:pPr>
            <w:r w:rsidRPr="0061080D">
              <w:rPr>
                <w:noProof/>
                <w:lang w:eastAsia="en-AU"/>
              </w:rPr>
              <w:drawing>
                <wp:anchor distT="0" distB="0" distL="114300" distR="114300" simplePos="0" relativeHeight="253420228" behindDoc="0" locked="0" layoutInCell="1" allowOverlap="1" wp14:anchorId="08C7B604" wp14:editId="6815450A">
                  <wp:simplePos x="0" y="0"/>
                  <wp:positionH relativeFrom="column">
                    <wp:posOffset>475615</wp:posOffset>
                  </wp:positionH>
                  <wp:positionV relativeFrom="paragraph">
                    <wp:posOffset>316230</wp:posOffset>
                  </wp:positionV>
                  <wp:extent cx="447675" cy="600946"/>
                  <wp:effectExtent l="0" t="0" r="0" b="8890"/>
                  <wp:wrapNone/>
                  <wp:docPr id="1599078153" name="Picture 1599078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7675" cy="600946"/>
                          </a:xfrm>
                          <a:prstGeom prst="rect">
                            <a:avLst/>
                          </a:prstGeom>
                        </pic:spPr>
                      </pic:pic>
                    </a:graphicData>
                  </a:graphic>
                  <wp14:sizeRelH relativeFrom="margin">
                    <wp14:pctWidth>0</wp14:pctWidth>
                  </wp14:sizeRelH>
                  <wp14:sizeRelV relativeFrom="margin">
                    <wp14:pctHeight>0</wp14:pctHeight>
                  </wp14:sizeRelV>
                </wp:anchor>
              </w:drawing>
            </w:r>
          </w:p>
        </w:tc>
      </w:tr>
      <w:tr w:rsidR="0048723D" w:rsidRPr="0061080D" w14:paraId="1DA0F1FA" w14:textId="77777777" w:rsidTr="001976C3">
        <w:trPr>
          <w:trHeight w:val="567"/>
        </w:trPr>
        <w:tc>
          <w:tcPr>
            <w:tcW w:w="2383" w:type="dxa"/>
            <w:tcBorders>
              <w:top w:val="single" w:sz="4" w:space="0" w:color="FFFFFF" w:themeColor="background1"/>
              <w:left w:val="dashed" w:sz="18" w:space="0" w:color="A6A6A6" w:themeColor="background1" w:themeShade="A6"/>
              <w:bottom w:val="single" w:sz="4" w:space="0" w:color="FFFFFF" w:themeColor="background1"/>
              <w:right w:val="single" w:sz="4" w:space="0" w:color="A6A6A6" w:themeColor="background1" w:themeShade="A6"/>
            </w:tcBorders>
            <w:shd w:val="clear" w:color="auto" w:fill="FFFFFF" w:themeFill="background1"/>
            <w:vAlign w:val="center"/>
          </w:tcPr>
          <w:p w14:paraId="12DEA7E8" w14:textId="5E432722" w:rsidR="0048723D" w:rsidRPr="0061080D" w:rsidRDefault="0048723D" w:rsidP="00D5669F">
            <w:pPr>
              <w:tabs>
                <w:tab w:val="right" w:pos="3983"/>
              </w:tabs>
              <w:jc w:val="center"/>
              <w:rPr>
                <w:noProof/>
                <w:lang w:eastAsia="en-AU"/>
              </w:rPr>
            </w:pPr>
          </w:p>
        </w:tc>
        <w:tc>
          <w:tcPr>
            <w:tcW w:w="238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DF9FD"/>
            <w:vAlign w:val="center"/>
          </w:tcPr>
          <w:p w14:paraId="02DC1A12" w14:textId="5141201D" w:rsidR="0048723D" w:rsidRPr="0061080D" w:rsidRDefault="0048723D" w:rsidP="00D5669F">
            <w:pPr>
              <w:tabs>
                <w:tab w:val="right" w:pos="3983"/>
              </w:tabs>
              <w:jc w:val="center"/>
              <w:rPr>
                <w:noProof/>
                <w:lang w:eastAsia="en-AU"/>
              </w:rPr>
            </w:pPr>
            <w:r w:rsidRPr="007B2DB9">
              <w:rPr>
                <w:sz w:val="32"/>
                <w:szCs w:val="32"/>
              </w:rPr>
              <w:t>Bingo</w:t>
            </w:r>
          </w:p>
        </w:tc>
        <w:tc>
          <w:tcPr>
            <w:tcW w:w="2384" w:type="dxa"/>
            <w:tcBorders>
              <w:top w:val="single" w:sz="4" w:space="0" w:color="FFFFFF" w:themeColor="background1"/>
              <w:left w:val="single" w:sz="4" w:space="0" w:color="A6A6A6" w:themeColor="background1" w:themeShade="A6"/>
              <w:bottom w:val="single" w:sz="4" w:space="0" w:color="FFFFFF" w:themeColor="background1"/>
              <w:right w:val="dashed" w:sz="18" w:space="0" w:color="A6A6A6" w:themeColor="background1" w:themeShade="A6"/>
            </w:tcBorders>
            <w:shd w:val="clear" w:color="auto" w:fill="FFFFFF" w:themeFill="background1"/>
            <w:vAlign w:val="center"/>
          </w:tcPr>
          <w:p w14:paraId="7C888D48" w14:textId="20986EC8" w:rsidR="0048723D" w:rsidRPr="0061080D" w:rsidRDefault="0048723D" w:rsidP="00D5669F">
            <w:pPr>
              <w:tabs>
                <w:tab w:val="right" w:pos="3983"/>
              </w:tabs>
              <w:jc w:val="center"/>
              <w:rPr>
                <w:noProof/>
                <w:lang w:eastAsia="en-AU"/>
              </w:rPr>
            </w:pPr>
          </w:p>
        </w:tc>
      </w:tr>
      <w:tr w:rsidR="00C752D9" w:rsidRPr="0061080D" w14:paraId="542B3367" w14:textId="77777777" w:rsidTr="0048723D">
        <w:trPr>
          <w:trHeight w:val="1247"/>
        </w:trPr>
        <w:tc>
          <w:tcPr>
            <w:tcW w:w="2383" w:type="dxa"/>
            <w:tcBorders>
              <w:top w:val="single" w:sz="4" w:space="0" w:color="FFFFFF" w:themeColor="background1"/>
              <w:left w:val="dashed" w:sz="18" w:space="0" w:color="A6A6A6" w:themeColor="background1" w:themeShade="A6"/>
              <w:bottom w:val="dashed" w:sz="18" w:space="0" w:color="A6A6A6" w:themeColor="background1" w:themeShade="A6"/>
            </w:tcBorders>
          </w:tcPr>
          <w:p w14:paraId="426FD02C" w14:textId="77777777" w:rsidR="00C752D9" w:rsidRPr="0061080D" w:rsidRDefault="00C752D9" w:rsidP="00D5669F">
            <w:pPr>
              <w:tabs>
                <w:tab w:val="left" w:pos="499"/>
                <w:tab w:val="right" w:pos="4027"/>
              </w:tabs>
              <w:ind w:left="22"/>
              <w:contextualSpacing/>
              <w:rPr>
                <w:noProof/>
                <w:sz w:val="22"/>
                <w:lang w:eastAsia="en-AU"/>
              </w:rPr>
            </w:pPr>
            <w:r w:rsidRPr="0061080D">
              <w:rPr>
                <w:noProof/>
                <w:spacing w:val="20"/>
                <w:sz w:val="36"/>
                <w:szCs w:val="36"/>
                <w:highlight w:val="yellow"/>
                <w:lang w:eastAsia="en-AU"/>
              </w:rPr>
              <w:drawing>
                <wp:anchor distT="0" distB="0" distL="114300" distR="114300" simplePos="0" relativeHeight="253423300" behindDoc="0" locked="0" layoutInCell="1" allowOverlap="1" wp14:anchorId="7ADB4EC1" wp14:editId="33AAA4B4">
                  <wp:simplePos x="0" y="0"/>
                  <wp:positionH relativeFrom="column">
                    <wp:posOffset>442595</wp:posOffset>
                  </wp:positionH>
                  <wp:positionV relativeFrom="paragraph">
                    <wp:posOffset>-103188</wp:posOffset>
                  </wp:positionV>
                  <wp:extent cx="585470" cy="753745"/>
                  <wp:effectExtent l="0" t="7938" r="0" b="0"/>
                  <wp:wrapNone/>
                  <wp:docPr id="13645189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Picture 1978"/>
                          <pic:cNvPicPr/>
                        </pic:nvPicPr>
                        <pic:blipFill>
                          <a:blip r:embed="rId40" cstate="print">
                            <a:extLst>
                              <a:ext uri="{28A0092B-C50C-407E-A947-70E740481C1C}">
                                <a14:useLocalDpi xmlns:a14="http://schemas.microsoft.com/office/drawing/2010/main" val="0"/>
                              </a:ext>
                              <a:ext uri="{837473B0-CC2E-450A-ABE3-18F120FF3D39}">
                                <a1611:picAttrSrcUrl xmlns:a1611="http://schemas.microsoft.com/office/drawing/2016/11/main" r:id="rId41"/>
                              </a:ext>
                            </a:extLst>
                          </a:blip>
                          <a:stretch>
                            <a:fillRect/>
                          </a:stretch>
                        </pic:blipFill>
                        <pic:spPr>
                          <a:xfrm rot="16200000" flipV="1">
                            <a:off x="0" y="0"/>
                            <a:ext cx="585470" cy="753745"/>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2384" w:type="dxa"/>
            <w:gridSpan w:val="2"/>
            <w:tcBorders>
              <w:bottom w:val="dashed" w:sz="18" w:space="0" w:color="A6A6A6" w:themeColor="background1" w:themeShade="A6"/>
            </w:tcBorders>
            <w:shd w:val="clear" w:color="auto" w:fill="FFFFFF" w:themeFill="background1"/>
            <w:vAlign w:val="center"/>
          </w:tcPr>
          <w:p w14:paraId="56920558" w14:textId="3137C18C" w:rsidR="00C752D9" w:rsidRPr="0061080D" w:rsidRDefault="007B2DB9" w:rsidP="00D5669F">
            <w:pPr>
              <w:tabs>
                <w:tab w:val="right" w:leader="underscore" w:pos="4027"/>
              </w:tabs>
              <w:ind w:left="39"/>
              <w:jc w:val="center"/>
              <w:rPr>
                <w:sz w:val="36"/>
                <w:szCs w:val="36"/>
              </w:rPr>
            </w:pPr>
            <w:r w:rsidRPr="0061080D">
              <w:rPr>
                <w:noProof/>
                <w:lang w:eastAsia="en-AU"/>
              </w:rPr>
              <w:drawing>
                <wp:anchor distT="0" distB="0" distL="114300" distR="114300" simplePos="0" relativeHeight="253424324" behindDoc="0" locked="0" layoutInCell="1" allowOverlap="1" wp14:anchorId="43474D6B" wp14:editId="347D5001">
                  <wp:simplePos x="0" y="0"/>
                  <wp:positionH relativeFrom="column">
                    <wp:posOffset>294005</wp:posOffset>
                  </wp:positionH>
                  <wp:positionV relativeFrom="paragraph">
                    <wp:posOffset>-13970</wp:posOffset>
                  </wp:positionV>
                  <wp:extent cx="714375" cy="506095"/>
                  <wp:effectExtent l="0" t="0" r="9525" b="8255"/>
                  <wp:wrapNone/>
                  <wp:docPr id="2120602095" name="Picture 212060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0" y="0"/>
                            <a:ext cx="714375" cy="506095"/>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tcBorders>
              <w:top w:val="single" w:sz="4" w:space="0" w:color="FFFFFF" w:themeColor="background1"/>
              <w:bottom w:val="dashed" w:sz="18" w:space="0" w:color="A6A6A6" w:themeColor="background1" w:themeShade="A6"/>
              <w:right w:val="dashed" w:sz="18" w:space="0" w:color="A6A6A6" w:themeColor="background1" w:themeShade="A6"/>
            </w:tcBorders>
          </w:tcPr>
          <w:p w14:paraId="3AE3E73F" w14:textId="1076324E" w:rsidR="00C752D9" w:rsidRPr="0061080D" w:rsidRDefault="007B2DB9" w:rsidP="00D5669F">
            <w:pPr>
              <w:tabs>
                <w:tab w:val="right" w:pos="3983"/>
              </w:tabs>
              <w:rPr>
                <w:noProof/>
                <w:lang w:eastAsia="en-AU"/>
              </w:rPr>
            </w:pPr>
            <w:r w:rsidRPr="0061080D">
              <w:rPr>
                <w:noProof/>
                <w:sz w:val="36"/>
                <w:szCs w:val="36"/>
              </w:rPr>
              <w:drawing>
                <wp:anchor distT="0" distB="0" distL="114300" distR="114300" simplePos="0" relativeHeight="253422276" behindDoc="0" locked="0" layoutInCell="1" allowOverlap="1" wp14:anchorId="780CE07A" wp14:editId="7B48D1EE">
                  <wp:simplePos x="0" y="0"/>
                  <wp:positionH relativeFrom="column">
                    <wp:posOffset>318770</wp:posOffset>
                  </wp:positionH>
                  <wp:positionV relativeFrom="paragraph">
                    <wp:posOffset>-27305</wp:posOffset>
                  </wp:positionV>
                  <wp:extent cx="690191" cy="609600"/>
                  <wp:effectExtent l="0" t="0" r="0" b="0"/>
                  <wp:wrapNone/>
                  <wp:docPr id="5293592" name="Picture 5293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10356" t="9920" r="7297" b="5090"/>
                          <a:stretch/>
                        </pic:blipFill>
                        <pic:spPr bwMode="auto">
                          <a:xfrm>
                            <a:off x="0" y="0"/>
                            <a:ext cx="690191" cy="60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752D9" w:rsidRPr="0061080D" w14:paraId="70FEED1C" w14:textId="77777777" w:rsidTr="001976C3">
        <w:trPr>
          <w:trHeight w:val="227"/>
        </w:trPr>
        <w:tc>
          <w:tcPr>
            <w:tcW w:w="2972" w:type="dxa"/>
            <w:gridSpan w:val="2"/>
            <w:tcBorders>
              <w:top w:val="dashed" w:sz="18" w:space="0" w:color="A6A6A6" w:themeColor="background1" w:themeShade="A6"/>
              <w:left w:val="single" w:sz="4" w:space="0" w:color="FFFFFF" w:themeColor="background1"/>
              <w:bottom w:val="dashed" w:sz="18" w:space="0" w:color="A6A6A6" w:themeColor="background1" w:themeShade="A6"/>
            </w:tcBorders>
            <w:shd w:val="clear" w:color="auto" w:fill="FFFFFF" w:themeFill="background1"/>
          </w:tcPr>
          <w:p w14:paraId="185FD641" w14:textId="77777777" w:rsidR="00C752D9" w:rsidRPr="00FE63A0" w:rsidRDefault="00C752D9" w:rsidP="00D5669F">
            <w:pPr>
              <w:tabs>
                <w:tab w:val="left" w:pos="499"/>
                <w:tab w:val="right" w:pos="4027"/>
              </w:tabs>
              <w:ind w:left="22"/>
              <w:contextualSpacing/>
              <w:rPr>
                <w:noProof/>
                <w:sz w:val="16"/>
                <w:szCs w:val="24"/>
                <w:lang w:eastAsia="en-AU"/>
              </w:rPr>
            </w:pPr>
          </w:p>
        </w:tc>
        <w:tc>
          <w:tcPr>
            <w:tcW w:w="1795" w:type="dxa"/>
            <w:tcBorders>
              <w:top w:val="dashed" w:sz="18" w:space="0" w:color="A6A6A6" w:themeColor="background1" w:themeShade="A6"/>
              <w:bottom w:val="dashed" w:sz="18" w:space="0" w:color="A6A6A6" w:themeColor="background1" w:themeShade="A6"/>
            </w:tcBorders>
            <w:shd w:val="clear" w:color="auto" w:fill="auto"/>
            <w:vAlign w:val="center"/>
          </w:tcPr>
          <w:p w14:paraId="2FAB3B4E" w14:textId="77777777" w:rsidR="00C752D9" w:rsidRPr="0061080D" w:rsidRDefault="00C752D9" w:rsidP="00D5669F">
            <w:pPr>
              <w:tabs>
                <w:tab w:val="right" w:leader="underscore" w:pos="4027"/>
              </w:tabs>
              <w:ind w:left="39"/>
              <w:jc w:val="center"/>
              <w:rPr>
                <w:noProof/>
                <w:spacing w:val="20"/>
                <w:sz w:val="10"/>
                <w:szCs w:val="18"/>
                <w:highlight w:val="yellow"/>
                <w:lang w:eastAsia="en-AU"/>
              </w:rPr>
            </w:pPr>
          </w:p>
        </w:tc>
        <w:tc>
          <w:tcPr>
            <w:tcW w:w="2384" w:type="dxa"/>
            <w:tcBorders>
              <w:top w:val="dashed" w:sz="18" w:space="0" w:color="A6A6A6" w:themeColor="background1" w:themeShade="A6"/>
              <w:bottom w:val="dashed" w:sz="18" w:space="0" w:color="A6A6A6" w:themeColor="background1" w:themeShade="A6"/>
              <w:right w:val="single" w:sz="4" w:space="0" w:color="FFFFFF" w:themeColor="background1"/>
            </w:tcBorders>
          </w:tcPr>
          <w:p w14:paraId="570EE1F2" w14:textId="77777777" w:rsidR="00C752D9" w:rsidRPr="0061080D" w:rsidRDefault="00C752D9" w:rsidP="00D5669F">
            <w:pPr>
              <w:tabs>
                <w:tab w:val="right" w:pos="3983"/>
              </w:tabs>
              <w:jc w:val="right"/>
              <w:rPr>
                <w:noProof/>
                <w:sz w:val="10"/>
                <w:szCs w:val="18"/>
              </w:rPr>
            </w:pPr>
          </w:p>
        </w:tc>
      </w:tr>
      <w:tr w:rsidR="00C752D9" w:rsidRPr="0061080D" w14:paraId="013FF46F" w14:textId="77777777" w:rsidTr="001976C3">
        <w:trPr>
          <w:trHeight w:val="1247"/>
        </w:trPr>
        <w:tc>
          <w:tcPr>
            <w:tcW w:w="2383" w:type="dxa"/>
            <w:tcBorders>
              <w:top w:val="dashed" w:sz="18" w:space="0" w:color="A6A6A6" w:themeColor="background1" w:themeShade="A6"/>
              <w:left w:val="dashed" w:sz="18" w:space="0" w:color="A6A6A6" w:themeColor="background1" w:themeShade="A6"/>
              <w:bottom w:val="single" w:sz="4" w:space="0" w:color="FFFFFF" w:themeColor="background1"/>
            </w:tcBorders>
          </w:tcPr>
          <w:p w14:paraId="7EDB3019" w14:textId="77777777" w:rsidR="00C752D9" w:rsidRPr="0061080D" w:rsidRDefault="00C752D9" w:rsidP="00D5669F">
            <w:pPr>
              <w:tabs>
                <w:tab w:val="right" w:leader="underscore" w:pos="4027"/>
              </w:tabs>
              <w:spacing w:before="360"/>
              <w:ind w:left="1147"/>
              <w:rPr>
                <w:b/>
                <w:bCs/>
                <w:noProof/>
                <w:lang w:eastAsia="en-AU"/>
              </w:rPr>
            </w:pPr>
            <w:r w:rsidRPr="0061080D">
              <w:rPr>
                <w:noProof/>
                <w:lang w:eastAsia="en-AU"/>
              </w:rPr>
              <w:drawing>
                <wp:anchor distT="0" distB="0" distL="114300" distR="114300" simplePos="0" relativeHeight="253425348" behindDoc="0" locked="0" layoutInCell="1" allowOverlap="1" wp14:anchorId="25ADE1D2" wp14:editId="4672FC32">
                  <wp:simplePos x="0" y="0"/>
                  <wp:positionH relativeFrom="column">
                    <wp:posOffset>362585</wp:posOffset>
                  </wp:positionH>
                  <wp:positionV relativeFrom="paragraph">
                    <wp:posOffset>255905</wp:posOffset>
                  </wp:positionV>
                  <wp:extent cx="716280" cy="570230"/>
                  <wp:effectExtent l="0" t="0" r="7620" b="1270"/>
                  <wp:wrapNone/>
                  <wp:docPr id="1997241169" name="Picture 199724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16280" cy="570230"/>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gridSpan w:val="2"/>
            <w:tcBorders>
              <w:top w:val="dashed" w:sz="18" w:space="0" w:color="A6A6A6" w:themeColor="background1" w:themeShade="A6"/>
            </w:tcBorders>
            <w:shd w:val="clear" w:color="auto" w:fill="FFFFFF" w:themeFill="background1"/>
            <w:vAlign w:val="center"/>
          </w:tcPr>
          <w:p w14:paraId="39D122B2" w14:textId="2AE980DD" w:rsidR="00C752D9" w:rsidRPr="00FE63A0" w:rsidRDefault="007B2DB9" w:rsidP="00D5669F">
            <w:pPr>
              <w:tabs>
                <w:tab w:val="right" w:leader="underscore" w:pos="4027"/>
              </w:tabs>
              <w:ind w:left="39"/>
              <w:jc w:val="center"/>
              <w:rPr>
                <w:b/>
                <w:bCs/>
                <w:noProof/>
                <w:sz w:val="36"/>
                <w:szCs w:val="36"/>
                <w:lang w:eastAsia="en-AU"/>
              </w:rPr>
            </w:pPr>
            <w:r w:rsidRPr="0061080D">
              <w:rPr>
                <w:noProof/>
                <w:lang w:eastAsia="en-AU"/>
              </w:rPr>
              <w:drawing>
                <wp:anchor distT="0" distB="0" distL="114300" distR="114300" simplePos="0" relativeHeight="253427396" behindDoc="0" locked="0" layoutInCell="1" allowOverlap="1" wp14:anchorId="6155650D" wp14:editId="307E38E5">
                  <wp:simplePos x="0" y="0"/>
                  <wp:positionH relativeFrom="column">
                    <wp:posOffset>378460</wp:posOffset>
                  </wp:positionH>
                  <wp:positionV relativeFrom="paragraph">
                    <wp:posOffset>50165</wp:posOffset>
                  </wp:positionV>
                  <wp:extent cx="581025" cy="600075"/>
                  <wp:effectExtent l="0" t="0" r="0" b="9525"/>
                  <wp:wrapNone/>
                  <wp:docPr id="1121554970" name="Picture 1121554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81025" cy="600075"/>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tcBorders>
              <w:top w:val="dashed" w:sz="18" w:space="0" w:color="A6A6A6" w:themeColor="background1" w:themeShade="A6"/>
              <w:bottom w:val="single" w:sz="4" w:space="0" w:color="FFFFFF" w:themeColor="background1"/>
              <w:right w:val="dashed" w:sz="18" w:space="0" w:color="A6A6A6" w:themeColor="background1" w:themeShade="A6"/>
            </w:tcBorders>
          </w:tcPr>
          <w:p w14:paraId="272CEAFF" w14:textId="77777777" w:rsidR="00C752D9" w:rsidRPr="0061080D" w:rsidRDefault="00C752D9" w:rsidP="00D5669F">
            <w:pPr>
              <w:tabs>
                <w:tab w:val="right" w:pos="3983"/>
              </w:tabs>
              <w:rPr>
                <w:noProof/>
                <w:lang w:eastAsia="en-AU"/>
              </w:rPr>
            </w:pPr>
            <w:r w:rsidRPr="0061080D">
              <w:rPr>
                <w:noProof/>
                <w:lang w:eastAsia="en-AU"/>
              </w:rPr>
              <w:drawing>
                <wp:anchor distT="0" distB="0" distL="114300" distR="114300" simplePos="0" relativeHeight="253426372" behindDoc="0" locked="0" layoutInCell="1" allowOverlap="1" wp14:anchorId="5EC13BC6" wp14:editId="4441EF18">
                  <wp:simplePos x="0" y="0"/>
                  <wp:positionH relativeFrom="column">
                    <wp:posOffset>414655</wp:posOffset>
                  </wp:positionH>
                  <wp:positionV relativeFrom="paragraph">
                    <wp:posOffset>245110</wp:posOffset>
                  </wp:positionV>
                  <wp:extent cx="581025" cy="587375"/>
                  <wp:effectExtent l="0" t="0" r="9525" b="3175"/>
                  <wp:wrapNone/>
                  <wp:docPr id="1617993491" name="Picture 161799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1025" cy="587375"/>
                          </a:xfrm>
                          <a:prstGeom prst="rect">
                            <a:avLst/>
                          </a:prstGeom>
                        </pic:spPr>
                      </pic:pic>
                    </a:graphicData>
                  </a:graphic>
                  <wp14:sizeRelH relativeFrom="margin">
                    <wp14:pctWidth>0</wp14:pctWidth>
                  </wp14:sizeRelH>
                  <wp14:sizeRelV relativeFrom="margin">
                    <wp14:pctHeight>0</wp14:pctHeight>
                  </wp14:sizeRelV>
                </wp:anchor>
              </w:drawing>
            </w:r>
          </w:p>
        </w:tc>
      </w:tr>
      <w:tr w:rsidR="0048723D" w:rsidRPr="0061080D" w14:paraId="091A5B7C" w14:textId="77777777" w:rsidTr="001976C3">
        <w:trPr>
          <w:trHeight w:val="567"/>
        </w:trPr>
        <w:tc>
          <w:tcPr>
            <w:tcW w:w="2383" w:type="dxa"/>
            <w:tcBorders>
              <w:top w:val="single" w:sz="4" w:space="0" w:color="FFFFFF" w:themeColor="background1"/>
              <w:left w:val="dashed" w:sz="18" w:space="0" w:color="A6A6A6" w:themeColor="background1" w:themeShade="A6"/>
              <w:bottom w:val="single" w:sz="4" w:space="0" w:color="FFFFFF" w:themeColor="background1"/>
              <w:right w:val="single" w:sz="4" w:space="0" w:color="A6A6A6" w:themeColor="background1" w:themeShade="A6"/>
            </w:tcBorders>
            <w:shd w:val="clear" w:color="auto" w:fill="FFFFFF" w:themeFill="background1"/>
            <w:vAlign w:val="center"/>
          </w:tcPr>
          <w:p w14:paraId="35C739FA" w14:textId="7AE2E050" w:rsidR="0048723D" w:rsidRPr="0061080D" w:rsidRDefault="0048723D" w:rsidP="00D5669F">
            <w:pPr>
              <w:tabs>
                <w:tab w:val="right" w:pos="3983"/>
              </w:tabs>
              <w:jc w:val="center"/>
              <w:rPr>
                <w:noProof/>
              </w:rPr>
            </w:pPr>
          </w:p>
        </w:tc>
        <w:tc>
          <w:tcPr>
            <w:tcW w:w="238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DF9FD"/>
            <w:vAlign w:val="center"/>
          </w:tcPr>
          <w:p w14:paraId="37080F2D" w14:textId="6CC449C8" w:rsidR="0048723D" w:rsidRPr="0061080D" w:rsidRDefault="0048723D" w:rsidP="00D5669F">
            <w:pPr>
              <w:tabs>
                <w:tab w:val="right" w:pos="3983"/>
              </w:tabs>
              <w:jc w:val="center"/>
              <w:rPr>
                <w:noProof/>
              </w:rPr>
            </w:pPr>
            <w:r w:rsidRPr="007B2DB9">
              <w:rPr>
                <w:sz w:val="32"/>
                <w:szCs w:val="32"/>
              </w:rPr>
              <w:t>Bingo</w:t>
            </w:r>
          </w:p>
        </w:tc>
        <w:tc>
          <w:tcPr>
            <w:tcW w:w="2384" w:type="dxa"/>
            <w:tcBorders>
              <w:top w:val="single" w:sz="4" w:space="0" w:color="FFFFFF" w:themeColor="background1"/>
              <w:left w:val="single" w:sz="4" w:space="0" w:color="A6A6A6" w:themeColor="background1" w:themeShade="A6"/>
              <w:bottom w:val="single" w:sz="4" w:space="0" w:color="FFFFFF" w:themeColor="background1"/>
              <w:right w:val="dashed" w:sz="18" w:space="0" w:color="A6A6A6" w:themeColor="background1" w:themeShade="A6"/>
            </w:tcBorders>
            <w:shd w:val="clear" w:color="auto" w:fill="FFFFFF" w:themeFill="background1"/>
            <w:vAlign w:val="center"/>
          </w:tcPr>
          <w:p w14:paraId="32E1522D" w14:textId="3BC954CE" w:rsidR="0048723D" w:rsidRPr="0061080D" w:rsidRDefault="0048723D" w:rsidP="00D5669F">
            <w:pPr>
              <w:tabs>
                <w:tab w:val="right" w:pos="3983"/>
              </w:tabs>
              <w:jc w:val="center"/>
              <w:rPr>
                <w:noProof/>
              </w:rPr>
            </w:pPr>
          </w:p>
        </w:tc>
      </w:tr>
      <w:tr w:rsidR="00C752D9" w:rsidRPr="0061080D" w14:paraId="39230C6D" w14:textId="77777777" w:rsidTr="001976C3">
        <w:trPr>
          <w:trHeight w:val="1247"/>
        </w:trPr>
        <w:tc>
          <w:tcPr>
            <w:tcW w:w="2383" w:type="dxa"/>
            <w:tcBorders>
              <w:top w:val="single" w:sz="4" w:space="0" w:color="FFFFFF" w:themeColor="background1"/>
              <w:left w:val="dashed" w:sz="18" w:space="0" w:color="A6A6A6" w:themeColor="background1" w:themeShade="A6"/>
              <w:bottom w:val="dashed" w:sz="18" w:space="0" w:color="A6A6A6" w:themeColor="background1" w:themeShade="A6"/>
            </w:tcBorders>
          </w:tcPr>
          <w:p w14:paraId="533458AF" w14:textId="77777777" w:rsidR="00C752D9" w:rsidRPr="0061080D" w:rsidRDefault="00C752D9" w:rsidP="00D5669F">
            <w:pPr>
              <w:tabs>
                <w:tab w:val="right" w:leader="underscore" w:pos="4027"/>
              </w:tabs>
              <w:spacing w:before="360"/>
              <w:rPr>
                <w:noProof/>
                <w:lang w:eastAsia="en-AU"/>
              </w:rPr>
            </w:pPr>
            <w:r w:rsidRPr="0061080D">
              <w:rPr>
                <w:noProof/>
                <w:lang w:eastAsia="en-AU"/>
              </w:rPr>
              <w:drawing>
                <wp:anchor distT="0" distB="0" distL="114300" distR="114300" simplePos="0" relativeHeight="253429444" behindDoc="0" locked="0" layoutInCell="1" allowOverlap="1" wp14:anchorId="160ABD56" wp14:editId="0688D5A2">
                  <wp:simplePos x="0" y="0"/>
                  <wp:positionH relativeFrom="column">
                    <wp:posOffset>494790</wp:posOffset>
                  </wp:positionH>
                  <wp:positionV relativeFrom="paragraph">
                    <wp:posOffset>-41275</wp:posOffset>
                  </wp:positionV>
                  <wp:extent cx="485775" cy="513212"/>
                  <wp:effectExtent l="0" t="0" r="0" b="1270"/>
                  <wp:wrapNone/>
                  <wp:docPr id="1214688034" name="Picture 1214688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85775" cy="513212"/>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gridSpan w:val="2"/>
            <w:tcBorders>
              <w:bottom w:val="dashed" w:sz="18" w:space="0" w:color="A6A6A6" w:themeColor="background1" w:themeShade="A6"/>
            </w:tcBorders>
            <w:shd w:val="clear" w:color="auto" w:fill="FFFFFF" w:themeFill="background1"/>
            <w:vAlign w:val="center"/>
          </w:tcPr>
          <w:p w14:paraId="1A3B0F59" w14:textId="16E902D3" w:rsidR="00C752D9" w:rsidRPr="0061080D" w:rsidRDefault="007B2DB9" w:rsidP="00D5669F">
            <w:pPr>
              <w:tabs>
                <w:tab w:val="right" w:leader="underscore" w:pos="4027"/>
              </w:tabs>
              <w:ind w:left="39"/>
              <w:jc w:val="center"/>
              <w:rPr>
                <w:sz w:val="36"/>
                <w:szCs w:val="36"/>
              </w:rPr>
            </w:pPr>
            <w:r w:rsidRPr="0061080D">
              <w:rPr>
                <w:noProof/>
                <w:lang w:eastAsia="en-AU"/>
              </w:rPr>
              <mc:AlternateContent>
                <mc:Choice Requires="wps">
                  <w:drawing>
                    <wp:anchor distT="0" distB="0" distL="114300" distR="114300" simplePos="0" relativeHeight="253428420" behindDoc="0" locked="0" layoutInCell="1" allowOverlap="1" wp14:anchorId="74483067" wp14:editId="75598679">
                      <wp:simplePos x="0" y="0"/>
                      <wp:positionH relativeFrom="column">
                        <wp:posOffset>414655</wp:posOffset>
                      </wp:positionH>
                      <wp:positionV relativeFrom="paragraph">
                        <wp:posOffset>34290</wp:posOffset>
                      </wp:positionV>
                      <wp:extent cx="561975" cy="466725"/>
                      <wp:effectExtent l="0" t="0" r="9525" b="9525"/>
                      <wp:wrapNone/>
                      <wp:docPr id="1172714208"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1975" cy="466725"/>
                              </a:xfrm>
                              <a:prstGeom prst="rect">
                                <a:avLst/>
                              </a:prstGeom>
                              <a:solidFill>
                                <a:sysClr val="window" lastClr="FFFFFF"/>
                              </a:solidFill>
                              <a:ln w="6350">
                                <a:noFill/>
                              </a:ln>
                            </wps:spPr>
                            <wps:txbx>
                              <w:txbxContent>
                                <w:p w14:paraId="6B283E69" w14:textId="77777777" w:rsidR="00C752D9" w:rsidRPr="0055687E" w:rsidRDefault="00C752D9" w:rsidP="00C752D9">
                                  <w:pPr>
                                    <w:rPr>
                                      <w:b/>
                                      <w:bCs/>
                                      <w:sz w:val="72"/>
                                      <w:szCs w:val="52"/>
                                    </w:rPr>
                                  </w:pPr>
                                  <w:r w:rsidRPr="0055687E">
                                    <w:rPr>
                                      <w:b/>
                                      <w:bCs/>
                                      <w:sz w:val="72"/>
                                      <w:szCs w:val="52"/>
                                    </w:rPr>
                                    <w:sym w:font="Wingdings 2" w:char="F050"/>
                                  </w:r>
                                </w:p>
                                <w:p w14:paraId="01EF3F81" w14:textId="77777777" w:rsidR="00C752D9" w:rsidRDefault="00C752D9" w:rsidP="00C752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4483067" id="Text Box 125" o:spid="_x0000_s1027" type="#_x0000_t202" style="position:absolute;left:0;text-align:left;margin-left:32.65pt;margin-top:2.7pt;width:44.25pt;height:36.75pt;z-index:253428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" fillcolor="window" stroked="f" strokeweight=".5pt">
                      <v:textbox>
                        <w:txbxContent>
                          <w:p w14:paraId="6B283E69" w14:textId="77777777" w:rsidR="00C752D9" w:rsidRPr="0055687E" w:rsidRDefault="00C752D9" w:rsidP="00C752D9">
                            <w:pPr>
                              <w:rPr>
                                <w:b/>
                                <w:bCs/>
                                <w:sz w:val="72"/>
                                <w:szCs w:val="52"/>
                              </w:rPr>
                            </w:pPr>
                            <w:r w:rsidRPr="0055687E">
                              <w:rPr>
                                <w:b/>
                                <w:bCs/>
                                <w:sz w:val="72"/>
                                <w:szCs w:val="52"/>
                              </w:rPr>
                              <w:sym w:font="Wingdings 2" w:char="F050"/>
                            </w:r>
                          </w:p>
                          <w:p w14:paraId="01EF3F81" w14:textId="77777777" w:rsidR="00C752D9" w:rsidRDefault="00C752D9" w:rsidP="00C752D9"/>
                        </w:txbxContent>
                      </v:textbox>
                    </v:shape>
                  </w:pict>
                </mc:Fallback>
              </mc:AlternateContent>
            </w:r>
          </w:p>
        </w:tc>
        <w:tc>
          <w:tcPr>
            <w:tcW w:w="2384" w:type="dxa"/>
            <w:tcBorders>
              <w:top w:val="single" w:sz="4" w:space="0" w:color="FFFFFF" w:themeColor="background1"/>
              <w:bottom w:val="dashed" w:sz="18" w:space="0" w:color="A6A6A6" w:themeColor="background1" w:themeShade="A6"/>
              <w:right w:val="dashed" w:sz="18" w:space="0" w:color="A6A6A6" w:themeColor="background1" w:themeShade="A6"/>
            </w:tcBorders>
          </w:tcPr>
          <w:p w14:paraId="66C89C5A" w14:textId="26D198ED" w:rsidR="00C752D9" w:rsidRPr="0061080D" w:rsidRDefault="00C752D9" w:rsidP="00D5669F">
            <w:pPr>
              <w:tabs>
                <w:tab w:val="right" w:pos="3983"/>
              </w:tabs>
              <w:rPr>
                <w:b/>
                <w:bCs/>
                <w:noProof/>
                <w:sz w:val="20"/>
                <w:szCs w:val="20"/>
                <w:lang w:eastAsia="en-AU"/>
              </w:rPr>
            </w:pPr>
            <w:r w:rsidRPr="0061080D">
              <w:rPr>
                <w:noProof/>
              </w:rPr>
              <w:drawing>
                <wp:anchor distT="0" distB="0" distL="114300" distR="114300" simplePos="0" relativeHeight="253430468" behindDoc="0" locked="0" layoutInCell="1" allowOverlap="1" wp14:anchorId="7EB7E720" wp14:editId="4A785D20">
                  <wp:simplePos x="0" y="0"/>
                  <wp:positionH relativeFrom="column">
                    <wp:posOffset>244475</wp:posOffset>
                  </wp:positionH>
                  <wp:positionV relativeFrom="paragraph">
                    <wp:posOffset>-13970</wp:posOffset>
                  </wp:positionV>
                  <wp:extent cx="861060" cy="530860"/>
                  <wp:effectExtent l="0" t="0" r="0" b="2540"/>
                  <wp:wrapNone/>
                  <wp:docPr id="60105140" name="Picture 6010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861060" cy="530860"/>
                          </a:xfrm>
                          <a:prstGeom prst="rect">
                            <a:avLst/>
                          </a:prstGeom>
                        </pic:spPr>
                      </pic:pic>
                    </a:graphicData>
                  </a:graphic>
                  <wp14:sizeRelH relativeFrom="margin">
                    <wp14:pctWidth>0</wp14:pctWidth>
                  </wp14:sizeRelH>
                  <wp14:sizeRelV relativeFrom="margin">
                    <wp14:pctHeight>0</wp14:pctHeight>
                  </wp14:sizeRelV>
                </wp:anchor>
              </w:drawing>
            </w:r>
          </w:p>
        </w:tc>
      </w:tr>
      <w:tr w:rsidR="00C752D9" w:rsidRPr="0061080D" w14:paraId="347D8C41" w14:textId="77777777" w:rsidTr="001976C3">
        <w:trPr>
          <w:trHeight w:val="20"/>
        </w:trPr>
        <w:tc>
          <w:tcPr>
            <w:tcW w:w="2972" w:type="dxa"/>
            <w:gridSpan w:val="2"/>
            <w:tcBorders>
              <w:top w:val="dashed" w:sz="18" w:space="0" w:color="A6A6A6" w:themeColor="background1" w:themeShade="A6"/>
              <w:left w:val="single" w:sz="4" w:space="0" w:color="FFFFFF" w:themeColor="background1"/>
              <w:bottom w:val="dashed" w:sz="18" w:space="0" w:color="A6A6A6" w:themeColor="background1" w:themeShade="A6"/>
            </w:tcBorders>
          </w:tcPr>
          <w:p w14:paraId="10A08260" w14:textId="77777777" w:rsidR="00C752D9" w:rsidRPr="00FE63A0" w:rsidRDefault="00C752D9" w:rsidP="00D5669F">
            <w:pPr>
              <w:tabs>
                <w:tab w:val="left" w:pos="1452"/>
                <w:tab w:val="right" w:pos="4027"/>
              </w:tabs>
              <w:ind w:left="425"/>
              <w:rPr>
                <w:noProof/>
                <w:sz w:val="16"/>
                <w:szCs w:val="16"/>
                <w:lang w:eastAsia="en-AU"/>
              </w:rPr>
            </w:pPr>
          </w:p>
        </w:tc>
        <w:tc>
          <w:tcPr>
            <w:tcW w:w="1795" w:type="dxa"/>
            <w:tcBorders>
              <w:top w:val="dashed" w:sz="18" w:space="0" w:color="A6A6A6" w:themeColor="background1" w:themeShade="A6"/>
              <w:bottom w:val="dashed" w:sz="18" w:space="0" w:color="A6A6A6" w:themeColor="background1" w:themeShade="A6"/>
            </w:tcBorders>
            <w:vAlign w:val="center"/>
          </w:tcPr>
          <w:p w14:paraId="78B64901" w14:textId="77777777" w:rsidR="00C752D9" w:rsidRPr="0061080D" w:rsidRDefault="00C752D9" w:rsidP="00D5669F">
            <w:pPr>
              <w:tabs>
                <w:tab w:val="left" w:pos="1452"/>
                <w:tab w:val="right" w:pos="4027"/>
              </w:tabs>
              <w:ind w:left="39"/>
              <w:jc w:val="center"/>
              <w:rPr>
                <w:noProof/>
                <w:sz w:val="10"/>
                <w:szCs w:val="10"/>
                <w:lang w:eastAsia="en-AU"/>
              </w:rPr>
            </w:pPr>
          </w:p>
        </w:tc>
        <w:tc>
          <w:tcPr>
            <w:tcW w:w="2384" w:type="dxa"/>
            <w:tcBorders>
              <w:top w:val="dashed" w:sz="18" w:space="0" w:color="A6A6A6" w:themeColor="background1" w:themeShade="A6"/>
              <w:bottom w:val="dashed" w:sz="18" w:space="0" w:color="A6A6A6" w:themeColor="background1" w:themeShade="A6"/>
              <w:right w:val="single" w:sz="4" w:space="0" w:color="FFFFFF" w:themeColor="background1"/>
            </w:tcBorders>
          </w:tcPr>
          <w:p w14:paraId="041BAB0C" w14:textId="77777777" w:rsidR="00C752D9" w:rsidRPr="0061080D" w:rsidRDefault="00C752D9" w:rsidP="00D5669F">
            <w:pPr>
              <w:tabs>
                <w:tab w:val="left" w:pos="1053"/>
                <w:tab w:val="right" w:pos="3983"/>
              </w:tabs>
              <w:rPr>
                <w:noProof/>
                <w:sz w:val="10"/>
                <w:szCs w:val="10"/>
                <w:lang w:eastAsia="en-AU"/>
              </w:rPr>
            </w:pPr>
          </w:p>
        </w:tc>
      </w:tr>
      <w:tr w:rsidR="00C752D9" w:rsidRPr="0061080D" w14:paraId="6FBA71E5" w14:textId="77777777" w:rsidTr="001976C3">
        <w:trPr>
          <w:trHeight w:val="1247"/>
        </w:trPr>
        <w:tc>
          <w:tcPr>
            <w:tcW w:w="2383" w:type="dxa"/>
            <w:tcBorders>
              <w:top w:val="dashed" w:sz="18" w:space="0" w:color="A6A6A6" w:themeColor="background1" w:themeShade="A6"/>
              <w:left w:val="dashed" w:sz="18" w:space="0" w:color="A6A6A6" w:themeColor="background1" w:themeShade="A6"/>
              <w:bottom w:val="single" w:sz="4" w:space="0" w:color="FFFFFF" w:themeColor="background1"/>
            </w:tcBorders>
          </w:tcPr>
          <w:p w14:paraId="4F7A697C" w14:textId="77777777" w:rsidR="00C752D9" w:rsidRPr="0061080D" w:rsidRDefault="00C752D9" w:rsidP="00D5669F">
            <w:pPr>
              <w:tabs>
                <w:tab w:val="left" w:pos="1452"/>
                <w:tab w:val="right" w:pos="4027"/>
              </w:tabs>
              <w:spacing w:before="240"/>
              <w:ind w:left="425"/>
              <w:rPr>
                <w:noProof/>
                <w:lang w:eastAsia="en-AU"/>
              </w:rPr>
            </w:pPr>
            <w:r w:rsidRPr="0061080D">
              <w:rPr>
                <w:noProof/>
                <w:lang w:eastAsia="en-AU"/>
              </w:rPr>
              <w:drawing>
                <wp:anchor distT="0" distB="0" distL="114300" distR="114300" simplePos="0" relativeHeight="253431492" behindDoc="0" locked="0" layoutInCell="1" allowOverlap="1" wp14:anchorId="2FC92ACE" wp14:editId="06997416">
                  <wp:simplePos x="0" y="0"/>
                  <wp:positionH relativeFrom="column">
                    <wp:posOffset>420370</wp:posOffset>
                  </wp:positionH>
                  <wp:positionV relativeFrom="paragraph">
                    <wp:posOffset>297180</wp:posOffset>
                  </wp:positionV>
                  <wp:extent cx="600075" cy="631852"/>
                  <wp:effectExtent l="0" t="0" r="0" b="0"/>
                  <wp:wrapNone/>
                  <wp:docPr id="182004322" name="Picture 18200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0075" cy="631852"/>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gridSpan w:val="2"/>
            <w:tcBorders>
              <w:top w:val="dashed" w:sz="18" w:space="0" w:color="A6A6A6" w:themeColor="background1" w:themeShade="A6"/>
            </w:tcBorders>
            <w:shd w:val="clear" w:color="auto" w:fill="FFFFFF" w:themeFill="background1"/>
            <w:vAlign w:val="center"/>
          </w:tcPr>
          <w:p w14:paraId="262DAC04" w14:textId="23B0118F" w:rsidR="00C752D9" w:rsidRPr="0061080D" w:rsidRDefault="007B2DB9" w:rsidP="00D5669F">
            <w:pPr>
              <w:tabs>
                <w:tab w:val="left" w:pos="1452"/>
                <w:tab w:val="right" w:pos="4027"/>
              </w:tabs>
              <w:ind w:left="39"/>
              <w:jc w:val="center"/>
              <w:rPr>
                <w:noProof/>
                <w:sz w:val="36"/>
                <w:szCs w:val="36"/>
                <w:lang w:eastAsia="en-AU"/>
              </w:rPr>
            </w:pPr>
            <w:r w:rsidRPr="0061080D">
              <w:rPr>
                <w:noProof/>
                <w:sz w:val="36"/>
                <w:szCs w:val="36"/>
              </w:rPr>
              <w:drawing>
                <wp:anchor distT="0" distB="0" distL="114300" distR="114300" simplePos="0" relativeHeight="253434564" behindDoc="0" locked="0" layoutInCell="1" allowOverlap="1" wp14:anchorId="3ECA59DA" wp14:editId="6CE9DB21">
                  <wp:simplePos x="0" y="0"/>
                  <wp:positionH relativeFrom="column">
                    <wp:posOffset>427355</wp:posOffset>
                  </wp:positionH>
                  <wp:positionV relativeFrom="paragraph">
                    <wp:posOffset>-10795</wp:posOffset>
                  </wp:positionV>
                  <wp:extent cx="636270" cy="561975"/>
                  <wp:effectExtent l="0" t="0" r="0" b="9525"/>
                  <wp:wrapNone/>
                  <wp:docPr id="531834569" name="Picture 53183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10356" t="9920" r="7297" b="5090"/>
                          <a:stretch/>
                        </pic:blipFill>
                        <pic:spPr bwMode="auto">
                          <a:xfrm>
                            <a:off x="0" y="0"/>
                            <a:ext cx="636270" cy="561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384" w:type="dxa"/>
            <w:tcBorders>
              <w:top w:val="dashed" w:sz="18" w:space="0" w:color="A6A6A6" w:themeColor="background1" w:themeShade="A6"/>
              <w:bottom w:val="single" w:sz="4" w:space="0" w:color="FFFFFF" w:themeColor="background1"/>
              <w:right w:val="dashed" w:sz="18" w:space="0" w:color="A6A6A6" w:themeColor="background1" w:themeShade="A6"/>
            </w:tcBorders>
          </w:tcPr>
          <w:p w14:paraId="412CD37E" w14:textId="0B54692A" w:rsidR="00C752D9" w:rsidRPr="0061080D" w:rsidRDefault="00C752D9" w:rsidP="00D5669F">
            <w:pPr>
              <w:tabs>
                <w:tab w:val="left" w:pos="1053"/>
                <w:tab w:val="right" w:pos="3983"/>
              </w:tabs>
              <w:rPr>
                <w:noProof/>
                <w:lang w:eastAsia="en-AU"/>
              </w:rPr>
            </w:pPr>
            <w:r w:rsidRPr="0061080D">
              <w:rPr>
                <w:noProof/>
                <w:lang w:eastAsia="en-AU"/>
              </w:rPr>
              <w:drawing>
                <wp:anchor distT="0" distB="0" distL="114300" distR="114300" simplePos="0" relativeHeight="253432516" behindDoc="0" locked="0" layoutInCell="1" allowOverlap="1" wp14:anchorId="529DBAF0" wp14:editId="48073334">
                  <wp:simplePos x="0" y="0"/>
                  <wp:positionH relativeFrom="column">
                    <wp:posOffset>395605</wp:posOffset>
                  </wp:positionH>
                  <wp:positionV relativeFrom="paragraph">
                    <wp:posOffset>244475</wp:posOffset>
                  </wp:positionV>
                  <wp:extent cx="581025" cy="587375"/>
                  <wp:effectExtent l="0" t="0" r="9525" b="3175"/>
                  <wp:wrapNone/>
                  <wp:docPr id="1245881799" name="Picture 124588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1025" cy="587375"/>
                          </a:xfrm>
                          <a:prstGeom prst="rect">
                            <a:avLst/>
                          </a:prstGeom>
                        </pic:spPr>
                      </pic:pic>
                    </a:graphicData>
                  </a:graphic>
                  <wp14:sizeRelH relativeFrom="margin">
                    <wp14:pctWidth>0</wp14:pctWidth>
                  </wp14:sizeRelH>
                  <wp14:sizeRelV relativeFrom="margin">
                    <wp14:pctHeight>0</wp14:pctHeight>
                  </wp14:sizeRelV>
                </wp:anchor>
              </w:drawing>
            </w:r>
          </w:p>
        </w:tc>
      </w:tr>
      <w:tr w:rsidR="0048723D" w:rsidRPr="0061080D" w14:paraId="54046EEE" w14:textId="77777777" w:rsidTr="001976C3">
        <w:trPr>
          <w:trHeight w:val="567"/>
        </w:trPr>
        <w:tc>
          <w:tcPr>
            <w:tcW w:w="2383" w:type="dxa"/>
            <w:tcBorders>
              <w:top w:val="single" w:sz="4" w:space="0" w:color="FFFFFF" w:themeColor="background1"/>
              <w:left w:val="dashed" w:sz="18" w:space="0" w:color="A6A6A6" w:themeColor="background1" w:themeShade="A6"/>
              <w:bottom w:val="single" w:sz="4" w:space="0" w:color="FFFFFF" w:themeColor="background1"/>
              <w:right w:val="single" w:sz="4" w:space="0" w:color="A6A6A6" w:themeColor="background1" w:themeShade="A6"/>
            </w:tcBorders>
            <w:shd w:val="clear" w:color="auto" w:fill="FFFFFF" w:themeFill="background1"/>
            <w:vAlign w:val="center"/>
          </w:tcPr>
          <w:p w14:paraId="79A1745F" w14:textId="0C8262F5" w:rsidR="0048723D" w:rsidRPr="0061080D" w:rsidRDefault="0048723D" w:rsidP="00D5669F">
            <w:pPr>
              <w:tabs>
                <w:tab w:val="left" w:pos="1053"/>
                <w:tab w:val="right" w:pos="3983"/>
              </w:tabs>
              <w:jc w:val="center"/>
              <w:rPr>
                <w:noProof/>
                <w:lang w:eastAsia="en-AU"/>
              </w:rPr>
            </w:pPr>
          </w:p>
        </w:tc>
        <w:tc>
          <w:tcPr>
            <w:tcW w:w="238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DF9FD"/>
            <w:vAlign w:val="center"/>
          </w:tcPr>
          <w:p w14:paraId="41FA55ED" w14:textId="011AF918" w:rsidR="0048723D" w:rsidRPr="0061080D" w:rsidRDefault="0048723D" w:rsidP="00D5669F">
            <w:pPr>
              <w:tabs>
                <w:tab w:val="left" w:pos="1053"/>
                <w:tab w:val="right" w:pos="3983"/>
              </w:tabs>
              <w:jc w:val="center"/>
              <w:rPr>
                <w:noProof/>
                <w:lang w:eastAsia="en-AU"/>
              </w:rPr>
            </w:pPr>
            <w:r w:rsidRPr="007B2DB9">
              <w:rPr>
                <w:sz w:val="32"/>
                <w:szCs w:val="32"/>
              </w:rPr>
              <w:t>Bingo</w:t>
            </w:r>
          </w:p>
        </w:tc>
        <w:tc>
          <w:tcPr>
            <w:tcW w:w="2384" w:type="dxa"/>
            <w:tcBorders>
              <w:top w:val="single" w:sz="4" w:space="0" w:color="FFFFFF" w:themeColor="background1"/>
              <w:left w:val="single" w:sz="4" w:space="0" w:color="A6A6A6" w:themeColor="background1" w:themeShade="A6"/>
              <w:bottom w:val="single" w:sz="4" w:space="0" w:color="FFFFFF" w:themeColor="background1"/>
              <w:right w:val="dashed" w:sz="18" w:space="0" w:color="A6A6A6" w:themeColor="background1" w:themeShade="A6"/>
            </w:tcBorders>
            <w:shd w:val="clear" w:color="auto" w:fill="FFFFFF" w:themeFill="background1"/>
            <w:vAlign w:val="center"/>
          </w:tcPr>
          <w:p w14:paraId="661879C5" w14:textId="3C4D3971" w:rsidR="0048723D" w:rsidRPr="0061080D" w:rsidRDefault="0048723D" w:rsidP="00D5669F">
            <w:pPr>
              <w:tabs>
                <w:tab w:val="left" w:pos="1053"/>
                <w:tab w:val="right" w:pos="3983"/>
              </w:tabs>
              <w:jc w:val="center"/>
              <w:rPr>
                <w:noProof/>
                <w:lang w:eastAsia="en-AU"/>
              </w:rPr>
            </w:pPr>
          </w:p>
        </w:tc>
      </w:tr>
      <w:tr w:rsidR="00C752D9" w:rsidRPr="0061080D" w14:paraId="213CE061" w14:textId="77777777" w:rsidTr="001976C3">
        <w:trPr>
          <w:trHeight w:val="1247"/>
        </w:trPr>
        <w:tc>
          <w:tcPr>
            <w:tcW w:w="2383" w:type="dxa"/>
            <w:tcBorders>
              <w:top w:val="single" w:sz="4" w:space="0" w:color="FFFFFF" w:themeColor="background1"/>
              <w:left w:val="dashed" w:sz="18" w:space="0" w:color="A6A6A6" w:themeColor="background1" w:themeShade="A6"/>
              <w:bottom w:val="dashed" w:sz="18" w:space="0" w:color="A6A6A6" w:themeColor="background1" w:themeShade="A6"/>
            </w:tcBorders>
          </w:tcPr>
          <w:p w14:paraId="49207DAC" w14:textId="77777777" w:rsidR="00C752D9" w:rsidRPr="0061080D" w:rsidRDefault="00C752D9" w:rsidP="00D5669F">
            <w:pPr>
              <w:tabs>
                <w:tab w:val="left" w:pos="1452"/>
                <w:tab w:val="right" w:pos="4027"/>
              </w:tabs>
              <w:spacing w:before="240"/>
              <w:ind w:left="425"/>
              <w:rPr>
                <w:noProof/>
                <w:lang w:eastAsia="en-AU"/>
              </w:rPr>
            </w:pPr>
            <w:r w:rsidRPr="0061080D">
              <w:rPr>
                <w:noProof/>
                <w:lang w:eastAsia="en-AU"/>
              </w:rPr>
              <w:drawing>
                <wp:anchor distT="0" distB="0" distL="114300" distR="114300" simplePos="0" relativeHeight="253435588" behindDoc="0" locked="0" layoutInCell="1" allowOverlap="1" wp14:anchorId="54E191D2" wp14:editId="62887786">
                  <wp:simplePos x="0" y="0"/>
                  <wp:positionH relativeFrom="column">
                    <wp:posOffset>494665</wp:posOffset>
                  </wp:positionH>
                  <wp:positionV relativeFrom="paragraph">
                    <wp:posOffset>4445</wp:posOffset>
                  </wp:positionV>
                  <wp:extent cx="485775" cy="513212"/>
                  <wp:effectExtent l="0" t="0" r="0" b="1270"/>
                  <wp:wrapNone/>
                  <wp:docPr id="1371276036" name="Picture 1371276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85775" cy="513212"/>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gridSpan w:val="2"/>
            <w:tcBorders>
              <w:bottom w:val="dashed" w:sz="18" w:space="0" w:color="A6A6A6" w:themeColor="background1" w:themeShade="A6"/>
            </w:tcBorders>
            <w:shd w:val="clear" w:color="auto" w:fill="FFFFFF" w:themeFill="background1"/>
            <w:vAlign w:val="center"/>
          </w:tcPr>
          <w:p w14:paraId="7E8207D2" w14:textId="3E02583B" w:rsidR="00C752D9" w:rsidRPr="0061080D" w:rsidRDefault="007B2DB9" w:rsidP="00D5669F">
            <w:pPr>
              <w:tabs>
                <w:tab w:val="left" w:pos="1452"/>
                <w:tab w:val="right" w:pos="4027"/>
              </w:tabs>
              <w:ind w:left="39"/>
              <w:jc w:val="center"/>
              <w:rPr>
                <w:noProof/>
                <w:sz w:val="36"/>
                <w:szCs w:val="36"/>
                <w:lang w:eastAsia="en-AU"/>
              </w:rPr>
            </w:pPr>
            <w:r w:rsidRPr="0061080D">
              <w:rPr>
                <w:noProof/>
                <w:lang w:eastAsia="en-AU"/>
              </w:rPr>
              <w:drawing>
                <wp:anchor distT="0" distB="0" distL="114300" distR="114300" simplePos="0" relativeHeight="253433540" behindDoc="0" locked="0" layoutInCell="1" allowOverlap="1" wp14:anchorId="52408679" wp14:editId="5744291B">
                  <wp:simplePos x="0" y="0"/>
                  <wp:positionH relativeFrom="column">
                    <wp:posOffset>398145</wp:posOffset>
                  </wp:positionH>
                  <wp:positionV relativeFrom="paragraph">
                    <wp:posOffset>95250</wp:posOffset>
                  </wp:positionV>
                  <wp:extent cx="581025" cy="600075"/>
                  <wp:effectExtent l="0" t="0" r="0" b="9525"/>
                  <wp:wrapNone/>
                  <wp:docPr id="2135421798" name="Picture 213542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81025" cy="600075"/>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tcBorders>
              <w:top w:val="single" w:sz="4" w:space="0" w:color="FFFFFF" w:themeColor="background1"/>
              <w:bottom w:val="dashed" w:sz="18" w:space="0" w:color="A6A6A6" w:themeColor="background1" w:themeShade="A6"/>
              <w:right w:val="dashed" w:sz="18" w:space="0" w:color="A6A6A6" w:themeColor="background1" w:themeShade="A6"/>
            </w:tcBorders>
          </w:tcPr>
          <w:p w14:paraId="5D730969" w14:textId="77777777" w:rsidR="00C752D9" w:rsidRPr="0061080D" w:rsidRDefault="00C752D9" w:rsidP="00D5669F">
            <w:pPr>
              <w:tabs>
                <w:tab w:val="left" w:pos="1053"/>
                <w:tab w:val="right" w:pos="3983"/>
              </w:tabs>
              <w:rPr>
                <w:noProof/>
                <w:lang w:eastAsia="en-AU"/>
              </w:rPr>
            </w:pPr>
            <w:r w:rsidRPr="0061080D">
              <w:rPr>
                <w:noProof/>
                <w:lang w:eastAsia="en-AU"/>
              </w:rPr>
              <w:drawing>
                <wp:anchor distT="0" distB="0" distL="114300" distR="114300" simplePos="0" relativeHeight="253436612" behindDoc="0" locked="0" layoutInCell="1" allowOverlap="1" wp14:anchorId="690F7736" wp14:editId="285E374F">
                  <wp:simplePos x="0" y="0"/>
                  <wp:positionH relativeFrom="column">
                    <wp:posOffset>325120</wp:posOffset>
                  </wp:positionH>
                  <wp:positionV relativeFrom="paragraph">
                    <wp:posOffset>-39370</wp:posOffset>
                  </wp:positionV>
                  <wp:extent cx="714375" cy="506095"/>
                  <wp:effectExtent l="0" t="0" r="9525" b="8255"/>
                  <wp:wrapNone/>
                  <wp:docPr id="695805495" name="Picture 695805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0" y="0"/>
                            <a:ext cx="714375" cy="506095"/>
                          </a:xfrm>
                          <a:prstGeom prst="rect">
                            <a:avLst/>
                          </a:prstGeom>
                        </pic:spPr>
                      </pic:pic>
                    </a:graphicData>
                  </a:graphic>
                  <wp14:sizeRelH relativeFrom="margin">
                    <wp14:pctWidth>0</wp14:pctWidth>
                  </wp14:sizeRelH>
                  <wp14:sizeRelV relativeFrom="margin">
                    <wp14:pctHeight>0</wp14:pctHeight>
                  </wp14:sizeRelV>
                </wp:anchor>
              </w:drawing>
            </w:r>
          </w:p>
        </w:tc>
      </w:tr>
      <w:tr w:rsidR="00C752D9" w:rsidRPr="0061080D" w14:paraId="19DB0D01" w14:textId="77777777" w:rsidTr="001976C3">
        <w:trPr>
          <w:trHeight w:val="20"/>
        </w:trPr>
        <w:tc>
          <w:tcPr>
            <w:tcW w:w="2972" w:type="dxa"/>
            <w:gridSpan w:val="2"/>
            <w:tcBorders>
              <w:top w:val="dashed" w:sz="18" w:space="0" w:color="A6A6A6" w:themeColor="background1" w:themeShade="A6"/>
              <w:left w:val="single" w:sz="4" w:space="0" w:color="FFFFFF" w:themeColor="background1"/>
              <w:bottom w:val="dashed" w:sz="18" w:space="0" w:color="A6A6A6" w:themeColor="background1" w:themeShade="A6"/>
            </w:tcBorders>
          </w:tcPr>
          <w:p w14:paraId="3778BDE8" w14:textId="77777777" w:rsidR="00C752D9" w:rsidRPr="00FE63A0" w:rsidRDefault="00C752D9" w:rsidP="00D5669F">
            <w:pPr>
              <w:tabs>
                <w:tab w:val="left" w:pos="1452"/>
                <w:tab w:val="right" w:pos="4027"/>
              </w:tabs>
              <w:ind w:left="425"/>
              <w:rPr>
                <w:noProof/>
                <w:sz w:val="16"/>
                <w:szCs w:val="16"/>
                <w:lang w:eastAsia="en-AU"/>
              </w:rPr>
            </w:pPr>
          </w:p>
        </w:tc>
        <w:tc>
          <w:tcPr>
            <w:tcW w:w="1795" w:type="dxa"/>
            <w:tcBorders>
              <w:top w:val="dashed" w:sz="18" w:space="0" w:color="A6A6A6" w:themeColor="background1" w:themeShade="A6"/>
              <w:bottom w:val="dashed" w:sz="18" w:space="0" w:color="A6A6A6" w:themeColor="background1" w:themeShade="A6"/>
            </w:tcBorders>
            <w:vAlign w:val="center"/>
          </w:tcPr>
          <w:p w14:paraId="2E1A50DD" w14:textId="77777777" w:rsidR="00C752D9" w:rsidRPr="0061080D" w:rsidRDefault="00C752D9" w:rsidP="00D5669F">
            <w:pPr>
              <w:tabs>
                <w:tab w:val="left" w:pos="1452"/>
                <w:tab w:val="right" w:pos="4027"/>
              </w:tabs>
              <w:ind w:left="39"/>
              <w:jc w:val="center"/>
              <w:rPr>
                <w:noProof/>
                <w:sz w:val="10"/>
                <w:szCs w:val="10"/>
                <w:lang w:eastAsia="en-AU"/>
              </w:rPr>
            </w:pPr>
          </w:p>
        </w:tc>
        <w:tc>
          <w:tcPr>
            <w:tcW w:w="2384" w:type="dxa"/>
            <w:tcBorders>
              <w:top w:val="dashed" w:sz="18" w:space="0" w:color="A6A6A6" w:themeColor="background1" w:themeShade="A6"/>
              <w:bottom w:val="dashed" w:sz="18" w:space="0" w:color="A6A6A6" w:themeColor="background1" w:themeShade="A6"/>
              <w:right w:val="single" w:sz="4" w:space="0" w:color="FFFFFF" w:themeColor="background1"/>
            </w:tcBorders>
          </w:tcPr>
          <w:p w14:paraId="429CF11F" w14:textId="77777777" w:rsidR="00C752D9" w:rsidRPr="0061080D" w:rsidRDefault="00C752D9" w:rsidP="00D5669F">
            <w:pPr>
              <w:tabs>
                <w:tab w:val="left" w:pos="1053"/>
                <w:tab w:val="right" w:pos="3983"/>
              </w:tabs>
              <w:rPr>
                <w:noProof/>
                <w:sz w:val="10"/>
                <w:szCs w:val="10"/>
                <w:lang w:eastAsia="en-AU"/>
              </w:rPr>
            </w:pPr>
          </w:p>
        </w:tc>
      </w:tr>
      <w:tr w:rsidR="00C752D9" w:rsidRPr="0061080D" w14:paraId="2DD1BE5B" w14:textId="77777777" w:rsidTr="001976C3">
        <w:trPr>
          <w:trHeight w:val="1247"/>
        </w:trPr>
        <w:tc>
          <w:tcPr>
            <w:tcW w:w="2383" w:type="dxa"/>
            <w:tcBorders>
              <w:top w:val="dashed" w:sz="18" w:space="0" w:color="A6A6A6" w:themeColor="background1" w:themeShade="A6"/>
              <w:left w:val="dashed" w:sz="18" w:space="0" w:color="A6A6A6" w:themeColor="background1" w:themeShade="A6"/>
              <w:bottom w:val="single" w:sz="4" w:space="0" w:color="FFFFFF" w:themeColor="background1"/>
            </w:tcBorders>
          </w:tcPr>
          <w:p w14:paraId="038E9192" w14:textId="77777777" w:rsidR="00C752D9" w:rsidRPr="0061080D" w:rsidRDefault="00C752D9" w:rsidP="00D5669F">
            <w:pPr>
              <w:tabs>
                <w:tab w:val="left" w:pos="1452"/>
                <w:tab w:val="right" w:pos="4027"/>
              </w:tabs>
              <w:spacing w:before="240"/>
              <w:ind w:left="425"/>
              <w:rPr>
                <w:noProof/>
                <w:lang w:eastAsia="en-AU"/>
              </w:rPr>
            </w:pPr>
            <w:r w:rsidRPr="0061080D">
              <w:rPr>
                <w:noProof/>
                <w:lang w:eastAsia="en-AU"/>
              </w:rPr>
              <w:drawing>
                <wp:anchor distT="0" distB="0" distL="114300" distR="114300" simplePos="0" relativeHeight="253437636" behindDoc="0" locked="0" layoutInCell="1" allowOverlap="1" wp14:anchorId="42C3A508" wp14:editId="417C8D31">
                  <wp:simplePos x="0" y="0"/>
                  <wp:positionH relativeFrom="column">
                    <wp:posOffset>351155</wp:posOffset>
                  </wp:positionH>
                  <wp:positionV relativeFrom="paragraph">
                    <wp:posOffset>292100</wp:posOffset>
                  </wp:positionV>
                  <wp:extent cx="716280" cy="570230"/>
                  <wp:effectExtent l="0" t="0" r="7620" b="1270"/>
                  <wp:wrapNone/>
                  <wp:docPr id="1130170253" name="Picture 113017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16280" cy="570230"/>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gridSpan w:val="2"/>
            <w:tcBorders>
              <w:top w:val="dashed" w:sz="18" w:space="0" w:color="A6A6A6" w:themeColor="background1" w:themeShade="A6"/>
            </w:tcBorders>
            <w:shd w:val="clear" w:color="auto" w:fill="FFFFFF" w:themeFill="background1"/>
            <w:vAlign w:val="center"/>
          </w:tcPr>
          <w:p w14:paraId="0F7335FB" w14:textId="72503595" w:rsidR="00C752D9" w:rsidRPr="0061080D" w:rsidRDefault="007B2DB9" w:rsidP="00D5669F">
            <w:pPr>
              <w:tabs>
                <w:tab w:val="left" w:pos="1452"/>
                <w:tab w:val="right" w:pos="4027"/>
              </w:tabs>
              <w:ind w:left="39"/>
              <w:jc w:val="center"/>
              <w:rPr>
                <w:noProof/>
                <w:sz w:val="36"/>
                <w:szCs w:val="36"/>
                <w:lang w:eastAsia="en-AU"/>
              </w:rPr>
            </w:pPr>
            <w:r w:rsidRPr="0061080D">
              <w:rPr>
                <w:noProof/>
                <w:lang w:eastAsia="en-AU"/>
              </w:rPr>
              <w:drawing>
                <wp:anchor distT="0" distB="0" distL="114300" distR="114300" simplePos="0" relativeHeight="253439684" behindDoc="0" locked="0" layoutInCell="1" allowOverlap="1" wp14:anchorId="419559D8" wp14:editId="12AFB75B">
                  <wp:simplePos x="0" y="0"/>
                  <wp:positionH relativeFrom="column">
                    <wp:posOffset>336550</wp:posOffset>
                  </wp:positionH>
                  <wp:positionV relativeFrom="paragraph">
                    <wp:posOffset>22225</wp:posOffset>
                  </wp:positionV>
                  <wp:extent cx="714375" cy="570230"/>
                  <wp:effectExtent l="0" t="0" r="9525" b="1270"/>
                  <wp:wrapNone/>
                  <wp:docPr id="1472249097" name="Picture 147224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46" cstate="print">
                            <a:extLst>
                              <a:ext uri="{BEBA8EAE-BF5A-486C-A8C5-ECC9F3942E4B}">
                                <a14:imgProps xmlns:a14="http://schemas.microsoft.com/office/drawing/2010/main">
                                  <a14:imgLayer r:embed="rId4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14375" cy="570230"/>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2384" w:type="dxa"/>
            <w:tcBorders>
              <w:top w:val="dashed" w:sz="18" w:space="0" w:color="A6A6A6" w:themeColor="background1" w:themeShade="A6"/>
              <w:bottom w:val="single" w:sz="4" w:space="0" w:color="FFFFFF" w:themeColor="background1"/>
              <w:right w:val="dashed" w:sz="18" w:space="0" w:color="A6A6A6" w:themeColor="background1" w:themeShade="A6"/>
            </w:tcBorders>
          </w:tcPr>
          <w:p w14:paraId="51EA8A8A" w14:textId="77777777" w:rsidR="00C752D9" w:rsidRPr="0061080D" w:rsidRDefault="00C752D9" w:rsidP="00D5669F">
            <w:pPr>
              <w:tabs>
                <w:tab w:val="left" w:pos="1053"/>
                <w:tab w:val="right" w:pos="3983"/>
              </w:tabs>
              <w:rPr>
                <w:noProof/>
                <w:lang w:eastAsia="en-AU"/>
              </w:rPr>
            </w:pPr>
            <w:r w:rsidRPr="0061080D">
              <w:rPr>
                <w:noProof/>
                <w:lang w:eastAsia="en-AU"/>
              </w:rPr>
              <w:drawing>
                <wp:anchor distT="0" distB="0" distL="114300" distR="114300" simplePos="0" relativeHeight="253438660" behindDoc="0" locked="0" layoutInCell="1" allowOverlap="1" wp14:anchorId="7D708EEF" wp14:editId="6241732E">
                  <wp:simplePos x="0" y="0"/>
                  <wp:positionH relativeFrom="column">
                    <wp:posOffset>475791</wp:posOffset>
                  </wp:positionH>
                  <wp:positionV relativeFrom="paragraph">
                    <wp:posOffset>231775</wp:posOffset>
                  </wp:positionV>
                  <wp:extent cx="447675" cy="600946"/>
                  <wp:effectExtent l="0" t="0" r="0" b="8890"/>
                  <wp:wrapNone/>
                  <wp:docPr id="1228376498" name="Picture 1228376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7675" cy="600946"/>
                          </a:xfrm>
                          <a:prstGeom prst="rect">
                            <a:avLst/>
                          </a:prstGeom>
                        </pic:spPr>
                      </pic:pic>
                    </a:graphicData>
                  </a:graphic>
                  <wp14:sizeRelH relativeFrom="margin">
                    <wp14:pctWidth>0</wp14:pctWidth>
                  </wp14:sizeRelH>
                  <wp14:sizeRelV relativeFrom="margin">
                    <wp14:pctHeight>0</wp14:pctHeight>
                  </wp14:sizeRelV>
                </wp:anchor>
              </w:drawing>
            </w:r>
          </w:p>
        </w:tc>
      </w:tr>
      <w:tr w:rsidR="0048723D" w:rsidRPr="0061080D" w14:paraId="0268165B" w14:textId="77777777" w:rsidTr="001976C3">
        <w:trPr>
          <w:trHeight w:val="567"/>
        </w:trPr>
        <w:tc>
          <w:tcPr>
            <w:tcW w:w="2383" w:type="dxa"/>
            <w:tcBorders>
              <w:top w:val="single" w:sz="4" w:space="0" w:color="FFFFFF" w:themeColor="background1"/>
              <w:left w:val="dashed" w:sz="18" w:space="0" w:color="A6A6A6" w:themeColor="background1" w:themeShade="A6"/>
              <w:bottom w:val="single" w:sz="4" w:space="0" w:color="FFFFFF" w:themeColor="background1"/>
              <w:right w:val="single" w:sz="4" w:space="0" w:color="A6A6A6" w:themeColor="background1" w:themeShade="A6"/>
            </w:tcBorders>
            <w:shd w:val="clear" w:color="auto" w:fill="FFFFFF" w:themeFill="background1"/>
            <w:vAlign w:val="center"/>
          </w:tcPr>
          <w:p w14:paraId="741610A4" w14:textId="69C08A5A" w:rsidR="0048723D" w:rsidRPr="0061080D" w:rsidRDefault="0048723D" w:rsidP="00D5669F">
            <w:pPr>
              <w:tabs>
                <w:tab w:val="left" w:pos="1053"/>
                <w:tab w:val="right" w:pos="3983"/>
              </w:tabs>
              <w:jc w:val="center"/>
              <w:rPr>
                <w:noProof/>
                <w:lang w:eastAsia="en-AU"/>
              </w:rPr>
            </w:pPr>
          </w:p>
        </w:tc>
        <w:tc>
          <w:tcPr>
            <w:tcW w:w="238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DF9FD"/>
            <w:vAlign w:val="center"/>
          </w:tcPr>
          <w:p w14:paraId="0D89698E" w14:textId="1A887D2F" w:rsidR="0048723D" w:rsidRPr="0061080D" w:rsidRDefault="0048723D" w:rsidP="00D5669F">
            <w:pPr>
              <w:tabs>
                <w:tab w:val="left" w:pos="1053"/>
                <w:tab w:val="right" w:pos="3983"/>
              </w:tabs>
              <w:jc w:val="center"/>
              <w:rPr>
                <w:noProof/>
                <w:lang w:eastAsia="en-AU"/>
              </w:rPr>
            </w:pPr>
            <w:r w:rsidRPr="007B2DB9">
              <w:rPr>
                <w:sz w:val="32"/>
                <w:szCs w:val="32"/>
              </w:rPr>
              <w:t>Bingo</w:t>
            </w:r>
          </w:p>
        </w:tc>
        <w:tc>
          <w:tcPr>
            <w:tcW w:w="2384" w:type="dxa"/>
            <w:tcBorders>
              <w:top w:val="single" w:sz="4" w:space="0" w:color="FFFFFF" w:themeColor="background1"/>
              <w:left w:val="single" w:sz="4" w:space="0" w:color="A6A6A6" w:themeColor="background1" w:themeShade="A6"/>
              <w:bottom w:val="single" w:sz="4" w:space="0" w:color="FFFFFF" w:themeColor="background1"/>
              <w:right w:val="dashed" w:sz="18" w:space="0" w:color="A6A6A6" w:themeColor="background1" w:themeShade="A6"/>
            </w:tcBorders>
            <w:shd w:val="clear" w:color="auto" w:fill="FFFFFF" w:themeFill="background1"/>
            <w:vAlign w:val="center"/>
          </w:tcPr>
          <w:p w14:paraId="4D604C9E" w14:textId="2BA856C8" w:rsidR="0048723D" w:rsidRPr="0061080D" w:rsidRDefault="0048723D" w:rsidP="00D5669F">
            <w:pPr>
              <w:tabs>
                <w:tab w:val="left" w:pos="1053"/>
                <w:tab w:val="right" w:pos="3983"/>
              </w:tabs>
              <w:jc w:val="center"/>
              <w:rPr>
                <w:noProof/>
                <w:lang w:eastAsia="en-AU"/>
              </w:rPr>
            </w:pPr>
          </w:p>
        </w:tc>
      </w:tr>
      <w:tr w:rsidR="00C752D9" w:rsidRPr="0061080D" w14:paraId="4B086367" w14:textId="77777777" w:rsidTr="001976C3">
        <w:trPr>
          <w:trHeight w:val="1247"/>
        </w:trPr>
        <w:tc>
          <w:tcPr>
            <w:tcW w:w="2383" w:type="dxa"/>
            <w:tcBorders>
              <w:top w:val="single" w:sz="4" w:space="0" w:color="FFFFFF" w:themeColor="background1"/>
              <w:left w:val="dashed" w:sz="18" w:space="0" w:color="A6A6A6" w:themeColor="background1" w:themeShade="A6"/>
              <w:bottom w:val="dashed" w:sz="18" w:space="0" w:color="A6A6A6" w:themeColor="background1" w:themeShade="A6"/>
            </w:tcBorders>
          </w:tcPr>
          <w:p w14:paraId="6E2E4313" w14:textId="77777777" w:rsidR="00C752D9" w:rsidRPr="0061080D" w:rsidRDefault="00C752D9" w:rsidP="00D5669F">
            <w:pPr>
              <w:tabs>
                <w:tab w:val="left" w:pos="1452"/>
                <w:tab w:val="right" w:pos="4027"/>
              </w:tabs>
              <w:spacing w:before="240"/>
              <w:ind w:left="425"/>
              <w:rPr>
                <w:noProof/>
                <w:lang w:eastAsia="en-AU"/>
              </w:rPr>
            </w:pPr>
            <w:r w:rsidRPr="0061080D">
              <w:rPr>
                <w:noProof/>
                <w:spacing w:val="20"/>
                <w:sz w:val="36"/>
                <w:szCs w:val="36"/>
                <w:highlight w:val="yellow"/>
                <w:lang w:eastAsia="en-AU"/>
              </w:rPr>
              <w:drawing>
                <wp:anchor distT="0" distB="0" distL="114300" distR="114300" simplePos="0" relativeHeight="253441732" behindDoc="0" locked="0" layoutInCell="1" allowOverlap="1" wp14:anchorId="09ADDDD5" wp14:editId="69EC27EB">
                  <wp:simplePos x="0" y="0"/>
                  <wp:positionH relativeFrom="column">
                    <wp:posOffset>499110</wp:posOffset>
                  </wp:positionH>
                  <wp:positionV relativeFrom="paragraph">
                    <wp:posOffset>-141923</wp:posOffset>
                  </wp:positionV>
                  <wp:extent cx="585470" cy="753745"/>
                  <wp:effectExtent l="0" t="7938" r="0" b="0"/>
                  <wp:wrapNone/>
                  <wp:docPr id="9476066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Picture 1978"/>
                          <pic:cNvPicPr/>
                        </pic:nvPicPr>
                        <pic:blipFill>
                          <a:blip r:embed="rId40" cstate="print">
                            <a:extLst>
                              <a:ext uri="{28A0092B-C50C-407E-A947-70E740481C1C}">
                                <a14:useLocalDpi xmlns:a14="http://schemas.microsoft.com/office/drawing/2010/main" val="0"/>
                              </a:ext>
                              <a:ext uri="{837473B0-CC2E-450A-ABE3-18F120FF3D39}">
                                <a1611:picAttrSrcUrl xmlns:a1611="http://schemas.microsoft.com/office/drawing/2016/11/main" r:id="rId41"/>
                              </a:ext>
                            </a:extLst>
                          </a:blip>
                          <a:stretch>
                            <a:fillRect/>
                          </a:stretch>
                        </pic:blipFill>
                        <pic:spPr>
                          <a:xfrm rot="16200000" flipV="1">
                            <a:off x="0" y="0"/>
                            <a:ext cx="585470" cy="753745"/>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2384" w:type="dxa"/>
            <w:gridSpan w:val="2"/>
            <w:tcBorders>
              <w:bottom w:val="dashed" w:sz="18" w:space="0" w:color="A6A6A6" w:themeColor="background1" w:themeShade="A6"/>
            </w:tcBorders>
            <w:shd w:val="clear" w:color="auto" w:fill="FFFFFF" w:themeFill="background1"/>
            <w:vAlign w:val="center"/>
          </w:tcPr>
          <w:p w14:paraId="7FD01B93" w14:textId="6036F1B8" w:rsidR="00C752D9" w:rsidRPr="0061080D" w:rsidRDefault="007B2DB9" w:rsidP="00D5669F">
            <w:pPr>
              <w:tabs>
                <w:tab w:val="left" w:pos="1452"/>
                <w:tab w:val="right" w:pos="4027"/>
              </w:tabs>
              <w:ind w:left="39"/>
              <w:jc w:val="center"/>
              <w:rPr>
                <w:noProof/>
                <w:sz w:val="36"/>
                <w:szCs w:val="36"/>
                <w:lang w:eastAsia="en-AU"/>
              </w:rPr>
            </w:pPr>
            <w:r w:rsidRPr="0061080D">
              <w:rPr>
                <w:noProof/>
                <w:lang w:eastAsia="en-AU"/>
              </w:rPr>
              <mc:AlternateContent>
                <mc:Choice Requires="wps">
                  <w:drawing>
                    <wp:anchor distT="0" distB="0" distL="114300" distR="114300" simplePos="0" relativeHeight="253440708" behindDoc="0" locked="0" layoutInCell="1" allowOverlap="1" wp14:anchorId="585806AC" wp14:editId="26A3832D">
                      <wp:simplePos x="0" y="0"/>
                      <wp:positionH relativeFrom="column">
                        <wp:posOffset>414020</wp:posOffset>
                      </wp:positionH>
                      <wp:positionV relativeFrom="paragraph">
                        <wp:posOffset>12700</wp:posOffset>
                      </wp:positionV>
                      <wp:extent cx="561975" cy="466725"/>
                      <wp:effectExtent l="0" t="0" r="9525" b="9525"/>
                      <wp:wrapNone/>
                      <wp:docPr id="2574117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1975" cy="466725"/>
                              </a:xfrm>
                              <a:prstGeom prst="rect">
                                <a:avLst/>
                              </a:prstGeom>
                              <a:solidFill>
                                <a:sysClr val="window" lastClr="FFFFFF"/>
                              </a:solidFill>
                              <a:ln w="6350">
                                <a:noFill/>
                              </a:ln>
                            </wps:spPr>
                            <wps:txbx>
                              <w:txbxContent>
                                <w:p w14:paraId="5263E6FE" w14:textId="77777777" w:rsidR="00C752D9" w:rsidRPr="0055687E" w:rsidRDefault="00C752D9" w:rsidP="00C752D9">
                                  <w:pPr>
                                    <w:rPr>
                                      <w:b/>
                                      <w:bCs/>
                                      <w:sz w:val="72"/>
                                      <w:szCs w:val="52"/>
                                    </w:rPr>
                                  </w:pPr>
                                  <w:r w:rsidRPr="0055687E">
                                    <w:rPr>
                                      <w:b/>
                                      <w:bCs/>
                                      <w:sz w:val="72"/>
                                      <w:szCs w:val="52"/>
                                    </w:rPr>
                                    <w:sym w:font="Wingdings 2" w:char="F050"/>
                                  </w:r>
                                </w:p>
                                <w:p w14:paraId="5DA181C7" w14:textId="77777777" w:rsidR="00C752D9" w:rsidRDefault="00C752D9" w:rsidP="00C752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85806AC" id="_x0000_s1028" type="#_x0000_t202" style="position:absolute;left:0;text-align:left;margin-left:32.6pt;margin-top:1pt;width:44.25pt;height:36.75pt;z-index:2534407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" fillcolor="window" stroked="f" strokeweight=".5pt">
                      <v:textbox>
                        <w:txbxContent>
                          <w:p w14:paraId="5263E6FE" w14:textId="77777777" w:rsidR="00C752D9" w:rsidRPr="0055687E" w:rsidRDefault="00C752D9" w:rsidP="00C752D9">
                            <w:pPr>
                              <w:rPr>
                                <w:b/>
                                <w:bCs/>
                                <w:sz w:val="72"/>
                                <w:szCs w:val="52"/>
                              </w:rPr>
                            </w:pPr>
                            <w:r w:rsidRPr="0055687E">
                              <w:rPr>
                                <w:b/>
                                <w:bCs/>
                                <w:sz w:val="72"/>
                                <w:szCs w:val="52"/>
                              </w:rPr>
                              <w:sym w:font="Wingdings 2" w:char="F050"/>
                            </w:r>
                          </w:p>
                          <w:p w14:paraId="5DA181C7" w14:textId="77777777" w:rsidR="00C752D9" w:rsidRDefault="00C752D9" w:rsidP="00C752D9"/>
                        </w:txbxContent>
                      </v:textbox>
                    </v:shape>
                  </w:pict>
                </mc:Fallback>
              </mc:AlternateContent>
            </w:r>
          </w:p>
        </w:tc>
        <w:tc>
          <w:tcPr>
            <w:tcW w:w="2384" w:type="dxa"/>
            <w:tcBorders>
              <w:top w:val="single" w:sz="4" w:space="0" w:color="FFFFFF" w:themeColor="background1"/>
              <w:bottom w:val="dashed" w:sz="18" w:space="0" w:color="A6A6A6" w:themeColor="background1" w:themeShade="A6"/>
              <w:right w:val="dashed" w:sz="18" w:space="0" w:color="A6A6A6" w:themeColor="background1" w:themeShade="A6"/>
            </w:tcBorders>
          </w:tcPr>
          <w:p w14:paraId="6DBEC7EB" w14:textId="2632DF94" w:rsidR="00C752D9" w:rsidRPr="0061080D" w:rsidRDefault="00C752D9" w:rsidP="00D5669F">
            <w:pPr>
              <w:tabs>
                <w:tab w:val="left" w:pos="1053"/>
                <w:tab w:val="right" w:pos="3983"/>
              </w:tabs>
              <w:rPr>
                <w:noProof/>
                <w:lang w:eastAsia="en-AU"/>
              </w:rPr>
            </w:pPr>
            <w:r w:rsidRPr="0061080D">
              <w:rPr>
                <w:noProof/>
              </w:rPr>
              <w:drawing>
                <wp:anchor distT="0" distB="0" distL="114300" distR="114300" simplePos="0" relativeHeight="253442756" behindDoc="0" locked="0" layoutInCell="1" allowOverlap="1" wp14:anchorId="74CA13F9" wp14:editId="23C442A8">
                  <wp:simplePos x="0" y="0"/>
                  <wp:positionH relativeFrom="column">
                    <wp:posOffset>252095</wp:posOffset>
                  </wp:positionH>
                  <wp:positionV relativeFrom="paragraph">
                    <wp:posOffset>92710</wp:posOffset>
                  </wp:positionV>
                  <wp:extent cx="861060" cy="530860"/>
                  <wp:effectExtent l="0" t="0" r="0" b="2540"/>
                  <wp:wrapNone/>
                  <wp:docPr id="551761538" name="Picture 55176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861060" cy="530860"/>
                          </a:xfrm>
                          <a:prstGeom prst="rect">
                            <a:avLst/>
                          </a:prstGeom>
                        </pic:spPr>
                      </pic:pic>
                    </a:graphicData>
                  </a:graphic>
                  <wp14:sizeRelH relativeFrom="margin">
                    <wp14:pctWidth>0</wp14:pctWidth>
                  </wp14:sizeRelH>
                  <wp14:sizeRelV relativeFrom="margin">
                    <wp14:pctHeight>0</wp14:pctHeight>
                  </wp14:sizeRelV>
                </wp:anchor>
              </w:drawing>
            </w:r>
          </w:p>
        </w:tc>
      </w:tr>
      <w:bookmarkEnd w:id="12"/>
    </w:tbl>
    <w:p w14:paraId="262EBAAD" w14:textId="77777777" w:rsidR="00B22B8A" w:rsidRDefault="00B22B8A"/>
    <w:p w14:paraId="74E34050" w14:textId="77777777" w:rsidR="00B22B8A" w:rsidRDefault="00B22B8A"/>
    <w:p w14:paraId="721BF16A" w14:textId="77777777" w:rsidR="00B22B8A" w:rsidRDefault="00B22B8A"/>
    <w:p w14:paraId="450F9673" w14:textId="77777777" w:rsidR="00B22B8A" w:rsidRDefault="00B22B8A"/>
    <w:p w14:paraId="10A98BE5" w14:textId="77777777" w:rsidR="00B22B8A" w:rsidRDefault="00B22B8A"/>
    <w:p w14:paraId="6A8A8B90" w14:textId="77777777" w:rsidR="00B22B8A" w:rsidRDefault="00B22B8A"/>
    <w:p w14:paraId="3A56DFEC" w14:textId="77777777" w:rsidR="00B22B8A" w:rsidRDefault="00B22B8A"/>
    <w:p w14:paraId="7591EC1B" w14:textId="77777777" w:rsidR="00B22B8A" w:rsidRDefault="00B22B8A"/>
    <w:p w14:paraId="15F4B6ED" w14:textId="77777777" w:rsidR="00B22B8A" w:rsidRDefault="00B22B8A"/>
    <w:p w14:paraId="587C559A" w14:textId="77777777" w:rsidR="00B22B8A" w:rsidRDefault="00B22B8A"/>
    <w:p w14:paraId="7FC518A6" w14:textId="77777777" w:rsidR="00B22B8A" w:rsidRDefault="00B22B8A"/>
    <w:p w14:paraId="5224D5C9" w14:textId="77777777" w:rsidR="00B22B8A" w:rsidRDefault="00B22B8A"/>
    <w:p w14:paraId="768C75AB" w14:textId="77777777" w:rsidR="00B22B8A" w:rsidRDefault="00B22B8A"/>
    <w:p w14:paraId="431A7B0A" w14:textId="77777777" w:rsidR="00B22B8A" w:rsidRDefault="00B22B8A"/>
    <w:p w14:paraId="10339201" w14:textId="77777777" w:rsidR="00B22B8A" w:rsidRDefault="00B22B8A"/>
    <w:p w14:paraId="431C9201" w14:textId="77777777" w:rsidR="00C752D9" w:rsidRDefault="00C752D9"/>
    <w:p w14:paraId="11B61935" w14:textId="77777777" w:rsidR="00C752D9" w:rsidRDefault="00C752D9"/>
    <w:p w14:paraId="021B84DA" w14:textId="77777777" w:rsidR="00C752D9" w:rsidRDefault="00C752D9"/>
    <w:p w14:paraId="2803C06C" w14:textId="77777777" w:rsidR="00C752D9" w:rsidRDefault="00C752D9"/>
    <w:p w14:paraId="321141AE" w14:textId="77777777" w:rsidR="00C752D9" w:rsidRDefault="00C752D9"/>
    <w:p w14:paraId="4B122495" w14:textId="77777777" w:rsidR="00C752D9" w:rsidRDefault="00C752D9"/>
    <w:p w14:paraId="644278B1" w14:textId="77777777" w:rsidR="00C752D9" w:rsidRDefault="00C752D9"/>
    <w:p w14:paraId="2567F7BB" w14:textId="77777777" w:rsidR="00C752D9" w:rsidRDefault="00C752D9"/>
    <w:p w14:paraId="7255F865" w14:textId="77777777" w:rsidR="00C752D9" w:rsidRDefault="00C752D9"/>
    <w:p w14:paraId="6A284453" w14:textId="69EEFB82" w:rsidR="00B22B8A" w:rsidRDefault="00B22B8A" w:rsidP="0066198B">
      <w:pPr>
        <w:spacing w:after="0"/>
      </w:pPr>
      <w:r>
        <w:br w:type="page"/>
      </w:r>
    </w:p>
    <w:p w14:paraId="501E2BB3" w14:textId="77777777" w:rsidR="0066198B" w:rsidRPr="0066198B" w:rsidRDefault="0066198B" w:rsidP="0066198B">
      <w:pPr>
        <w:rPr>
          <w:b/>
          <w:bCs/>
          <w:sz w:val="2"/>
          <w:szCs w:val="2"/>
        </w:rPr>
      </w:pPr>
    </w:p>
    <w:p w14:paraId="0EB718D5" w14:textId="73F66F71" w:rsidR="00C752D9" w:rsidRDefault="00C752D9" w:rsidP="0066198B">
      <w:pPr>
        <w:rPr>
          <w:b/>
          <w:bCs/>
        </w:rPr>
      </w:pPr>
      <w:r w:rsidRPr="008C6912">
        <w:rPr>
          <w:b/>
          <w:bCs/>
        </w:rPr>
        <w:t xml:space="preserve">Activity 2 </w:t>
      </w:r>
      <w:r>
        <w:rPr>
          <w:b/>
          <w:bCs/>
        </w:rPr>
        <w:t>–</w:t>
      </w:r>
      <w:r w:rsidRPr="008C6912">
        <w:rPr>
          <w:b/>
          <w:bCs/>
        </w:rPr>
        <w:t xml:space="preserve"> Bingo</w:t>
      </w:r>
      <w:r>
        <w:rPr>
          <w:b/>
          <w:bCs/>
        </w:rPr>
        <w:t xml:space="preserve"> cards - </w:t>
      </w:r>
      <w:r w:rsidR="00974A00">
        <w:rPr>
          <w:b/>
          <w:bCs/>
        </w:rPr>
        <w:t xml:space="preserve"> </w:t>
      </w:r>
      <w:r w:rsidR="00974A00" w:rsidRPr="00974A00">
        <w:rPr>
          <w:i/>
          <w:iCs/>
        </w:rPr>
        <w:t>[C</w:t>
      </w:r>
      <w:r w:rsidRPr="00974A00">
        <w:rPr>
          <w:i/>
          <w:iCs/>
        </w:rPr>
        <w:t>ontinued</w:t>
      </w:r>
      <w:r w:rsidR="00974A00">
        <w:rPr>
          <w:i/>
          <w:iCs/>
        </w:rPr>
        <w:t>]</w:t>
      </w:r>
    </w:p>
    <w:tbl>
      <w:tblPr>
        <w:tblStyle w:val="TableGrid1"/>
        <w:tblpPr w:leftFromText="180" w:rightFromText="180" w:vertAnchor="page" w:horzAnchor="margin" w:tblpXSpec="center" w:tblpY="2089"/>
        <w:tblW w:w="7151"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A0" w:firstRow="1" w:lastRow="0" w:firstColumn="1" w:lastColumn="0" w:noHBand="0" w:noVBand="1"/>
      </w:tblPr>
      <w:tblGrid>
        <w:gridCol w:w="2383"/>
        <w:gridCol w:w="589"/>
        <w:gridCol w:w="1795"/>
        <w:gridCol w:w="2384"/>
      </w:tblGrid>
      <w:tr w:rsidR="00D5669F" w:rsidRPr="0061080D" w14:paraId="524D64C1" w14:textId="77777777" w:rsidTr="001976C3">
        <w:trPr>
          <w:trHeight w:val="1247"/>
        </w:trPr>
        <w:tc>
          <w:tcPr>
            <w:tcW w:w="2383" w:type="dxa"/>
            <w:tcBorders>
              <w:top w:val="dashed" w:sz="18" w:space="0" w:color="A6A6A6" w:themeColor="background1" w:themeShade="A6"/>
              <w:left w:val="dashed" w:sz="18" w:space="0" w:color="A6A6A6" w:themeColor="background1" w:themeShade="A6"/>
              <w:bottom w:val="single" w:sz="4" w:space="0" w:color="FFFFFF" w:themeColor="background1"/>
            </w:tcBorders>
          </w:tcPr>
          <w:p w14:paraId="37B46BC1" w14:textId="77777777" w:rsidR="00D5669F" w:rsidRPr="0061080D" w:rsidRDefault="00D5669F" w:rsidP="00D5669F">
            <w:pPr>
              <w:tabs>
                <w:tab w:val="left" w:pos="499"/>
                <w:tab w:val="right" w:pos="4027"/>
              </w:tabs>
              <w:ind w:left="22"/>
              <w:contextualSpacing/>
              <w:rPr>
                <w:noProof/>
                <w:lang w:eastAsia="en-AU"/>
              </w:rPr>
            </w:pPr>
            <w:r w:rsidRPr="0061080D">
              <w:rPr>
                <w:noProof/>
                <w:lang w:eastAsia="en-AU"/>
              </w:rPr>
              <w:drawing>
                <wp:anchor distT="0" distB="0" distL="114300" distR="114300" simplePos="0" relativeHeight="253999812" behindDoc="0" locked="0" layoutInCell="1" allowOverlap="1" wp14:anchorId="669E3D43" wp14:editId="65914FCF">
                  <wp:simplePos x="0" y="0"/>
                  <wp:positionH relativeFrom="column">
                    <wp:posOffset>491490</wp:posOffset>
                  </wp:positionH>
                  <wp:positionV relativeFrom="paragraph">
                    <wp:posOffset>120650</wp:posOffset>
                  </wp:positionV>
                  <wp:extent cx="714375" cy="570230"/>
                  <wp:effectExtent l="0" t="0" r="9525" b="1270"/>
                  <wp:wrapNone/>
                  <wp:docPr id="1696992818" name="Picture 169699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46" cstate="print">
                            <a:extLst>
                              <a:ext uri="{BEBA8EAE-BF5A-486C-A8C5-ECC9F3942E4B}">
                                <a14:imgProps xmlns:a14="http://schemas.microsoft.com/office/drawing/2010/main">
                                  <a14:imgLayer r:embed="rId4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14375" cy="570230"/>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2384" w:type="dxa"/>
            <w:gridSpan w:val="2"/>
            <w:tcBorders>
              <w:top w:val="dashed" w:sz="18" w:space="0" w:color="A6A6A6" w:themeColor="background1" w:themeShade="A6"/>
            </w:tcBorders>
            <w:shd w:val="clear" w:color="auto" w:fill="FFFFFF" w:themeFill="background1"/>
            <w:vAlign w:val="center"/>
          </w:tcPr>
          <w:p w14:paraId="1F969F69" w14:textId="77777777" w:rsidR="00D5669F" w:rsidRPr="0061080D" w:rsidRDefault="00D5669F" w:rsidP="00D5669F">
            <w:pPr>
              <w:tabs>
                <w:tab w:val="right" w:leader="underscore" w:pos="4027"/>
              </w:tabs>
              <w:ind w:left="39"/>
              <w:jc w:val="center"/>
              <w:rPr>
                <w:sz w:val="36"/>
                <w:szCs w:val="36"/>
              </w:rPr>
            </w:pPr>
            <w:r w:rsidRPr="0061080D">
              <w:rPr>
                <w:noProof/>
                <w:lang w:eastAsia="en-AU"/>
              </w:rPr>
              <w:drawing>
                <wp:anchor distT="0" distB="0" distL="114300" distR="114300" simplePos="0" relativeHeight="253997764" behindDoc="0" locked="0" layoutInCell="1" allowOverlap="1" wp14:anchorId="43776D5F" wp14:editId="6F6D9699">
                  <wp:simplePos x="0" y="0"/>
                  <wp:positionH relativeFrom="column">
                    <wp:posOffset>342900</wp:posOffset>
                  </wp:positionH>
                  <wp:positionV relativeFrom="paragraph">
                    <wp:posOffset>1270</wp:posOffset>
                  </wp:positionV>
                  <wp:extent cx="600075" cy="631825"/>
                  <wp:effectExtent l="0" t="0" r="0" b="0"/>
                  <wp:wrapNone/>
                  <wp:docPr id="1650693539" name="Picture 165069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0075" cy="631825"/>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tcBorders>
              <w:top w:val="dashed" w:sz="18" w:space="0" w:color="A6A6A6" w:themeColor="background1" w:themeShade="A6"/>
              <w:bottom w:val="single" w:sz="4" w:space="0" w:color="FFFFFF" w:themeColor="background1"/>
              <w:right w:val="dashed" w:sz="18" w:space="0" w:color="A6A6A6" w:themeColor="background1" w:themeShade="A6"/>
            </w:tcBorders>
          </w:tcPr>
          <w:p w14:paraId="706E4B58" w14:textId="77777777" w:rsidR="00D5669F" w:rsidRPr="0061080D" w:rsidRDefault="00D5669F" w:rsidP="00D5669F">
            <w:pPr>
              <w:tabs>
                <w:tab w:val="right" w:pos="3983"/>
              </w:tabs>
              <w:rPr>
                <w:noProof/>
                <w:lang w:eastAsia="en-AU"/>
              </w:rPr>
            </w:pPr>
            <w:r w:rsidRPr="0061080D">
              <w:rPr>
                <w:noProof/>
                <w:lang w:eastAsia="en-AU"/>
              </w:rPr>
              <w:drawing>
                <wp:anchor distT="0" distB="0" distL="114300" distR="114300" simplePos="0" relativeHeight="253998788" behindDoc="0" locked="0" layoutInCell="1" allowOverlap="1" wp14:anchorId="6EEED2D3" wp14:editId="5A3758FA">
                  <wp:simplePos x="0" y="0"/>
                  <wp:positionH relativeFrom="column">
                    <wp:posOffset>490855</wp:posOffset>
                  </wp:positionH>
                  <wp:positionV relativeFrom="paragraph">
                    <wp:posOffset>278765</wp:posOffset>
                  </wp:positionV>
                  <wp:extent cx="447675" cy="600946"/>
                  <wp:effectExtent l="0" t="0" r="0" b="8890"/>
                  <wp:wrapNone/>
                  <wp:docPr id="905772442" name="Picture 90577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7675" cy="600946"/>
                          </a:xfrm>
                          <a:prstGeom prst="rect">
                            <a:avLst/>
                          </a:prstGeom>
                        </pic:spPr>
                      </pic:pic>
                    </a:graphicData>
                  </a:graphic>
                  <wp14:sizeRelH relativeFrom="margin">
                    <wp14:pctWidth>0</wp14:pctWidth>
                  </wp14:sizeRelH>
                  <wp14:sizeRelV relativeFrom="margin">
                    <wp14:pctHeight>0</wp14:pctHeight>
                  </wp14:sizeRelV>
                </wp:anchor>
              </w:drawing>
            </w:r>
          </w:p>
        </w:tc>
      </w:tr>
      <w:tr w:rsidR="0048723D" w:rsidRPr="0061080D" w14:paraId="0D4CD39F" w14:textId="77777777" w:rsidTr="001976C3">
        <w:trPr>
          <w:trHeight w:val="567"/>
        </w:trPr>
        <w:tc>
          <w:tcPr>
            <w:tcW w:w="2383" w:type="dxa"/>
            <w:tcBorders>
              <w:top w:val="single" w:sz="4" w:space="0" w:color="FFFFFF" w:themeColor="background1"/>
              <w:left w:val="dashed" w:sz="18" w:space="0" w:color="A6A6A6" w:themeColor="background1" w:themeShade="A6"/>
              <w:bottom w:val="single" w:sz="4" w:space="0" w:color="FFFFFF" w:themeColor="background1"/>
              <w:right w:val="single" w:sz="4" w:space="0" w:color="A6A6A6" w:themeColor="background1" w:themeShade="A6"/>
            </w:tcBorders>
            <w:shd w:val="clear" w:color="auto" w:fill="FFFFFF" w:themeFill="background1"/>
            <w:vAlign w:val="center"/>
          </w:tcPr>
          <w:p w14:paraId="6C4516D4" w14:textId="3095E955" w:rsidR="0048723D" w:rsidRPr="0061080D" w:rsidRDefault="0048723D" w:rsidP="00D5669F">
            <w:pPr>
              <w:tabs>
                <w:tab w:val="right" w:pos="3983"/>
              </w:tabs>
              <w:jc w:val="center"/>
              <w:rPr>
                <w:noProof/>
                <w:lang w:eastAsia="en-AU"/>
              </w:rPr>
            </w:pPr>
          </w:p>
        </w:tc>
        <w:tc>
          <w:tcPr>
            <w:tcW w:w="238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DF9FD"/>
            <w:vAlign w:val="center"/>
          </w:tcPr>
          <w:p w14:paraId="3189C0D2" w14:textId="02252CA9" w:rsidR="0048723D" w:rsidRPr="0061080D" w:rsidRDefault="0048723D" w:rsidP="00D5669F">
            <w:pPr>
              <w:tabs>
                <w:tab w:val="right" w:pos="3983"/>
              </w:tabs>
              <w:jc w:val="center"/>
              <w:rPr>
                <w:noProof/>
                <w:lang w:eastAsia="en-AU"/>
              </w:rPr>
            </w:pPr>
            <w:r w:rsidRPr="007B2DB9">
              <w:rPr>
                <w:sz w:val="32"/>
                <w:szCs w:val="32"/>
              </w:rPr>
              <w:t>Bingo</w:t>
            </w:r>
          </w:p>
        </w:tc>
        <w:tc>
          <w:tcPr>
            <w:tcW w:w="2384" w:type="dxa"/>
            <w:tcBorders>
              <w:top w:val="single" w:sz="4" w:space="0" w:color="FFFFFF" w:themeColor="background1"/>
              <w:left w:val="single" w:sz="4" w:space="0" w:color="A6A6A6" w:themeColor="background1" w:themeShade="A6"/>
              <w:bottom w:val="single" w:sz="4" w:space="0" w:color="FFFFFF" w:themeColor="background1"/>
              <w:right w:val="dashed" w:sz="18" w:space="0" w:color="A6A6A6" w:themeColor="background1" w:themeShade="A6"/>
            </w:tcBorders>
            <w:shd w:val="clear" w:color="auto" w:fill="FFFFFF" w:themeFill="background1"/>
            <w:vAlign w:val="center"/>
          </w:tcPr>
          <w:p w14:paraId="7E1F2EA1" w14:textId="1E92EAE3" w:rsidR="0048723D" w:rsidRPr="0061080D" w:rsidRDefault="0048723D" w:rsidP="00D5669F">
            <w:pPr>
              <w:tabs>
                <w:tab w:val="right" w:pos="3983"/>
              </w:tabs>
              <w:jc w:val="center"/>
              <w:rPr>
                <w:noProof/>
                <w:lang w:eastAsia="en-AU"/>
              </w:rPr>
            </w:pPr>
          </w:p>
        </w:tc>
      </w:tr>
      <w:tr w:rsidR="00D5669F" w:rsidRPr="0061080D" w14:paraId="23E6EE8E" w14:textId="77777777" w:rsidTr="001976C3">
        <w:trPr>
          <w:trHeight w:val="1247"/>
        </w:trPr>
        <w:tc>
          <w:tcPr>
            <w:tcW w:w="2383" w:type="dxa"/>
            <w:tcBorders>
              <w:top w:val="single" w:sz="4" w:space="0" w:color="FFFFFF" w:themeColor="background1"/>
              <w:left w:val="dashed" w:sz="18" w:space="0" w:color="A6A6A6" w:themeColor="background1" w:themeShade="A6"/>
              <w:bottom w:val="dashed" w:sz="18" w:space="0" w:color="A6A6A6" w:themeColor="background1" w:themeShade="A6"/>
            </w:tcBorders>
          </w:tcPr>
          <w:p w14:paraId="575F3B6C" w14:textId="77777777" w:rsidR="00D5669F" w:rsidRPr="0061080D" w:rsidRDefault="00D5669F" w:rsidP="00D5669F">
            <w:pPr>
              <w:tabs>
                <w:tab w:val="left" w:pos="499"/>
                <w:tab w:val="right" w:pos="4027"/>
              </w:tabs>
              <w:ind w:left="22"/>
              <w:contextualSpacing/>
              <w:rPr>
                <w:noProof/>
                <w:sz w:val="22"/>
                <w:lang w:eastAsia="en-AU"/>
              </w:rPr>
            </w:pPr>
            <w:r w:rsidRPr="0061080D">
              <w:rPr>
                <w:noProof/>
                <w:lang w:eastAsia="en-AU"/>
              </w:rPr>
              <w:drawing>
                <wp:anchor distT="0" distB="0" distL="114300" distR="114300" simplePos="0" relativeHeight="254008004" behindDoc="0" locked="0" layoutInCell="1" allowOverlap="1" wp14:anchorId="2F75AD23" wp14:editId="340EDDF5">
                  <wp:simplePos x="0" y="0"/>
                  <wp:positionH relativeFrom="column">
                    <wp:posOffset>525145</wp:posOffset>
                  </wp:positionH>
                  <wp:positionV relativeFrom="paragraph">
                    <wp:posOffset>-43815</wp:posOffset>
                  </wp:positionV>
                  <wp:extent cx="485775" cy="513212"/>
                  <wp:effectExtent l="0" t="0" r="0" b="1270"/>
                  <wp:wrapNone/>
                  <wp:docPr id="625610408" name="Picture 62561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85775" cy="513212"/>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gridSpan w:val="2"/>
            <w:tcBorders>
              <w:bottom w:val="dashed" w:sz="18" w:space="0" w:color="A6A6A6" w:themeColor="background1" w:themeShade="A6"/>
            </w:tcBorders>
            <w:shd w:val="clear" w:color="auto" w:fill="FFFFFF" w:themeFill="background1"/>
            <w:vAlign w:val="center"/>
          </w:tcPr>
          <w:p w14:paraId="7B779511" w14:textId="77777777" w:rsidR="00D5669F" w:rsidRPr="0061080D" w:rsidRDefault="00D5669F" w:rsidP="00D5669F">
            <w:pPr>
              <w:tabs>
                <w:tab w:val="right" w:leader="underscore" w:pos="4027"/>
              </w:tabs>
              <w:ind w:left="39"/>
              <w:jc w:val="center"/>
              <w:rPr>
                <w:sz w:val="36"/>
                <w:szCs w:val="36"/>
              </w:rPr>
            </w:pPr>
            <w:r w:rsidRPr="0061080D">
              <w:rPr>
                <w:noProof/>
                <w:lang w:eastAsia="en-AU"/>
              </w:rPr>
              <w:drawing>
                <wp:anchor distT="0" distB="0" distL="114300" distR="114300" simplePos="0" relativeHeight="254002884" behindDoc="0" locked="0" layoutInCell="1" allowOverlap="1" wp14:anchorId="53DEEEBC" wp14:editId="49DE032D">
                  <wp:simplePos x="0" y="0"/>
                  <wp:positionH relativeFrom="column">
                    <wp:posOffset>323215</wp:posOffset>
                  </wp:positionH>
                  <wp:positionV relativeFrom="paragraph">
                    <wp:posOffset>27305</wp:posOffset>
                  </wp:positionV>
                  <wp:extent cx="762000" cy="539750"/>
                  <wp:effectExtent l="0" t="0" r="0" b="0"/>
                  <wp:wrapNone/>
                  <wp:docPr id="692713980" name="Picture 69271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0" y="0"/>
                            <a:ext cx="762000" cy="539750"/>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tcBorders>
              <w:top w:val="single" w:sz="4" w:space="0" w:color="FFFFFF" w:themeColor="background1"/>
              <w:bottom w:val="dashed" w:sz="18" w:space="0" w:color="A6A6A6" w:themeColor="background1" w:themeShade="A6"/>
              <w:right w:val="dashed" w:sz="18" w:space="0" w:color="A6A6A6" w:themeColor="background1" w:themeShade="A6"/>
            </w:tcBorders>
          </w:tcPr>
          <w:p w14:paraId="359EB087" w14:textId="0549DC09" w:rsidR="00D5669F" w:rsidRPr="0061080D" w:rsidRDefault="001976C3" w:rsidP="00D5669F">
            <w:pPr>
              <w:tabs>
                <w:tab w:val="right" w:pos="3983"/>
              </w:tabs>
              <w:rPr>
                <w:noProof/>
                <w:lang w:eastAsia="en-AU"/>
              </w:rPr>
            </w:pPr>
            <w:r w:rsidRPr="0061080D">
              <w:rPr>
                <w:noProof/>
                <w:lang w:eastAsia="en-AU"/>
              </w:rPr>
              <mc:AlternateContent>
                <mc:Choice Requires="wps">
                  <w:drawing>
                    <wp:anchor distT="0" distB="0" distL="114300" distR="114300" simplePos="0" relativeHeight="254006980" behindDoc="0" locked="0" layoutInCell="1" allowOverlap="1" wp14:anchorId="151FD3E9" wp14:editId="5AA2D694">
                      <wp:simplePos x="0" y="0"/>
                      <wp:positionH relativeFrom="column">
                        <wp:posOffset>421005</wp:posOffset>
                      </wp:positionH>
                      <wp:positionV relativeFrom="paragraph">
                        <wp:posOffset>74930</wp:posOffset>
                      </wp:positionV>
                      <wp:extent cx="561975" cy="466725"/>
                      <wp:effectExtent l="0" t="0" r="9525" b="9525"/>
                      <wp:wrapNone/>
                      <wp:docPr id="50011051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1975" cy="466725"/>
                              </a:xfrm>
                              <a:prstGeom prst="rect">
                                <a:avLst/>
                              </a:prstGeom>
                              <a:solidFill>
                                <a:sysClr val="window" lastClr="FFFFFF"/>
                              </a:solidFill>
                              <a:ln w="6350">
                                <a:noFill/>
                              </a:ln>
                            </wps:spPr>
                            <wps:txbx>
                              <w:txbxContent>
                                <w:p w14:paraId="537935C8" w14:textId="77777777" w:rsidR="00D5669F" w:rsidRPr="0055687E" w:rsidRDefault="00D5669F" w:rsidP="00D5669F">
                                  <w:pPr>
                                    <w:rPr>
                                      <w:b/>
                                      <w:bCs/>
                                      <w:sz w:val="72"/>
                                      <w:szCs w:val="52"/>
                                    </w:rPr>
                                  </w:pPr>
                                  <w:r w:rsidRPr="0055687E">
                                    <w:rPr>
                                      <w:b/>
                                      <w:bCs/>
                                      <w:sz w:val="72"/>
                                      <w:szCs w:val="52"/>
                                    </w:rPr>
                                    <w:sym w:font="Wingdings 2" w:char="F050"/>
                                  </w:r>
                                </w:p>
                                <w:p w14:paraId="6C11100C" w14:textId="77777777" w:rsidR="00D5669F" w:rsidRDefault="00D5669F" w:rsidP="00D566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51FD3E9" id="_x0000_s1029" type="#_x0000_t202" style="position:absolute;margin-left:33.15pt;margin-top:5.9pt;width:44.25pt;height:36.75pt;z-index:2540069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" fillcolor="window" stroked="f" strokeweight=".5pt">
                      <v:textbox>
                        <w:txbxContent>
                          <w:p w14:paraId="537935C8" w14:textId="77777777" w:rsidR="00D5669F" w:rsidRPr="0055687E" w:rsidRDefault="00D5669F" w:rsidP="00D5669F">
                            <w:pPr>
                              <w:rPr>
                                <w:b/>
                                <w:bCs/>
                                <w:sz w:val="72"/>
                                <w:szCs w:val="52"/>
                              </w:rPr>
                            </w:pPr>
                            <w:r w:rsidRPr="0055687E">
                              <w:rPr>
                                <w:b/>
                                <w:bCs/>
                                <w:sz w:val="72"/>
                                <w:szCs w:val="52"/>
                              </w:rPr>
                              <w:sym w:font="Wingdings 2" w:char="F050"/>
                            </w:r>
                          </w:p>
                          <w:p w14:paraId="6C11100C" w14:textId="77777777" w:rsidR="00D5669F" w:rsidRDefault="00D5669F" w:rsidP="00D5669F"/>
                        </w:txbxContent>
                      </v:textbox>
                    </v:shape>
                  </w:pict>
                </mc:Fallback>
              </mc:AlternateContent>
            </w:r>
          </w:p>
        </w:tc>
      </w:tr>
      <w:tr w:rsidR="00D5669F" w:rsidRPr="0061080D" w14:paraId="68EE651D" w14:textId="77777777" w:rsidTr="001976C3">
        <w:trPr>
          <w:trHeight w:val="227"/>
        </w:trPr>
        <w:tc>
          <w:tcPr>
            <w:tcW w:w="2972" w:type="dxa"/>
            <w:gridSpan w:val="2"/>
            <w:tcBorders>
              <w:top w:val="dashed" w:sz="18" w:space="0" w:color="A6A6A6" w:themeColor="background1" w:themeShade="A6"/>
              <w:left w:val="single" w:sz="4" w:space="0" w:color="FFFFFF" w:themeColor="background1"/>
              <w:bottom w:val="dashed" w:sz="18" w:space="0" w:color="A6A6A6" w:themeColor="background1" w:themeShade="A6"/>
            </w:tcBorders>
            <w:shd w:val="clear" w:color="auto" w:fill="FFFFFF" w:themeFill="background1"/>
          </w:tcPr>
          <w:p w14:paraId="6D5A8A4F" w14:textId="77777777" w:rsidR="00D5669F" w:rsidRPr="00FE63A0" w:rsidRDefault="00D5669F" w:rsidP="00D5669F">
            <w:pPr>
              <w:tabs>
                <w:tab w:val="left" w:pos="499"/>
                <w:tab w:val="right" w:pos="4027"/>
              </w:tabs>
              <w:ind w:left="22"/>
              <w:contextualSpacing/>
              <w:rPr>
                <w:noProof/>
                <w:sz w:val="16"/>
                <w:szCs w:val="24"/>
                <w:lang w:eastAsia="en-AU"/>
              </w:rPr>
            </w:pPr>
          </w:p>
        </w:tc>
        <w:tc>
          <w:tcPr>
            <w:tcW w:w="1795" w:type="dxa"/>
            <w:tcBorders>
              <w:top w:val="dashed" w:sz="18" w:space="0" w:color="A6A6A6" w:themeColor="background1" w:themeShade="A6"/>
              <w:bottom w:val="dashed" w:sz="18" w:space="0" w:color="A6A6A6" w:themeColor="background1" w:themeShade="A6"/>
            </w:tcBorders>
            <w:shd w:val="clear" w:color="auto" w:fill="auto"/>
            <w:vAlign w:val="center"/>
          </w:tcPr>
          <w:p w14:paraId="4578F8E7" w14:textId="77777777" w:rsidR="00D5669F" w:rsidRPr="0061080D" w:rsidRDefault="00D5669F" w:rsidP="00D5669F">
            <w:pPr>
              <w:tabs>
                <w:tab w:val="right" w:leader="underscore" w:pos="4027"/>
              </w:tabs>
              <w:ind w:left="39"/>
              <w:jc w:val="center"/>
              <w:rPr>
                <w:noProof/>
                <w:spacing w:val="20"/>
                <w:sz w:val="10"/>
                <w:szCs w:val="18"/>
                <w:highlight w:val="yellow"/>
                <w:lang w:eastAsia="en-AU"/>
              </w:rPr>
            </w:pPr>
          </w:p>
        </w:tc>
        <w:tc>
          <w:tcPr>
            <w:tcW w:w="2384" w:type="dxa"/>
            <w:tcBorders>
              <w:top w:val="dashed" w:sz="18" w:space="0" w:color="A6A6A6" w:themeColor="background1" w:themeShade="A6"/>
              <w:bottom w:val="dashed" w:sz="18" w:space="0" w:color="A6A6A6" w:themeColor="background1" w:themeShade="A6"/>
              <w:right w:val="single" w:sz="4" w:space="0" w:color="FFFFFF" w:themeColor="background1"/>
            </w:tcBorders>
          </w:tcPr>
          <w:p w14:paraId="4CF187AA" w14:textId="77777777" w:rsidR="00D5669F" w:rsidRPr="0061080D" w:rsidRDefault="00D5669F" w:rsidP="00D5669F">
            <w:pPr>
              <w:tabs>
                <w:tab w:val="right" w:pos="3983"/>
              </w:tabs>
              <w:jc w:val="right"/>
              <w:rPr>
                <w:noProof/>
                <w:sz w:val="10"/>
                <w:szCs w:val="18"/>
              </w:rPr>
            </w:pPr>
          </w:p>
        </w:tc>
      </w:tr>
      <w:tr w:rsidR="00D5669F" w:rsidRPr="0061080D" w14:paraId="6B4849B5" w14:textId="77777777" w:rsidTr="001976C3">
        <w:trPr>
          <w:trHeight w:val="1247"/>
        </w:trPr>
        <w:tc>
          <w:tcPr>
            <w:tcW w:w="2383" w:type="dxa"/>
            <w:tcBorders>
              <w:top w:val="dashed" w:sz="18" w:space="0" w:color="A6A6A6" w:themeColor="background1" w:themeShade="A6"/>
              <w:left w:val="dashed" w:sz="18" w:space="0" w:color="A6A6A6" w:themeColor="background1" w:themeShade="A6"/>
              <w:bottom w:val="single" w:sz="4" w:space="0" w:color="FFFFFF" w:themeColor="background1"/>
            </w:tcBorders>
          </w:tcPr>
          <w:p w14:paraId="1CA9FA01" w14:textId="77777777" w:rsidR="00D5669F" w:rsidRPr="0061080D" w:rsidRDefault="00D5669F" w:rsidP="00D5669F">
            <w:pPr>
              <w:tabs>
                <w:tab w:val="right" w:leader="underscore" w:pos="4027"/>
              </w:tabs>
              <w:spacing w:before="360"/>
              <w:ind w:left="1147"/>
              <w:rPr>
                <w:b/>
                <w:bCs/>
                <w:noProof/>
                <w:lang w:eastAsia="en-AU"/>
              </w:rPr>
            </w:pPr>
            <w:r w:rsidRPr="0061080D">
              <w:rPr>
                <w:noProof/>
                <w:lang w:eastAsia="en-AU"/>
              </w:rPr>
              <w:drawing>
                <wp:anchor distT="0" distB="0" distL="114300" distR="114300" simplePos="0" relativeHeight="254003908" behindDoc="0" locked="0" layoutInCell="1" allowOverlap="1" wp14:anchorId="10AF0FC1" wp14:editId="652CC091">
                  <wp:simplePos x="0" y="0"/>
                  <wp:positionH relativeFrom="column">
                    <wp:posOffset>323850</wp:posOffset>
                  </wp:positionH>
                  <wp:positionV relativeFrom="paragraph">
                    <wp:posOffset>265430</wp:posOffset>
                  </wp:positionV>
                  <wp:extent cx="716280" cy="570230"/>
                  <wp:effectExtent l="0" t="0" r="7620" b="1270"/>
                  <wp:wrapNone/>
                  <wp:docPr id="2047146635" name="Picture 204714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16280" cy="570230"/>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gridSpan w:val="2"/>
            <w:tcBorders>
              <w:top w:val="dashed" w:sz="18" w:space="0" w:color="A6A6A6" w:themeColor="background1" w:themeShade="A6"/>
            </w:tcBorders>
            <w:shd w:val="clear" w:color="auto" w:fill="FFFFFF" w:themeFill="background1"/>
            <w:vAlign w:val="center"/>
          </w:tcPr>
          <w:p w14:paraId="3FE8C47E" w14:textId="77777777" w:rsidR="00D5669F" w:rsidRPr="00FE63A0" w:rsidRDefault="00D5669F" w:rsidP="00D5669F">
            <w:pPr>
              <w:tabs>
                <w:tab w:val="right" w:leader="underscore" w:pos="4027"/>
              </w:tabs>
              <w:ind w:left="39"/>
              <w:jc w:val="center"/>
              <w:rPr>
                <w:b/>
                <w:bCs/>
                <w:noProof/>
                <w:sz w:val="36"/>
                <w:szCs w:val="36"/>
                <w:lang w:eastAsia="en-AU"/>
              </w:rPr>
            </w:pPr>
            <w:r w:rsidRPr="0061080D">
              <w:rPr>
                <w:noProof/>
                <w:lang w:eastAsia="en-AU"/>
              </w:rPr>
              <w:drawing>
                <wp:anchor distT="0" distB="0" distL="114300" distR="114300" simplePos="0" relativeHeight="254005956" behindDoc="0" locked="0" layoutInCell="1" allowOverlap="1" wp14:anchorId="2ECF6EA0" wp14:editId="57E08032">
                  <wp:simplePos x="0" y="0"/>
                  <wp:positionH relativeFrom="column">
                    <wp:posOffset>363220</wp:posOffset>
                  </wp:positionH>
                  <wp:positionV relativeFrom="paragraph">
                    <wp:posOffset>22225</wp:posOffset>
                  </wp:positionV>
                  <wp:extent cx="581025" cy="600075"/>
                  <wp:effectExtent l="0" t="0" r="0" b="9525"/>
                  <wp:wrapNone/>
                  <wp:docPr id="103214219" name="Picture 10321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81025" cy="600075"/>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tcBorders>
              <w:top w:val="dashed" w:sz="18" w:space="0" w:color="A6A6A6" w:themeColor="background1" w:themeShade="A6"/>
              <w:bottom w:val="single" w:sz="4" w:space="0" w:color="FFFFFF" w:themeColor="background1"/>
              <w:right w:val="dashed" w:sz="18" w:space="0" w:color="A6A6A6" w:themeColor="background1" w:themeShade="A6"/>
            </w:tcBorders>
          </w:tcPr>
          <w:p w14:paraId="5FC6DE3A" w14:textId="77777777" w:rsidR="00D5669F" w:rsidRPr="0061080D" w:rsidRDefault="00D5669F" w:rsidP="00D5669F">
            <w:pPr>
              <w:tabs>
                <w:tab w:val="right" w:pos="3983"/>
              </w:tabs>
              <w:rPr>
                <w:noProof/>
                <w:lang w:eastAsia="en-AU"/>
              </w:rPr>
            </w:pPr>
            <w:r w:rsidRPr="0061080D">
              <w:rPr>
                <w:noProof/>
                <w:lang w:eastAsia="en-AU"/>
              </w:rPr>
              <w:drawing>
                <wp:anchor distT="0" distB="0" distL="114300" distR="114300" simplePos="0" relativeHeight="254004932" behindDoc="0" locked="0" layoutInCell="1" allowOverlap="1" wp14:anchorId="6519146C" wp14:editId="00E4781C">
                  <wp:simplePos x="0" y="0"/>
                  <wp:positionH relativeFrom="column">
                    <wp:posOffset>307975</wp:posOffset>
                  </wp:positionH>
                  <wp:positionV relativeFrom="paragraph">
                    <wp:posOffset>208915</wp:posOffset>
                  </wp:positionV>
                  <wp:extent cx="581025" cy="587375"/>
                  <wp:effectExtent l="0" t="0" r="9525" b="3175"/>
                  <wp:wrapNone/>
                  <wp:docPr id="1010082786" name="Picture 101008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1025" cy="587375"/>
                          </a:xfrm>
                          <a:prstGeom prst="rect">
                            <a:avLst/>
                          </a:prstGeom>
                        </pic:spPr>
                      </pic:pic>
                    </a:graphicData>
                  </a:graphic>
                  <wp14:sizeRelH relativeFrom="margin">
                    <wp14:pctWidth>0</wp14:pctWidth>
                  </wp14:sizeRelH>
                  <wp14:sizeRelV relativeFrom="margin">
                    <wp14:pctHeight>0</wp14:pctHeight>
                  </wp14:sizeRelV>
                </wp:anchor>
              </w:drawing>
            </w:r>
          </w:p>
        </w:tc>
      </w:tr>
      <w:tr w:rsidR="0048723D" w:rsidRPr="0061080D" w14:paraId="7D80E2B2" w14:textId="77777777" w:rsidTr="001976C3">
        <w:trPr>
          <w:trHeight w:val="567"/>
        </w:trPr>
        <w:tc>
          <w:tcPr>
            <w:tcW w:w="2383" w:type="dxa"/>
            <w:tcBorders>
              <w:top w:val="single" w:sz="4" w:space="0" w:color="FFFFFF" w:themeColor="background1"/>
              <w:left w:val="dashed" w:sz="18" w:space="0" w:color="A6A6A6" w:themeColor="background1" w:themeShade="A6"/>
              <w:bottom w:val="single" w:sz="4" w:space="0" w:color="FFFFFF" w:themeColor="background1"/>
              <w:right w:val="single" w:sz="4" w:space="0" w:color="A6A6A6" w:themeColor="background1" w:themeShade="A6"/>
            </w:tcBorders>
            <w:shd w:val="clear" w:color="auto" w:fill="FFFFFF" w:themeFill="background1"/>
            <w:vAlign w:val="center"/>
          </w:tcPr>
          <w:p w14:paraId="1A9D7B7D" w14:textId="039862ED" w:rsidR="0048723D" w:rsidRPr="0061080D" w:rsidRDefault="0048723D" w:rsidP="00D5669F">
            <w:pPr>
              <w:tabs>
                <w:tab w:val="right" w:pos="3983"/>
              </w:tabs>
              <w:jc w:val="center"/>
              <w:rPr>
                <w:noProof/>
              </w:rPr>
            </w:pPr>
          </w:p>
        </w:tc>
        <w:tc>
          <w:tcPr>
            <w:tcW w:w="238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DF9FD"/>
            <w:vAlign w:val="center"/>
          </w:tcPr>
          <w:p w14:paraId="269727EE" w14:textId="0817D1E0" w:rsidR="0048723D" w:rsidRPr="0061080D" w:rsidRDefault="0048723D" w:rsidP="00D5669F">
            <w:pPr>
              <w:tabs>
                <w:tab w:val="right" w:pos="3983"/>
              </w:tabs>
              <w:jc w:val="center"/>
              <w:rPr>
                <w:noProof/>
              </w:rPr>
            </w:pPr>
            <w:r w:rsidRPr="007B2DB9">
              <w:rPr>
                <w:sz w:val="32"/>
                <w:szCs w:val="32"/>
              </w:rPr>
              <w:t>Bingo</w:t>
            </w:r>
          </w:p>
        </w:tc>
        <w:tc>
          <w:tcPr>
            <w:tcW w:w="2384" w:type="dxa"/>
            <w:tcBorders>
              <w:top w:val="single" w:sz="4" w:space="0" w:color="FFFFFF" w:themeColor="background1"/>
              <w:left w:val="single" w:sz="4" w:space="0" w:color="A6A6A6" w:themeColor="background1" w:themeShade="A6"/>
              <w:bottom w:val="single" w:sz="4" w:space="0" w:color="FFFFFF" w:themeColor="background1"/>
              <w:right w:val="dashed" w:sz="18" w:space="0" w:color="A6A6A6" w:themeColor="background1" w:themeShade="A6"/>
            </w:tcBorders>
            <w:shd w:val="clear" w:color="auto" w:fill="FFFFFF" w:themeFill="background1"/>
            <w:vAlign w:val="center"/>
          </w:tcPr>
          <w:p w14:paraId="4F40A182" w14:textId="62CAD6C0" w:rsidR="0048723D" w:rsidRPr="0061080D" w:rsidRDefault="0048723D" w:rsidP="00D5669F">
            <w:pPr>
              <w:tabs>
                <w:tab w:val="right" w:pos="3983"/>
              </w:tabs>
              <w:jc w:val="center"/>
              <w:rPr>
                <w:noProof/>
              </w:rPr>
            </w:pPr>
          </w:p>
        </w:tc>
      </w:tr>
      <w:tr w:rsidR="00D5669F" w:rsidRPr="0061080D" w14:paraId="0D1F697F" w14:textId="77777777" w:rsidTr="001976C3">
        <w:trPr>
          <w:trHeight w:val="1247"/>
        </w:trPr>
        <w:tc>
          <w:tcPr>
            <w:tcW w:w="2383" w:type="dxa"/>
            <w:tcBorders>
              <w:top w:val="single" w:sz="4" w:space="0" w:color="FFFFFF" w:themeColor="background1"/>
              <w:left w:val="dashed" w:sz="18" w:space="0" w:color="A6A6A6" w:themeColor="background1" w:themeShade="A6"/>
              <w:bottom w:val="dashed" w:sz="18" w:space="0" w:color="A6A6A6" w:themeColor="background1" w:themeShade="A6"/>
            </w:tcBorders>
          </w:tcPr>
          <w:p w14:paraId="5485CB23" w14:textId="77777777" w:rsidR="00D5669F" w:rsidRPr="0061080D" w:rsidRDefault="00D5669F" w:rsidP="00D5669F">
            <w:pPr>
              <w:tabs>
                <w:tab w:val="right" w:leader="underscore" w:pos="4027"/>
              </w:tabs>
              <w:spacing w:before="360"/>
              <w:rPr>
                <w:noProof/>
                <w:lang w:eastAsia="en-AU"/>
              </w:rPr>
            </w:pPr>
            <w:r w:rsidRPr="0061080D">
              <w:rPr>
                <w:noProof/>
                <w:sz w:val="36"/>
                <w:szCs w:val="36"/>
              </w:rPr>
              <w:drawing>
                <wp:anchor distT="0" distB="0" distL="114300" distR="114300" simplePos="0" relativeHeight="254000836" behindDoc="0" locked="0" layoutInCell="1" allowOverlap="1" wp14:anchorId="19154DA6" wp14:editId="4ED8C022">
                  <wp:simplePos x="0" y="0"/>
                  <wp:positionH relativeFrom="column">
                    <wp:posOffset>374650</wp:posOffset>
                  </wp:positionH>
                  <wp:positionV relativeFrom="paragraph">
                    <wp:posOffset>62865</wp:posOffset>
                  </wp:positionV>
                  <wp:extent cx="708660" cy="625912"/>
                  <wp:effectExtent l="0" t="0" r="0" b="3175"/>
                  <wp:wrapNone/>
                  <wp:docPr id="1776487303" name="Picture 1776487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10356" t="9920" r="7297" b="5090"/>
                          <a:stretch/>
                        </pic:blipFill>
                        <pic:spPr bwMode="auto">
                          <a:xfrm>
                            <a:off x="0" y="0"/>
                            <a:ext cx="708660" cy="6259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384" w:type="dxa"/>
            <w:gridSpan w:val="2"/>
            <w:tcBorders>
              <w:bottom w:val="dashed" w:sz="18" w:space="0" w:color="A6A6A6" w:themeColor="background1" w:themeShade="A6"/>
            </w:tcBorders>
            <w:shd w:val="clear" w:color="auto" w:fill="FFFFFF" w:themeFill="background1"/>
            <w:vAlign w:val="center"/>
          </w:tcPr>
          <w:p w14:paraId="2BCEDCF3" w14:textId="77777777" w:rsidR="00D5669F" w:rsidRPr="0061080D" w:rsidRDefault="00D5669F" w:rsidP="00D5669F">
            <w:pPr>
              <w:tabs>
                <w:tab w:val="right" w:leader="underscore" w:pos="4027"/>
              </w:tabs>
              <w:ind w:left="39"/>
              <w:jc w:val="center"/>
              <w:rPr>
                <w:sz w:val="36"/>
                <w:szCs w:val="36"/>
              </w:rPr>
            </w:pPr>
            <w:r w:rsidRPr="0061080D">
              <w:rPr>
                <w:noProof/>
                <w:lang w:eastAsia="en-AU"/>
              </w:rPr>
              <w:drawing>
                <wp:anchor distT="0" distB="0" distL="114300" distR="114300" simplePos="0" relativeHeight="254015172" behindDoc="0" locked="0" layoutInCell="1" allowOverlap="1" wp14:anchorId="6B523986" wp14:editId="1987C048">
                  <wp:simplePos x="0" y="0"/>
                  <wp:positionH relativeFrom="column">
                    <wp:posOffset>247015</wp:posOffset>
                  </wp:positionH>
                  <wp:positionV relativeFrom="paragraph">
                    <wp:posOffset>63500</wp:posOffset>
                  </wp:positionV>
                  <wp:extent cx="790575" cy="560070"/>
                  <wp:effectExtent l="0" t="0" r="9525" b="0"/>
                  <wp:wrapNone/>
                  <wp:docPr id="118217891" name="Picture 118217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0" y="0"/>
                            <a:ext cx="790575" cy="560070"/>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tcBorders>
              <w:top w:val="single" w:sz="4" w:space="0" w:color="FFFFFF" w:themeColor="background1"/>
              <w:bottom w:val="dashed" w:sz="18" w:space="0" w:color="A6A6A6" w:themeColor="background1" w:themeShade="A6"/>
              <w:right w:val="dashed" w:sz="18" w:space="0" w:color="A6A6A6" w:themeColor="background1" w:themeShade="A6"/>
            </w:tcBorders>
          </w:tcPr>
          <w:p w14:paraId="39FF2AF2" w14:textId="77777777" w:rsidR="00D5669F" w:rsidRPr="0061080D" w:rsidRDefault="00D5669F" w:rsidP="00D5669F">
            <w:pPr>
              <w:tabs>
                <w:tab w:val="right" w:pos="3983"/>
              </w:tabs>
              <w:rPr>
                <w:b/>
                <w:bCs/>
                <w:noProof/>
                <w:sz w:val="20"/>
                <w:szCs w:val="20"/>
                <w:lang w:eastAsia="en-AU"/>
              </w:rPr>
            </w:pPr>
            <w:r w:rsidRPr="0061080D">
              <w:rPr>
                <w:noProof/>
                <w:spacing w:val="20"/>
                <w:sz w:val="36"/>
                <w:szCs w:val="36"/>
                <w:highlight w:val="yellow"/>
                <w:lang w:eastAsia="en-AU"/>
              </w:rPr>
              <w:drawing>
                <wp:anchor distT="0" distB="0" distL="114300" distR="114300" simplePos="0" relativeHeight="254001860" behindDoc="0" locked="0" layoutInCell="1" allowOverlap="1" wp14:anchorId="5A173F94" wp14:editId="6C4FBBA1">
                  <wp:simplePos x="0" y="0"/>
                  <wp:positionH relativeFrom="column">
                    <wp:posOffset>406083</wp:posOffset>
                  </wp:positionH>
                  <wp:positionV relativeFrom="paragraph">
                    <wp:posOffset>-60643</wp:posOffset>
                  </wp:positionV>
                  <wp:extent cx="585470" cy="753745"/>
                  <wp:effectExtent l="0" t="7938" r="0" b="0"/>
                  <wp:wrapNone/>
                  <wp:docPr id="17806545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Picture 1978"/>
                          <pic:cNvPicPr/>
                        </pic:nvPicPr>
                        <pic:blipFill>
                          <a:blip r:embed="rId40" cstate="print">
                            <a:extLst>
                              <a:ext uri="{28A0092B-C50C-407E-A947-70E740481C1C}">
                                <a14:useLocalDpi xmlns:a14="http://schemas.microsoft.com/office/drawing/2010/main" val="0"/>
                              </a:ext>
                              <a:ext uri="{837473B0-CC2E-450A-ABE3-18F120FF3D39}">
                                <a1611:picAttrSrcUrl xmlns:a1611="http://schemas.microsoft.com/office/drawing/2016/11/main" r:id="rId41"/>
                              </a:ext>
                            </a:extLst>
                          </a:blip>
                          <a:stretch>
                            <a:fillRect/>
                          </a:stretch>
                        </pic:blipFill>
                        <pic:spPr>
                          <a:xfrm rot="16200000" flipV="1">
                            <a:off x="0" y="0"/>
                            <a:ext cx="585470" cy="753745"/>
                          </a:xfrm>
                          <a:prstGeom prst="rect">
                            <a:avLst/>
                          </a:prstGeom>
                          <a:ln>
                            <a:noFill/>
                          </a:ln>
                        </pic:spPr>
                      </pic:pic>
                    </a:graphicData>
                  </a:graphic>
                  <wp14:sizeRelH relativeFrom="margin">
                    <wp14:pctWidth>0</wp14:pctWidth>
                  </wp14:sizeRelH>
                  <wp14:sizeRelV relativeFrom="margin">
                    <wp14:pctHeight>0</wp14:pctHeight>
                  </wp14:sizeRelV>
                </wp:anchor>
              </w:drawing>
            </w:r>
          </w:p>
        </w:tc>
      </w:tr>
      <w:tr w:rsidR="00D5669F" w:rsidRPr="0061080D" w14:paraId="44C5803C" w14:textId="77777777" w:rsidTr="001976C3">
        <w:trPr>
          <w:trHeight w:val="20"/>
        </w:trPr>
        <w:tc>
          <w:tcPr>
            <w:tcW w:w="2972" w:type="dxa"/>
            <w:gridSpan w:val="2"/>
            <w:tcBorders>
              <w:top w:val="dashed" w:sz="18" w:space="0" w:color="A6A6A6" w:themeColor="background1" w:themeShade="A6"/>
              <w:left w:val="single" w:sz="4" w:space="0" w:color="FFFFFF" w:themeColor="background1"/>
              <w:bottom w:val="dashed" w:sz="18" w:space="0" w:color="A6A6A6" w:themeColor="background1" w:themeShade="A6"/>
            </w:tcBorders>
          </w:tcPr>
          <w:p w14:paraId="091EEFFA" w14:textId="77777777" w:rsidR="00D5669F" w:rsidRPr="00FE63A0" w:rsidRDefault="00D5669F" w:rsidP="00D5669F">
            <w:pPr>
              <w:tabs>
                <w:tab w:val="left" w:pos="1452"/>
                <w:tab w:val="right" w:pos="4027"/>
              </w:tabs>
              <w:ind w:left="425"/>
              <w:rPr>
                <w:noProof/>
                <w:sz w:val="16"/>
                <w:szCs w:val="16"/>
                <w:lang w:eastAsia="en-AU"/>
              </w:rPr>
            </w:pPr>
          </w:p>
        </w:tc>
        <w:tc>
          <w:tcPr>
            <w:tcW w:w="1795" w:type="dxa"/>
            <w:tcBorders>
              <w:top w:val="dashed" w:sz="18" w:space="0" w:color="A6A6A6" w:themeColor="background1" w:themeShade="A6"/>
              <w:bottom w:val="dashed" w:sz="18" w:space="0" w:color="A6A6A6" w:themeColor="background1" w:themeShade="A6"/>
            </w:tcBorders>
            <w:vAlign w:val="center"/>
          </w:tcPr>
          <w:p w14:paraId="02E8FE33" w14:textId="77777777" w:rsidR="00D5669F" w:rsidRPr="0061080D" w:rsidRDefault="00D5669F" w:rsidP="00D5669F">
            <w:pPr>
              <w:tabs>
                <w:tab w:val="left" w:pos="1452"/>
                <w:tab w:val="right" w:pos="4027"/>
              </w:tabs>
              <w:ind w:left="39"/>
              <w:jc w:val="center"/>
              <w:rPr>
                <w:noProof/>
                <w:sz w:val="10"/>
                <w:szCs w:val="10"/>
                <w:lang w:eastAsia="en-AU"/>
              </w:rPr>
            </w:pPr>
          </w:p>
        </w:tc>
        <w:tc>
          <w:tcPr>
            <w:tcW w:w="2384" w:type="dxa"/>
            <w:tcBorders>
              <w:top w:val="dashed" w:sz="18" w:space="0" w:color="A6A6A6" w:themeColor="background1" w:themeShade="A6"/>
              <w:bottom w:val="dashed" w:sz="18" w:space="0" w:color="A6A6A6" w:themeColor="background1" w:themeShade="A6"/>
              <w:right w:val="single" w:sz="4" w:space="0" w:color="FFFFFF" w:themeColor="background1"/>
            </w:tcBorders>
          </w:tcPr>
          <w:p w14:paraId="3F6C9CBB" w14:textId="77777777" w:rsidR="00D5669F" w:rsidRPr="0061080D" w:rsidRDefault="00D5669F" w:rsidP="00D5669F">
            <w:pPr>
              <w:tabs>
                <w:tab w:val="left" w:pos="1053"/>
                <w:tab w:val="right" w:pos="3983"/>
              </w:tabs>
              <w:rPr>
                <w:noProof/>
                <w:sz w:val="10"/>
                <w:szCs w:val="10"/>
                <w:lang w:eastAsia="en-AU"/>
              </w:rPr>
            </w:pPr>
          </w:p>
        </w:tc>
      </w:tr>
      <w:tr w:rsidR="00D5669F" w:rsidRPr="0061080D" w14:paraId="245AB4C6" w14:textId="77777777" w:rsidTr="001976C3">
        <w:trPr>
          <w:trHeight w:val="1247"/>
        </w:trPr>
        <w:tc>
          <w:tcPr>
            <w:tcW w:w="2383" w:type="dxa"/>
            <w:tcBorders>
              <w:top w:val="dashed" w:sz="18" w:space="0" w:color="A6A6A6" w:themeColor="background1" w:themeShade="A6"/>
              <w:left w:val="dashed" w:sz="18" w:space="0" w:color="A6A6A6" w:themeColor="background1" w:themeShade="A6"/>
              <w:bottom w:val="single" w:sz="4" w:space="0" w:color="FFFFFF" w:themeColor="background1"/>
            </w:tcBorders>
          </w:tcPr>
          <w:p w14:paraId="67D56785" w14:textId="1E021E0A" w:rsidR="00D5669F" w:rsidRPr="0061080D" w:rsidRDefault="00D5669F" w:rsidP="00D5669F">
            <w:pPr>
              <w:tabs>
                <w:tab w:val="left" w:pos="1452"/>
                <w:tab w:val="right" w:pos="4027"/>
              </w:tabs>
              <w:spacing w:before="240"/>
              <w:ind w:left="425"/>
              <w:rPr>
                <w:noProof/>
                <w:lang w:eastAsia="en-AU"/>
              </w:rPr>
            </w:pPr>
          </w:p>
        </w:tc>
        <w:tc>
          <w:tcPr>
            <w:tcW w:w="2384" w:type="dxa"/>
            <w:gridSpan w:val="2"/>
            <w:tcBorders>
              <w:top w:val="dashed" w:sz="18" w:space="0" w:color="A6A6A6" w:themeColor="background1" w:themeShade="A6"/>
            </w:tcBorders>
            <w:shd w:val="clear" w:color="auto" w:fill="FFFFFF" w:themeFill="background1"/>
            <w:vAlign w:val="center"/>
          </w:tcPr>
          <w:p w14:paraId="00F13E79" w14:textId="77777777" w:rsidR="00D5669F" w:rsidRPr="0061080D" w:rsidRDefault="00D5669F" w:rsidP="00D5669F">
            <w:pPr>
              <w:tabs>
                <w:tab w:val="left" w:pos="1452"/>
                <w:tab w:val="right" w:pos="4027"/>
              </w:tabs>
              <w:ind w:left="39"/>
              <w:jc w:val="center"/>
              <w:rPr>
                <w:noProof/>
                <w:sz w:val="36"/>
                <w:szCs w:val="36"/>
                <w:lang w:eastAsia="en-AU"/>
              </w:rPr>
            </w:pPr>
            <w:r w:rsidRPr="0061080D">
              <w:rPr>
                <w:noProof/>
                <w:sz w:val="36"/>
                <w:szCs w:val="36"/>
              </w:rPr>
              <w:drawing>
                <wp:anchor distT="0" distB="0" distL="114300" distR="114300" simplePos="0" relativeHeight="254013124" behindDoc="0" locked="0" layoutInCell="1" allowOverlap="1" wp14:anchorId="240D5134" wp14:editId="7C53AA17">
                  <wp:simplePos x="0" y="0"/>
                  <wp:positionH relativeFrom="column">
                    <wp:posOffset>448310</wp:posOffset>
                  </wp:positionH>
                  <wp:positionV relativeFrom="paragraph">
                    <wp:posOffset>-40005</wp:posOffset>
                  </wp:positionV>
                  <wp:extent cx="711200" cy="628650"/>
                  <wp:effectExtent l="0" t="0" r="0" b="0"/>
                  <wp:wrapNone/>
                  <wp:docPr id="1995995344" name="Picture 199599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10356" t="9920" r="7297" b="5090"/>
                          <a:stretch/>
                        </pic:blipFill>
                        <pic:spPr bwMode="auto">
                          <a:xfrm>
                            <a:off x="0" y="0"/>
                            <a:ext cx="711200" cy="628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384" w:type="dxa"/>
            <w:tcBorders>
              <w:top w:val="dashed" w:sz="18" w:space="0" w:color="A6A6A6" w:themeColor="background1" w:themeShade="A6"/>
              <w:bottom w:val="single" w:sz="4" w:space="0" w:color="FFFFFF" w:themeColor="background1"/>
              <w:right w:val="dashed" w:sz="18" w:space="0" w:color="A6A6A6" w:themeColor="background1" w:themeShade="A6"/>
            </w:tcBorders>
          </w:tcPr>
          <w:p w14:paraId="41F663AD" w14:textId="77777777" w:rsidR="00D5669F" w:rsidRPr="0061080D" w:rsidRDefault="00D5669F" w:rsidP="00D5669F">
            <w:pPr>
              <w:tabs>
                <w:tab w:val="left" w:pos="1053"/>
                <w:tab w:val="right" w:pos="3983"/>
              </w:tabs>
              <w:rPr>
                <w:noProof/>
                <w:lang w:eastAsia="en-AU"/>
              </w:rPr>
            </w:pPr>
            <w:r w:rsidRPr="0061080D">
              <w:rPr>
                <w:noProof/>
                <w:lang w:eastAsia="en-AU"/>
              </w:rPr>
              <w:drawing>
                <wp:anchor distT="0" distB="0" distL="114300" distR="114300" simplePos="0" relativeHeight="254011076" behindDoc="0" locked="0" layoutInCell="1" allowOverlap="1" wp14:anchorId="0EA1E567" wp14:editId="377B0187">
                  <wp:simplePos x="0" y="0"/>
                  <wp:positionH relativeFrom="column">
                    <wp:posOffset>433705</wp:posOffset>
                  </wp:positionH>
                  <wp:positionV relativeFrom="paragraph">
                    <wp:posOffset>400050</wp:posOffset>
                  </wp:positionV>
                  <wp:extent cx="581025" cy="587375"/>
                  <wp:effectExtent l="0" t="0" r="9525" b="3175"/>
                  <wp:wrapNone/>
                  <wp:docPr id="905777279" name="Picture 90577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1025" cy="587375"/>
                          </a:xfrm>
                          <a:prstGeom prst="rect">
                            <a:avLst/>
                          </a:prstGeom>
                        </pic:spPr>
                      </pic:pic>
                    </a:graphicData>
                  </a:graphic>
                  <wp14:sizeRelH relativeFrom="margin">
                    <wp14:pctWidth>0</wp14:pctWidth>
                  </wp14:sizeRelH>
                  <wp14:sizeRelV relativeFrom="margin">
                    <wp14:pctHeight>0</wp14:pctHeight>
                  </wp14:sizeRelV>
                </wp:anchor>
              </w:drawing>
            </w:r>
          </w:p>
        </w:tc>
      </w:tr>
      <w:tr w:rsidR="0048723D" w:rsidRPr="0061080D" w14:paraId="146AFF4A" w14:textId="77777777" w:rsidTr="001976C3">
        <w:trPr>
          <w:trHeight w:val="567"/>
        </w:trPr>
        <w:tc>
          <w:tcPr>
            <w:tcW w:w="2383" w:type="dxa"/>
            <w:tcBorders>
              <w:top w:val="single" w:sz="4" w:space="0" w:color="FFFFFF" w:themeColor="background1"/>
              <w:left w:val="dashed" w:sz="18" w:space="0" w:color="A6A6A6" w:themeColor="background1" w:themeShade="A6"/>
              <w:bottom w:val="single" w:sz="4" w:space="0" w:color="FFFFFF" w:themeColor="background1"/>
              <w:right w:val="single" w:sz="4" w:space="0" w:color="A6A6A6" w:themeColor="background1" w:themeShade="A6"/>
            </w:tcBorders>
            <w:shd w:val="clear" w:color="auto" w:fill="FFFFFF" w:themeFill="background1"/>
            <w:vAlign w:val="center"/>
          </w:tcPr>
          <w:p w14:paraId="3D4331B9" w14:textId="5247398D" w:rsidR="0048723D" w:rsidRPr="0061080D" w:rsidRDefault="001976C3" w:rsidP="00D5669F">
            <w:pPr>
              <w:tabs>
                <w:tab w:val="left" w:pos="1053"/>
                <w:tab w:val="right" w:pos="3983"/>
              </w:tabs>
              <w:jc w:val="center"/>
              <w:rPr>
                <w:noProof/>
                <w:lang w:eastAsia="en-AU"/>
              </w:rPr>
            </w:pPr>
            <w:r w:rsidRPr="0061080D">
              <w:rPr>
                <w:noProof/>
                <w:lang w:eastAsia="en-AU"/>
              </w:rPr>
              <w:drawing>
                <wp:anchor distT="0" distB="0" distL="114300" distR="114300" simplePos="0" relativeHeight="254010052" behindDoc="0" locked="0" layoutInCell="1" allowOverlap="1" wp14:anchorId="13CD09E7" wp14:editId="125A910B">
                  <wp:simplePos x="0" y="0"/>
                  <wp:positionH relativeFrom="column">
                    <wp:posOffset>387985</wp:posOffset>
                  </wp:positionH>
                  <wp:positionV relativeFrom="paragraph">
                    <wp:posOffset>-565785</wp:posOffset>
                  </wp:positionV>
                  <wp:extent cx="600075" cy="631825"/>
                  <wp:effectExtent l="0" t="0" r="0" b="0"/>
                  <wp:wrapNone/>
                  <wp:docPr id="564714785" name="Picture 564714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0075" cy="631825"/>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DF9FD"/>
            <w:vAlign w:val="center"/>
          </w:tcPr>
          <w:p w14:paraId="55D76118" w14:textId="07C08045" w:rsidR="0048723D" w:rsidRPr="0061080D" w:rsidRDefault="0048723D" w:rsidP="00D5669F">
            <w:pPr>
              <w:tabs>
                <w:tab w:val="left" w:pos="1053"/>
                <w:tab w:val="right" w:pos="3983"/>
              </w:tabs>
              <w:jc w:val="center"/>
              <w:rPr>
                <w:noProof/>
                <w:lang w:eastAsia="en-AU"/>
              </w:rPr>
            </w:pPr>
            <w:r w:rsidRPr="007B2DB9">
              <w:rPr>
                <w:sz w:val="32"/>
                <w:szCs w:val="32"/>
              </w:rPr>
              <w:t>Bingo</w:t>
            </w:r>
          </w:p>
        </w:tc>
        <w:tc>
          <w:tcPr>
            <w:tcW w:w="2384" w:type="dxa"/>
            <w:tcBorders>
              <w:top w:val="single" w:sz="4" w:space="0" w:color="FFFFFF" w:themeColor="background1"/>
              <w:left w:val="single" w:sz="4" w:space="0" w:color="A6A6A6" w:themeColor="background1" w:themeShade="A6"/>
              <w:bottom w:val="single" w:sz="4" w:space="0" w:color="FFFFFF" w:themeColor="background1"/>
              <w:right w:val="dashed" w:sz="18" w:space="0" w:color="A6A6A6" w:themeColor="background1" w:themeShade="A6"/>
            </w:tcBorders>
            <w:shd w:val="clear" w:color="auto" w:fill="FFFFFF" w:themeFill="background1"/>
            <w:vAlign w:val="center"/>
          </w:tcPr>
          <w:p w14:paraId="46D5D577" w14:textId="10A8F81D" w:rsidR="0048723D" w:rsidRPr="0061080D" w:rsidRDefault="0048723D" w:rsidP="00D5669F">
            <w:pPr>
              <w:tabs>
                <w:tab w:val="left" w:pos="1053"/>
                <w:tab w:val="right" w:pos="3983"/>
              </w:tabs>
              <w:jc w:val="center"/>
              <w:rPr>
                <w:noProof/>
                <w:lang w:eastAsia="en-AU"/>
              </w:rPr>
            </w:pPr>
          </w:p>
        </w:tc>
      </w:tr>
      <w:tr w:rsidR="00D5669F" w:rsidRPr="0061080D" w14:paraId="4DB738BD" w14:textId="77777777" w:rsidTr="001976C3">
        <w:trPr>
          <w:trHeight w:val="1247"/>
        </w:trPr>
        <w:tc>
          <w:tcPr>
            <w:tcW w:w="2383" w:type="dxa"/>
            <w:tcBorders>
              <w:top w:val="single" w:sz="4" w:space="0" w:color="FFFFFF" w:themeColor="background1"/>
              <w:left w:val="dashed" w:sz="18" w:space="0" w:color="A6A6A6" w:themeColor="background1" w:themeShade="A6"/>
              <w:bottom w:val="dashed" w:sz="18" w:space="0" w:color="A6A6A6" w:themeColor="background1" w:themeShade="A6"/>
            </w:tcBorders>
          </w:tcPr>
          <w:p w14:paraId="67D0712E" w14:textId="77777777" w:rsidR="00D5669F" w:rsidRPr="0061080D" w:rsidRDefault="00D5669F" w:rsidP="00D5669F">
            <w:pPr>
              <w:tabs>
                <w:tab w:val="left" w:pos="1452"/>
                <w:tab w:val="right" w:pos="4027"/>
              </w:tabs>
              <w:spacing w:before="240"/>
              <w:ind w:left="425"/>
              <w:rPr>
                <w:noProof/>
                <w:lang w:eastAsia="en-AU"/>
              </w:rPr>
            </w:pPr>
            <w:r w:rsidRPr="0061080D">
              <w:rPr>
                <w:noProof/>
                <w:spacing w:val="20"/>
                <w:sz w:val="36"/>
                <w:szCs w:val="36"/>
                <w:highlight w:val="yellow"/>
                <w:lang w:eastAsia="en-AU"/>
              </w:rPr>
              <w:drawing>
                <wp:anchor distT="0" distB="0" distL="114300" distR="114300" simplePos="0" relativeHeight="254020292" behindDoc="0" locked="0" layoutInCell="1" allowOverlap="1" wp14:anchorId="7E84B6AA" wp14:editId="361D2432">
                  <wp:simplePos x="0" y="0"/>
                  <wp:positionH relativeFrom="column">
                    <wp:posOffset>487998</wp:posOffset>
                  </wp:positionH>
                  <wp:positionV relativeFrom="paragraph">
                    <wp:posOffset>-82233</wp:posOffset>
                  </wp:positionV>
                  <wp:extent cx="585470" cy="753745"/>
                  <wp:effectExtent l="0" t="7938" r="0" b="0"/>
                  <wp:wrapNone/>
                  <wp:docPr id="17130212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Picture 1978"/>
                          <pic:cNvPicPr/>
                        </pic:nvPicPr>
                        <pic:blipFill>
                          <a:blip r:embed="rId40" cstate="print">
                            <a:extLst>
                              <a:ext uri="{28A0092B-C50C-407E-A947-70E740481C1C}">
                                <a14:useLocalDpi xmlns:a14="http://schemas.microsoft.com/office/drawing/2010/main" val="0"/>
                              </a:ext>
                              <a:ext uri="{837473B0-CC2E-450A-ABE3-18F120FF3D39}">
                                <a1611:picAttrSrcUrl xmlns:a1611="http://schemas.microsoft.com/office/drawing/2016/11/main" r:id="rId41"/>
                              </a:ext>
                            </a:extLst>
                          </a:blip>
                          <a:stretch>
                            <a:fillRect/>
                          </a:stretch>
                        </pic:blipFill>
                        <pic:spPr>
                          <a:xfrm rot="16200000" flipV="1">
                            <a:off x="0" y="0"/>
                            <a:ext cx="585470" cy="753745"/>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2384" w:type="dxa"/>
            <w:gridSpan w:val="2"/>
            <w:tcBorders>
              <w:bottom w:val="dashed" w:sz="18" w:space="0" w:color="A6A6A6" w:themeColor="background1" w:themeShade="A6"/>
            </w:tcBorders>
            <w:shd w:val="clear" w:color="auto" w:fill="FFFFFF" w:themeFill="background1"/>
            <w:vAlign w:val="center"/>
          </w:tcPr>
          <w:p w14:paraId="4292CD80" w14:textId="77777777" w:rsidR="00D5669F" w:rsidRPr="0061080D" w:rsidRDefault="00D5669F" w:rsidP="00D5669F">
            <w:pPr>
              <w:tabs>
                <w:tab w:val="left" w:pos="1452"/>
                <w:tab w:val="right" w:pos="4027"/>
              </w:tabs>
              <w:ind w:left="39"/>
              <w:jc w:val="center"/>
              <w:rPr>
                <w:noProof/>
                <w:sz w:val="36"/>
                <w:szCs w:val="36"/>
                <w:lang w:eastAsia="en-AU"/>
              </w:rPr>
            </w:pPr>
            <w:r w:rsidRPr="0061080D">
              <w:rPr>
                <w:noProof/>
                <w:lang w:eastAsia="en-AU"/>
              </w:rPr>
              <w:drawing>
                <wp:anchor distT="0" distB="0" distL="114300" distR="114300" simplePos="0" relativeHeight="254012100" behindDoc="0" locked="0" layoutInCell="1" allowOverlap="1" wp14:anchorId="468AA2F2" wp14:editId="04F66A2B">
                  <wp:simplePos x="0" y="0"/>
                  <wp:positionH relativeFrom="column">
                    <wp:posOffset>397510</wp:posOffset>
                  </wp:positionH>
                  <wp:positionV relativeFrom="paragraph">
                    <wp:posOffset>26035</wp:posOffset>
                  </wp:positionV>
                  <wp:extent cx="581025" cy="600075"/>
                  <wp:effectExtent l="0" t="0" r="0" b="9525"/>
                  <wp:wrapNone/>
                  <wp:docPr id="733689814" name="Picture 733689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81025" cy="600075"/>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tcBorders>
              <w:top w:val="single" w:sz="4" w:space="0" w:color="FFFFFF" w:themeColor="background1"/>
              <w:bottom w:val="dashed" w:sz="18" w:space="0" w:color="A6A6A6" w:themeColor="background1" w:themeShade="A6"/>
              <w:right w:val="dashed" w:sz="18" w:space="0" w:color="A6A6A6" w:themeColor="background1" w:themeShade="A6"/>
            </w:tcBorders>
          </w:tcPr>
          <w:p w14:paraId="14E26E89" w14:textId="77777777" w:rsidR="00D5669F" w:rsidRPr="0061080D" w:rsidRDefault="00D5669F" w:rsidP="00D5669F">
            <w:pPr>
              <w:tabs>
                <w:tab w:val="left" w:pos="1053"/>
                <w:tab w:val="right" w:pos="3983"/>
              </w:tabs>
              <w:rPr>
                <w:noProof/>
                <w:lang w:eastAsia="en-AU"/>
              </w:rPr>
            </w:pPr>
            <w:r w:rsidRPr="0061080D">
              <w:rPr>
                <w:noProof/>
              </w:rPr>
              <w:drawing>
                <wp:anchor distT="0" distB="0" distL="114300" distR="114300" simplePos="0" relativeHeight="254009028" behindDoc="0" locked="0" layoutInCell="1" allowOverlap="1" wp14:anchorId="5F94A65D" wp14:editId="3965D2F3">
                  <wp:simplePos x="0" y="0"/>
                  <wp:positionH relativeFrom="column">
                    <wp:posOffset>244475</wp:posOffset>
                  </wp:positionH>
                  <wp:positionV relativeFrom="paragraph">
                    <wp:posOffset>53340</wp:posOffset>
                  </wp:positionV>
                  <wp:extent cx="861060" cy="530860"/>
                  <wp:effectExtent l="0" t="0" r="0" b="2540"/>
                  <wp:wrapNone/>
                  <wp:docPr id="1337631663" name="Picture 133763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861060" cy="530860"/>
                          </a:xfrm>
                          <a:prstGeom prst="rect">
                            <a:avLst/>
                          </a:prstGeom>
                        </pic:spPr>
                      </pic:pic>
                    </a:graphicData>
                  </a:graphic>
                  <wp14:sizeRelH relativeFrom="margin">
                    <wp14:pctWidth>0</wp14:pctWidth>
                  </wp14:sizeRelH>
                  <wp14:sizeRelV relativeFrom="margin">
                    <wp14:pctHeight>0</wp14:pctHeight>
                  </wp14:sizeRelV>
                </wp:anchor>
              </w:drawing>
            </w:r>
          </w:p>
        </w:tc>
      </w:tr>
      <w:tr w:rsidR="00D5669F" w:rsidRPr="0061080D" w14:paraId="0DE7FD09" w14:textId="77777777" w:rsidTr="001976C3">
        <w:trPr>
          <w:trHeight w:val="20"/>
        </w:trPr>
        <w:tc>
          <w:tcPr>
            <w:tcW w:w="2972" w:type="dxa"/>
            <w:gridSpan w:val="2"/>
            <w:tcBorders>
              <w:top w:val="dashed" w:sz="18" w:space="0" w:color="A6A6A6" w:themeColor="background1" w:themeShade="A6"/>
              <w:left w:val="single" w:sz="4" w:space="0" w:color="FFFFFF" w:themeColor="background1"/>
              <w:bottom w:val="dashed" w:sz="18" w:space="0" w:color="A6A6A6" w:themeColor="background1" w:themeShade="A6"/>
            </w:tcBorders>
          </w:tcPr>
          <w:p w14:paraId="090882A1" w14:textId="77777777" w:rsidR="00D5669F" w:rsidRPr="00FE63A0" w:rsidRDefault="00D5669F" w:rsidP="00D5669F">
            <w:pPr>
              <w:tabs>
                <w:tab w:val="left" w:pos="1452"/>
                <w:tab w:val="right" w:pos="4027"/>
              </w:tabs>
              <w:ind w:left="425"/>
              <w:rPr>
                <w:noProof/>
                <w:sz w:val="16"/>
                <w:szCs w:val="16"/>
                <w:lang w:eastAsia="en-AU"/>
              </w:rPr>
            </w:pPr>
          </w:p>
        </w:tc>
        <w:tc>
          <w:tcPr>
            <w:tcW w:w="1795" w:type="dxa"/>
            <w:tcBorders>
              <w:top w:val="dashed" w:sz="18" w:space="0" w:color="A6A6A6" w:themeColor="background1" w:themeShade="A6"/>
              <w:bottom w:val="dashed" w:sz="18" w:space="0" w:color="A6A6A6" w:themeColor="background1" w:themeShade="A6"/>
            </w:tcBorders>
            <w:vAlign w:val="center"/>
          </w:tcPr>
          <w:p w14:paraId="26881768" w14:textId="77777777" w:rsidR="00D5669F" w:rsidRPr="0061080D" w:rsidRDefault="00D5669F" w:rsidP="00D5669F">
            <w:pPr>
              <w:tabs>
                <w:tab w:val="left" w:pos="1452"/>
                <w:tab w:val="right" w:pos="4027"/>
              </w:tabs>
              <w:ind w:left="39"/>
              <w:jc w:val="center"/>
              <w:rPr>
                <w:noProof/>
                <w:sz w:val="10"/>
                <w:szCs w:val="10"/>
                <w:lang w:eastAsia="en-AU"/>
              </w:rPr>
            </w:pPr>
          </w:p>
        </w:tc>
        <w:tc>
          <w:tcPr>
            <w:tcW w:w="2384" w:type="dxa"/>
            <w:tcBorders>
              <w:top w:val="dashed" w:sz="18" w:space="0" w:color="A6A6A6" w:themeColor="background1" w:themeShade="A6"/>
              <w:bottom w:val="dashed" w:sz="18" w:space="0" w:color="A6A6A6" w:themeColor="background1" w:themeShade="A6"/>
              <w:right w:val="single" w:sz="4" w:space="0" w:color="FFFFFF" w:themeColor="background1"/>
            </w:tcBorders>
          </w:tcPr>
          <w:p w14:paraId="4DF6BE1B" w14:textId="77777777" w:rsidR="00D5669F" w:rsidRPr="0061080D" w:rsidRDefault="00D5669F" w:rsidP="00D5669F">
            <w:pPr>
              <w:tabs>
                <w:tab w:val="left" w:pos="1053"/>
                <w:tab w:val="right" w:pos="3983"/>
              </w:tabs>
              <w:rPr>
                <w:noProof/>
                <w:sz w:val="10"/>
                <w:szCs w:val="10"/>
                <w:lang w:eastAsia="en-AU"/>
              </w:rPr>
            </w:pPr>
          </w:p>
        </w:tc>
      </w:tr>
      <w:tr w:rsidR="00D5669F" w:rsidRPr="0061080D" w14:paraId="23FEA8D5" w14:textId="77777777" w:rsidTr="001976C3">
        <w:trPr>
          <w:trHeight w:val="1247"/>
        </w:trPr>
        <w:tc>
          <w:tcPr>
            <w:tcW w:w="2383" w:type="dxa"/>
            <w:tcBorders>
              <w:top w:val="dashed" w:sz="18" w:space="0" w:color="A6A6A6" w:themeColor="background1" w:themeShade="A6"/>
              <w:left w:val="dashed" w:sz="18" w:space="0" w:color="A6A6A6" w:themeColor="background1" w:themeShade="A6"/>
              <w:bottom w:val="single" w:sz="4" w:space="0" w:color="FFFFFF" w:themeColor="background1"/>
            </w:tcBorders>
          </w:tcPr>
          <w:p w14:paraId="17E2F2FA" w14:textId="519849EC" w:rsidR="00D5669F" w:rsidRPr="0061080D" w:rsidRDefault="00D5669F" w:rsidP="00D5669F">
            <w:pPr>
              <w:tabs>
                <w:tab w:val="left" w:pos="1452"/>
                <w:tab w:val="right" w:pos="4027"/>
              </w:tabs>
              <w:spacing w:before="240"/>
              <w:ind w:left="425"/>
              <w:rPr>
                <w:noProof/>
                <w:lang w:eastAsia="en-AU"/>
              </w:rPr>
            </w:pPr>
          </w:p>
        </w:tc>
        <w:tc>
          <w:tcPr>
            <w:tcW w:w="2384" w:type="dxa"/>
            <w:gridSpan w:val="2"/>
            <w:tcBorders>
              <w:top w:val="dashed" w:sz="18" w:space="0" w:color="A6A6A6" w:themeColor="background1" w:themeShade="A6"/>
            </w:tcBorders>
            <w:shd w:val="clear" w:color="auto" w:fill="FFFFFF" w:themeFill="background1"/>
            <w:vAlign w:val="center"/>
          </w:tcPr>
          <w:p w14:paraId="789016D7" w14:textId="77777777" w:rsidR="00D5669F" w:rsidRPr="0061080D" w:rsidRDefault="00D5669F" w:rsidP="00D5669F">
            <w:pPr>
              <w:tabs>
                <w:tab w:val="left" w:pos="1452"/>
                <w:tab w:val="right" w:pos="4027"/>
              </w:tabs>
              <w:ind w:left="39"/>
              <w:jc w:val="center"/>
              <w:rPr>
                <w:noProof/>
                <w:sz w:val="36"/>
                <w:szCs w:val="36"/>
                <w:lang w:eastAsia="en-AU"/>
              </w:rPr>
            </w:pPr>
            <w:r w:rsidRPr="0061080D">
              <w:rPr>
                <w:noProof/>
                <w:lang w:eastAsia="en-AU"/>
              </w:rPr>
              <w:drawing>
                <wp:anchor distT="0" distB="0" distL="114300" distR="114300" simplePos="0" relativeHeight="254018244" behindDoc="0" locked="0" layoutInCell="1" allowOverlap="1" wp14:anchorId="55149D81" wp14:editId="220644FD">
                  <wp:simplePos x="0" y="0"/>
                  <wp:positionH relativeFrom="column">
                    <wp:posOffset>438150</wp:posOffset>
                  </wp:positionH>
                  <wp:positionV relativeFrom="paragraph">
                    <wp:posOffset>-88900</wp:posOffset>
                  </wp:positionV>
                  <wp:extent cx="714375" cy="570230"/>
                  <wp:effectExtent l="0" t="0" r="9525" b="1270"/>
                  <wp:wrapNone/>
                  <wp:docPr id="1763188231" name="Picture 1763188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46" cstate="print">
                            <a:extLst>
                              <a:ext uri="{BEBA8EAE-BF5A-486C-A8C5-ECC9F3942E4B}">
                                <a14:imgProps xmlns:a14="http://schemas.microsoft.com/office/drawing/2010/main">
                                  <a14:imgLayer r:embed="rId4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14375" cy="570230"/>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2384" w:type="dxa"/>
            <w:tcBorders>
              <w:top w:val="dashed" w:sz="18" w:space="0" w:color="A6A6A6" w:themeColor="background1" w:themeShade="A6"/>
              <w:bottom w:val="single" w:sz="4" w:space="0" w:color="FFFFFF" w:themeColor="background1"/>
              <w:right w:val="dashed" w:sz="18" w:space="0" w:color="A6A6A6" w:themeColor="background1" w:themeShade="A6"/>
            </w:tcBorders>
          </w:tcPr>
          <w:p w14:paraId="4AC934E2" w14:textId="77777777" w:rsidR="00D5669F" w:rsidRPr="0061080D" w:rsidRDefault="00D5669F" w:rsidP="00D5669F">
            <w:pPr>
              <w:tabs>
                <w:tab w:val="left" w:pos="1053"/>
                <w:tab w:val="right" w:pos="3983"/>
              </w:tabs>
              <w:rPr>
                <w:noProof/>
                <w:lang w:eastAsia="en-AU"/>
              </w:rPr>
            </w:pPr>
            <w:r w:rsidRPr="0061080D">
              <w:rPr>
                <w:noProof/>
                <w:lang w:eastAsia="en-AU"/>
              </w:rPr>
              <w:drawing>
                <wp:anchor distT="0" distB="0" distL="114300" distR="114300" simplePos="0" relativeHeight="254017220" behindDoc="0" locked="0" layoutInCell="1" allowOverlap="1" wp14:anchorId="6518224F" wp14:editId="762943A5">
                  <wp:simplePos x="0" y="0"/>
                  <wp:positionH relativeFrom="column">
                    <wp:posOffset>510081</wp:posOffset>
                  </wp:positionH>
                  <wp:positionV relativeFrom="paragraph">
                    <wp:posOffset>294005</wp:posOffset>
                  </wp:positionV>
                  <wp:extent cx="447675" cy="600946"/>
                  <wp:effectExtent l="0" t="0" r="0" b="8890"/>
                  <wp:wrapNone/>
                  <wp:docPr id="129428652" name="Picture 129428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7675" cy="600946"/>
                          </a:xfrm>
                          <a:prstGeom prst="rect">
                            <a:avLst/>
                          </a:prstGeom>
                        </pic:spPr>
                      </pic:pic>
                    </a:graphicData>
                  </a:graphic>
                  <wp14:sizeRelH relativeFrom="margin">
                    <wp14:pctWidth>0</wp14:pctWidth>
                  </wp14:sizeRelH>
                  <wp14:sizeRelV relativeFrom="margin">
                    <wp14:pctHeight>0</wp14:pctHeight>
                  </wp14:sizeRelV>
                </wp:anchor>
              </w:drawing>
            </w:r>
          </w:p>
        </w:tc>
      </w:tr>
      <w:tr w:rsidR="0048723D" w:rsidRPr="0061080D" w14:paraId="36FC0F4B" w14:textId="77777777" w:rsidTr="001976C3">
        <w:trPr>
          <w:trHeight w:val="567"/>
        </w:trPr>
        <w:tc>
          <w:tcPr>
            <w:tcW w:w="2383" w:type="dxa"/>
            <w:tcBorders>
              <w:top w:val="single" w:sz="4" w:space="0" w:color="FFFFFF" w:themeColor="background1"/>
              <w:left w:val="dashed" w:sz="18" w:space="0" w:color="A6A6A6" w:themeColor="background1" w:themeShade="A6"/>
              <w:bottom w:val="single" w:sz="4" w:space="0" w:color="FFFFFF" w:themeColor="background1"/>
              <w:right w:val="single" w:sz="4" w:space="0" w:color="A6A6A6" w:themeColor="background1" w:themeShade="A6"/>
            </w:tcBorders>
            <w:shd w:val="clear" w:color="auto" w:fill="FFFFFF" w:themeFill="background1"/>
            <w:vAlign w:val="center"/>
          </w:tcPr>
          <w:p w14:paraId="681A3750" w14:textId="5A58C710" w:rsidR="0048723D" w:rsidRPr="0061080D" w:rsidRDefault="001976C3" w:rsidP="00D5669F">
            <w:pPr>
              <w:tabs>
                <w:tab w:val="left" w:pos="1053"/>
                <w:tab w:val="right" w:pos="3983"/>
              </w:tabs>
              <w:jc w:val="center"/>
              <w:rPr>
                <w:noProof/>
                <w:lang w:eastAsia="en-AU"/>
              </w:rPr>
            </w:pPr>
            <w:r w:rsidRPr="0061080D">
              <w:rPr>
                <w:noProof/>
                <w:lang w:eastAsia="en-AU"/>
              </w:rPr>
              <w:drawing>
                <wp:anchor distT="0" distB="0" distL="114300" distR="114300" simplePos="0" relativeHeight="254021316" behindDoc="0" locked="0" layoutInCell="1" allowOverlap="1" wp14:anchorId="1383F515" wp14:editId="17025B5F">
                  <wp:simplePos x="0" y="0"/>
                  <wp:positionH relativeFrom="column">
                    <wp:posOffset>424180</wp:posOffset>
                  </wp:positionH>
                  <wp:positionV relativeFrom="paragraph">
                    <wp:posOffset>-600075</wp:posOffset>
                  </wp:positionV>
                  <wp:extent cx="600075" cy="631825"/>
                  <wp:effectExtent l="0" t="0" r="0" b="0"/>
                  <wp:wrapNone/>
                  <wp:docPr id="516504951" name="Picture 516504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0075" cy="631825"/>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DF9FD"/>
            <w:vAlign w:val="center"/>
          </w:tcPr>
          <w:p w14:paraId="50C8DD24" w14:textId="38BA5BA7" w:rsidR="0048723D" w:rsidRPr="0061080D" w:rsidRDefault="0048723D" w:rsidP="00D5669F">
            <w:pPr>
              <w:tabs>
                <w:tab w:val="left" w:pos="1053"/>
                <w:tab w:val="right" w:pos="3983"/>
              </w:tabs>
              <w:jc w:val="center"/>
              <w:rPr>
                <w:noProof/>
                <w:lang w:eastAsia="en-AU"/>
              </w:rPr>
            </w:pPr>
            <w:r w:rsidRPr="007B2DB9">
              <w:rPr>
                <w:sz w:val="32"/>
                <w:szCs w:val="32"/>
              </w:rPr>
              <w:t>Bingo</w:t>
            </w:r>
          </w:p>
        </w:tc>
        <w:tc>
          <w:tcPr>
            <w:tcW w:w="2384" w:type="dxa"/>
            <w:tcBorders>
              <w:top w:val="single" w:sz="4" w:space="0" w:color="FFFFFF" w:themeColor="background1"/>
              <w:left w:val="single" w:sz="4" w:space="0" w:color="A6A6A6" w:themeColor="background1" w:themeShade="A6"/>
              <w:bottom w:val="single" w:sz="4" w:space="0" w:color="FFFFFF" w:themeColor="background1"/>
              <w:right w:val="dashed" w:sz="18" w:space="0" w:color="A6A6A6" w:themeColor="background1" w:themeShade="A6"/>
            </w:tcBorders>
            <w:shd w:val="clear" w:color="auto" w:fill="FFFFFF" w:themeFill="background1"/>
            <w:vAlign w:val="center"/>
          </w:tcPr>
          <w:p w14:paraId="7B9FA7FA" w14:textId="3D43AB95" w:rsidR="0048723D" w:rsidRPr="0061080D" w:rsidRDefault="0048723D" w:rsidP="00D5669F">
            <w:pPr>
              <w:tabs>
                <w:tab w:val="left" w:pos="1053"/>
                <w:tab w:val="right" w:pos="3983"/>
              </w:tabs>
              <w:jc w:val="center"/>
              <w:rPr>
                <w:noProof/>
                <w:lang w:eastAsia="en-AU"/>
              </w:rPr>
            </w:pPr>
          </w:p>
        </w:tc>
      </w:tr>
      <w:tr w:rsidR="00D5669F" w:rsidRPr="0061080D" w14:paraId="53D67DA0" w14:textId="77777777" w:rsidTr="001976C3">
        <w:trPr>
          <w:trHeight w:val="1247"/>
        </w:trPr>
        <w:tc>
          <w:tcPr>
            <w:tcW w:w="2383" w:type="dxa"/>
            <w:tcBorders>
              <w:top w:val="single" w:sz="4" w:space="0" w:color="FFFFFF" w:themeColor="background1"/>
              <w:left w:val="dashed" w:sz="18" w:space="0" w:color="A6A6A6" w:themeColor="background1" w:themeShade="A6"/>
              <w:bottom w:val="dashed" w:sz="18" w:space="0" w:color="A6A6A6" w:themeColor="background1" w:themeShade="A6"/>
            </w:tcBorders>
          </w:tcPr>
          <w:p w14:paraId="7EE37241" w14:textId="77777777" w:rsidR="00D5669F" w:rsidRPr="0061080D" w:rsidRDefault="00D5669F" w:rsidP="00D5669F">
            <w:pPr>
              <w:tabs>
                <w:tab w:val="left" w:pos="1452"/>
                <w:tab w:val="right" w:pos="4027"/>
              </w:tabs>
              <w:spacing w:before="240"/>
              <w:ind w:left="425"/>
              <w:rPr>
                <w:noProof/>
                <w:lang w:eastAsia="en-AU"/>
              </w:rPr>
            </w:pPr>
            <w:r w:rsidRPr="0061080D">
              <w:rPr>
                <w:noProof/>
                <w:lang w:eastAsia="en-AU"/>
              </w:rPr>
              <w:drawing>
                <wp:anchor distT="0" distB="0" distL="114300" distR="114300" simplePos="0" relativeHeight="254014148" behindDoc="0" locked="0" layoutInCell="1" allowOverlap="1" wp14:anchorId="314B07FF" wp14:editId="30B13695">
                  <wp:simplePos x="0" y="0"/>
                  <wp:positionH relativeFrom="column">
                    <wp:posOffset>483870</wp:posOffset>
                  </wp:positionH>
                  <wp:positionV relativeFrom="paragraph">
                    <wp:posOffset>18415</wp:posOffset>
                  </wp:positionV>
                  <wp:extent cx="485775" cy="513080"/>
                  <wp:effectExtent l="0" t="0" r="0" b="1270"/>
                  <wp:wrapNone/>
                  <wp:docPr id="543818642" name="Picture 54381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85775" cy="513080"/>
                          </a:xfrm>
                          <a:prstGeom prst="rect">
                            <a:avLst/>
                          </a:prstGeom>
                        </pic:spPr>
                      </pic:pic>
                    </a:graphicData>
                  </a:graphic>
                  <wp14:sizeRelH relativeFrom="margin">
                    <wp14:pctWidth>0</wp14:pctWidth>
                  </wp14:sizeRelH>
                  <wp14:sizeRelV relativeFrom="margin">
                    <wp14:pctHeight>0</wp14:pctHeight>
                  </wp14:sizeRelV>
                </wp:anchor>
              </w:drawing>
            </w:r>
          </w:p>
        </w:tc>
        <w:tc>
          <w:tcPr>
            <w:tcW w:w="2384" w:type="dxa"/>
            <w:gridSpan w:val="2"/>
            <w:tcBorders>
              <w:bottom w:val="dashed" w:sz="18" w:space="0" w:color="A6A6A6" w:themeColor="background1" w:themeShade="A6"/>
            </w:tcBorders>
            <w:shd w:val="clear" w:color="auto" w:fill="FFFFFF" w:themeFill="background1"/>
            <w:vAlign w:val="center"/>
          </w:tcPr>
          <w:p w14:paraId="76A328C9" w14:textId="77777777" w:rsidR="00D5669F" w:rsidRPr="0061080D" w:rsidRDefault="00D5669F" w:rsidP="00D5669F">
            <w:pPr>
              <w:tabs>
                <w:tab w:val="left" w:pos="1452"/>
                <w:tab w:val="right" w:pos="4027"/>
              </w:tabs>
              <w:ind w:left="39"/>
              <w:jc w:val="center"/>
              <w:rPr>
                <w:noProof/>
                <w:sz w:val="36"/>
                <w:szCs w:val="36"/>
                <w:lang w:eastAsia="en-AU"/>
              </w:rPr>
            </w:pPr>
            <w:r w:rsidRPr="0061080D">
              <w:rPr>
                <w:noProof/>
                <w:lang w:eastAsia="en-AU"/>
              </w:rPr>
              <mc:AlternateContent>
                <mc:Choice Requires="wps">
                  <w:drawing>
                    <wp:anchor distT="0" distB="0" distL="114300" distR="114300" simplePos="0" relativeHeight="254019268" behindDoc="0" locked="0" layoutInCell="1" allowOverlap="1" wp14:anchorId="61F44AEE" wp14:editId="4C3F5E9A">
                      <wp:simplePos x="0" y="0"/>
                      <wp:positionH relativeFrom="column">
                        <wp:posOffset>536575</wp:posOffset>
                      </wp:positionH>
                      <wp:positionV relativeFrom="paragraph">
                        <wp:posOffset>12065</wp:posOffset>
                      </wp:positionV>
                      <wp:extent cx="561975" cy="466725"/>
                      <wp:effectExtent l="0" t="0" r="9525" b="9525"/>
                      <wp:wrapNone/>
                      <wp:docPr id="781815936"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1975" cy="466725"/>
                              </a:xfrm>
                              <a:prstGeom prst="rect">
                                <a:avLst/>
                              </a:prstGeom>
                              <a:solidFill>
                                <a:sysClr val="window" lastClr="FFFFFF"/>
                              </a:solidFill>
                              <a:ln w="6350">
                                <a:noFill/>
                              </a:ln>
                            </wps:spPr>
                            <wps:txbx>
                              <w:txbxContent>
                                <w:p w14:paraId="65A186C1" w14:textId="77777777" w:rsidR="00D5669F" w:rsidRPr="0055687E" w:rsidRDefault="00D5669F" w:rsidP="00D5669F">
                                  <w:pPr>
                                    <w:rPr>
                                      <w:b/>
                                      <w:bCs/>
                                      <w:sz w:val="72"/>
                                      <w:szCs w:val="52"/>
                                    </w:rPr>
                                  </w:pPr>
                                  <w:r w:rsidRPr="0055687E">
                                    <w:rPr>
                                      <w:b/>
                                      <w:bCs/>
                                      <w:sz w:val="72"/>
                                      <w:szCs w:val="52"/>
                                    </w:rPr>
                                    <w:sym w:font="Wingdings 2" w:char="F050"/>
                                  </w:r>
                                </w:p>
                                <w:p w14:paraId="00BB979F" w14:textId="77777777" w:rsidR="00D5669F" w:rsidRDefault="00D5669F" w:rsidP="00D566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F44AEE" id="_x0000_s1030" type="#_x0000_t202" style="position:absolute;left:0;text-align:left;margin-left:42.25pt;margin-top:.95pt;width:44.25pt;height:36.75pt;z-index:254019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" fillcolor="window" stroked="f" strokeweight=".5pt">
                      <v:textbox>
                        <w:txbxContent>
                          <w:p w14:paraId="65A186C1" w14:textId="77777777" w:rsidR="00D5669F" w:rsidRPr="0055687E" w:rsidRDefault="00D5669F" w:rsidP="00D5669F">
                            <w:pPr>
                              <w:rPr>
                                <w:b/>
                                <w:bCs/>
                                <w:sz w:val="72"/>
                                <w:szCs w:val="52"/>
                              </w:rPr>
                            </w:pPr>
                            <w:r w:rsidRPr="0055687E">
                              <w:rPr>
                                <w:b/>
                                <w:bCs/>
                                <w:sz w:val="72"/>
                                <w:szCs w:val="52"/>
                              </w:rPr>
                              <w:sym w:font="Wingdings 2" w:char="F050"/>
                            </w:r>
                          </w:p>
                          <w:p w14:paraId="00BB979F" w14:textId="77777777" w:rsidR="00D5669F" w:rsidRDefault="00D5669F" w:rsidP="00D5669F"/>
                        </w:txbxContent>
                      </v:textbox>
                    </v:shape>
                  </w:pict>
                </mc:Fallback>
              </mc:AlternateContent>
            </w:r>
          </w:p>
        </w:tc>
        <w:tc>
          <w:tcPr>
            <w:tcW w:w="2384" w:type="dxa"/>
            <w:tcBorders>
              <w:top w:val="single" w:sz="4" w:space="0" w:color="FFFFFF" w:themeColor="background1"/>
              <w:bottom w:val="dashed" w:sz="18" w:space="0" w:color="A6A6A6" w:themeColor="background1" w:themeShade="A6"/>
              <w:right w:val="dashed" w:sz="18" w:space="0" w:color="A6A6A6" w:themeColor="background1" w:themeShade="A6"/>
            </w:tcBorders>
          </w:tcPr>
          <w:p w14:paraId="6C60ACEA" w14:textId="77777777" w:rsidR="00D5669F" w:rsidRPr="0061080D" w:rsidRDefault="00D5669F" w:rsidP="00D5669F">
            <w:pPr>
              <w:tabs>
                <w:tab w:val="left" w:pos="1053"/>
                <w:tab w:val="right" w:pos="3983"/>
              </w:tabs>
              <w:rPr>
                <w:noProof/>
                <w:lang w:eastAsia="en-AU"/>
              </w:rPr>
            </w:pPr>
            <w:r w:rsidRPr="0061080D">
              <w:rPr>
                <w:noProof/>
                <w:lang w:eastAsia="en-AU"/>
              </w:rPr>
              <w:drawing>
                <wp:anchor distT="0" distB="0" distL="114300" distR="114300" simplePos="0" relativeHeight="254016196" behindDoc="0" locked="0" layoutInCell="1" allowOverlap="1" wp14:anchorId="2C32E1F1" wp14:editId="07E84EF2">
                  <wp:simplePos x="0" y="0"/>
                  <wp:positionH relativeFrom="margin">
                    <wp:posOffset>338455</wp:posOffset>
                  </wp:positionH>
                  <wp:positionV relativeFrom="paragraph">
                    <wp:posOffset>-19050</wp:posOffset>
                  </wp:positionV>
                  <wp:extent cx="716280" cy="570230"/>
                  <wp:effectExtent l="0" t="0" r="7620" b="1270"/>
                  <wp:wrapNone/>
                  <wp:docPr id="1273126032" name="Picture 127312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16280" cy="570230"/>
                          </a:xfrm>
                          <a:prstGeom prst="rect">
                            <a:avLst/>
                          </a:prstGeom>
                        </pic:spPr>
                      </pic:pic>
                    </a:graphicData>
                  </a:graphic>
                  <wp14:sizeRelH relativeFrom="margin">
                    <wp14:pctWidth>0</wp14:pctWidth>
                  </wp14:sizeRelH>
                  <wp14:sizeRelV relativeFrom="margin">
                    <wp14:pctHeight>0</wp14:pctHeight>
                  </wp14:sizeRelV>
                </wp:anchor>
              </w:drawing>
            </w:r>
          </w:p>
        </w:tc>
      </w:tr>
    </w:tbl>
    <w:p w14:paraId="4AEBA7F5" w14:textId="77777777" w:rsidR="00995196" w:rsidRDefault="00995196"/>
    <w:p w14:paraId="319032D0" w14:textId="77777777" w:rsidR="00C752D9" w:rsidRDefault="00C752D9"/>
    <w:p w14:paraId="300D7330" w14:textId="77777777" w:rsidR="00C752D9" w:rsidRDefault="00C752D9"/>
    <w:p w14:paraId="67D99A75" w14:textId="77777777" w:rsidR="00C752D9" w:rsidRDefault="00C752D9"/>
    <w:p w14:paraId="53451E5D" w14:textId="77777777" w:rsidR="00C752D9" w:rsidRDefault="00C752D9"/>
    <w:p w14:paraId="277539B2" w14:textId="77777777" w:rsidR="00C752D9" w:rsidRDefault="00C752D9"/>
    <w:p w14:paraId="42A8168C" w14:textId="77777777" w:rsidR="00C752D9" w:rsidRDefault="00C752D9"/>
    <w:p w14:paraId="04B57044" w14:textId="77777777" w:rsidR="00C752D9" w:rsidRDefault="00C752D9"/>
    <w:p w14:paraId="319FEB27" w14:textId="77777777" w:rsidR="00C752D9" w:rsidRDefault="00C752D9"/>
    <w:p w14:paraId="57D7DEAD" w14:textId="77777777" w:rsidR="00C752D9" w:rsidRDefault="00C752D9"/>
    <w:p w14:paraId="196A4511" w14:textId="77777777" w:rsidR="00C752D9" w:rsidRDefault="00C752D9"/>
    <w:p w14:paraId="25CD2B3F" w14:textId="77777777" w:rsidR="00C752D9" w:rsidRDefault="00C752D9"/>
    <w:p w14:paraId="215E886D" w14:textId="77777777" w:rsidR="00C752D9" w:rsidRDefault="00C752D9"/>
    <w:p w14:paraId="09130C5E" w14:textId="77777777" w:rsidR="00C752D9" w:rsidRDefault="00C752D9"/>
    <w:p w14:paraId="0300496B" w14:textId="77777777" w:rsidR="00C752D9" w:rsidRDefault="00C752D9"/>
    <w:p w14:paraId="5442A3A9" w14:textId="77777777" w:rsidR="00C752D9" w:rsidRDefault="00C752D9"/>
    <w:p w14:paraId="204306DF" w14:textId="77777777" w:rsidR="00C752D9" w:rsidRDefault="00C752D9"/>
    <w:p w14:paraId="3C864610" w14:textId="77777777" w:rsidR="00C752D9" w:rsidRDefault="00C752D9"/>
    <w:p w14:paraId="3E92A2C3" w14:textId="77777777" w:rsidR="00C752D9" w:rsidRDefault="00C752D9"/>
    <w:p w14:paraId="7A45BA12" w14:textId="77777777" w:rsidR="00C752D9" w:rsidRDefault="00C752D9"/>
    <w:p w14:paraId="0673B21A" w14:textId="77777777" w:rsidR="00C752D9" w:rsidRDefault="00C752D9"/>
    <w:p w14:paraId="2DFA2113" w14:textId="77777777" w:rsidR="00C752D9" w:rsidRDefault="00C752D9"/>
    <w:p w14:paraId="2501951B" w14:textId="77777777" w:rsidR="00C752D9" w:rsidRDefault="00C752D9"/>
    <w:p w14:paraId="5344457B" w14:textId="77777777" w:rsidR="00C752D9" w:rsidRDefault="00C752D9"/>
    <w:p w14:paraId="5D88320A" w14:textId="77777777" w:rsidR="00C752D9" w:rsidRDefault="00C752D9"/>
    <w:p w14:paraId="54D6AAF1" w14:textId="7F58E8BE" w:rsidR="00C752D9" w:rsidRDefault="00C752D9">
      <w:r>
        <w:br w:type="page"/>
      </w:r>
    </w:p>
    <w:p w14:paraId="06D58ABF" w14:textId="377709FB" w:rsidR="00995196" w:rsidRDefault="00253E1B" w:rsidP="00F9058F">
      <w:pPr>
        <w:pStyle w:val="Heading1"/>
      </w:pPr>
      <w:bookmarkStart w:id="13" w:name="_Toc176100742"/>
      <w:r>
        <w:lastRenderedPageBreak/>
        <w:t>Meet t</w:t>
      </w:r>
      <w:r w:rsidR="006C243E">
        <w:t xml:space="preserve">he </w:t>
      </w:r>
      <w:r>
        <w:t>students and teachers.</w:t>
      </w:r>
      <w:bookmarkEnd w:id="13"/>
    </w:p>
    <w:p w14:paraId="64950345" w14:textId="05AF3684" w:rsidR="00F303E3" w:rsidRPr="00F303E3" w:rsidRDefault="00F303E3">
      <w:r w:rsidRPr="009D15D4">
        <w:rPr>
          <w:noProof/>
        </w:rPr>
        <mc:AlternateContent>
          <mc:Choice Requires="wps">
            <w:drawing>
              <wp:anchor distT="0" distB="0" distL="114300" distR="114300" simplePos="0" relativeHeight="253472452" behindDoc="0" locked="0" layoutInCell="1" allowOverlap="1" wp14:anchorId="7842C795" wp14:editId="514D43DE">
                <wp:simplePos x="0" y="0"/>
                <wp:positionH relativeFrom="margin">
                  <wp:align>center</wp:align>
                </wp:positionH>
                <wp:positionV relativeFrom="paragraph">
                  <wp:posOffset>210185</wp:posOffset>
                </wp:positionV>
                <wp:extent cx="6288405" cy="1653540"/>
                <wp:effectExtent l="0" t="0" r="17145" b="22860"/>
                <wp:wrapNone/>
                <wp:docPr id="2005920549" name="Text Box 2005920549"/>
                <wp:cNvGraphicFramePr/>
                <a:graphic xmlns:a="http://schemas.openxmlformats.org/drawingml/2006/main">
                  <a:graphicData uri="http://schemas.microsoft.com/office/word/2010/wordprocessingShape">
                    <wps:wsp>
                      <wps:cNvSpPr txBox="1"/>
                      <wps:spPr>
                        <a:xfrm>
                          <a:off x="0" y="0"/>
                          <a:ext cx="6288405" cy="1653540"/>
                        </a:xfrm>
                        <a:prstGeom prst="rect">
                          <a:avLst/>
                        </a:prstGeom>
                        <a:solidFill>
                          <a:srgbClr val="FBFBFB"/>
                        </a:solidFill>
                        <a:ln w="6350">
                          <a:solidFill>
                            <a:schemeClr val="bg1">
                              <a:lumMod val="65000"/>
                            </a:schemeClr>
                          </a:solidFill>
                        </a:ln>
                      </wps:spPr>
                      <wps:txbx>
                        <w:txbxContent>
                          <w:p w14:paraId="680609C0" w14:textId="4CDF426D" w:rsidR="00F303E3" w:rsidRDefault="00F303E3" w:rsidP="00F303E3">
                            <w:pPr>
                              <w:spacing w:after="120" w:line="240" w:lineRule="auto"/>
                              <w:rPr>
                                <w:rFonts w:cstheme="minorHAnsi"/>
                                <w:lang w:val="en-GB"/>
                              </w:rPr>
                            </w:pPr>
                            <w:r>
                              <w:rPr>
                                <w:rFonts w:cstheme="minorHAnsi"/>
                                <w:lang w:val="en-GB"/>
                              </w:rPr>
                              <w:t xml:space="preserve">Project the following page and introduce the students and teachers who feature in the workbook. More detailed information about the characters can be found in the other </w:t>
                            </w:r>
                            <w:r w:rsidR="00B55497">
                              <w:rPr>
                                <w:rFonts w:cstheme="minorHAnsi"/>
                                <w:lang w:val="en-GB"/>
                              </w:rPr>
                              <w:t>C</w:t>
                            </w:r>
                            <w:r>
                              <w:rPr>
                                <w:rFonts w:cstheme="minorHAnsi"/>
                                <w:lang w:val="en-GB"/>
                              </w:rPr>
                              <w:t xml:space="preserve">ourse </w:t>
                            </w:r>
                            <w:r w:rsidR="00B55497">
                              <w:rPr>
                                <w:rFonts w:cstheme="minorHAnsi"/>
                                <w:lang w:val="en-GB"/>
                              </w:rPr>
                              <w:t xml:space="preserve">in EAL </w:t>
                            </w:r>
                            <w:r>
                              <w:rPr>
                                <w:rFonts w:cstheme="minorHAnsi"/>
                                <w:lang w:val="en-GB"/>
                              </w:rPr>
                              <w:t xml:space="preserve">units including a chart of personal details. See the Teacher Resources for </w:t>
                            </w:r>
                            <w:r w:rsidR="00B55497">
                              <w:rPr>
                                <w:rFonts w:cstheme="minorHAnsi"/>
                                <w:lang w:val="en-GB"/>
                              </w:rPr>
                              <w:t xml:space="preserve">the following </w:t>
                            </w:r>
                            <w:r>
                              <w:rPr>
                                <w:rFonts w:cstheme="minorHAnsi"/>
                                <w:lang w:val="en-GB"/>
                              </w:rPr>
                              <w:t>units:</w:t>
                            </w:r>
                          </w:p>
                          <w:p w14:paraId="4AB0F034" w14:textId="77777777" w:rsidR="00F303E3" w:rsidRDefault="00F303E3">
                            <w:pPr>
                              <w:pStyle w:val="ListParagraph"/>
                              <w:numPr>
                                <w:ilvl w:val="0"/>
                                <w:numId w:val="8"/>
                              </w:numPr>
                              <w:spacing w:after="120" w:line="240" w:lineRule="auto"/>
                              <w:rPr>
                                <w:rFonts w:cstheme="minorHAnsi"/>
                                <w:lang w:val="en-GB"/>
                              </w:rPr>
                            </w:pPr>
                            <w:r>
                              <w:rPr>
                                <w:rFonts w:cstheme="minorHAnsi"/>
                                <w:lang w:val="en-GB"/>
                              </w:rPr>
                              <w:t>VU23496 &amp; VU23498</w:t>
                            </w:r>
                          </w:p>
                          <w:p w14:paraId="00FBD27C" w14:textId="77777777" w:rsidR="00F303E3" w:rsidRPr="00F61A3C" w:rsidRDefault="00F303E3">
                            <w:pPr>
                              <w:pStyle w:val="ListParagraph"/>
                              <w:numPr>
                                <w:ilvl w:val="0"/>
                                <w:numId w:val="8"/>
                              </w:numPr>
                              <w:spacing w:after="120" w:line="240" w:lineRule="auto"/>
                              <w:rPr>
                                <w:rFonts w:cstheme="minorHAnsi"/>
                                <w:lang w:val="en-GB"/>
                              </w:rPr>
                            </w:pPr>
                            <w:r>
                              <w:rPr>
                                <w:rFonts w:cstheme="minorHAnsi"/>
                                <w:lang w:val="en-GB"/>
                              </w:rPr>
                              <w:t>VU23497 &amp; VU23499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2C795" id="Text Box 2005920549" o:spid="_x0000_s1031" type="#_x0000_t202" style="position:absolute;margin-left:0;margin-top:16.55pt;width:495.15pt;height:130.2pt;z-index:2534724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" fillcolor="#fbfbfb" strokecolor="#a5a5a5 [2092]" strokeweight=".5pt">
                <v:textbox>
                  <w:txbxContent>
                    <w:p w14:paraId="680609C0" w14:textId="4CDF426D" w:rsidR="00F303E3" w:rsidRDefault="00F303E3" w:rsidP="00F303E3">
                      <w:pPr>
                        <w:spacing w:after="120" w:line="240" w:lineRule="auto"/>
                        <w:rPr>
                          <w:rFonts w:cstheme="minorHAnsi"/>
                          <w:lang w:val="en-GB"/>
                        </w:rPr>
                      </w:pPr>
                      <w:r>
                        <w:rPr>
                          <w:rFonts w:cstheme="minorHAnsi"/>
                          <w:lang w:val="en-GB"/>
                        </w:rPr>
                        <w:t xml:space="preserve">Project the following page and introduce the students and teachers who feature in the workbook. More detailed information about the characters can be found in the other </w:t>
                      </w:r>
                      <w:r w:rsidR="00B55497">
                        <w:rPr>
                          <w:rFonts w:cstheme="minorHAnsi"/>
                          <w:lang w:val="en-GB"/>
                        </w:rPr>
                        <w:t>C</w:t>
                      </w:r>
                      <w:r>
                        <w:rPr>
                          <w:rFonts w:cstheme="minorHAnsi"/>
                          <w:lang w:val="en-GB"/>
                        </w:rPr>
                        <w:t xml:space="preserve">ourse </w:t>
                      </w:r>
                      <w:r w:rsidR="00B55497">
                        <w:rPr>
                          <w:rFonts w:cstheme="minorHAnsi"/>
                          <w:lang w:val="en-GB"/>
                        </w:rPr>
                        <w:t xml:space="preserve">in EAL </w:t>
                      </w:r>
                      <w:r>
                        <w:rPr>
                          <w:rFonts w:cstheme="minorHAnsi"/>
                          <w:lang w:val="en-GB"/>
                        </w:rPr>
                        <w:t xml:space="preserve">units including a chart of personal details. See the Teacher Resources for </w:t>
                      </w:r>
                      <w:r w:rsidR="00B55497">
                        <w:rPr>
                          <w:rFonts w:cstheme="minorHAnsi"/>
                          <w:lang w:val="en-GB"/>
                        </w:rPr>
                        <w:t xml:space="preserve">the following </w:t>
                      </w:r>
                      <w:r>
                        <w:rPr>
                          <w:rFonts w:cstheme="minorHAnsi"/>
                          <w:lang w:val="en-GB"/>
                        </w:rPr>
                        <w:t>units:</w:t>
                      </w:r>
                    </w:p>
                    <w:p w14:paraId="4AB0F034" w14:textId="77777777" w:rsidR="00F303E3" w:rsidRDefault="00F303E3">
                      <w:pPr>
                        <w:pStyle w:val="ListParagraph"/>
                        <w:numPr>
                          <w:ilvl w:val="0"/>
                          <w:numId w:val="8"/>
                        </w:numPr>
                        <w:spacing w:after="120" w:line="240" w:lineRule="auto"/>
                        <w:rPr>
                          <w:rFonts w:cstheme="minorHAnsi"/>
                          <w:lang w:val="en-GB"/>
                        </w:rPr>
                      </w:pPr>
                      <w:r>
                        <w:rPr>
                          <w:rFonts w:cstheme="minorHAnsi"/>
                          <w:lang w:val="en-GB"/>
                        </w:rPr>
                        <w:t>VU23496 &amp; VU23498</w:t>
                      </w:r>
                    </w:p>
                    <w:p w14:paraId="00FBD27C" w14:textId="77777777" w:rsidR="00F303E3" w:rsidRPr="00F61A3C" w:rsidRDefault="00F303E3">
                      <w:pPr>
                        <w:pStyle w:val="ListParagraph"/>
                        <w:numPr>
                          <w:ilvl w:val="0"/>
                          <w:numId w:val="8"/>
                        </w:numPr>
                        <w:spacing w:after="120" w:line="240" w:lineRule="auto"/>
                        <w:rPr>
                          <w:rFonts w:cstheme="minorHAnsi"/>
                          <w:lang w:val="en-GB"/>
                        </w:rPr>
                      </w:pPr>
                      <w:r>
                        <w:rPr>
                          <w:rFonts w:cstheme="minorHAnsi"/>
                          <w:lang w:val="en-GB"/>
                        </w:rPr>
                        <w:t>VU23497 &amp; VU23499</w:t>
                      </w:r>
                    </w:p>
                  </w:txbxContent>
                </v:textbox>
                <w10:wrap anchorx="margin"/>
              </v:shape>
            </w:pict>
          </mc:Fallback>
        </mc:AlternateContent>
      </w:r>
    </w:p>
    <w:p w14:paraId="203F7AEF" w14:textId="12FCC21B" w:rsidR="00F303E3" w:rsidRPr="00F303E3" w:rsidRDefault="00F303E3"/>
    <w:p w14:paraId="668EFEBE" w14:textId="77777777" w:rsidR="00F303E3" w:rsidRPr="00F303E3" w:rsidRDefault="00F303E3"/>
    <w:p w14:paraId="38DCBD48" w14:textId="77777777" w:rsidR="00F303E3" w:rsidRPr="00F303E3" w:rsidRDefault="00F303E3"/>
    <w:p w14:paraId="122E42D5" w14:textId="77777777" w:rsidR="00F303E3" w:rsidRPr="00F303E3" w:rsidRDefault="00F303E3"/>
    <w:p w14:paraId="46D704BA" w14:textId="77777777" w:rsidR="00F303E3" w:rsidRPr="00F303E3" w:rsidRDefault="00F303E3"/>
    <w:p w14:paraId="5ED8D328" w14:textId="77777777" w:rsidR="00F303E3" w:rsidRPr="00F303E3" w:rsidRDefault="00F303E3"/>
    <w:p w14:paraId="39D3C579" w14:textId="77777777" w:rsidR="00F303E3" w:rsidRPr="00F303E3" w:rsidRDefault="00F303E3"/>
    <w:p w14:paraId="478DD4FE" w14:textId="77777777" w:rsidR="00F303E3" w:rsidRPr="00F303E3" w:rsidRDefault="00F303E3"/>
    <w:p w14:paraId="18E6FA55" w14:textId="77777777" w:rsidR="00F303E3" w:rsidRPr="00F303E3" w:rsidRDefault="00F303E3"/>
    <w:p w14:paraId="57D84135" w14:textId="77777777" w:rsidR="00F303E3" w:rsidRPr="00F303E3" w:rsidRDefault="00F303E3"/>
    <w:p w14:paraId="2890A67F" w14:textId="77777777" w:rsidR="00F303E3" w:rsidRPr="00F303E3" w:rsidRDefault="00F303E3"/>
    <w:p w14:paraId="2A28D6BA" w14:textId="77777777" w:rsidR="00F303E3" w:rsidRPr="00F303E3" w:rsidRDefault="00F303E3"/>
    <w:p w14:paraId="69BFFE9D" w14:textId="77777777" w:rsidR="00F303E3" w:rsidRPr="00F303E3" w:rsidRDefault="00F303E3"/>
    <w:p w14:paraId="29D2040B" w14:textId="77777777" w:rsidR="00F303E3" w:rsidRPr="00F303E3" w:rsidRDefault="00F303E3"/>
    <w:p w14:paraId="72DF8489" w14:textId="77777777" w:rsidR="00F303E3" w:rsidRPr="00F303E3" w:rsidRDefault="00F303E3"/>
    <w:p w14:paraId="70CD76F6" w14:textId="78F1E4B2" w:rsidR="00F303E3" w:rsidRDefault="00F303E3">
      <w:pPr>
        <w:rPr>
          <w:color w:val="FF0000"/>
        </w:rPr>
      </w:pPr>
      <w:r>
        <w:rPr>
          <w:color w:val="FF0000"/>
        </w:rPr>
        <w:br w:type="page"/>
      </w:r>
    </w:p>
    <w:p w14:paraId="35FA2E1D" w14:textId="77777777" w:rsidR="00995196" w:rsidRPr="00CA35D4" w:rsidRDefault="00995196">
      <w:pPr>
        <w:rPr>
          <w:color w:val="FF0000"/>
        </w:rPr>
      </w:pPr>
    </w:p>
    <w:p w14:paraId="2EF65C5B" w14:textId="2C4089C5" w:rsidR="00995196" w:rsidRDefault="00F303E3">
      <w:r>
        <w:rPr>
          <w:noProof/>
        </w:rPr>
        <mc:AlternateContent>
          <mc:Choice Requires="wpg">
            <w:drawing>
              <wp:anchor distT="0" distB="0" distL="114300" distR="114300" simplePos="0" relativeHeight="253470404" behindDoc="0" locked="0" layoutInCell="1" allowOverlap="1" wp14:anchorId="42F20755" wp14:editId="3B3DEA2B">
                <wp:simplePos x="0" y="0"/>
                <wp:positionH relativeFrom="margin">
                  <wp:posOffset>0</wp:posOffset>
                </wp:positionH>
                <wp:positionV relativeFrom="paragraph">
                  <wp:posOffset>-635</wp:posOffset>
                </wp:positionV>
                <wp:extent cx="6057450" cy="8182139"/>
                <wp:effectExtent l="0" t="0" r="19685" b="9525"/>
                <wp:wrapNone/>
                <wp:docPr id="1911664673" name="Group 112"/>
                <wp:cNvGraphicFramePr/>
                <a:graphic xmlns:a="http://schemas.openxmlformats.org/drawingml/2006/main">
                  <a:graphicData uri="http://schemas.microsoft.com/office/word/2010/wordprocessingGroup">
                    <wpg:wgp>
                      <wpg:cNvGrpSpPr/>
                      <wpg:grpSpPr>
                        <a:xfrm>
                          <a:off x="0" y="0"/>
                          <a:ext cx="6057450" cy="8182139"/>
                          <a:chOff x="0" y="0"/>
                          <a:chExt cx="6057450" cy="8182139"/>
                        </a:xfrm>
                      </wpg:grpSpPr>
                      <wpg:grpSp>
                        <wpg:cNvPr id="1419248605" name="Group 19"/>
                        <wpg:cNvGrpSpPr/>
                        <wpg:grpSpPr>
                          <a:xfrm>
                            <a:off x="0" y="0"/>
                            <a:ext cx="6012180" cy="3532520"/>
                            <a:chOff x="0" y="-73040"/>
                            <a:chExt cx="6012180" cy="3532520"/>
                          </a:xfrm>
                        </wpg:grpSpPr>
                        <wpg:grpSp>
                          <wpg:cNvPr id="1112897806" name="Group 193"/>
                          <wpg:cNvGrpSpPr/>
                          <wpg:grpSpPr>
                            <a:xfrm>
                              <a:off x="0" y="480060"/>
                              <a:ext cx="4738442" cy="2663190"/>
                              <a:chOff x="-105482" y="30480"/>
                              <a:chExt cx="4738442" cy="2663190"/>
                            </a:xfrm>
                          </wpg:grpSpPr>
                          <pic:pic xmlns:pic="http://schemas.openxmlformats.org/drawingml/2006/picture">
                            <pic:nvPicPr>
                              <pic:cNvPr id="1591245876" name="Picture 1"/>
                              <pic:cNvPicPr>
                                <a:picLocks noChangeAspect="1"/>
                              </pic:cNvPicPr>
                            </pic:nvPicPr>
                            <pic:blipFill>
                              <a:blip r:embed="rId54" cstate="print">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tretch>
                                <a:fillRect/>
                              </a:stretch>
                            </pic:blipFill>
                            <pic:spPr>
                              <a:xfrm flipH="1">
                                <a:off x="-105482" y="45721"/>
                                <a:ext cx="1065602" cy="2553970"/>
                              </a:xfrm>
                              <a:prstGeom prst="rect">
                                <a:avLst/>
                              </a:prstGeom>
                            </pic:spPr>
                          </pic:pic>
                          <pic:pic xmlns:pic="http://schemas.openxmlformats.org/drawingml/2006/picture">
                            <pic:nvPicPr>
                              <pic:cNvPr id="1067182752" name="Picture 1"/>
                              <pic:cNvPicPr>
                                <a:picLocks noChangeAspect="1"/>
                              </pic:cNvPicPr>
                            </pic:nvPicPr>
                            <pic:blipFill>
                              <a:blip r:embed="rId56" cstate="print">
                                <a:extLst>
                                  <a:ext uri="{BEBA8EAE-BF5A-486C-A8C5-ECC9F3942E4B}">
                                    <a14:imgProps xmlns:a14="http://schemas.microsoft.com/office/drawing/2010/main">
                                      <a14:imgLayer r:embed="rId57">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1158240" y="45721"/>
                                <a:ext cx="1112520" cy="2560320"/>
                              </a:xfrm>
                              <a:prstGeom prst="rect">
                                <a:avLst/>
                              </a:prstGeom>
                            </pic:spPr>
                          </pic:pic>
                          <pic:pic xmlns:pic="http://schemas.openxmlformats.org/drawingml/2006/picture">
                            <pic:nvPicPr>
                              <pic:cNvPr id="2107864435" name="Picture 1"/>
                              <pic:cNvPicPr>
                                <a:picLocks noChangeAspect="1"/>
                              </pic:cNvPicPr>
                            </pic:nvPicPr>
                            <pic:blipFill>
                              <a:blip r:embed="rId58" cstate="print">
                                <a:extLst>
                                  <a:ext uri="{BEBA8EAE-BF5A-486C-A8C5-ECC9F3942E4B}">
                                    <a14:imgProps xmlns:a14="http://schemas.microsoft.com/office/drawing/2010/main">
                                      <a14:imgLayer r:embed="rId59">
                                        <a14:imgEffect>
                                          <a14:sharpenSoften amount="25000"/>
                                        </a14:imgEffect>
                                      </a14:imgLayer>
                                    </a14:imgProps>
                                  </a:ext>
                                  <a:ext uri="{28A0092B-C50C-407E-A947-70E740481C1C}">
                                    <a14:useLocalDpi xmlns:a14="http://schemas.microsoft.com/office/drawing/2010/main" val="0"/>
                                  </a:ext>
                                </a:extLst>
                              </a:blip>
                              <a:stretch>
                                <a:fillRect/>
                              </a:stretch>
                            </pic:blipFill>
                            <pic:spPr>
                              <a:xfrm flipH="1">
                                <a:off x="2446020" y="30480"/>
                                <a:ext cx="972820" cy="2599690"/>
                              </a:xfrm>
                              <a:prstGeom prst="rect">
                                <a:avLst/>
                              </a:prstGeom>
                            </pic:spPr>
                          </pic:pic>
                          <pic:pic xmlns:pic="http://schemas.openxmlformats.org/drawingml/2006/picture">
                            <pic:nvPicPr>
                              <pic:cNvPr id="1280652907" name="Picture 1"/>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3528060" y="106680"/>
                                <a:ext cx="1104900" cy="2586990"/>
                              </a:xfrm>
                              <a:prstGeom prst="rect">
                                <a:avLst/>
                              </a:prstGeom>
                            </pic:spPr>
                          </pic:pic>
                        </wpg:grpSp>
                        <wps:wsp>
                          <wps:cNvPr id="741360920" name="Text Box 194"/>
                          <wps:cNvSpPr txBox="1"/>
                          <wps:spPr>
                            <a:xfrm>
                              <a:off x="99060" y="3139440"/>
                              <a:ext cx="5913120" cy="320040"/>
                            </a:xfrm>
                            <a:prstGeom prst="rect">
                              <a:avLst/>
                            </a:prstGeom>
                            <a:solidFill>
                              <a:sysClr val="window" lastClr="FFFFFF"/>
                            </a:solidFill>
                            <a:ln w="6350">
                              <a:noFill/>
                            </a:ln>
                          </wps:spPr>
                          <wps:txbx>
                            <w:txbxContent>
                              <w:p w14:paraId="18B7D23D" w14:textId="77777777" w:rsidR="00F303E3" w:rsidRPr="00F303E3" w:rsidRDefault="00F303E3" w:rsidP="00F303E3">
                                <w:pPr>
                                  <w:tabs>
                                    <w:tab w:val="left" w:pos="2127"/>
                                    <w:tab w:val="left" w:pos="4111"/>
                                    <w:tab w:val="left" w:pos="5954"/>
                                    <w:tab w:val="left" w:pos="8080"/>
                                  </w:tabs>
                                  <w:ind w:firstLine="142"/>
                                  <w:rPr>
                                    <w:rFonts w:ascii="Century Gothic" w:hAnsi="Century Gothic"/>
                                    <w:lang w:val="en-GB"/>
                                  </w:rPr>
                                </w:pPr>
                                <w:r w:rsidRPr="00F303E3">
                                  <w:rPr>
                                    <w:rFonts w:ascii="Century Gothic" w:hAnsi="Century Gothic"/>
                                    <w:lang w:val="en-GB"/>
                                  </w:rPr>
                                  <w:t>Carim</w:t>
                                </w:r>
                                <w:r w:rsidRPr="00F303E3">
                                  <w:rPr>
                                    <w:rFonts w:ascii="Century Gothic" w:hAnsi="Century Gothic"/>
                                    <w:lang w:val="en-GB"/>
                                  </w:rPr>
                                  <w:tab/>
                                  <w:t>Sahra</w:t>
                                </w:r>
                                <w:r w:rsidRPr="00F303E3">
                                  <w:rPr>
                                    <w:rFonts w:ascii="Century Gothic" w:hAnsi="Century Gothic"/>
                                    <w:lang w:val="en-GB"/>
                                  </w:rPr>
                                  <w:tab/>
                                  <w:t>Tahiil</w:t>
                                </w:r>
                                <w:r w:rsidRPr="00F303E3">
                                  <w:rPr>
                                    <w:rFonts w:ascii="Century Gothic" w:hAnsi="Century Gothic"/>
                                    <w:lang w:val="en-GB"/>
                                  </w:rPr>
                                  <w:tab/>
                                  <w:t>Anika</w:t>
                                </w:r>
                                <w:r w:rsidRPr="00F303E3">
                                  <w:rPr>
                                    <w:rFonts w:ascii="Century Gothic" w:hAnsi="Century Gothic"/>
                                    <w:lang w:val="en-GB"/>
                                  </w:rPr>
                                  <w:tab/>
                                  <w:t>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9559116" name="Text Box 194"/>
                          <wps:cNvSpPr txBox="1"/>
                          <wps:spPr>
                            <a:xfrm>
                              <a:off x="2269824" y="-73040"/>
                              <a:ext cx="1440000" cy="360000"/>
                            </a:xfrm>
                            <a:prstGeom prst="roundRect">
                              <a:avLst/>
                            </a:prstGeom>
                            <a:solidFill>
                              <a:srgbClr val="FFFBEB"/>
                            </a:solidFill>
                            <a:ln w="6350">
                              <a:solidFill>
                                <a:srgbClr val="4472C4"/>
                              </a:solidFill>
                            </a:ln>
                          </wps:spPr>
                          <wps:txbx>
                            <w:txbxContent>
                              <w:p w14:paraId="5F09260E" w14:textId="77777777" w:rsidR="00F303E3" w:rsidRPr="00F303E3" w:rsidRDefault="00F303E3" w:rsidP="00F303E3">
                                <w:pPr>
                                  <w:jc w:val="center"/>
                                  <w:rPr>
                                    <w:rFonts w:ascii="Century Gothic" w:hAnsi="Century Gothic"/>
                                    <w:b/>
                                    <w:bCs/>
                                    <w:lang w:val="en-GB"/>
                                  </w:rPr>
                                </w:pPr>
                                <w:r w:rsidRPr="00F303E3">
                                  <w:rPr>
                                    <w:rFonts w:ascii="Century Gothic" w:hAnsi="Century Gothic"/>
                                    <w:b/>
                                    <w:bCs/>
                                    <w:lang w:val="en-GB"/>
                                  </w:rPr>
                                  <w:t>The students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52445449" name="Picture 15"/>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4930140" y="480060"/>
                              <a:ext cx="1082040" cy="2569845"/>
                            </a:xfrm>
                            <a:prstGeom prst="rect">
                              <a:avLst/>
                            </a:prstGeom>
                            <a:noFill/>
                            <a:ln>
                              <a:noFill/>
                            </a:ln>
                          </pic:spPr>
                        </pic:pic>
                      </wpg:grpSp>
                      <wpg:grpSp>
                        <wpg:cNvPr id="561972315" name="Group 17"/>
                        <wpg:cNvGrpSpPr/>
                        <wpg:grpSpPr>
                          <a:xfrm>
                            <a:off x="44245" y="4262284"/>
                            <a:ext cx="5565775" cy="3919855"/>
                            <a:chOff x="-73299" y="463574"/>
                            <a:chExt cx="5566543" cy="3809973"/>
                          </a:xfrm>
                        </wpg:grpSpPr>
                        <pic:pic xmlns:pic="http://schemas.openxmlformats.org/drawingml/2006/picture">
                          <pic:nvPicPr>
                            <pic:cNvPr id="234915671" name="Picture 1"/>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flipH="1">
                              <a:off x="236945" y="1216259"/>
                              <a:ext cx="1158240" cy="2660650"/>
                            </a:xfrm>
                            <a:prstGeom prst="rect">
                              <a:avLst/>
                            </a:prstGeom>
                          </pic:spPr>
                        </pic:pic>
                        <wps:wsp>
                          <wps:cNvPr id="281990068" name="Text Box 194"/>
                          <wps:cNvSpPr txBox="1"/>
                          <wps:spPr>
                            <a:xfrm>
                              <a:off x="404941" y="562319"/>
                              <a:ext cx="1440000" cy="360000"/>
                            </a:xfrm>
                            <a:prstGeom prst="roundRect">
                              <a:avLst/>
                            </a:prstGeom>
                            <a:solidFill>
                              <a:srgbClr val="FFFBEB"/>
                            </a:solidFill>
                            <a:ln w="6350">
                              <a:solidFill>
                                <a:srgbClr val="4472C4"/>
                              </a:solidFill>
                            </a:ln>
                          </wps:spPr>
                          <wps:txbx>
                            <w:txbxContent>
                              <w:p w14:paraId="7D05E29F" w14:textId="77777777" w:rsidR="00F303E3" w:rsidRPr="00F303E3" w:rsidRDefault="00F303E3" w:rsidP="00F303E3">
                                <w:pPr>
                                  <w:jc w:val="center"/>
                                  <w:rPr>
                                    <w:rFonts w:ascii="Century Gothic" w:hAnsi="Century Gothic"/>
                                    <w:b/>
                                    <w:bCs/>
                                    <w:lang w:val="en-GB"/>
                                  </w:rPr>
                                </w:pPr>
                                <w:r w:rsidRPr="00F303E3">
                                  <w:rPr>
                                    <w:rFonts w:ascii="Century Gothic" w:hAnsi="Century Gothic"/>
                                    <w:b/>
                                    <w:bCs/>
                                    <w:lang w:val="en-GB"/>
                                  </w:rPr>
                                  <w:t>The teachers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9862618" name="Text Box 194"/>
                          <wps:cNvSpPr txBox="1"/>
                          <wps:spPr>
                            <a:xfrm>
                              <a:off x="-73299" y="3929696"/>
                              <a:ext cx="2359742" cy="343851"/>
                            </a:xfrm>
                            <a:prstGeom prst="rect">
                              <a:avLst/>
                            </a:prstGeom>
                            <a:solidFill>
                              <a:sysClr val="window" lastClr="FFFFFF"/>
                            </a:solidFill>
                            <a:ln w="6350">
                              <a:noFill/>
                            </a:ln>
                          </wps:spPr>
                          <wps:txbx>
                            <w:txbxContent>
                              <w:p w14:paraId="65D3E39F" w14:textId="77777777" w:rsidR="00F303E3" w:rsidRPr="00F303E3" w:rsidRDefault="00F303E3" w:rsidP="00F303E3">
                                <w:pPr>
                                  <w:tabs>
                                    <w:tab w:val="left" w:pos="2268"/>
                                  </w:tabs>
                                  <w:ind w:left="1440" w:hanging="1014"/>
                                  <w:rPr>
                                    <w:rFonts w:ascii="Century Gothic" w:hAnsi="Century Gothic"/>
                                    <w:lang w:val="en-GB"/>
                                  </w:rPr>
                                </w:pPr>
                                <w:r w:rsidRPr="00F303E3">
                                  <w:rPr>
                                    <w:rFonts w:ascii="Century Gothic" w:hAnsi="Century Gothic"/>
                                    <w:lang w:val="en-GB"/>
                                  </w:rPr>
                                  <w:t>Jenny</w:t>
                                </w:r>
                                <w:r w:rsidRPr="00F303E3">
                                  <w:rPr>
                                    <w:rFonts w:ascii="Century Gothic" w:hAnsi="Century Gothic"/>
                                    <w:lang w:val="en-GB"/>
                                  </w:rPr>
                                  <w:tab/>
                                </w:r>
                                <w:r w:rsidRPr="00F303E3">
                                  <w:rPr>
                                    <w:rFonts w:ascii="Century Gothic" w:hAnsi="Century Gothic"/>
                                    <w:lang w:val="en-GB"/>
                                  </w:rPr>
                                  <w:tab/>
                                  <w:t>Wendy</w:t>
                                </w:r>
                                <w:r w:rsidRPr="00F303E3">
                                  <w:rPr>
                                    <w:rFonts w:ascii="Century Gothic" w:hAnsi="Century Gothic"/>
                                    <w:lang w:val="en-GB"/>
                                  </w:rPr>
                                  <w:tab/>
                                </w:r>
                                <w:r w:rsidRPr="00F303E3">
                                  <w:rPr>
                                    <w:rFonts w:ascii="Century Gothic" w:hAnsi="Century Gothic"/>
                                    <w:lang w:val="en-GB"/>
                                  </w:rPr>
                                  <w:tab/>
                                </w:r>
                                <w:r w:rsidRPr="00F303E3">
                                  <w:rPr>
                                    <w:rFonts w:ascii="Century Gothic" w:hAnsi="Century Gothic"/>
                                    <w:lang w:val="en-GB"/>
                                  </w:rPr>
                                  <w:tab/>
                                </w:r>
                                <w:r w:rsidRPr="00F303E3">
                                  <w:rPr>
                                    <w:rFonts w:ascii="Century Gothic" w:hAnsi="Century Gothic"/>
                                    <w:lang w:val="en-GB"/>
                                  </w:rPr>
                                  <w:tab/>
                                </w:r>
                                <w:r w:rsidRPr="00F303E3">
                                  <w:rPr>
                                    <w:rFonts w:ascii="Century Gothic" w:hAnsi="Century Gothic"/>
                                    <w:lang w:val="en-GB"/>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78865232" name="Picture 16"/>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1409705" y="1216298"/>
                              <a:ext cx="743585" cy="2713355"/>
                            </a:xfrm>
                            <a:prstGeom prst="rect">
                              <a:avLst/>
                            </a:prstGeom>
                            <a:noFill/>
                            <a:ln>
                              <a:noFill/>
                            </a:ln>
                          </pic:spPr>
                        </pic:pic>
                        <wps:wsp>
                          <wps:cNvPr id="419932421" name="Text Box 194"/>
                          <wps:cNvSpPr txBox="1"/>
                          <wps:spPr>
                            <a:xfrm>
                              <a:off x="3442149" y="463574"/>
                              <a:ext cx="2051095" cy="415655"/>
                            </a:xfrm>
                            <a:prstGeom prst="roundRect">
                              <a:avLst/>
                            </a:prstGeom>
                            <a:solidFill>
                              <a:srgbClr val="FFFBEB"/>
                            </a:solidFill>
                            <a:ln w="6350">
                              <a:solidFill>
                                <a:srgbClr val="4472C4"/>
                              </a:solidFill>
                            </a:ln>
                          </wps:spPr>
                          <wps:txbx>
                            <w:txbxContent>
                              <w:p w14:paraId="0CD04054" w14:textId="77777777" w:rsidR="00F303E3" w:rsidRPr="00F303E3" w:rsidRDefault="00F303E3" w:rsidP="00F303E3">
                                <w:pPr>
                                  <w:jc w:val="center"/>
                                  <w:rPr>
                                    <w:rFonts w:ascii="Century Gothic" w:hAnsi="Century Gothic"/>
                                    <w:b/>
                                    <w:bCs/>
                                    <w:lang w:val="en-GB"/>
                                  </w:rPr>
                                </w:pPr>
                                <w:r w:rsidRPr="00F303E3">
                                  <w:rPr>
                                    <w:rFonts w:ascii="Century Gothic" w:hAnsi="Century Gothic"/>
                                    <w:b/>
                                    <w:bCs/>
                                    <w:lang w:val="en-GB"/>
                                  </w:rPr>
                                  <w:t>The learning centres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097348222" name="Picture 74"/>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3116212" y="6493592"/>
                            <a:ext cx="2934335" cy="1650365"/>
                          </a:xfrm>
                          <a:prstGeom prst="rect">
                            <a:avLst/>
                          </a:prstGeom>
                          <a:noFill/>
                          <a:ln>
                            <a:solidFill>
                              <a:sysClr val="window" lastClr="FFFFFF">
                                <a:lumMod val="65000"/>
                              </a:sysClr>
                            </a:solidFill>
                          </a:ln>
                        </pic:spPr>
                      </pic:pic>
                      <pic:pic xmlns:pic="http://schemas.openxmlformats.org/drawingml/2006/picture">
                        <pic:nvPicPr>
                          <pic:cNvPr id="1325008703" name="Picture 1"/>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042470" y="4871269"/>
                            <a:ext cx="3014980" cy="1333500"/>
                          </a:xfrm>
                          <a:prstGeom prst="rect">
                            <a:avLst/>
                          </a:prstGeom>
                          <a:ln>
                            <a:solidFill>
                              <a:sysClr val="window" lastClr="FFFFFF">
                                <a:lumMod val="65000"/>
                              </a:sysClr>
                            </a:solidFill>
                          </a:ln>
                        </pic:spPr>
                      </pic:pic>
                    </wpg:wgp>
                  </a:graphicData>
                </a:graphic>
              </wp:anchor>
            </w:drawing>
          </mc:Choice>
          <mc:Fallback>
            <w:pict>
              <v:group w14:anchorId="42F20755" id="Group 112" o:spid="_x0000_s1032" style="position:absolute;margin-left:0;margin-top:-.05pt;width:476.95pt;height:644.25pt;z-index:253470404;mso-position-horizontal-relative:margin" coordsize="60574,8182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">
                <v:group id="Group 19" o:spid="_x0000_s1033" style="position:absolute;width:60121;height:35325" coordorigin=",-730" coordsize="60121,3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">
                  <v:group id="Group 193" o:spid="_x0000_s1034" style="position:absolute;top:4800;width:47384;height:26632" coordorigin="-1054,304" coordsize="47384,26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5" type="#_x0000_t75" style="position:absolute;left:-1054;top:457;width:10655;height:2553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">
                      <v:imagedata r:id="rId66" o:title=""/>
                    </v:shape>
                    <v:shape id="Picture 1" o:spid="_x0000_s1036" type="#_x0000_t75" style="position:absolute;left:11582;top:457;width:11125;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">
                      <v:imagedata r:id="rId67" o:title=""/>
                    </v:shape>
                    <v:shape id="Picture 1" o:spid="_x0000_s1037" type="#_x0000_t75" style="position:absolute;left:24460;top:304;width:9728;height:2599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">
                      <v:imagedata r:id="rId68" o:title=""/>
                    </v:shape>
                    <v:shape id="Picture 1" o:spid="_x0000_s1038" type="#_x0000_t75" style="position:absolute;left:35280;top:1066;width:11049;height:25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">
                      <v:imagedata r:id="rId69" o:title=""/>
                    </v:shape>
                  </v:group>
                  <v:shape id="Text Box 194" o:spid="_x0000_s1039" type="#_x0000_t202" style="position:absolute;left:990;top:31394;width:59131;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" fillcolor="window" stroked="f" strokeweight=".5pt">
                    <v:textbox>
                      <w:txbxContent>
                        <w:p w14:paraId="18B7D23D" w14:textId="77777777" w:rsidR="00F303E3" w:rsidRPr="00F303E3" w:rsidRDefault="00F303E3" w:rsidP="00F303E3">
                          <w:pPr>
                            <w:tabs>
                              <w:tab w:val="left" w:pos="2127"/>
                              <w:tab w:val="left" w:pos="4111"/>
                              <w:tab w:val="left" w:pos="5954"/>
                              <w:tab w:val="left" w:pos="8080"/>
                            </w:tabs>
                            <w:ind w:firstLine="142"/>
                            <w:rPr>
                              <w:rFonts w:ascii="Century Gothic" w:hAnsi="Century Gothic"/>
                              <w:lang w:val="en-GB"/>
                            </w:rPr>
                          </w:pPr>
                          <w:r w:rsidRPr="00F303E3">
                            <w:rPr>
                              <w:rFonts w:ascii="Century Gothic" w:hAnsi="Century Gothic"/>
                              <w:lang w:val="en-GB"/>
                            </w:rPr>
                            <w:t>Carim</w:t>
                          </w:r>
                          <w:r w:rsidRPr="00F303E3">
                            <w:rPr>
                              <w:rFonts w:ascii="Century Gothic" w:hAnsi="Century Gothic"/>
                              <w:lang w:val="en-GB"/>
                            </w:rPr>
                            <w:tab/>
                            <w:t>Sahra</w:t>
                          </w:r>
                          <w:r w:rsidRPr="00F303E3">
                            <w:rPr>
                              <w:rFonts w:ascii="Century Gothic" w:hAnsi="Century Gothic"/>
                              <w:lang w:val="en-GB"/>
                            </w:rPr>
                            <w:tab/>
                            <w:t>Tahiil</w:t>
                          </w:r>
                          <w:r w:rsidRPr="00F303E3">
                            <w:rPr>
                              <w:rFonts w:ascii="Century Gothic" w:hAnsi="Century Gothic"/>
                              <w:lang w:val="en-GB"/>
                            </w:rPr>
                            <w:tab/>
                            <w:t>Anika</w:t>
                          </w:r>
                          <w:r w:rsidRPr="00F303E3">
                            <w:rPr>
                              <w:rFonts w:ascii="Century Gothic" w:hAnsi="Century Gothic"/>
                              <w:lang w:val="en-GB"/>
                            </w:rPr>
                            <w:tab/>
                            <w:t>Ming</w:t>
                          </w:r>
                        </w:p>
                      </w:txbxContent>
                    </v:textbox>
                  </v:shape>
                  <v:roundrect id="Text Box 194" o:spid="_x0000_s1040" style="position:absolute;left:22698;top:-730;width:14400;height:359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" fillcolor="#fffbeb" strokecolor="#4472c4" strokeweight=".5pt">
                    <v:textbox>
                      <w:txbxContent>
                        <w:p w14:paraId="5F09260E" w14:textId="77777777" w:rsidR="00F303E3" w:rsidRPr="00F303E3" w:rsidRDefault="00F303E3" w:rsidP="00F303E3">
                          <w:pPr>
                            <w:jc w:val="center"/>
                            <w:rPr>
                              <w:rFonts w:ascii="Century Gothic" w:hAnsi="Century Gothic"/>
                              <w:b/>
                              <w:bCs/>
                              <w:lang w:val="en-GB"/>
                            </w:rPr>
                          </w:pPr>
                          <w:r w:rsidRPr="00F303E3">
                            <w:rPr>
                              <w:rFonts w:ascii="Century Gothic" w:hAnsi="Century Gothic"/>
                              <w:b/>
                              <w:bCs/>
                              <w:lang w:val="en-GB"/>
                            </w:rPr>
                            <w:t>The students</w:t>
                          </w:r>
                        </w:p>
                      </w:txbxContent>
                    </v:textbox>
                  </v:roundrect>
                  <v:shape id="Picture 15" o:spid="_x0000_s1041" type="#_x0000_t75" style="position:absolute;left:49301;top:4800;width:10820;height:25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">
                    <v:imagedata r:id="rId70" o:title=""/>
                  </v:shape>
                </v:group>
                <v:group id="Group 17" o:spid="_x0000_s1042" style="position:absolute;left:442;top:42622;width:55658;height:39199" coordorigin="-732,4635" coordsize="55665,38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">
                  <v:shape id="Picture 1" o:spid="_x0000_s1043" type="#_x0000_t75" style="position:absolute;left:2369;top:12162;width:11582;height:2660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">
                    <v:imagedata r:id="rId71" o:title=""/>
                  </v:shape>
                  <v:roundrect id="Text Box 194" o:spid="_x0000_s1044" style="position:absolute;left:4049;top:5623;width:14400;height:360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" fillcolor="#fffbeb" strokecolor="#4472c4" strokeweight=".5pt">
                    <v:textbox>
                      <w:txbxContent>
                        <w:p w14:paraId="7D05E29F" w14:textId="77777777" w:rsidR="00F303E3" w:rsidRPr="00F303E3" w:rsidRDefault="00F303E3" w:rsidP="00F303E3">
                          <w:pPr>
                            <w:jc w:val="center"/>
                            <w:rPr>
                              <w:rFonts w:ascii="Century Gothic" w:hAnsi="Century Gothic"/>
                              <w:b/>
                              <w:bCs/>
                              <w:lang w:val="en-GB"/>
                            </w:rPr>
                          </w:pPr>
                          <w:r w:rsidRPr="00F303E3">
                            <w:rPr>
                              <w:rFonts w:ascii="Century Gothic" w:hAnsi="Century Gothic"/>
                              <w:b/>
                              <w:bCs/>
                              <w:lang w:val="en-GB"/>
                            </w:rPr>
                            <w:t>The teachers</w:t>
                          </w:r>
                        </w:p>
                      </w:txbxContent>
                    </v:textbox>
                  </v:roundrect>
                  <v:shape id="Text Box 194" o:spid="_x0000_s1045" type="#_x0000_t202" style="position:absolute;left:-732;top:39296;width:23596;height:3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" fillcolor="window" stroked="f" strokeweight=".5pt">
                    <v:textbox>
                      <w:txbxContent>
                        <w:p w14:paraId="65D3E39F" w14:textId="77777777" w:rsidR="00F303E3" w:rsidRPr="00F303E3" w:rsidRDefault="00F303E3" w:rsidP="00F303E3">
                          <w:pPr>
                            <w:tabs>
                              <w:tab w:val="left" w:pos="2268"/>
                            </w:tabs>
                            <w:ind w:left="1440" w:hanging="1014"/>
                            <w:rPr>
                              <w:rFonts w:ascii="Century Gothic" w:hAnsi="Century Gothic"/>
                              <w:lang w:val="en-GB"/>
                            </w:rPr>
                          </w:pPr>
                          <w:r w:rsidRPr="00F303E3">
                            <w:rPr>
                              <w:rFonts w:ascii="Century Gothic" w:hAnsi="Century Gothic"/>
                              <w:lang w:val="en-GB"/>
                            </w:rPr>
                            <w:t>Jenny</w:t>
                          </w:r>
                          <w:r w:rsidRPr="00F303E3">
                            <w:rPr>
                              <w:rFonts w:ascii="Century Gothic" w:hAnsi="Century Gothic"/>
                              <w:lang w:val="en-GB"/>
                            </w:rPr>
                            <w:tab/>
                          </w:r>
                          <w:r w:rsidRPr="00F303E3">
                            <w:rPr>
                              <w:rFonts w:ascii="Century Gothic" w:hAnsi="Century Gothic"/>
                              <w:lang w:val="en-GB"/>
                            </w:rPr>
                            <w:tab/>
                            <w:t>Wendy</w:t>
                          </w:r>
                          <w:r w:rsidRPr="00F303E3">
                            <w:rPr>
                              <w:rFonts w:ascii="Century Gothic" w:hAnsi="Century Gothic"/>
                              <w:lang w:val="en-GB"/>
                            </w:rPr>
                            <w:tab/>
                          </w:r>
                          <w:r w:rsidRPr="00F303E3">
                            <w:rPr>
                              <w:rFonts w:ascii="Century Gothic" w:hAnsi="Century Gothic"/>
                              <w:lang w:val="en-GB"/>
                            </w:rPr>
                            <w:tab/>
                          </w:r>
                          <w:r w:rsidRPr="00F303E3">
                            <w:rPr>
                              <w:rFonts w:ascii="Century Gothic" w:hAnsi="Century Gothic"/>
                              <w:lang w:val="en-GB"/>
                            </w:rPr>
                            <w:tab/>
                          </w:r>
                          <w:r w:rsidRPr="00F303E3">
                            <w:rPr>
                              <w:rFonts w:ascii="Century Gothic" w:hAnsi="Century Gothic"/>
                              <w:lang w:val="en-GB"/>
                            </w:rPr>
                            <w:tab/>
                          </w:r>
                          <w:r w:rsidRPr="00F303E3">
                            <w:rPr>
                              <w:rFonts w:ascii="Century Gothic" w:hAnsi="Century Gothic"/>
                              <w:lang w:val="en-GB"/>
                            </w:rPr>
                            <w:tab/>
                          </w:r>
                        </w:p>
                      </w:txbxContent>
                    </v:textbox>
                  </v:shape>
                  <v:shape id="Picture 16" o:spid="_x0000_s1046" type="#_x0000_t75" style="position:absolute;left:14097;top:12162;width:7435;height:27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">
                    <v:imagedata r:id="rId72" o:title=""/>
                  </v:shape>
                  <v:roundrect id="Text Box 194" o:spid="_x0000_s1047" style="position:absolute;left:34421;top:4635;width:20511;height:415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" fillcolor="#fffbeb" strokecolor="#4472c4" strokeweight=".5pt">
                    <v:textbox>
                      <w:txbxContent>
                        <w:p w14:paraId="0CD04054" w14:textId="77777777" w:rsidR="00F303E3" w:rsidRPr="00F303E3" w:rsidRDefault="00F303E3" w:rsidP="00F303E3">
                          <w:pPr>
                            <w:jc w:val="center"/>
                            <w:rPr>
                              <w:rFonts w:ascii="Century Gothic" w:hAnsi="Century Gothic"/>
                              <w:b/>
                              <w:bCs/>
                              <w:lang w:val="en-GB"/>
                            </w:rPr>
                          </w:pPr>
                          <w:r w:rsidRPr="00F303E3">
                            <w:rPr>
                              <w:rFonts w:ascii="Century Gothic" w:hAnsi="Century Gothic"/>
                              <w:b/>
                              <w:bCs/>
                              <w:lang w:val="en-GB"/>
                            </w:rPr>
                            <w:t>The learning centres</w:t>
                          </w:r>
                        </w:p>
                      </w:txbxContent>
                    </v:textbox>
                  </v:roundrect>
                </v:group>
                <v:shape id="Picture 74" o:spid="_x0000_s1048" type="#_x0000_t75" style="position:absolute;left:31162;top:64935;width:29343;height:16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" stroked="t" strokecolor="#a6a6a6">
                  <v:imagedata r:id="rId73" o:title=""/>
                  <v:path arrowok="t"/>
                </v:shape>
                <v:shape id="Picture 1" o:spid="_x0000_s1049" type="#_x0000_t75" style="position:absolute;left:30424;top:48712;width:30150;height:1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" stroked="t" strokecolor="#a6a6a6">
                  <v:imagedata r:id="rId74" o:title=""/>
                  <v:path arrowok="t"/>
                </v:shape>
                <w10:wrap anchorx="margin"/>
              </v:group>
            </w:pict>
          </mc:Fallback>
        </mc:AlternateContent>
      </w:r>
    </w:p>
    <w:p w14:paraId="459987DC" w14:textId="6B158650" w:rsidR="00995196" w:rsidRDefault="00995196"/>
    <w:p w14:paraId="7DD1A49B" w14:textId="3E1DC097" w:rsidR="00995196" w:rsidRDefault="00995196"/>
    <w:p w14:paraId="41D5BD4F" w14:textId="592FA674" w:rsidR="00995196" w:rsidRDefault="00995196"/>
    <w:p w14:paraId="1B82EC9A" w14:textId="702CD976" w:rsidR="00995196" w:rsidRDefault="00995196"/>
    <w:p w14:paraId="210325FD" w14:textId="6D311B00" w:rsidR="00995196" w:rsidRDefault="00995196"/>
    <w:p w14:paraId="3578A4EC" w14:textId="4F6DFEB6" w:rsidR="00006471" w:rsidRDefault="00006471"/>
    <w:p w14:paraId="6B908220" w14:textId="52B99849" w:rsidR="00006471" w:rsidRDefault="00006471"/>
    <w:p w14:paraId="46759BC4" w14:textId="712F1CBD" w:rsidR="00006471" w:rsidRDefault="00006471"/>
    <w:p w14:paraId="68BAE9FF" w14:textId="0B7BD1E5" w:rsidR="00006471" w:rsidRDefault="00006471"/>
    <w:p w14:paraId="256C65F8" w14:textId="2E3328CE" w:rsidR="00006471" w:rsidRDefault="00006471"/>
    <w:p w14:paraId="04D7A584" w14:textId="429081D1" w:rsidR="00006471" w:rsidRDefault="00006471"/>
    <w:p w14:paraId="7178FB7F" w14:textId="7F581641" w:rsidR="00006471" w:rsidRDefault="00006471"/>
    <w:p w14:paraId="6092CBE4" w14:textId="2CD21C06" w:rsidR="00006471" w:rsidRDefault="00006471"/>
    <w:p w14:paraId="21A4FE3F" w14:textId="1FB35A46" w:rsidR="00006471" w:rsidRDefault="00006471"/>
    <w:p w14:paraId="7B499884" w14:textId="370AE049" w:rsidR="00006471" w:rsidRDefault="00006471"/>
    <w:p w14:paraId="5F88FACF" w14:textId="5F9853B0" w:rsidR="00006471" w:rsidRDefault="00006471"/>
    <w:p w14:paraId="2827E7EF" w14:textId="631378EE" w:rsidR="00006471" w:rsidRDefault="00006471"/>
    <w:p w14:paraId="0782B3E1" w14:textId="3682A2A5" w:rsidR="00006471" w:rsidRDefault="00006471"/>
    <w:p w14:paraId="4E2C6A13" w14:textId="241A0E1D" w:rsidR="00006471" w:rsidRDefault="00006471"/>
    <w:p w14:paraId="090AA4ED" w14:textId="7D814EC2" w:rsidR="00006471" w:rsidRDefault="00006471"/>
    <w:p w14:paraId="75EBE4CD" w14:textId="77777777" w:rsidR="00006471" w:rsidRDefault="00006471"/>
    <w:p w14:paraId="50CB9BA1" w14:textId="618A762D" w:rsidR="00006471" w:rsidRDefault="00006471"/>
    <w:p w14:paraId="5B1DEB1E" w14:textId="7FFAD389" w:rsidR="00006471" w:rsidRDefault="00006471"/>
    <w:p w14:paraId="07AC9C0B" w14:textId="77777777" w:rsidR="00FB2952" w:rsidRDefault="00FB2952"/>
    <w:p w14:paraId="63E0BB0A" w14:textId="5969F661" w:rsidR="00995196" w:rsidRDefault="00995196" w:rsidP="00006471">
      <w:pPr>
        <w:pStyle w:val="NormalWeb"/>
      </w:pPr>
      <w:r>
        <w:br w:type="page"/>
      </w:r>
    </w:p>
    <w:p w14:paraId="338A3517" w14:textId="571A1A59" w:rsidR="0088627E" w:rsidRPr="00C36A19" w:rsidRDefault="00821F0C" w:rsidP="00F9058F">
      <w:pPr>
        <w:pStyle w:val="Heading1"/>
      </w:pPr>
      <w:bookmarkStart w:id="14" w:name="_Toc176100743"/>
      <w:r w:rsidRPr="00C36A19">
        <w:lastRenderedPageBreak/>
        <w:t>Numbers</w:t>
      </w:r>
      <w:r>
        <w:t xml:space="preserve"> </w:t>
      </w:r>
      <w:r w:rsidR="004D7DC8">
        <w:t>1 - 50</w:t>
      </w:r>
      <w:bookmarkEnd w:id="14"/>
    </w:p>
    <w:p w14:paraId="6B8DB4FB" w14:textId="01E31FBD" w:rsidR="008C1FA3" w:rsidRDefault="00724FB3">
      <w:pPr>
        <w:rPr>
          <w:lang w:val="en-US"/>
        </w:rPr>
      </w:pPr>
      <w:r w:rsidRPr="009D15D4">
        <w:rPr>
          <w:noProof/>
        </w:rPr>
        <mc:AlternateContent>
          <mc:Choice Requires="wps">
            <w:drawing>
              <wp:anchor distT="0" distB="0" distL="114300" distR="114300" simplePos="0" relativeHeight="253474500" behindDoc="0" locked="0" layoutInCell="1" allowOverlap="1" wp14:anchorId="6DB6227C" wp14:editId="7BBA9076">
                <wp:simplePos x="0" y="0"/>
                <wp:positionH relativeFrom="margin">
                  <wp:align>left</wp:align>
                </wp:positionH>
                <wp:positionV relativeFrom="paragraph">
                  <wp:posOffset>59074</wp:posOffset>
                </wp:positionV>
                <wp:extent cx="6324600" cy="9011265"/>
                <wp:effectExtent l="0" t="0" r="19050" b="19050"/>
                <wp:wrapNone/>
                <wp:docPr id="1136422467" name="Text Box 1136422467"/>
                <wp:cNvGraphicFramePr/>
                <a:graphic xmlns:a="http://schemas.openxmlformats.org/drawingml/2006/main">
                  <a:graphicData uri="http://schemas.microsoft.com/office/word/2010/wordprocessingShape">
                    <wps:wsp>
                      <wps:cNvSpPr txBox="1"/>
                      <wps:spPr>
                        <a:xfrm>
                          <a:off x="0" y="0"/>
                          <a:ext cx="6324600" cy="9011265"/>
                        </a:xfrm>
                        <a:prstGeom prst="rect">
                          <a:avLst/>
                        </a:prstGeom>
                        <a:solidFill>
                          <a:srgbClr val="FBFBFB"/>
                        </a:solidFill>
                        <a:ln w="6350">
                          <a:solidFill>
                            <a:schemeClr val="bg1">
                              <a:lumMod val="65000"/>
                            </a:schemeClr>
                          </a:solidFill>
                        </a:ln>
                      </wps:spPr>
                      <wps:txbx>
                        <w:txbxContent>
                          <w:p w14:paraId="7D2F3C28" w14:textId="7397C5A6" w:rsidR="00D45D4D" w:rsidRPr="00D45D4D" w:rsidRDefault="00D45D4D" w:rsidP="00210DE1">
                            <w:pPr>
                              <w:spacing w:after="0"/>
                              <w:rPr>
                                <w:b/>
                                <w:bCs/>
                              </w:rPr>
                            </w:pPr>
                            <w:r w:rsidRPr="00D45D4D">
                              <w:rPr>
                                <w:b/>
                                <w:bCs/>
                              </w:rPr>
                              <w:t>Revision</w:t>
                            </w:r>
                          </w:p>
                          <w:p w14:paraId="2D14B278" w14:textId="00FD2B85" w:rsidR="00D45D4D" w:rsidRPr="00D45D4D" w:rsidRDefault="00D45D4D" w:rsidP="00210DE1">
                            <w:pPr>
                              <w:spacing w:after="120"/>
                            </w:pPr>
                            <w:r>
                              <w:t xml:space="preserve">The numbers from 1 – 50 are </w:t>
                            </w:r>
                            <w:r w:rsidR="00B55497">
                              <w:t xml:space="preserve">introduced </w:t>
                            </w:r>
                            <w:r>
                              <w:t xml:space="preserve">in Course in Initial </w:t>
                            </w:r>
                            <w:r w:rsidR="00EA4383">
                              <w:t>EAL</w:t>
                            </w:r>
                            <w:r w:rsidR="00B55497">
                              <w:t>, unit</w:t>
                            </w:r>
                            <w:r w:rsidR="00EA4383">
                              <w:t xml:space="preserve"> </w:t>
                            </w:r>
                            <w:r>
                              <w:t xml:space="preserve">VU23493 </w:t>
                            </w:r>
                            <w:r w:rsidRPr="00EA4383">
                              <w:rPr>
                                <w:i/>
                                <w:iCs/>
                              </w:rPr>
                              <w:t>Recognise, copy and use numbers and money from 1 – 50</w:t>
                            </w:r>
                            <w:r w:rsidR="00EA4383">
                              <w:t xml:space="preserve">. However, </w:t>
                            </w:r>
                            <w:r>
                              <w:t>it</w:t>
                            </w:r>
                            <w:r w:rsidRPr="00D45D4D">
                              <w:t xml:space="preserve"> is </w:t>
                            </w:r>
                            <w:r w:rsidR="00B55497">
                              <w:t xml:space="preserve">helpful </w:t>
                            </w:r>
                            <w:r>
                              <w:t>to revise the</w:t>
                            </w:r>
                            <w:r w:rsidR="00EA4383">
                              <w:t xml:space="preserve">se lower </w:t>
                            </w:r>
                            <w:r>
                              <w:t>numbers</w:t>
                            </w:r>
                            <w:r w:rsidR="00B55497">
                              <w:t xml:space="preserve"> before moving onto higher ones. The work on numbers </w:t>
                            </w:r>
                            <w:r w:rsidR="00B55497">
                              <w:br/>
                              <w:t xml:space="preserve">1 - 50 would be particularly important for </w:t>
                            </w:r>
                            <w:r w:rsidR="00EA4383">
                              <w:t xml:space="preserve">students </w:t>
                            </w:r>
                            <w:r w:rsidR="00B55497">
                              <w:t xml:space="preserve">who may not have </w:t>
                            </w:r>
                            <w:r w:rsidR="00EA4383">
                              <w:t>completed the Course in Initial EAL</w:t>
                            </w:r>
                            <w:r w:rsidR="00C14A01">
                              <w:t>.</w:t>
                            </w:r>
                            <w:r w:rsidR="00EA4383">
                              <w:t xml:space="preserve"> </w:t>
                            </w:r>
                          </w:p>
                          <w:p w14:paraId="0F3E1329" w14:textId="5DE33457" w:rsidR="009755FD" w:rsidRPr="00471E9F" w:rsidRDefault="004A3C23" w:rsidP="009755FD">
                            <w:pPr>
                              <w:spacing w:after="0"/>
                              <w:rPr>
                                <w:i/>
                                <w:iCs/>
                              </w:rPr>
                            </w:pPr>
                            <w:r w:rsidRPr="002D7402">
                              <w:rPr>
                                <w:b/>
                                <w:bCs/>
                              </w:rPr>
                              <w:t xml:space="preserve">Activity </w:t>
                            </w:r>
                            <w:r w:rsidR="00EA4383">
                              <w:rPr>
                                <w:b/>
                                <w:bCs/>
                              </w:rPr>
                              <w:t>1</w:t>
                            </w:r>
                            <w:r w:rsidRPr="002D7402">
                              <w:rPr>
                                <w:b/>
                                <w:bCs/>
                              </w:rPr>
                              <w:t xml:space="preserve"> –  Counting</w:t>
                            </w:r>
                            <w:r w:rsidR="009755FD">
                              <w:rPr>
                                <w:b/>
                                <w:bCs/>
                              </w:rPr>
                              <w:t xml:space="preserve">  </w:t>
                            </w:r>
                            <w:r w:rsidR="009755FD">
                              <w:rPr>
                                <w:i/>
                                <w:iCs/>
                              </w:rPr>
                              <w:t>Class activit</w:t>
                            </w:r>
                            <w:r w:rsidR="00F2040A">
                              <w:rPr>
                                <w:i/>
                                <w:iCs/>
                              </w:rPr>
                              <w:t>ies</w:t>
                            </w:r>
                          </w:p>
                          <w:p w14:paraId="5A9B6F1E" w14:textId="77777777" w:rsidR="004A3C23" w:rsidRPr="002D7402" w:rsidRDefault="004A3C23" w:rsidP="00EA4383">
                            <w:pPr>
                              <w:spacing w:after="0"/>
                            </w:pPr>
                            <w:r w:rsidRPr="002D7402">
                              <w:t>Incorporate counting into class activities. e.g.</w:t>
                            </w:r>
                          </w:p>
                          <w:p w14:paraId="58491C5A" w14:textId="014A625D" w:rsidR="00BF5736" w:rsidRDefault="00BF5736">
                            <w:pPr>
                              <w:pStyle w:val="ListParagraph"/>
                              <w:numPr>
                                <w:ilvl w:val="0"/>
                                <w:numId w:val="9"/>
                              </w:numPr>
                              <w:spacing w:after="0"/>
                              <w:contextualSpacing w:val="0"/>
                            </w:pPr>
                            <w:r w:rsidRPr="002D7402">
                              <w:t xml:space="preserve">Count the students in class today. </w:t>
                            </w:r>
                            <w:r>
                              <w:t xml:space="preserve">Record the number on the board. </w:t>
                            </w:r>
                          </w:p>
                          <w:p w14:paraId="1802A96B" w14:textId="07D4DE05" w:rsidR="004A3C23" w:rsidRDefault="004A3C23">
                            <w:pPr>
                              <w:pStyle w:val="ListParagraph"/>
                              <w:numPr>
                                <w:ilvl w:val="0"/>
                                <w:numId w:val="9"/>
                              </w:numPr>
                              <w:spacing w:after="0"/>
                              <w:contextualSpacing w:val="0"/>
                            </w:pPr>
                            <w:r w:rsidRPr="002D7402">
                              <w:t>Excursions - Walking somewhere with students? Get the students to count aloud as they walk</w:t>
                            </w:r>
                            <w:r w:rsidR="00BF5736">
                              <w:t xml:space="preserve"> - </w:t>
                            </w:r>
                            <w:r w:rsidRPr="002D7402">
                              <w:t>houses, cars, poles, stairs etc</w:t>
                            </w:r>
                            <w:r>
                              <w:t xml:space="preserve"> </w:t>
                            </w:r>
                          </w:p>
                          <w:p w14:paraId="21341AA9" w14:textId="5A56B5DE" w:rsidR="004A3C23" w:rsidRPr="00194E9F" w:rsidRDefault="004A3C23">
                            <w:pPr>
                              <w:pStyle w:val="ListParagraph"/>
                              <w:numPr>
                                <w:ilvl w:val="0"/>
                                <w:numId w:val="9"/>
                              </w:numPr>
                              <w:spacing w:after="0"/>
                              <w:contextualSpacing w:val="0"/>
                            </w:pPr>
                            <w:r w:rsidRPr="00194E9F">
                              <w:t>Count steps - How many steps to the door</w:t>
                            </w:r>
                            <w:r w:rsidR="009755FD" w:rsidRPr="00194E9F">
                              <w:t>/</w:t>
                            </w:r>
                            <w:r w:rsidRPr="00194E9F">
                              <w:t xml:space="preserve"> the white board</w:t>
                            </w:r>
                            <w:r w:rsidR="009755FD" w:rsidRPr="00194E9F">
                              <w:t>/</w:t>
                            </w:r>
                            <w:r w:rsidRPr="00194E9F">
                              <w:t xml:space="preserve"> the library? etc.</w:t>
                            </w:r>
                          </w:p>
                          <w:p w14:paraId="56F7168C" w14:textId="62828572" w:rsidR="00F2040A" w:rsidRPr="00194E9F" w:rsidRDefault="00F2040A">
                            <w:pPr>
                              <w:pStyle w:val="ListParagraph"/>
                              <w:numPr>
                                <w:ilvl w:val="0"/>
                                <w:numId w:val="9"/>
                              </w:numPr>
                              <w:spacing w:after="120"/>
                              <w:ind w:right="-109"/>
                              <w:contextualSpacing w:val="0"/>
                            </w:pPr>
                            <w:r w:rsidRPr="00194E9F">
                              <w:t xml:space="preserve">A competition in teams or 3 or 4. Make a list on the board of countable objects such as windows, tables and chairs in the classroom, doors in the hallway, posters. Each team makes a copy of the items, and when they are ready, the students count and record the number of each item. The first team to finish with the correct answers wins.   </w:t>
                            </w:r>
                          </w:p>
                          <w:p w14:paraId="4C05DD9A" w14:textId="12B6B2B9" w:rsidR="009755FD" w:rsidRPr="00471E9F" w:rsidRDefault="004A3C23" w:rsidP="00210DE1">
                            <w:pPr>
                              <w:spacing w:after="0"/>
                              <w:rPr>
                                <w:i/>
                                <w:iCs/>
                              </w:rPr>
                            </w:pPr>
                            <w:r w:rsidRPr="008A18C4">
                              <w:rPr>
                                <w:rFonts w:cs="Arial"/>
                                <w:b/>
                                <w:bCs/>
                                <w:szCs w:val="36"/>
                              </w:rPr>
                              <w:t xml:space="preserve">Activity </w:t>
                            </w:r>
                            <w:r w:rsidR="00EA4383">
                              <w:rPr>
                                <w:rFonts w:cs="Arial"/>
                                <w:b/>
                                <w:bCs/>
                                <w:szCs w:val="36"/>
                              </w:rPr>
                              <w:t>2</w:t>
                            </w:r>
                            <w:r w:rsidRPr="008A18C4">
                              <w:rPr>
                                <w:rFonts w:cs="Arial"/>
                                <w:b/>
                                <w:bCs/>
                                <w:szCs w:val="36"/>
                              </w:rPr>
                              <w:t xml:space="preserve"> </w:t>
                            </w:r>
                            <w:r>
                              <w:rPr>
                                <w:rFonts w:cs="Arial"/>
                                <w:b/>
                                <w:bCs/>
                                <w:szCs w:val="36"/>
                              </w:rPr>
                              <w:t>–</w:t>
                            </w:r>
                            <w:r w:rsidRPr="008A18C4">
                              <w:rPr>
                                <w:rFonts w:cs="Arial"/>
                                <w:b/>
                                <w:bCs/>
                                <w:szCs w:val="36"/>
                              </w:rPr>
                              <w:t xml:space="preserve"> Listening</w:t>
                            </w:r>
                            <w:r w:rsidR="009755FD">
                              <w:rPr>
                                <w:rFonts w:cs="Arial"/>
                                <w:b/>
                                <w:bCs/>
                                <w:szCs w:val="36"/>
                              </w:rPr>
                              <w:t xml:space="preserve">  </w:t>
                            </w:r>
                            <w:r w:rsidR="000E0911">
                              <w:rPr>
                                <w:i/>
                                <w:iCs/>
                              </w:rPr>
                              <w:t xml:space="preserve"> </w:t>
                            </w:r>
                            <w:r w:rsidR="009755FD">
                              <w:rPr>
                                <w:i/>
                                <w:iCs/>
                              </w:rPr>
                              <w:t>Pair work</w:t>
                            </w:r>
                          </w:p>
                          <w:p w14:paraId="442167E8" w14:textId="3BBDCC3B" w:rsidR="00BF5736" w:rsidRPr="00A0094C" w:rsidRDefault="00BF5736">
                            <w:pPr>
                              <w:pStyle w:val="ListParagraph"/>
                              <w:numPr>
                                <w:ilvl w:val="0"/>
                                <w:numId w:val="10"/>
                              </w:numPr>
                              <w:spacing w:after="0"/>
                              <w:contextualSpacing w:val="0"/>
                            </w:pPr>
                            <w:r w:rsidRPr="00A0094C">
                              <w:t>Organise the class into pairs. Give each pair the number chart on the page</w:t>
                            </w:r>
                            <w:r w:rsidR="00B146FF" w:rsidRPr="00A0094C">
                              <w:t xml:space="preserve"> </w:t>
                            </w:r>
                            <w:r w:rsidR="00B073BF">
                              <w:t>9</w:t>
                            </w:r>
                            <w:r w:rsidRPr="00A0094C">
                              <w:t xml:space="preserve">. </w:t>
                            </w:r>
                          </w:p>
                          <w:p w14:paraId="49991DE0" w14:textId="2F5A540F" w:rsidR="00BF5736" w:rsidRPr="00A0094C" w:rsidRDefault="00BF5736">
                            <w:pPr>
                              <w:pStyle w:val="ListParagraph"/>
                              <w:numPr>
                                <w:ilvl w:val="0"/>
                                <w:numId w:val="10"/>
                              </w:numPr>
                              <w:spacing w:after="0"/>
                              <w:contextualSpacing w:val="0"/>
                            </w:pPr>
                            <w:r w:rsidRPr="00A0094C">
                              <w:t>Warm up with some counting</w:t>
                            </w:r>
                            <w:r w:rsidR="007771F7" w:rsidRPr="00A0094C">
                              <w:t xml:space="preserve">. </w:t>
                            </w:r>
                            <w:r w:rsidRPr="00A0094C">
                              <w:t xml:space="preserve">Count numbers aloud together. </w:t>
                            </w:r>
                            <w:r w:rsidR="007771F7" w:rsidRPr="00A0094C">
                              <w:t xml:space="preserve"> Write on the board the numbers to start from and to count to. </w:t>
                            </w:r>
                            <w:r w:rsidRPr="00A0094C">
                              <w:t xml:space="preserve">e.g. </w:t>
                            </w:r>
                            <w:r w:rsidR="007771F7" w:rsidRPr="00A0094C">
                              <w:t xml:space="preserve">Count from </w:t>
                            </w:r>
                            <w:r w:rsidRPr="00A0094C">
                              <w:t xml:space="preserve">5 </w:t>
                            </w:r>
                            <w:r w:rsidR="007771F7" w:rsidRPr="00A0094C">
                              <w:t>to</w:t>
                            </w:r>
                            <w:r w:rsidRPr="00A0094C">
                              <w:t xml:space="preserve"> 22,  </w:t>
                            </w:r>
                            <w:r w:rsidR="007771F7" w:rsidRPr="00A0094C">
                              <w:t xml:space="preserve">count from </w:t>
                            </w:r>
                            <w:r w:rsidRPr="00A0094C">
                              <w:t>19 and 39.</w:t>
                            </w:r>
                            <w:r w:rsidR="007771F7" w:rsidRPr="00A0094C">
                              <w:t xml:space="preserve">  Count backwards from 45 to 32.</w:t>
                            </w:r>
                          </w:p>
                          <w:p w14:paraId="71A0E173" w14:textId="77777777" w:rsidR="00BF5736" w:rsidRPr="00A0094C" w:rsidRDefault="00BF5736">
                            <w:pPr>
                              <w:pStyle w:val="ListParagraph"/>
                              <w:numPr>
                                <w:ilvl w:val="0"/>
                                <w:numId w:val="10"/>
                              </w:numPr>
                              <w:spacing w:after="0"/>
                              <w:contextualSpacing w:val="0"/>
                            </w:pPr>
                            <w:r w:rsidRPr="00A0094C">
                              <w:t xml:space="preserve">Allocate a colour to each person in a pair. One student is red, the other blue. </w:t>
                            </w:r>
                          </w:p>
                          <w:p w14:paraId="31C1A64C" w14:textId="43F5E5CC" w:rsidR="004A3C23" w:rsidRPr="00A0094C" w:rsidRDefault="004A3C23">
                            <w:pPr>
                              <w:pStyle w:val="ListParagraph"/>
                              <w:numPr>
                                <w:ilvl w:val="0"/>
                                <w:numId w:val="10"/>
                              </w:numPr>
                              <w:spacing w:after="60"/>
                              <w:contextualSpacing w:val="0"/>
                            </w:pPr>
                            <w:r w:rsidRPr="00A0094C">
                              <w:t xml:space="preserve">Call </w:t>
                            </w:r>
                            <w:r w:rsidRPr="00A0094C">
                              <w:rPr>
                                <w:i/>
                                <w:iCs/>
                              </w:rPr>
                              <w:t>red</w:t>
                            </w:r>
                            <w:r w:rsidRPr="00A0094C">
                              <w:t xml:space="preserve"> and say a number. The red student circles the number on the chart. </w:t>
                            </w:r>
                            <w:r w:rsidR="00BF5736" w:rsidRPr="00A0094C">
                              <w:br/>
                            </w:r>
                            <w:r w:rsidRPr="00A0094C">
                              <w:t xml:space="preserve">Call </w:t>
                            </w:r>
                            <w:r w:rsidRPr="00A0094C">
                              <w:rPr>
                                <w:i/>
                                <w:iCs/>
                              </w:rPr>
                              <w:t>blue</w:t>
                            </w:r>
                            <w:r w:rsidRPr="00A0094C">
                              <w:t xml:space="preserve"> and say a number. The blue student circles the number on the chart. Each time, all students repeat the number aloud. </w:t>
                            </w:r>
                          </w:p>
                          <w:p w14:paraId="31F8D97F" w14:textId="04668AA7" w:rsidR="004A3C23" w:rsidRPr="00A0094C" w:rsidRDefault="004A3C23" w:rsidP="00210DE1">
                            <w:pPr>
                              <w:spacing w:after="0"/>
                              <w:rPr>
                                <w:i/>
                                <w:iCs/>
                              </w:rPr>
                            </w:pPr>
                            <w:r w:rsidRPr="00A0094C">
                              <w:rPr>
                                <w:b/>
                                <w:bCs/>
                              </w:rPr>
                              <w:t xml:space="preserve">Activity </w:t>
                            </w:r>
                            <w:r w:rsidR="00EA4383" w:rsidRPr="00A0094C">
                              <w:rPr>
                                <w:b/>
                                <w:bCs/>
                              </w:rPr>
                              <w:t>3</w:t>
                            </w:r>
                            <w:r w:rsidRPr="00A0094C">
                              <w:rPr>
                                <w:b/>
                                <w:bCs/>
                              </w:rPr>
                              <w:t xml:space="preserve"> – Number Card Slap</w:t>
                            </w:r>
                            <w:r w:rsidRPr="00A0094C">
                              <w:t xml:space="preserve">  </w:t>
                            </w:r>
                            <w:r w:rsidR="000E0911" w:rsidRPr="00A0094C">
                              <w:rPr>
                                <w:i/>
                                <w:iCs/>
                              </w:rPr>
                              <w:t xml:space="preserve"> </w:t>
                            </w:r>
                            <w:r w:rsidRPr="00A0094C">
                              <w:rPr>
                                <w:i/>
                                <w:iCs/>
                              </w:rPr>
                              <w:t>A game in small groups</w:t>
                            </w:r>
                          </w:p>
                          <w:p w14:paraId="32BCAAD7" w14:textId="31841EA8" w:rsidR="004A3C23" w:rsidRDefault="004A3C23">
                            <w:pPr>
                              <w:pStyle w:val="ListParagraph"/>
                              <w:numPr>
                                <w:ilvl w:val="0"/>
                                <w:numId w:val="10"/>
                              </w:numPr>
                              <w:spacing w:after="0"/>
                              <w:ind w:right="-107"/>
                              <w:contextualSpacing w:val="0"/>
                            </w:pPr>
                            <w:r w:rsidRPr="00A0094C">
                              <w:t xml:space="preserve">Make cards for numbers </w:t>
                            </w:r>
                            <w:r w:rsidR="007771F7" w:rsidRPr="00A0094C">
                              <w:t>zero</w:t>
                            </w:r>
                            <w:r w:rsidRPr="00A0094C">
                              <w:t xml:space="preserve"> to fifty</w:t>
                            </w:r>
                            <w:r w:rsidR="00B146FF" w:rsidRPr="00A0094C">
                              <w:t xml:space="preserve"> on p</w:t>
                            </w:r>
                            <w:r w:rsidRPr="00A0094C">
                              <w:t>ages</w:t>
                            </w:r>
                            <w:r w:rsidR="00B146FF" w:rsidRPr="00A0094C">
                              <w:t xml:space="preserve"> 1</w:t>
                            </w:r>
                            <w:r w:rsidR="00706659">
                              <w:t>0</w:t>
                            </w:r>
                            <w:r w:rsidR="00B146FF" w:rsidRPr="00A0094C">
                              <w:t>-1</w:t>
                            </w:r>
                            <w:r w:rsidR="00706659">
                              <w:t>5</w:t>
                            </w:r>
                            <w:r w:rsidR="00B146FF" w:rsidRPr="00A0094C">
                              <w:t>, a set</w:t>
                            </w:r>
                            <w:r w:rsidR="00B146FF">
                              <w:t xml:space="preserve"> for each group.</w:t>
                            </w:r>
                            <w:r w:rsidRPr="002D7402">
                              <w:t xml:space="preserve"> </w:t>
                            </w:r>
                          </w:p>
                          <w:p w14:paraId="0AF2BB72" w14:textId="3219D00E" w:rsidR="004A3C23" w:rsidRDefault="004A3C23">
                            <w:pPr>
                              <w:pStyle w:val="ListParagraph"/>
                              <w:numPr>
                                <w:ilvl w:val="0"/>
                                <w:numId w:val="10"/>
                              </w:numPr>
                              <w:spacing w:after="0"/>
                              <w:contextualSpacing w:val="0"/>
                            </w:pPr>
                            <w:r w:rsidRPr="002D7402">
                              <w:t xml:space="preserve">Students spread out </w:t>
                            </w:r>
                            <w:r w:rsidR="00EA4383">
                              <w:t xml:space="preserve">and sequence </w:t>
                            </w:r>
                            <w:r w:rsidRPr="002D7402">
                              <w:t>the cards.</w:t>
                            </w:r>
                          </w:p>
                          <w:p w14:paraId="1D0DC6E1" w14:textId="12F1D45C" w:rsidR="004A3C23" w:rsidRDefault="004A3C23">
                            <w:pPr>
                              <w:pStyle w:val="ListParagraph"/>
                              <w:numPr>
                                <w:ilvl w:val="0"/>
                                <w:numId w:val="10"/>
                              </w:numPr>
                              <w:spacing w:after="0"/>
                              <w:contextualSpacing w:val="0"/>
                            </w:pPr>
                            <w:r w:rsidRPr="002D7402">
                              <w:t>The teacher calls out a number and the first student to say and slap th</w:t>
                            </w:r>
                            <w:r w:rsidR="00B146FF">
                              <w:t xml:space="preserve">at number </w:t>
                            </w:r>
                            <w:r w:rsidRPr="002D7402">
                              <w:t xml:space="preserve">card keeps it. </w:t>
                            </w:r>
                            <w:r w:rsidR="00210DE1">
                              <w:t>T</w:t>
                            </w:r>
                            <w:r w:rsidRPr="002D7402">
                              <w:t>he winner is the student with the most cards</w:t>
                            </w:r>
                            <w:r w:rsidR="00210DE1">
                              <w:t xml:space="preserve"> at the end of the game</w:t>
                            </w:r>
                            <w:r w:rsidRPr="002D7402">
                              <w:t xml:space="preserve">. </w:t>
                            </w:r>
                          </w:p>
                          <w:p w14:paraId="34935DA3" w14:textId="77777777" w:rsidR="004A3C23" w:rsidRPr="002D7402" w:rsidRDefault="004A3C23">
                            <w:pPr>
                              <w:pStyle w:val="ListParagraph"/>
                              <w:numPr>
                                <w:ilvl w:val="0"/>
                                <w:numId w:val="10"/>
                              </w:numPr>
                              <w:spacing w:after="120"/>
                              <w:contextualSpacing w:val="0"/>
                            </w:pPr>
                            <w:r w:rsidRPr="002D7402">
                              <w:t>Simplify the game by writing the number on the whiteboard as it is called.</w:t>
                            </w:r>
                          </w:p>
                          <w:p w14:paraId="73A69B9B" w14:textId="77777777" w:rsidR="004A3C23" w:rsidRPr="002D7402" w:rsidRDefault="004A3C23" w:rsidP="004A3C23">
                            <w:r w:rsidRPr="002D7402">
                              <w:rPr>
                                <w:b/>
                                <w:bCs/>
                              </w:rPr>
                              <w:t>Variation</w:t>
                            </w:r>
                            <w:r w:rsidRPr="002D7402">
                              <w:t xml:space="preserve"> – Use two fly swats and project the grid on the following page</w:t>
                            </w:r>
                            <w:r>
                              <w:t>.</w:t>
                            </w:r>
                            <w:r>
                              <w:br/>
                            </w:r>
                            <w:r w:rsidRPr="002D7402">
                              <w:t xml:space="preserve"> Two students stand at the board</w:t>
                            </w:r>
                            <w:r>
                              <w:t>/screen</w:t>
                            </w:r>
                            <w:r w:rsidRPr="002D7402">
                              <w:t xml:space="preserve"> with the fly swats. A number is called and the first student to hit the number with the swat is the winner. </w:t>
                            </w:r>
                          </w:p>
                          <w:p w14:paraId="32FC2F21" w14:textId="4F4AFABA" w:rsidR="00724FB3" w:rsidRPr="00AC4E88" w:rsidRDefault="00724FB3" w:rsidP="00724FB3">
                            <w:pPr>
                              <w:spacing w:after="120" w:line="240" w:lineRule="auto"/>
                              <w:rPr>
                                <w:rFonts w:cstheme="minorHAnsi"/>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6227C" id="Text Box 1136422467" o:spid="_x0000_s1050" type="#_x0000_t202" style="position:absolute;margin-left:0;margin-top:4.65pt;width:498pt;height:709.55pt;z-index:2534745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" fillcolor="#fbfbfb" strokecolor="#a5a5a5 [2092]" strokeweight=".5pt">
                <v:textbox>
                  <w:txbxContent>
                    <w:p w14:paraId="7D2F3C28" w14:textId="7397C5A6" w:rsidR="00D45D4D" w:rsidRPr="00D45D4D" w:rsidRDefault="00D45D4D" w:rsidP="00210DE1">
                      <w:pPr>
                        <w:spacing w:after="0"/>
                        <w:rPr>
                          <w:b/>
                          <w:bCs/>
                        </w:rPr>
                      </w:pPr>
                      <w:r w:rsidRPr="00D45D4D">
                        <w:rPr>
                          <w:b/>
                          <w:bCs/>
                        </w:rPr>
                        <w:t>Revision</w:t>
                      </w:r>
                    </w:p>
                    <w:p w14:paraId="2D14B278" w14:textId="00FD2B85" w:rsidR="00D45D4D" w:rsidRPr="00D45D4D" w:rsidRDefault="00D45D4D" w:rsidP="00210DE1">
                      <w:pPr>
                        <w:spacing w:after="120"/>
                      </w:pPr>
                      <w:r>
                        <w:t xml:space="preserve">The numbers from 1 – 50 are </w:t>
                      </w:r>
                      <w:r w:rsidR="00B55497">
                        <w:t xml:space="preserve">introduced </w:t>
                      </w:r>
                      <w:r>
                        <w:t xml:space="preserve">in Course in Initial </w:t>
                      </w:r>
                      <w:r w:rsidR="00EA4383">
                        <w:t>EAL</w:t>
                      </w:r>
                      <w:r w:rsidR="00B55497">
                        <w:t>, unit</w:t>
                      </w:r>
                      <w:r w:rsidR="00EA4383">
                        <w:t xml:space="preserve"> </w:t>
                      </w:r>
                      <w:r>
                        <w:t xml:space="preserve">VU23493 </w:t>
                      </w:r>
                      <w:r w:rsidRPr="00EA4383">
                        <w:rPr>
                          <w:i/>
                          <w:iCs/>
                        </w:rPr>
                        <w:t>Recognise, copy and use numbers and money from 1 – 50</w:t>
                      </w:r>
                      <w:r w:rsidR="00EA4383">
                        <w:t xml:space="preserve">. However, </w:t>
                      </w:r>
                      <w:r>
                        <w:t>it</w:t>
                      </w:r>
                      <w:r w:rsidRPr="00D45D4D">
                        <w:t xml:space="preserve"> is </w:t>
                      </w:r>
                      <w:r w:rsidR="00B55497">
                        <w:t xml:space="preserve">helpful </w:t>
                      </w:r>
                      <w:r>
                        <w:t>to revise the</w:t>
                      </w:r>
                      <w:r w:rsidR="00EA4383">
                        <w:t xml:space="preserve">se lower </w:t>
                      </w:r>
                      <w:r>
                        <w:t>numbers</w:t>
                      </w:r>
                      <w:r w:rsidR="00B55497">
                        <w:t xml:space="preserve"> before moving onto higher ones. The work on numbers </w:t>
                      </w:r>
                      <w:r w:rsidR="00B55497">
                        <w:br/>
                        <w:t xml:space="preserve">1 - 50 would be particularly important for </w:t>
                      </w:r>
                      <w:r w:rsidR="00EA4383">
                        <w:t xml:space="preserve">students </w:t>
                      </w:r>
                      <w:r w:rsidR="00B55497">
                        <w:t xml:space="preserve">who may not have </w:t>
                      </w:r>
                      <w:r w:rsidR="00EA4383">
                        <w:t>completed the Course in Initial EAL</w:t>
                      </w:r>
                      <w:r w:rsidR="00C14A01">
                        <w:t>.</w:t>
                      </w:r>
                      <w:r w:rsidR="00EA4383">
                        <w:t xml:space="preserve"> </w:t>
                      </w:r>
                    </w:p>
                    <w:p w14:paraId="0F3E1329" w14:textId="5DE33457" w:rsidR="009755FD" w:rsidRPr="00471E9F" w:rsidRDefault="004A3C23" w:rsidP="009755FD">
                      <w:pPr>
                        <w:spacing w:after="0"/>
                        <w:rPr>
                          <w:i/>
                          <w:iCs/>
                        </w:rPr>
                      </w:pPr>
                      <w:r w:rsidRPr="002D7402">
                        <w:rPr>
                          <w:b/>
                          <w:bCs/>
                        </w:rPr>
                        <w:t xml:space="preserve">Activity </w:t>
                      </w:r>
                      <w:r w:rsidR="00EA4383">
                        <w:rPr>
                          <w:b/>
                          <w:bCs/>
                        </w:rPr>
                        <w:t>1</w:t>
                      </w:r>
                      <w:r w:rsidRPr="002D7402">
                        <w:rPr>
                          <w:b/>
                          <w:bCs/>
                        </w:rPr>
                        <w:t xml:space="preserve"> –  Counting</w:t>
                      </w:r>
                      <w:r w:rsidR="009755FD">
                        <w:rPr>
                          <w:b/>
                          <w:bCs/>
                        </w:rPr>
                        <w:t xml:space="preserve">  </w:t>
                      </w:r>
                      <w:r w:rsidR="009755FD">
                        <w:rPr>
                          <w:i/>
                          <w:iCs/>
                        </w:rPr>
                        <w:t>Class activit</w:t>
                      </w:r>
                      <w:r w:rsidR="00F2040A">
                        <w:rPr>
                          <w:i/>
                          <w:iCs/>
                        </w:rPr>
                        <w:t>ies</w:t>
                      </w:r>
                    </w:p>
                    <w:p w14:paraId="5A9B6F1E" w14:textId="77777777" w:rsidR="004A3C23" w:rsidRPr="002D7402" w:rsidRDefault="004A3C23" w:rsidP="00EA4383">
                      <w:pPr>
                        <w:spacing w:after="0"/>
                      </w:pPr>
                      <w:r w:rsidRPr="002D7402">
                        <w:t>Incorporate counting into class activities. e.g.</w:t>
                      </w:r>
                    </w:p>
                    <w:p w14:paraId="58491C5A" w14:textId="014A625D" w:rsidR="00BF5736" w:rsidRDefault="00BF5736">
                      <w:pPr>
                        <w:pStyle w:val="ListParagraph"/>
                        <w:numPr>
                          <w:ilvl w:val="0"/>
                          <w:numId w:val="9"/>
                        </w:numPr>
                        <w:spacing w:after="0"/>
                        <w:contextualSpacing w:val="0"/>
                      </w:pPr>
                      <w:r w:rsidRPr="002D7402">
                        <w:t xml:space="preserve">Count the students in class today. </w:t>
                      </w:r>
                      <w:r>
                        <w:t xml:space="preserve">Record the number on the board. </w:t>
                      </w:r>
                    </w:p>
                    <w:p w14:paraId="1802A96B" w14:textId="07D4DE05" w:rsidR="004A3C23" w:rsidRDefault="004A3C23">
                      <w:pPr>
                        <w:pStyle w:val="ListParagraph"/>
                        <w:numPr>
                          <w:ilvl w:val="0"/>
                          <w:numId w:val="9"/>
                        </w:numPr>
                        <w:spacing w:after="0"/>
                        <w:contextualSpacing w:val="0"/>
                      </w:pPr>
                      <w:r w:rsidRPr="002D7402">
                        <w:t>Excursions - Walking somewhere with students? Get the students to count aloud as they walk</w:t>
                      </w:r>
                      <w:r w:rsidR="00BF5736">
                        <w:t xml:space="preserve"> - </w:t>
                      </w:r>
                      <w:r w:rsidRPr="002D7402">
                        <w:t>houses, cars, poles, stairs etc</w:t>
                      </w:r>
                      <w:r>
                        <w:t xml:space="preserve"> </w:t>
                      </w:r>
                    </w:p>
                    <w:p w14:paraId="21341AA9" w14:textId="5A56B5DE" w:rsidR="004A3C23" w:rsidRPr="00194E9F" w:rsidRDefault="004A3C23">
                      <w:pPr>
                        <w:pStyle w:val="ListParagraph"/>
                        <w:numPr>
                          <w:ilvl w:val="0"/>
                          <w:numId w:val="9"/>
                        </w:numPr>
                        <w:spacing w:after="0"/>
                        <w:contextualSpacing w:val="0"/>
                      </w:pPr>
                      <w:r w:rsidRPr="00194E9F">
                        <w:t>Count steps - How many steps to the door</w:t>
                      </w:r>
                      <w:r w:rsidR="009755FD" w:rsidRPr="00194E9F">
                        <w:t>/</w:t>
                      </w:r>
                      <w:r w:rsidRPr="00194E9F">
                        <w:t xml:space="preserve"> the white board</w:t>
                      </w:r>
                      <w:r w:rsidR="009755FD" w:rsidRPr="00194E9F">
                        <w:t>/</w:t>
                      </w:r>
                      <w:r w:rsidRPr="00194E9F">
                        <w:t xml:space="preserve"> the library? etc.</w:t>
                      </w:r>
                    </w:p>
                    <w:p w14:paraId="56F7168C" w14:textId="62828572" w:rsidR="00F2040A" w:rsidRPr="00194E9F" w:rsidRDefault="00F2040A">
                      <w:pPr>
                        <w:pStyle w:val="ListParagraph"/>
                        <w:numPr>
                          <w:ilvl w:val="0"/>
                          <w:numId w:val="9"/>
                        </w:numPr>
                        <w:spacing w:after="120"/>
                        <w:ind w:right="-109"/>
                        <w:contextualSpacing w:val="0"/>
                      </w:pPr>
                      <w:r w:rsidRPr="00194E9F">
                        <w:t xml:space="preserve">A competition in teams or 3 or 4. Make a list on the board of countable objects such as windows, tables and chairs in the classroom, doors in the hallway, posters. Each team makes a copy of the items, and when they are ready, the students count and record the number of each item. The first team to finish with the correct answers wins.   </w:t>
                      </w:r>
                    </w:p>
                    <w:p w14:paraId="4C05DD9A" w14:textId="12B6B2B9" w:rsidR="009755FD" w:rsidRPr="00471E9F" w:rsidRDefault="004A3C23" w:rsidP="00210DE1">
                      <w:pPr>
                        <w:spacing w:after="0"/>
                        <w:rPr>
                          <w:i/>
                          <w:iCs/>
                        </w:rPr>
                      </w:pPr>
                      <w:r w:rsidRPr="008A18C4">
                        <w:rPr>
                          <w:rFonts w:cs="Arial"/>
                          <w:b/>
                          <w:bCs/>
                          <w:szCs w:val="36"/>
                        </w:rPr>
                        <w:t xml:space="preserve">Activity </w:t>
                      </w:r>
                      <w:r w:rsidR="00EA4383">
                        <w:rPr>
                          <w:rFonts w:cs="Arial"/>
                          <w:b/>
                          <w:bCs/>
                          <w:szCs w:val="36"/>
                        </w:rPr>
                        <w:t>2</w:t>
                      </w:r>
                      <w:r w:rsidRPr="008A18C4">
                        <w:rPr>
                          <w:rFonts w:cs="Arial"/>
                          <w:b/>
                          <w:bCs/>
                          <w:szCs w:val="36"/>
                        </w:rPr>
                        <w:t xml:space="preserve"> </w:t>
                      </w:r>
                      <w:r>
                        <w:rPr>
                          <w:rFonts w:cs="Arial"/>
                          <w:b/>
                          <w:bCs/>
                          <w:szCs w:val="36"/>
                        </w:rPr>
                        <w:t>–</w:t>
                      </w:r>
                      <w:r w:rsidRPr="008A18C4">
                        <w:rPr>
                          <w:rFonts w:cs="Arial"/>
                          <w:b/>
                          <w:bCs/>
                          <w:szCs w:val="36"/>
                        </w:rPr>
                        <w:t xml:space="preserve"> Listening</w:t>
                      </w:r>
                      <w:r w:rsidR="009755FD">
                        <w:rPr>
                          <w:rFonts w:cs="Arial"/>
                          <w:b/>
                          <w:bCs/>
                          <w:szCs w:val="36"/>
                        </w:rPr>
                        <w:t xml:space="preserve">  </w:t>
                      </w:r>
                      <w:r w:rsidR="000E0911">
                        <w:rPr>
                          <w:i/>
                          <w:iCs/>
                        </w:rPr>
                        <w:t xml:space="preserve"> </w:t>
                      </w:r>
                      <w:r w:rsidR="009755FD">
                        <w:rPr>
                          <w:i/>
                          <w:iCs/>
                        </w:rPr>
                        <w:t>Pair work</w:t>
                      </w:r>
                    </w:p>
                    <w:p w14:paraId="442167E8" w14:textId="3BBDCC3B" w:rsidR="00BF5736" w:rsidRPr="00A0094C" w:rsidRDefault="00BF5736">
                      <w:pPr>
                        <w:pStyle w:val="ListParagraph"/>
                        <w:numPr>
                          <w:ilvl w:val="0"/>
                          <w:numId w:val="10"/>
                        </w:numPr>
                        <w:spacing w:after="0"/>
                        <w:contextualSpacing w:val="0"/>
                      </w:pPr>
                      <w:r w:rsidRPr="00A0094C">
                        <w:t>Organise the class into pairs. Give each pair the number chart on the page</w:t>
                      </w:r>
                      <w:r w:rsidR="00B146FF" w:rsidRPr="00A0094C">
                        <w:t xml:space="preserve"> </w:t>
                      </w:r>
                      <w:r w:rsidR="00B073BF">
                        <w:t>9</w:t>
                      </w:r>
                      <w:r w:rsidRPr="00A0094C">
                        <w:t xml:space="preserve">. </w:t>
                      </w:r>
                    </w:p>
                    <w:p w14:paraId="49991DE0" w14:textId="2F5A540F" w:rsidR="00BF5736" w:rsidRPr="00A0094C" w:rsidRDefault="00BF5736">
                      <w:pPr>
                        <w:pStyle w:val="ListParagraph"/>
                        <w:numPr>
                          <w:ilvl w:val="0"/>
                          <w:numId w:val="10"/>
                        </w:numPr>
                        <w:spacing w:after="0"/>
                        <w:contextualSpacing w:val="0"/>
                      </w:pPr>
                      <w:r w:rsidRPr="00A0094C">
                        <w:t>Warm up with some counting</w:t>
                      </w:r>
                      <w:r w:rsidR="007771F7" w:rsidRPr="00A0094C">
                        <w:t xml:space="preserve">. </w:t>
                      </w:r>
                      <w:r w:rsidRPr="00A0094C">
                        <w:t xml:space="preserve">Count numbers aloud together. </w:t>
                      </w:r>
                      <w:r w:rsidR="007771F7" w:rsidRPr="00A0094C">
                        <w:t xml:space="preserve"> Write on the board the numbers to start from and to count to. </w:t>
                      </w:r>
                      <w:r w:rsidRPr="00A0094C">
                        <w:t xml:space="preserve">e.g. </w:t>
                      </w:r>
                      <w:r w:rsidR="007771F7" w:rsidRPr="00A0094C">
                        <w:t xml:space="preserve">Count from </w:t>
                      </w:r>
                      <w:r w:rsidRPr="00A0094C">
                        <w:t xml:space="preserve">5 </w:t>
                      </w:r>
                      <w:r w:rsidR="007771F7" w:rsidRPr="00A0094C">
                        <w:t>to</w:t>
                      </w:r>
                      <w:r w:rsidRPr="00A0094C">
                        <w:t xml:space="preserve"> 22,  </w:t>
                      </w:r>
                      <w:r w:rsidR="007771F7" w:rsidRPr="00A0094C">
                        <w:t xml:space="preserve">count from </w:t>
                      </w:r>
                      <w:r w:rsidRPr="00A0094C">
                        <w:t>19 and 39.</w:t>
                      </w:r>
                      <w:r w:rsidR="007771F7" w:rsidRPr="00A0094C">
                        <w:t xml:space="preserve">  Count backwards from 45 to 32.</w:t>
                      </w:r>
                    </w:p>
                    <w:p w14:paraId="71A0E173" w14:textId="77777777" w:rsidR="00BF5736" w:rsidRPr="00A0094C" w:rsidRDefault="00BF5736">
                      <w:pPr>
                        <w:pStyle w:val="ListParagraph"/>
                        <w:numPr>
                          <w:ilvl w:val="0"/>
                          <w:numId w:val="10"/>
                        </w:numPr>
                        <w:spacing w:after="0"/>
                        <w:contextualSpacing w:val="0"/>
                      </w:pPr>
                      <w:r w:rsidRPr="00A0094C">
                        <w:t xml:space="preserve">Allocate a colour to each person in a pair. One student is red, the other blue. </w:t>
                      </w:r>
                    </w:p>
                    <w:p w14:paraId="31C1A64C" w14:textId="43F5E5CC" w:rsidR="004A3C23" w:rsidRPr="00A0094C" w:rsidRDefault="004A3C23">
                      <w:pPr>
                        <w:pStyle w:val="ListParagraph"/>
                        <w:numPr>
                          <w:ilvl w:val="0"/>
                          <w:numId w:val="10"/>
                        </w:numPr>
                        <w:spacing w:after="60"/>
                        <w:contextualSpacing w:val="0"/>
                      </w:pPr>
                      <w:r w:rsidRPr="00A0094C">
                        <w:t xml:space="preserve">Call </w:t>
                      </w:r>
                      <w:r w:rsidRPr="00A0094C">
                        <w:rPr>
                          <w:i/>
                          <w:iCs/>
                        </w:rPr>
                        <w:t>red</w:t>
                      </w:r>
                      <w:r w:rsidRPr="00A0094C">
                        <w:t xml:space="preserve"> and say a number. The red student circles the number on the chart. </w:t>
                      </w:r>
                      <w:r w:rsidR="00BF5736" w:rsidRPr="00A0094C">
                        <w:br/>
                      </w:r>
                      <w:r w:rsidRPr="00A0094C">
                        <w:t xml:space="preserve">Call </w:t>
                      </w:r>
                      <w:r w:rsidRPr="00A0094C">
                        <w:rPr>
                          <w:i/>
                          <w:iCs/>
                        </w:rPr>
                        <w:t>blue</w:t>
                      </w:r>
                      <w:r w:rsidRPr="00A0094C">
                        <w:t xml:space="preserve"> and say a number. The blue student circles the number on the chart. Each time, all students repeat the number aloud. </w:t>
                      </w:r>
                    </w:p>
                    <w:p w14:paraId="31F8D97F" w14:textId="04668AA7" w:rsidR="004A3C23" w:rsidRPr="00A0094C" w:rsidRDefault="004A3C23" w:rsidP="00210DE1">
                      <w:pPr>
                        <w:spacing w:after="0"/>
                        <w:rPr>
                          <w:i/>
                          <w:iCs/>
                        </w:rPr>
                      </w:pPr>
                      <w:r w:rsidRPr="00A0094C">
                        <w:rPr>
                          <w:b/>
                          <w:bCs/>
                        </w:rPr>
                        <w:t xml:space="preserve">Activity </w:t>
                      </w:r>
                      <w:r w:rsidR="00EA4383" w:rsidRPr="00A0094C">
                        <w:rPr>
                          <w:b/>
                          <w:bCs/>
                        </w:rPr>
                        <w:t>3</w:t>
                      </w:r>
                      <w:r w:rsidRPr="00A0094C">
                        <w:rPr>
                          <w:b/>
                          <w:bCs/>
                        </w:rPr>
                        <w:t xml:space="preserve"> – Number Card Slap</w:t>
                      </w:r>
                      <w:r w:rsidRPr="00A0094C">
                        <w:t xml:space="preserve">  </w:t>
                      </w:r>
                      <w:r w:rsidR="000E0911" w:rsidRPr="00A0094C">
                        <w:rPr>
                          <w:i/>
                          <w:iCs/>
                        </w:rPr>
                        <w:t xml:space="preserve"> </w:t>
                      </w:r>
                      <w:r w:rsidRPr="00A0094C">
                        <w:rPr>
                          <w:i/>
                          <w:iCs/>
                        </w:rPr>
                        <w:t>A game in small groups</w:t>
                      </w:r>
                    </w:p>
                    <w:p w14:paraId="32BCAAD7" w14:textId="31841EA8" w:rsidR="004A3C23" w:rsidRDefault="004A3C23">
                      <w:pPr>
                        <w:pStyle w:val="ListParagraph"/>
                        <w:numPr>
                          <w:ilvl w:val="0"/>
                          <w:numId w:val="10"/>
                        </w:numPr>
                        <w:spacing w:after="0"/>
                        <w:ind w:right="-107"/>
                        <w:contextualSpacing w:val="0"/>
                      </w:pPr>
                      <w:r w:rsidRPr="00A0094C">
                        <w:t xml:space="preserve">Make cards for numbers </w:t>
                      </w:r>
                      <w:r w:rsidR="007771F7" w:rsidRPr="00A0094C">
                        <w:t>zero</w:t>
                      </w:r>
                      <w:r w:rsidRPr="00A0094C">
                        <w:t xml:space="preserve"> to fifty</w:t>
                      </w:r>
                      <w:r w:rsidR="00B146FF" w:rsidRPr="00A0094C">
                        <w:t xml:space="preserve"> on p</w:t>
                      </w:r>
                      <w:r w:rsidRPr="00A0094C">
                        <w:t>ages</w:t>
                      </w:r>
                      <w:r w:rsidR="00B146FF" w:rsidRPr="00A0094C">
                        <w:t xml:space="preserve"> 1</w:t>
                      </w:r>
                      <w:r w:rsidR="00706659">
                        <w:t>0</w:t>
                      </w:r>
                      <w:r w:rsidR="00B146FF" w:rsidRPr="00A0094C">
                        <w:t>-1</w:t>
                      </w:r>
                      <w:r w:rsidR="00706659">
                        <w:t>5</w:t>
                      </w:r>
                      <w:r w:rsidR="00B146FF" w:rsidRPr="00A0094C">
                        <w:t>, a set</w:t>
                      </w:r>
                      <w:r w:rsidR="00B146FF">
                        <w:t xml:space="preserve"> for each group.</w:t>
                      </w:r>
                      <w:r w:rsidRPr="002D7402">
                        <w:t xml:space="preserve"> </w:t>
                      </w:r>
                    </w:p>
                    <w:p w14:paraId="0AF2BB72" w14:textId="3219D00E" w:rsidR="004A3C23" w:rsidRDefault="004A3C23">
                      <w:pPr>
                        <w:pStyle w:val="ListParagraph"/>
                        <w:numPr>
                          <w:ilvl w:val="0"/>
                          <w:numId w:val="10"/>
                        </w:numPr>
                        <w:spacing w:after="0"/>
                        <w:contextualSpacing w:val="0"/>
                      </w:pPr>
                      <w:r w:rsidRPr="002D7402">
                        <w:t xml:space="preserve">Students spread out </w:t>
                      </w:r>
                      <w:r w:rsidR="00EA4383">
                        <w:t xml:space="preserve">and sequence </w:t>
                      </w:r>
                      <w:r w:rsidRPr="002D7402">
                        <w:t>the cards.</w:t>
                      </w:r>
                    </w:p>
                    <w:p w14:paraId="1D0DC6E1" w14:textId="12F1D45C" w:rsidR="004A3C23" w:rsidRDefault="004A3C23">
                      <w:pPr>
                        <w:pStyle w:val="ListParagraph"/>
                        <w:numPr>
                          <w:ilvl w:val="0"/>
                          <w:numId w:val="10"/>
                        </w:numPr>
                        <w:spacing w:after="0"/>
                        <w:contextualSpacing w:val="0"/>
                      </w:pPr>
                      <w:r w:rsidRPr="002D7402">
                        <w:t>The teacher calls out a number and the first student to say and slap th</w:t>
                      </w:r>
                      <w:r w:rsidR="00B146FF">
                        <w:t xml:space="preserve">at number </w:t>
                      </w:r>
                      <w:r w:rsidRPr="002D7402">
                        <w:t xml:space="preserve">card keeps it. </w:t>
                      </w:r>
                      <w:r w:rsidR="00210DE1">
                        <w:t>T</w:t>
                      </w:r>
                      <w:r w:rsidRPr="002D7402">
                        <w:t>he winner is the student with the most cards</w:t>
                      </w:r>
                      <w:r w:rsidR="00210DE1">
                        <w:t xml:space="preserve"> at the end of the game</w:t>
                      </w:r>
                      <w:r w:rsidRPr="002D7402">
                        <w:t xml:space="preserve">. </w:t>
                      </w:r>
                    </w:p>
                    <w:p w14:paraId="34935DA3" w14:textId="77777777" w:rsidR="004A3C23" w:rsidRPr="002D7402" w:rsidRDefault="004A3C23">
                      <w:pPr>
                        <w:pStyle w:val="ListParagraph"/>
                        <w:numPr>
                          <w:ilvl w:val="0"/>
                          <w:numId w:val="10"/>
                        </w:numPr>
                        <w:spacing w:after="120"/>
                        <w:contextualSpacing w:val="0"/>
                      </w:pPr>
                      <w:r w:rsidRPr="002D7402">
                        <w:t>Simplify the game by writing the number on the whiteboard as it is called.</w:t>
                      </w:r>
                    </w:p>
                    <w:p w14:paraId="73A69B9B" w14:textId="77777777" w:rsidR="004A3C23" w:rsidRPr="002D7402" w:rsidRDefault="004A3C23" w:rsidP="004A3C23">
                      <w:r w:rsidRPr="002D7402">
                        <w:rPr>
                          <w:b/>
                          <w:bCs/>
                        </w:rPr>
                        <w:t>Variation</w:t>
                      </w:r>
                      <w:r w:rsidRPr="002D7402">
                        <w:t xml:space="preserve"> – Use two fly swats and project the grid on the following page</w:t>
                      </w:r>
                      <w:r>
                        <w:t>.</w:t>
                      </w:r>
                      <w:r>
                        <w:br/>
                      </w:r>
                      <w:r w:rsidRPr="002D7402">
                        <w:t xml:space="preserve"> Two students stand at the board</w:t>
                      </w:r>
                      <w:r>
                        <w:t>/screen</w:t>
                      </w:r>
                      <w:r w:rsidRPr="002D7402">
                        <w:t xml:space="preserve"> with the fly swats. A number is called and the first student to hit the number with the swat is the winner. </w:t>
                      </w:r>
                    </w:p>
                    <w:p w14:paraId="32FC2F21" w14:textId="4F4AFABA" w:rsidR="00724FB3" w:rsidRPr="00AC4E88" w:rsidRDefault="00724FB3" w:rsidP="00724FB3">
                      <w:pPr>
                        <w:spacing w:after="120" w:line="240" w:lineRule="auto"/>
                        <w:rPr>
                          <w:rFonts w:cstheme="minorHAnsi"/>
                          <w:lang w:val="en-GB"/>
                        </w:rPr>
                      </w:pPr>
                    </w:p>
                  </w:txbxContent>
                </v:textbox>
                <w10:wrap anchorx="margin"/>
              </v:shape>
            </w:pict>
          </mc:Fallback>
        </mc:AlternateContent>
      </w:r>
    </w:p>
    <w:p w14:paraId="5C603FCC" w14:textId="4D6DA1C0" w:rsidR="008C1FA3" w:rsidRDefault="008C1FA3">
      <w:pPr>
        <w:rPr>
          <w:lang w:val="en-US"/>
        </w:rPr>
      </w:pPr>
    </w:p>
    <w:p w14:paraId="036EEC22" w14:textId="77777777" w:rsidR="008C1FA3" w:rsidRDefault="008C1FA3">
      <w:pPr>
        <w:rPr>
          <w:lang w:val="en-US"/>
        </w:rPr>
      </w:pPr>
    </w:p>
    <w:p w14:paraId="3FFE9757" w14:textId="77777777" w:rsidR="008C1FA3" w:rsidRDefault="008C1FA3">
      <w:pPr>
        <w:rPr>
          <w:lang w:val="en-US"/>
        </w:rPr>
      </w:pPr>
    </w:p>
    <w:p w14:paraId="2ADB92F7" w14:textId="77777777" w:rsidR="008C1FA3" w:rsidRDefault="008C1FA3">
      <w:pPr>
        <w:rPr>
          <w:lang w:val="en-US"/>
        </w:rPr>
      </w:pPr>
    </w:p>
    <w:p w14:paraId="0E274CCA" w14:textId="77777777" w:rsidR="008C1FA3" w:rsidRDefault="008C1FA3">
      <w:pPr>
        <w:rPr>
          <w:lang w:val="en-US"/>
        </w:rPr>
      </w:pPr>
    </w:p>
    <w:p w14:paraId="2F14C7A5" w14:textId="77777777" w:rsidR="008C1FA3" w:rsidRDefault="008C1FA3">
      <w:pPr>
        <w:rPr>
          <w:lang w:val="en-US"/>
        </w:rPr>
      </w:pPr>
    </w:p>
    <w:p w14:paraId="53236D39" w14:textId="77777777" w:rsidR="008C1FA3" w:rsidRDefault="008C1FA3" w:rsidP="004A3C23">
      <w:pPr>
        <w:ind w:firstLine="720"/>
        <w:rPr>
          <w:lang w:val="en-US"/>
        </w:rPr>
      </w:pPr>
    </w:p>
    <w:p w14:paraId="1C518385" w14:textId="77777777" w:rsidR="004A3C23" w:rsidRDefault="004A3C23" w:rsidP="004A3C23">
      <w:pPr>
        <w:ind w:firstLine="720"/>
        <w:rPr>
          <w:lang w:val="en-US"/>
        </w:rPr>
      </w:pPr>
    </w:p>
    <w:p w14:paraId="7862AA38" w14:textId="77777777" w:rsidR="004A3C23" w:rsidRDefault="004A3C23" w:rsidP="004A3C23">
      <w:pPr>
        <w:ind w:firstLine="720"/>
        <w:rPr>
          <w:lang w:val="en-US"/>
        </w:rPr>
      </w:pPr>
    </w:p>
    <w:p w14:paraId="5259935D" w14:textId="77777777" w:rsidR="004A3C23" w:rsidRDefault="004A3C23" w:rsidP="004A3C23">
      <w:pPr>
        <w:ind w:firstLine="720"/>
        <w:rPr>
          <w:lang w:val="en-US"/>
        </w:rPr>
      </w:pPr>
    </w:p>
    <w:p w14:paraId="65773173" w14:textId="77777777" w:rsidR="004A3C23" w:rsidRDefault="004A3C23" w:rsidP="004A3C23">
      <w:pPr>
        <w:ind w:firstLine="720"/>
        <w:rPr>
          <w:lang w:val="en-US"/>
        </w:rPr>
      </w:pPr>
    </w:p>
    <w:p w14:paraId="27373EF3" w14:textId="77777777" w:rsidR="004A3C23" w:rsidRDefault="004A3C23" w:rsidP="004A3C23">
      <w:pPr>
        <w:ind w:firstLine="720"/>
        <w:rPr>
          <w:lang w:val="en-US"/>
        </w:rPr>
      </w:pPr>
    </w:p>
    <w:p w14:paraId="1D1E61A6" w14:textId="77777777" w:rsidR="004A3C23" w:rsidRDefault="004A3C23" w:rsidP="004A3C23">
      <w:pPr>
        <w:ind w:firstLine="720"/>
        <w:rPr>
          <w:lang w:val="en-US"/>
        </w:rPr>
      </w:pPr>
    </w:p>
    <w:p w14:paraId="359E9461" w14:textId="77777777" w:rsidR="004A3C23" w:rsidRDefault="004A3C23" w:rsidP="004A3C23">
      <w:pPr>
        <w:ind w:firstLine="720"/>
        <w:rPr>
          <w:lang w:val="en-US"/>
        </w:rPr>
      </w:pPr>
    </w:p>
    <w:p w14:paraId="1DBFF8D6" w14:textId="77777777" w:rsidR="004A3C23" w:rsidRDefault="004A3C23" w:rsidP="004A3C23">
      <w:pPr>
        <w:ind w:firstLine="720"/>
        <w:rPr>
          <w:lang w:val="en-US"/>
        </w:rPr>
      </w:pPr>
    </w:p>
    <w:p w14:paraId="3FC423DC" w14:textId="77777777" w:rsidR="004A3C23" w:rsidRDefault="004A3C23" w:rsidP="004A3C23">
      <w:pPr>
        <w:ind w:firstLine="720"/>
        <w:rPr>
          <w:lang w:val="en-US"/>
        </w:rPr>
      </w:pPr>
    </w:p>
    <w:p w14:paraId="40641846" w14:textId="77777777" w:rsidR="004A3C23" w:rsidRDefault="004A3C23" w:rsidP="004A3C23">
      <w:pPr>
        <w:ind w:firstLine="720"/>
        <w:rPr>
          <w:lang w:val="en-US"/>
        </w:rPr>
      </w:pPr>
    </w:p>
    <w:p w14:paraId="47D5C433" w14:textId="77777777" w:rsidR="004A3C23" w:rsidRDefault="004A3C23" w:rsidP="004A3C23">
      <w:pPr>
        <w:ind w:firstLine="720"/>
        <w:rPr>
          <w:lang w:val="en-US"/>
        </w:rPr>
      </w:pPr>
    </w:p>
    <w:p w14:paraId="734F74D9" w14:textId="77777777" w:rsidR="004A3C23" w:rsidRDefault="004A3C23" w:rsidP="004A3C23">
      <w:pPr>
        <w:ind w:firstLine="720"/>
        <w:rPr>
          <w:lang w:val="en-US"/>
        </w:rPr>
      </w:pPr>
    </w:p>
    <w:p w14:paraId="79F414AB" w14:textId="77777777" w:rsidR="004A3C23" w:rsidRDefault="004A3C23" w:rsidP="004A3C23">
      <w:pPr>
        <w:ind w:firstLine="720"/>
        <w:rPr>
          <w:lang w:val="en-US"/>
        </w:rPr>
      </w:pPr>
    </w:p>
    <w:p w14:paraId="137FB385" w14:textId="77777777" w:rsidR="004A3C23" w:rsidRDefault="004A3C23" w:rsidP="004A3C23">
      <w:pPr>
        <w:ind w:firstLine="720"/>
        <w:rPr>
          <w:lang w:val="en-US"/>
        </w:rPr>
      </w:pPr>
    </w:p>
    <w:p w14:paraId="731F50DA" w14:textId="77777777" w:rsidR="004A3C23" w:rsidRDefault="004A3C23" w:rsidP="004A3C23">
      <w:pPr>
        <w:ind w:firstLine="720"/>
        <w:rPr>
          <w:lang w:val="en-US"/>
        </w:rPr>
      </w:pPr>
    </w:p>
    <w:p w14:paraId="7333EFCD" w14:textId="77777777" w:rsidR="004A3C23" w:rsidRDefault="004A3C23" w:rsidP="004A3C23">
      <w:pPr>
        <w:ind w:firstLine="720"/>
        <w:rPr>
          <w:lang w:val="en-US"/>
        </w:rPr>
      </w:pPr>
    </w:p>
    <w:p w14:paraId="1D181F5E" w14:textId="77777777" w:rsidR="004A3C23" w:rsidRDefault="004A3C23" w:rsidP="004A3C23">
      <w:pPr>
        <w:ind w:firstLine="720"/>
        <w:rPr>
          <w:lang w:val="en-US"/>
        </w:rPr>
      </w:pPr>
    </w:p>
    <w:p w14:paraId="39FB7496" w14:textId="000CC286" w:rsidR="00E6496B" w:rsidRDefault="00E6496B">
      <w:pPr>
        <w:rPr>
          <w:lang w:val="en-US"/>
        </w:rPr>
      </w:pPr>
    </w:p>
    <w:p w14:paraId="67DBBE6F" w14:textId="77777777" w:rsidR="0062542D" w:rsidRDefault="0062542D">
      <w:pPr>
        <w:rPr>
          <w:lang w:val="en-US"/>
        </w:rPr>
      </w:pPr>
    </w:p>
    <w:p w14:paraId="7DA6086C" w14:textId="77777777" w:rsidR="004A3C23" w:rsidRDefault="004A3C23">
      <w:pPr>
        <w:rPr>
          <w:lang w:val="en-US"/>
        </w:rPr>
        <w:sectPr w:rsidR="004A3C23" w:rsidSect="00272D85">
          <w:headerReference w:type="default" r:id="rId75"/>
          <w:footerReference w:type="default" r:id="rId76"/>
          <w:pgSz w:w="11906" w:h="16838"/>
          <w:pgMar w:top="1134" w:right="907" w:bottom="907" w:left="851" w:header="567" w:footer="295" w:gutter="0"/>
          <w:pgNumType w:start="1"/>
          <w:cols w:space="708"/>
          <w:docGrid w:linePitch="381"/>
        </w:sectPr>
      </w:pPr>
    </w:p>
    <w:tbl>
      <w:tblPr>
        <w:tblStyle w:val="TableGrid"/>
        <w:tblpPr w:leftFromText="180" w:rightFromText="180" w:vertAnchor="text" w:horzAnchor="margin" w:tblpY="523"/>
        <w:tblW w:w="1474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474"/>
        <w:gridCol w:w="1474"/>
        <w:gridCol w:w="1474"/>
        <w:gridCol w:w="1474"/>
        <w:gridCol w:w="1474"/>
        <w:gridCol w:w="1474"/>
        <w:gridCol w:w="1474"/>
        <w:gridCol w:w="1474"/>
        <w:gridCol w:w="1474"/>
        <w:gridCol w:w="1474"/>
      </w:tblGrid>
      <w:tr w:rsidR="00AB7191" w:rsidRPr="004A3C23" w14:paraId="507F54B3" w14:textId="77777777" w:rsidTr="00AB7191">
        <w:trPr>
          <w:trHeight w:val="1361"/>
        </w:trPr>
        <w:tc>
          <w:tcPr>
            <w:tcW w:w="1474" w:type="dxa"/>
            <w:tcBorders>
              <w:top w:val="single" w:sz="4" w:space="0" w:color="FFFFFF" w:themeColor="background1"/>
              <w:left w:val="nil"/>
              <w:right w:val="single" w:sz="4" w:space="0" w:color="FFFFFF" w:themeColor="background1"/>
            </w:tcBorders>
            <w:vAlign w:val="center"/>
          </w:tcPr>
          <w:p w14:paraId="3949C6A4" w14:textId="77777777" w:rsidR="00AB7191" w:rsidRPr="004A3C23" w:rsidRDefault="00AB7191" w:rsidP="00F8600E">
            <w:pPr>
              <w:jc w:val="center"/>
              <w:rPr>
                <w:rFonts w:ascii="Century Gothic" w:hAnsi="Century Gothic" w:cs="Arial"/>
                <w:color w:val="222222"/>
                <w:sz w:val="56"/>
                <w:szCs w:val="56"/>
                <w:shd w:val="clear" w:color="auto" w:fill="FFFFFF"/>
                <w:lang w:val="en-GB"/>
              </w:rPr>
            </w:pPr>
          </w:p>
        </w:tc>
        <w:tc>
          <w:tcPr>
            <w:tcW w:w="11792" w:type="dxa"/>
            <w:gridSpan w:val="8"/>
            <w:tcBorders>
              <w:top w:val="single" w:sz="4" w:space="0" w:color="FFFFFF" w:themeColor="background1"/>
              <w:left w:val="single" w:sz="4" w:space="0" w:color="FFFFFF" w:themeColor="background1"/>
            </w:tcBorders>
            <w:vAlign w:val="center"/>
          </w:tcPr>
          <w:p w14:paraId="6894E572" w14:textId="707491F6" w:rsidR="00AB7191" w:rsidRPr="004A3C23" w:rsidRDefault="00AB7191" w:rsidP="00F8600E">
            <w:pPr>
              <w:jc w:val="center"/>
              <w:rPr>
                <w:rFonts w:ascii="Century Gothic" w:hAnsi="Century Gothic" w:cs="Arial"/>
                <w:color w:val="222222"/>
                <w:sz w:val="56"/>
                <w:szCs w:val="56"/>
                <w:shd w:val="clear" w:color="auto" w:fill="FFFFFF"/>
                <w:lang w:val="en-GB"/>
              </w:rPr>
            </w:pPr>
            <w:r w:rsidRPr="00BF5736">
              <w:rPr>
                <w:rFonts w:eastAsia="Times New Roman" w:cs="Times New Roman"/>
                <w:noProof/>
                <w:szCs w:val="28"/>
                <w:lang w:eastAsia="en-AU"/>
              </w:rPr>
              <mc:AlternateContent>
                <mc:Choice Requires="wpg">
                  <w:drawing>
                    <wp:anchor distT="0" distB="0" distL="114300" distR="114300" simplePos="0" relativeHeight="253499076" behindDoc="0" locked="0" layoutInCell="1" allowOverlap="1" wp14:anchorId="48D50D74" wp14:editId="0B86FA85">
                      <wp:simplePos x="0" y="0"/>
                      <wp:positionH relativeFrom="margin">
                        <wp:posOffset>-842010</wp:posOffset>
                      </wp:positionH>
                      <wp:positionV relativeFrom="paragraph">
                        <wp:posOffset>-49530</wp:posOffset>
                      </wp:positionV>
                      <wp:extent cx="1259205" cy="678180"/>
                      <wp:effectExtent l="19050" t="0" r="0" b="7620"/>
                      <wp:wrapNone/>
                      <wp:docPr id="1436595917" name="Group 120"/>
                      <wp:cNvGraphicFramePr/>
                      <a:graphic xmlns:a="http://schemas.openxmlformats.org/drawingml/2006/main">
                        <a:graphicData uri="http://schemas.microsoft.com/office/word/2010/wordprocessingGroup">
                          <wpg:wgp>
                            <wpg:cNvGrpSpPr/>
                            <wpg:grpSpPr>
                              <a:xfrm>
                                <a:off x="0" y="0"/>
                                <a:ext cx="1259205" cy="678180"/>
                                <a:chOff x="0" y="0"/>
                                <a:chExt cx="1259205" cy="678180"/>
                              </a:xfrm>
                            </wpg:grpSpPr>
                            <pic:pic xmlns:pic="http://schemas.openxmlformats.org/drawingml/2006/picture">
                              <pic:nvPicPr>
                                <pic:cNvPr id="513767908" name="Picture 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64770"/>
                                  <a:ext cx="560705" cy="561975"/>
                                </a:xfrm>
                                <a:prstGeom prst="rect">
                                  <a:avLst/>
                                </a:prstGeom>
                                <a:ln w="9525">
                                  <a:solidFill>
                                    <a:sysClr val="window" lastClr="FFFFFF">
                                      <a:lumMod val="65000"/>
                                    </a:sysClr>
                                  </a:solidFill>
                                </a:ln>
                              </pic:spPr>
                            </pic:pic>
                            <pic:pic xmlns:pic="http://schemas.openxmlformats.org/drawingml/2006/picture">
                              <pic:nvPicPr>
                                <pic:cNvPr id="2085978005" name="Picture 12"/>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575310" y="0"/>
                                  <a:ext cx="683895" cy="6781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B6351A4" id="Group 120" o:spid="_x0000_s1026" style="position:absolute;margin-left:-66.3pt;margin-top:-3.9pt;width:99.15pt;height:53.4pt;z-index:253499076;mso-position-horizontal-relative:margin;mso-width-relative:margin;mso-height-relative:margin" coordsize="12592,6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">
                      <v:shape id="Picture 6" o:spid="_x0000_s1027" type="#_x0000_t75" style="position:absolute;top:647;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" stroked="t" strokecolor="#a6a6a6">
                        <v:imagedata r:id="rId81" o:title=""/>
                        <v:path arrowok="t"/>
                      </v:shape>
                      <v:shape id="Picture 12" o:spid="_x0000_s1028" type="#_x0000_t75" style="position:absolute;left:5753;width:6839;height:6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">
                        <v:imagedata r:id="rId82" o:title=""/>
                      </v:shape>
                      <w10:wrap anchorx="margin"/>
                    </v:group>
                  </w:pict>
                </mc:Fallback>
              </mc:AlternateContent>
            </w:r>
          </w:p>
        </w:tc>
        <w:tc>
          <w:tcPr>
            <w:tcW w:w="1474" w:type="dxa"/>
            <w:vAlign w:val="center"/>
          </w:tcPr>
          <w:p w14:paraId="33334232" w14:textId="1EDE1B55" w:rsidR="00AB7191" w:rsidRPr="004A3C23" w:rsidRDefault="00AB7191" w:rsidP="00F8600E">
            <w:pPr>
              <w:jc w:val="center"/>
              <w:rPr>
                <w:rFonts w:ascii="Century Gothic" w:hAnsi="Century Gothic" w:cs="Arial"/>
                <w:color w:val="222222"/>
                <w:sz w:val="56"/>
                <w:szCs w:val="56"/>
                <w:shd w:val="clear" w:color="auto" w:fill="FFFFFF"/>
                <w:lang w:val="en-GB"/>
              </w:rPr>
            </w:pPr>
            <w:r>
              <w:rPr>
                <w:rFonts w:ascii="Century Gothic" w:hAnsi="Century Gothic" w:cs="Arial"/>
                <w:color w:val="222222"/>
                <w:sz w:val="56"/>
                <w:szCs w:val="56"/>
                <w:shd w:val="clear" w:color="auto" w:fill="FFFFFF"/>
                <w:lang w:val="en-GB"/>
              </w:rPr>
              <w:t>0</w:t>
            </w:r>
          </w:p>
        </w:tc>
      </w:tr>
      <w:tr w:rsidR="00F8600E" w:rsidRPr="004A3C23" w14:paraId="14C6E013" w14:textId="77777777" w:rsidTr="00F8600E">
        <w:trPr>
          <w:trHeight w:val="1474"/>
        </w:trPr>
        <w:tc>
          <w:tcPr>
            <w:tcW w:w="1474" w:type="dxa"/>
            <w:vAlign w:val="center"/>
          </w:tcPr>
          <w:p w14:paraId="3FE13D61"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1</w:t>
            </w:r>
          </w:p>
        </w:tc>
        <w:tc>
          <w:tcPr>
            <w:tcW w:w="1474" w:type="dxa"/>
            <w:vAlign w:val="center"/>
          </w:tcPr>
          <w:p w14:paraId="3EFC90B9"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2</w:t>
            </w:r>
          </w:p>
        </w:tc>
        <w:tc>
          <w:tcPr>
            <w:tcW w:w="1474" w:type="dxa"/>
            <w:vAlign w:val="center"/>
          </w:tcPr>
          <w:p w14:paraId="7A48E4EB"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3</w:t>
            </w:r>
          </w:p>
        </w:tc>
        <w:tc>
          <w:tcPr>
            <w:tcW w:w="1474" w:type="dxa"/>
            <w:vAlign w:val="center"/>
          </w:tcPr>
          <w:p w14:paraId="5982F1CC"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4</w:t>
            </w:r>
          </w:p>
        </w:tc>
        <w:tc>
          <w:tcPr>
            <w:tcW w:w="1474" w:type="dxa"/>
            <w:vAlign w:val="center"/>
          </w:tcPr>
          <w:p w14:paraId="0F8304A4"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5</w:t>
            </w:r>
          </w:p>
        </w:tc>
        <w:tc>
          <w:tcPr>
            <w:tcW w:w="1474" w:type="dxa"/>
            <w:vAlign w:val="center"/>
          </w:tcPr>
          <w:p w14:paraId="3055BFC7"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6</w:t>
            </w:r>
          </w:p>
        </w:tc>
        <w:tc>
          <w:tcPr>
            <w:tcW w:w="1474" w:type="dxa"/>
            <w:vAlign w:val="center"/>
          </w:tcPr>
          <w:p w14:paraId="64AAF19C"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7</w:t>
            </w:r>
          </w:p>
        </w:tc>
        <w:tc>
          <w:tcPr>
            <w:tcW w:w="1474" w:type="dxa"/>
            <w:vAlign w:val="center"/>
          </w:tcPr>
          <w:p w14:paraId="0D03CFFB"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8</w:t>
            </w:r>
          </w:p>
        </w:tc>
        <w:tc>
          <w:tcPr>
            <w:tcW w:w="1474" w:type="dxa"/>
            <w:vAlign w:val="center"/>
          </w:tcPr>
          <w:p w14:paraId="664E8FA5"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9</w:t>
            </w:r>
          </w:p>
        </w:tc>
        <w:tc>
          <w:tcPr>
            <w:tcW w:w="1474" w:type="dxa"/>
            <w:vAlign w:val="center"/>
          </w:tcPr>
          <w:p w14:paraId="6EE9A75F"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10</w:t>
            </w:r>
          </w:p>
        </w:tc>
      </w:tr>
      <w:tr w:rsidR="00F8600E" w:rsidRPr="004A3C23" w14:paraId="4B812B5A" w14:textId="77777777" w:rsidTr="00F8600E">
        <w:trPr>
          <w:trHeight w:val="1474"/>
        </w:trPr>
        <w:tc>
          <w:tcPr>
            <w:tcW w:w="1474" w:type="dxa"/>
            <w:vAlign w:val="center"/>
          </w:tcPr>
          <w:p w14:paraId="2C8EF66C"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11</w:t>
            </w:r>
          </w:p>
        </w:tc>
        <w:tc>
          <w:tcPr>
            <w:tcW w:w="1474" w:type="dxa"/>
            <w:vAlign w:val="center"/>
          </w:tcPr>
          <w:p w14:paraId="03904596"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12</w:t>
            </w:r>
          </w:p>
        </w:tc>
        <w:tc>
          <w:tcPr>
            <w:tcW w:w="1474" w:type="dxa"/>
            <w:vAlign w:val="center"/>
          </w:tcPr>
          <w:p w14:paraId="50CA2F62"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13</w:t>
            </w:r>
          </w:p>
        </w:tc>
        <w:tc>
          <w:tcPr>
            <w:tcW w:w="1474" w:type="dxa"/>
            <w:vAlign w:val="center"/>
          </w:tcPr>
          <w:p w14:paraId="77889CAA"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14</w:t>
            </w:r>
          </w:p>
        </w:tc>
        <w:tc>
          <w:tcPr>
            <w:tcW w:w="1474" w:type="dxa"/>
            <w:vAlign w:val="center"/>
          </w:tcPr>
          <w:p w14:paraId="4EEF0C56"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15</w:t>
            </w:r>
          </w:p>
        </w:tc>
        <w:tc>
          <w:tcPr>
            <w:tcW w:w="1474" w:type="dxa"/>
            <w:vAlign w:val="center"/>
          </w:tcPr>
          <w:p w14:paraId="43B90C58"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16</w:t>
            </w:r>
          </w:p>
        </w:tc>
        <w:tc>
          <w:tcPr>
            <w:tcW w:w="1474" w:type="dxa"/>
            <w:vAlign w:val="center"/>
          </w:tcPr>
          <w:p w14:paraId="2D1B624A"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17</w:t>
            </w:r>
          </w:p>
        </w:tc>
        <w:tc>
          <w:tcPr>
            <w:tcW w:w="1474" w:type="dxa"/>
            <w:vAlign w:val="center"/>
          </w:tcPr>
          <w:p w14:paraId="0E966DF4"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18</w:t>
            </w:r>
          </w:p>
        </w:tc>
        <w:tc>
          <w:tcPr>
            <w:tcW w:w="1474" w:type="dxa"/>
            <w:vAlign w:val="center"/>
          </w:tcPr>
          <w:p w14:paraId="3C04DE8A"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19</w:t>
            </w:r>
          </w:p>
        </w:tc>
        <w:tc>
          <w:tcPr>
            <w:tcW w:w="1474" w:type="dxa"/>
            <w:vAlign w:val="center"/>
          </w:tcPr>
          <w:p w14:paraId="21DA371E"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20</w:t>
            </w:r>
          </w:p>
        </w:tc>
      </w:tr>
      <w:tr w:rsidR="00F8600E" w:rsidRPr="004A3C23" w14:paraId="6E102EA8" w14:textId="77777777" w:rsidTr="00F8600E">
        <w:trPr>
          <w:trHeight w:val="1474"/>
        </w:trPr>
        <w:tc>
          <w:tcPr>
            <w:tcW w:w="1474" w:type="dxa"/>
            <w:vAlign w:val="center"/>
          </w:tcPr>
          <w:p w14:paraId="3568F10A"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21</w:t>
            </w:r>
          </w:p>
        </w:tc>
        <w:tc>
          <w:tcPr>
            <w:tcW w:w="1474" w:type="dxa"/>
            <w:vAlign w:val="center"/>
          </w:tcPr>
          <w:p w14:paraId="15F3E234"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22</w:t>
            </w:r>
          </w:p>
        </w:tc>
        <w:tc>
          <w:tcPr>
            <w:tcW w:w="1474" w:type="dxa"/>
            <w:vAlign w:val="center"/>
          </w:tcPr>
          <w:p w14:paraId="4839A900"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23</w:t>
            </w:r>
          </w:p>
        </w:tc>
        <w:tc>
          <w:tcPr>
            <w:tcW w:w="1474" w:type="dxa"/>
            <w:vAlign w:val="center"/>
          </w:tcPr>
          <w:p w14:paraId="6715431C"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24</w:t>
            </w:r>
          </w:p>
        </w:tc>
        <w:tc>
          <w:tcPr>
            <w:tcW w:w="1474" w:type="dxa"/>
            <w:vAlign w:val="center"/>
          </w:tcPr>
          <w:p w14:paraId="35BC6868"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25</w:t>
            </w:r>
          </w:p>
        </w:tc>
        <w:tc>
          <w:tcPr>
            <w:tcW w:w="1474" w:type="dxa"/>
            <w:vAlign w:val="center"/>
          </w:tcPr>
          <w:p w14:paraId="17FE3274"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26</w:t>
            </w:r>
          </w:p>
        </w:tc>
        <w:tc>
          <w:tcPr>
            <w:tcW w:w="1474" w:type="dxa"/>
            <w:vAlign w:val="center"/>
          </w:tcPr>
          <w:p w14:paraId="0DE2495C"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27</w:t>
            </w:r>
          </w:p>
        </w:tc>
        <w:tc>
          <w:tcPr>
            <w:tcW w:w="1474" w:type="dxa"/>
            <w:vAlign w:val="center"/>
          </w:tcPr>
          <w:p w14:paraId="3D251142"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28</w:t>
            </w:r>
          </w:p>
        </w:tc>
        <w:tc>
          <w:tcPr>
            <w:tcW w:w="1474" w:type="dxa"/>
            <w:vAlign w:val="center"/>
          </w:tcPr>
          <w:p w14:paraId="5213EBB7"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29</w:t>
            </w:r>
          </w:p>
        </w:tc>
        <w:tc>
          <w:tcPr>
            <w:tcW w:w="1474" w:type="dxa"/>
            <w:vAlign w:val="center"/>
          </w:tcPr>
          <w:p w14:paraId="6146A40B"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30</w:t>
            </w:r>
          </w:p>
        </w:tc>
      </w:tr>
      <w:tr w:rsidR="00F8600E" w:rsidRPr="004A3C23" w14:paraId="2057A0F1" w14:textId="77777777" w:rsidTr="00F8600E">
        <w:trPr>
          <w:trHeight w:val="1474"/>
        </w:trPr>
        <w:tc>
          <w:tcPr>
            <w:tcW w:w="1474" w:type="dxa"/>
            <w:vAlign w:val="center"/>
          </w:tcPr>
          <w:p w14:paraId="7DDADC1D"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31</w:t>
            </w:r>
          </w:p>
        </w:tc>
        <w:tc>
          <w:tcPr>
            <w:tcW w:w="1474" w:type="dxa"/>
            <w:vAlign w:val="center"/>
          </w:tcPr>
          <w:p w14:paraId="503B32C1"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32</w:t>
            </w:r>
          </w:p>
        </w:tc>
        <w:tc>
          <w:tcPr>
            <w:tcW w:w="1474" w:type="dxa"/>
            <w:vAlign w:val="center"/>
          </w:tcPr>
          <w:p w14:paraId="0A16F773"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33</w:t>
            </w:r>
          </w:p>
        </w:tc>
        <w:tc>
          <w:tcPr>
            <w:tcW w:w="1474" w:type="dxa"/>
            <w:vAlign w:val="center"/>
          </w:tcPr>
          <w:p w14:paraId="2E1FA862"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34</w:t>
            </w:r>
          </w:p>
        </w:tc>
        <w:tc>
          <w:tcPr>
            <w:tcW w:w="1474" w:type="dxa"/>
            <w:vAlign w:val="center"/>
          </w:tcPr>
          <w:p w14:paraId="0F8B7486"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35</w:t>
            </w:r>
          </w:p>
        </w:tc>
        <w:tc>
          <w:tcPr>
            <w:tcW w:w="1474" w:type="dxa"/>
            <w:vAlign w:val="center"/>
          </w:tcPr>
          <w:p w14:paraId="7401DFA4"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36</w:t>
            </w:r>
          </w:p>
        </w:tc>
        <w:tc>
          <w:tcPr>
            <w:tcW w:w="1474" w:type="dxa"/>
            <w:vAlign w:val="center"/>
          </w:tcPr>
          <w:p w14:paraId="06ED81CE"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37</w:t>
            </w:r>
          </w:p>
        </w:tc>
        <w:tc>
          <w:tcPr>
            <w:tcW w:w="1474" w:type="dxa"/>
            <w:vAlign w:val="center"/>
          </w:tcPr>
          <w:p w14:paraId="60996C9D"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38</w:t>
            </w:r>
          </w:p>
        </w:tc>
        <w:tc>
          <w:tcPr>
            <w:tcW w:w="1474" w:type="dxa"/>
            <w:vAlign w:val="center"/>
          </w:tcPr>
          <w:p w14:paraId="78E8A663"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39</w:t>
            </w:r>
          </w:p>
        </w:tc>
        <w:tc>
          <w:tcPr>
            <w:tcW w:w="1474" w:type="dxa"/>
            <w:vAlign w:val="center"/>
          </w:tcPr>
          <w:p w14:paraId="10441EA0"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40</w:t>
            </w:r>
          </w:p>
        </w:tc>
      </w:tr>
      <w:tr w:rsidR="00F8600E" w:rsidRPr="004A3C23" w14:paraId="4899A17D" w14:textId="77777777" w:rsidTr="00F8600E">
        <w:trPr>
          <w:trHeight w:val="1474"/>
        </w:trPr>
        <w:tc>
          <w:tcPr>
            <w:tcW w:w="1474" w:type="dxa"/>
            <w:vAlign w:val="center"/>
          </w:tcPr>
          <w:p w14:paraId="5CC5F599"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41</w:t>
            </w:r>
          </w:p>
        </w:tc>
        <w:tc>
          <w:tcPr>
            <w:tcW w:w="1474" w:type="dxa"/>
            <w:vAlign w:val="center"/>
          </w:tcPr>
          <w:p w14:paraId="316BC354"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42</w:t>
            </w:r>
          </w:p>
        </w:tc>
        <w:tc>
          <w:tcPr>
            <w:tcW w:w="1474" w:type="dxa"/>
            <w:vAlign w:val="center"/>
          </w:tcPr>
          <w:p w14:paraId="0E3131B4"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43</w:t>
            </w:r>
          </w:p>
        </w:tc>
        <w:tc>
          <w:tcPr>
            <w:tcW w:w="1474" w:type="dxa"/>
            <w:vAlign w:val="center"/>
          </w:tcPr>
          <w:p w14:paraId="104C851C"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44</w:t>
            </w:r>
          </w:p>
        </w:tc>
        <w:tc>
          <w:tcPr>
            <w:tcW w:w="1474" w:type="dxa"/>
            <w:vAlign w:val="center"/>
          </w:tcPr>
          <w:p w14:paraId="629B37EB"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45</w:t>
            </w:r>
          </w:p>
        </w:tc>
        <w:tc>
          <w:tcPr>
            <w:tcW w:w="1474" w:type="dxa"/>
            <w:vAlign w:val="center"/>
          </w:tcPr>
          <w:p w14:paraId="77BD2DC6"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46</w:t>
            </w:r>
          </w:p>
        </w:tc>
        <w:tc>
          <w:tcPr>
            <w:tcW w:w="1474" w:type="dxa"/>
            <w:vAlign w:val="center"/>
          </w:tcPr>
          <w:p w14:paraId="2F920B5A"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47</w:t>
            </w:r>
          </w:p>
        </w:tc>
        <w:tc>
          <w:tcPr>
            <w:tcW w:w="1474" w:type="dxa"/>
            <w:vAlign w:val="center"/>
          </w:tcPr>
          <w:p w14:paraId="10CA5071"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48</w:t>
            </w:r>
          </w:p>
        </w:tc>
        <w:tc>
          <w:tcPr>
            <w:tcW w:w="1474" w:type="dxa"/>
            <w:vAlign w:val="center"/>
          </w:tcPr>
          <w:p w14:paraId="3C7CC33C"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49</w:t>
            </w:r>
          </w:p>
        </w:tc>
        <w:tc>
          <w:tcPr>
            <w:tcW w:w="1474" w:type="dxa"/>
            <w:vAlign w:val="center"/>
          </w:tcPr>
          <w:p w14:paraId="195AB9E1" w14:textId="77777777" w:rsidR="00F8600E" w:rsidRPr="004A3C23" w:rsidRDefault="00F8600E" w:rsidP="00F8600E">
            <w:pPr>
              <w:jc w:val="center"/>
              <w:rPr>
                <w:rFonts w:ascii="Century Gothic" w:hAnsi="Century Gothic" w:cs="Arial"/>
                <w:color w:val="222222"/>
                <w:sz w:val="56"/>
                <w:szCs w:val="56"/>
                <w:shd w:val="clear" w:color="auto" w:fill="FFFFFF"/>
                <w:lang w:val="en-GB"/>
              </w:rPr>
            </w:pPr>
            <w:r w:rsidRPr="004A3C23">
              <w:rPr>
                <w:rFonts w:ascii="Century Gothic" w:hAnsi="Century Gothic" w:cs="Arial"/>
                <w:color w:val="222222"/>
                <w:sz w:val="56"/>
                <w:szCs w:val="56"/>
                <w:shd w:val="clear" w:color="auto" w:fill="FFFFFF"/>
                <w:lang w:val="en-GB"/>
              </w:rPr>
              <w:t>50</w:t>
            </w:r>
          </w:p>
        </w:tc>
      </w:tr>
    </w:tbl>
    <w:p w14:paraId="56A6BE67" w14:textId="77777777" w:rsidR="0045248B" w:rsidRPr="0045248B" w:rsidRDefault="0045248B" w:rsidP="0045248B">
      <w:pPr>
        <w:spacing w:after="120"/>
        <w:rPr>
          <w:rFonts w:cs="Arial"/>
          <w:b/>
          <w:bCs/>
          <w:sz w:val="2"/>
          <w:szCs w:val="2"/>
        </w:rPr>
      </w:pPr>
    </w:p>
    <w:p w14:paraId="19CD6397" w14:textId="2F1BC023" w:rsidR="004A3C23" w:rsidRDefault="00BF5736">
      <w:pPr>
        <w:rPr>
          <w:lang w:val="en-US"/>
        </w:rPr>
      </w:pPr>
      <w:r w:rsidRPr="008A18C4">
        <w:rPr>
          <w:rFonts w:cs="Arial"/>
          <w:b/>
          <w:bCs/>
          <w:szCs w:val="36"/>
        </w:rPr>
        <w:t xml:space="preserve">Activity </w:t>
      </w:r>
      <w:r>
        <w:rPr>
          <w:rFonts w:cs="Arial"/>
          <w:b/>
          <w:bCs/>
          <w:szCs w:val="36"/>
        </w:rPr>
        <w:t>2</w:t>
      </w:r>
      <w:r w:rsidRPr="008A18C4">
        <w:rPr>
          <w:rFonts w:cs="Arial"/>
          <w:b/>
          <w:bCs/>
          <w:szCs w:val="36"/>
        </w:rPr>
        <w:t xml:space="preserve"> </w:t>
      </w:r>
      <w:r>
        <w:rPr>
          <w:rFonts w:cs="Arial"/>
          <w:b/>
          <w:bCs/>
          <w:szCs w:val="36"/>
        </w:rPr>
        <w:t>–</w:t>
      </w:r>
      <w:r w:rsidRPr="008A18C4">
        <w:rPr>
          <w:rFonts w:cs="Arial"/>
          <w:b/>
          <w:bCs/>
          <w:szCs w:val="36"/>
        </w:rPr>
        <w:t xml:space="preserve"> Listening</w:t>
      </w:r>
      <w:r>
        <w:rPr>
          <w:rFonts w:cs="Arial"/>
          <w:b/>
          <w:bCs/>
          <w:szCs w:val="36"/>
        </w:rPr>
        <w:t xml:space="preserve">  </w:t>
      </w:r>
    </w:p>
    <w:p w14:paraId="7DAB41B6" w14:textId="37072DA7" w:rsidR="004A3C23" w:rsidRDefault="00BF5736" w:rsidP="00AB7191">
      <w:pPr>
        <w:tabs>
          <w:tab w:val="left" w:pos="3456"/>
        </w:tabs>
        <w:spacing w:after="0"/>
        <w:rPr>
          <w:lang w:val="en-US"/>
        </w:rPr>
      </w:pPr>
      <w:r>
        <w:rPr>
          <w:lang w:val="en-US"/>
        </w:rPr>
        <w:tab/>
      </w:r>
    </w:p>
    <w:p w14:paraId="6BC62413" w14:textId="77777777" w:rsidR="004A3C23" w:rsidRDefault="004A3C23">
      <w:pPr>
        <w:rPr>
          <w:lang w:val="en-US"/>
        </w:rPr>
        <w:sectPr w:rsidR="004A3C23" w:rsidSect="004A3C23">
          <w:pgSz w:w="16838" w:h="11906" w:orient="landscape"/>
          <w:pgMar w:top="851" w:right="1134" w:bottom="907" w:left="907" w:header="567" w:footer="295" w:gutter="0"/>
          <w:cols w:space="708"/>
          <w:docGrid w:linePitch="381"/>
        </w:sectPr>
      </w:pPr>
    </w:p>
    <w:p w14:paraId="231504E5" w14:textId="77777777" w:rsidR="0045248B" w:rsidRPr="0045248B" w:rsidRDefault="0045248B" w:rsidP="00164E98">
      <w:pPr>
        <w:rPr>
          <w:b/>
          <w:bCs/>
          <w:sz w:val="2"/>
          <w:szCs w:val="2"/>
        </w:rPr>
      </w:pPr>
    </w:p>
    <w:p w14:paraId="048F4D79" w14:textId="108D9836" w:rsidR="00164E98" w:rsidRDefault="007771F7" w:rsidP="00164E98">
      <w:pPr>
        <w:rPr>
          <w:lang w:val="en-US"/>
        </w:rPr>
      </w:pPr>
      <w:r w:rsidRPr="002D7402">
        <w:rPr>
          <w:b/>
          <w:bCs/>
        </w:rPr>
        <w:t xml:space="preserve">Activity </w:t>
      </w:r>
      <w:r>
        <w:rPr>
          <w:b/>
          <w:bCs/>
        </w:rPr>
        <w:t>3</w:t>
      </w:r>
      <w:r w:rsidRPr="002D7402">
        <w:rPr>
          <w:b/>
          <w:bCs/>
        </w:rPr>
        <w:t xml:space="preserve"> – Number Card Slap</w:t>
      </w:r>
      <w:r w:rsidRPr="002D7402">
        <w:t xml:space="preserve">  </w:t>
      </w:r>
      <w:r>
        <w:t xml:space="preserve"> </w:t>
      </w:r>
    </w:p>
    <w:tbl>
      <w:tblPr>
        <w:tblStyle w:val="TableGrid"/>
        <w:tblpPr w:leftFromText="180" w:rightFromText="180" w:vertAnchor="text" w:horzAnchor="margin" w:tblpY="342"/>
        <w:tblW w:w="4939" w:type="pct"/>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Look w:val="04A0" w:firstRow="1" w:lastRow="0" w:firstColumn="1" w:lastColumn="0" w:noHBand="0" w:noVBand="1"/>
      </w:tblPr>
      <w:tblGrid>
        <w:gridCol w:w="4989"/>
        <w:gridCol w:w="4990"/>
      </w:tblGrid>
      <w:tr w:rsidR="00164E98" w:rsidRPr="0062542D" w14:paraId="33AFF56E" w14:textId="77777777" w:rsidTr="0045248B">
        <w:trPr>
          <w:trHeight w:hRule="exact" w:val="2636"/>
        </w:trPr>
        <w:tc>
          <w:tcPr>
            <w:tcW w:w="2500" w:type="pct"/>
            <w:shd w:val="clear" w:color="auto" w:fill="FFFBEB"/>
            <w:vAlign w:val="center"/>
          </w:tcPr>
          <w:p w14:paraId="089BD6AE" w14:textId="77777777" w:rsidR="00164E98" w:rsidRPr="0062542D"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62542D">
              <w:rPr>
                <w:rFonts w:ascii="Century Gothic" w:hAnsi="Century Gothic"/>
                <w:sz w:val="160"/>
                <w:szCs w:val="160"/>
                <w14:textOutline w14:w="0" w14:cap="flat" w14:cmpd="sng" w14:algn="ctr">
                  <w14:noFill/>
                  <w14:prstDash w14:val="solid"/>
                  <w14:round/>
                </w14:textOutline>
              </w:rPr>
              <w:t>0</w:t>
            </w:r>
          </w:p>
        </w:tc>
        <w:tc>
          <w:tcPr>
            <w:tcW w:w="2500" w:type="pct"/>
            <w:vAlign w:val="center"/>
          </w:tcPr>
          <w:p w14:paraId="5D87896D" w14:textId="77777777" w:rsidR="00164E98" w:rsidRPr="0062542D"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62542D">
              <w:rPr>
                <w:rFonts w:ascii="Century Gothic" w:hAnsi="Century Gothic"/>
                <w:sz w:val="160"/>
                <w:szCs w:val="160"/>
                <w14:textOutline w14:w="0" w14:cap="flat" w14:cmpd="sng" w14:algn="ctr">
                  <w14:noFill/>
                  <w14:prstDash w14:val="solid"/>
                  <w14:round/>
                </w14:textOutline>
              </w:rPr>
              <w:t>1</w:t>
            </w:r>
          </w:p>
        </w:tc>
      </w:tr>
      <w:tr w:rsidR="00164E98" w:rsidRPr="0062542D" w14:paraId="38060E01" w14:textId="77777777" w:rsidTr="0045248B">
        <w:trPr>
          <w:trHeight w:hRule="exact" w:val="2636"/>
        </w:trPr>
        <w:tc>
          <w:tcPr>
            <w:tcW w:w="2500" w:type="pct"/>
            <w:vAlign w:val="center"/>
          </w:tcPr>
          <w:p w14:paraId="006754A2" w14:textId="77777777" w:rsidR="00164E98" w:rsidRPr="0062542D"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62542D">
              <w:rPr>
                <w:rFonts w:ascii="Century Gothic" w:hAnsi="Century Gothic"/>
                <w:sz w:val="160"/>
                <w:szCs w:val="160"/>
                <w14:textOutline w14:w="0" w14:cap="flat" w14:cmpd="sng" w14:algn="ctr">
                  <w14:noFill/>
                  <w14:prstDash w14:val="solid"/>
                  <w14:round/>
                </w14:textOutline>
              </w:rPr>
              <w:t>2</w:t>
            </w:r>
          </w:p>
        </w:tc>
        <w:tc>
          <w:tcPr>
            <w:tcW w:w="2500" w:type="pct"/>
            <w:vAlign w:val="center"/>
          </w:tcPr>
          <w:p w14:paraId="17266BE6" w14:textId="77777777" w:rsidR="00164E98" w:rsidRPr="0062542D"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62542D">
              <w:rPr>
                <w:rFonts w:ascii="Century Gothic" w:hAnsi="Century Gothic"/>
                <w:sz w:val="160"/>
                <w:szCs w:val="160"/>
                <w14:textOutline w14:w="0" w14:cap="flat" w14:cmpd="sng" w14:algn="ctr">
                  <w14:noFill/>
                  <w14:prstDash w14:val="solid"/>
                  <w14:round/>
                </w14:textOutline>
              </w:rPr>
              <w:t>3</w:t>
            </w:r>
          </w:p>
        </w:tc>
      </w:tr>
      <w:tr w:rsidR="00164E98" w:rsidRPr="0062542D" w14:paraId="12C4D102" w14:textId="77777777" w:rsidTr="0045248B">
        <w:trPr>
          <w:trHeight w:hRule="exact" w:val="2636"/>
        </w:trPr>
        <w:tc>
          <w:tcPr>
            <w:tcW w:w="2500" w:type="pct"/>
            <w:vAlign w:val="center"/>
          </w:tcPr>
          <w:p w14:paraId="5B540E17" w14:textId="77777777" w:rsidR="00164E98" w:rsidRPr="0062542D"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62542D">
              <w:rPr>
                <w:rFonts w:ascii="Century Gothic" w:hAnsi="Century Gothic"/>
                <w:sz w:val="160"/>
                <w:szCs w:val="160"/>
                <w14:textOutline w14:w="0" w14:cap="flat" w14:cmpd="sng" w14:algn="ctr">
                  <w14:noFill/>
                  <w14:prstDash w14:val="solid"/>
                  <w14:round/>
                </w14:textOutline>
              </w:rPr>
              <w:t>4</w:t>
            </w:r>
          </w:p>
        </w:tc>
        <w:tc>
          <w:tcPr>
            <w:tcW w:w="2500" w:type="pct"/>
            <w:vAlign w:val="center"/>
          </w:tcPr>
          <w:p w14:paraId="42AD7095" w14:textId="77777777" w:rsidR="00164E98" w:rsidRPr="0062542D"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62542D">
              <w:rPr>
                <w:rFonts w:ascii="Century Gothic" w:hAnsi="Century Gothic"/>
                <w:sz w:val="160"/>
                <w:szCs w:val="160"/>
                <w14:textOutline w14:w="0" w14:cap="flat" w14:cmpd="sng" w14:algn="ctr">
                  <w14:noFill/>
                  <w14:prstDash w14:val="solid"/>
                  <w14:round/>
                </w14:textOutline>
              </w:rPr>
              <w:t>5</w:t>
            </w:r>
          </w:p>
        </w:tc>
      </w:tr>
      <w:tr w:rsidR="00164E98" w:rsidRPr="0062542D" w14:paraId="5A451E5D" w14:textId="77777777" w:rsidTr="0045248B">
        <w:trPr>
          <w:trHeight w:hRule="exact" w:val="2636"/>
        </w:trPr>
        <w:tc>
          <w:tcPr>
            <w:tcW w:w="2500" w:type="pct"/>
            <w:vAlign w:val="center"/>
          </w:tcPr>
          <w:p w14:paraId="2392FB24" w14:textId="77777777" w:rsidR="00164E98" w:rsidRPr="0062542D"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62542D">
              <w:rPr>
                <w:rFonts w:ascii="Century Gothic" w:hAnsi="Century Gothic"/>
                <w:sz w:val="160"/>
                <w:szCs w:val="160"/>
                <w14:textOutline w14:w="0" w14:cap="flat" w14:cmpd="sng" w14:algn="ctr">
                  <w14:noFill/>
                  <w14:prstDash w14:val="solid"/>
                  <w14:round/>
                </w14:textOutline>
              </w:rPr>
              <w:t>6</w:t>
            </w:r>
          </w:p>
        </w:tc>
        <w:tc>
          <w:tcPr>
            <w:tcW w:w="2500" w:type="pct"/>
            <w:vAlign w:val="center"/>
          </w:tcPr>
          <w:p w14:paraId="58B95D82" w14:textId="77777777" w:rsidR="00164E98" w:rsidRPr="0062542D"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62542D">
              <w:rPr>
                <w:rFonts w:ascii="Century Gothic" w:hAnsi="Century Gothic"/>
                <w:sz w:val="160"/>
                <w:szCs w:val="160"/>
                <w14:textOutline w14:w="0" w14:cap="flat" w14:cmpd="sng" w14:algn="ctr">
                  <w14:noFill/>
                  <w14:prstDash w14:val="solid"/>
                  <w14:round/>
                </w14:textOutline>
              </w:rPr>
              <w:t>7</w:t>
            </w:r>
          </w:p>
        </w:tc>
      </w:tr>
      <w:tr w:rsidR="00164E98" w:rsidRPr="0062542D" w14:paraId="3A385ABE" w14:textId="77777777" w:rsidTr="0045248B">
        <w:trPr>
          <w:trHeight w:hRule="exact" w:val="2636"/>
        </w:trPr>
        <w:tc>
          <w:tcPr>
            <w:tcW w:w="2500" w:type="pct"/>
            <w:vAlign w:val="center"/>
          </w:tcPr>
          <w:p w14:paraId="28AAC355" w14:textId="77777777" w:rsidR="00164E98" w:rsidRPr="0062542D"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62542D">
              <w:rPr>
                <w:rFonts w:ascii="Century Gothic" w:hAnsi="Century Gothic"/>
                <w:sz w:val="160"/>
                <w:szCs w:val="160"/>
                <w14:textOutline w14:w="0" w14:cap="flat" w14:cmpd="sng" w14:algn="ctr">
                  <w14:noFill/>
                  <w14:prstDash w14:val="solid"/>
                  <w14:round/>
                </w14:textOutline>
              </w:rPr>
              <w:t>8</w:t>
            </w:r>
          </w:p>
        </w:tc>
        <w:tc>
          <w:tcPr>
            <w:tcW w:w="2500" w:type="pct"/>
            <w:vAlign w:val="center"/>
          </w:tcPr>
          <w:p w14:paraId="3A145CC9" w14:textId="77777777" w:rsidR="00164E98" w:rsidRPr="0062542D"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62542D">
              <w:rPr>
                <w:rFonts w:ascii="Century Gothic" w:hAnsi="Century Gothic"/>
                <w:sz w:val="160"/>
                <w:szCs w:val="160"/>
                <w14:textOutline w14:w="0" w14:cap="flat" w14:cmpd="sng" w14:algn="ctr">
                  <w14:noFill/>
                  <w14:prstDash w14:val="solid"/>
                  <w14:round/>
                </w14:textOutline>
              </w:rPr>
              <w:t>9</w:t>
            </w:r>
          </w:p>
        </w:tc>
      </w:tr>
    </w:tbl>
    <w:p w14:paraId="27F5821F" w14:textId="77777777" w:rsidR="0045248B" w:rsidRDefault="0045248B" w:rsidP="00164E98">
      <w:pPr>
        <w:rPr>
          <w:lang w:val="en-US"/>
        </w:rPr>
      </w:pPr>
    </w:p>
    <w:p w14:paraId="1EFE0F0E" w14:textId="1F26A0DA" w:rsidR="00164E98" w:rsidRDefault="00164E98" w:rsidP="00164E98">
      <w:pPr>
        <w:rPr>
          <w:lang w:val="en-US"/>
        </w:rPr>
      </w:pPr>
      <w:r>
        <w:rPr>
          <w:lang w:val="en-US"/>
        </w:rPr>
        <w:br w:type="page"/>
      </w:r>
    </w:p>
    <w:tbl>
      <w:tblPr>
        <w:tblStyle w:val="TableGrid"/>
        <w:tblpPr w:leftFromText="180" w:rightFromText="180" w:horzAnchor="margin" w:tblpX="14" w:tblpY="731"/>
        <w:tblW w:w="4939" w:type="pct"/>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Look w:val="04A0" w:firstRow="1" w:lastRow="0" w:firstColumn="1" w:lastColumn="0" w:noHBand="0" w:noVBand="1"/>
      </w:tblPr>
      <w:tblGrid>
        <w:gridCol w:w="4989"/>
        <w:gridCol w:w="4990"/>
      </w:tblGrid>
      <w:tr w:rsidR="00164E98" w:rsidRPr="00AA337A" w14:paraId="03A1977F" w14:textId="77777777" w:rsidTr="001A0564">
        <w:trPr>
          <w:trHeight w:hRule="exact" w:val="2636"/>
        </w:trPr>
        <w:tc>
          <w:tcPr>
            <w:tcW w:w="2500" w:type="pct"/>
            <w:shd w:val="clear" w:color="auto" w:fill="FFFBEB"/>
            <w:vAlign w:val="center"/>
          </w:tcPr>
          <w:p w14:paraId="1394525F" w14:textId="77777777" w:rsidR="00164E98" w:rsidRPr="00AA337A" w:rsidRDefault="00164E98" w:rsidP="00003B15">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lastRenderedPageBreak/>
              <w:t>10</w:t>
            </w:r>
          </w:p>
        </w:tc>
        <w:tc>
          <w:tcPr>
            <w:tcW w:w="2500" w:type="pct"/>
            <w:vAlign w:val="center"/>
          </w:tcPr>
          <w:p w14:paraId="3C28C886" w14:textId="77777777" w:rsidR="00164E98" w:rsidRPr="00AA337A" w:rsidRDefault="00164E98" w:rsidP="00003B15">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11</w:t>
            </w:r>
          </w:p>
        </w:tc>
      </w:tr>
      <w:tr w:rsidR="00164E98" w:rsidRPr="00AA337A" w14:paraId="1C6C26D6" w14:textId="77777777" w:rsidTr="00003B15">
        <w:trPr>
          <w:trHeight w:hRule="exact" w:val="2636"/>
        </w:trPr>
        <w:tc>
          <w:tcPr>
            <w:tcW w:w="2500" w:type="pct"/>
            <w:vAlign w:val="center"/>
          </w:tcPr>
          <w:p w14:paraId="693D9C4E" w14:textId="77777777" w:rsidR="00164E98" w:rsidRPr="00AA337A" w:rsidRDefault="00164E98" w:rsidP="00003B15">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12</w:t>
            </w:r>
          </w:p>
        </w:tc>
        <w:tc>
          <w:tcPr>
            <w:tcW w:w="2500" w:type="pct"/>
            <w:vAlign w:val="center"/>
          </w:tcPr>
          <w:p w14:paraId="7BA24CE0" w14:textId="77777777" w:rsidR="00164E98" w:rsidRPr="00AA337A" w:rsidRDefault="00164E98" w:rsidP="00003B15">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13</w:t>
            </w:r>
          </w:p>
        </w:tc>
      </w:tr>
      <w:tr w:rsidR="00164E98" w:rsidRPr="00AA337A" w14:paraId="2E53F722" w14:textId="77777777" w:rsidTr="00003B15">
        <w:trPr>
          <w:trHeight w:hRule="exact" w:val="2636"/>
        </w:trPr>
        <w:tc>
          <w:tcPr>
            <w:tcW w:w="2500" w:type="pct"/>
            <w:vAlign w:val="center"/>
          </w:tcPr>
          <w:p w14:paraId="7C1AA426" w14:textId="77777777" w:rsidR="00164E98" w:rsidRPr="00AA337A" w:rsidRDefault="00164E98" w:rsidP="00003B15">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14</w:t>
            </w:r>
          </w:p>
        </w:tc>
        <w:tc>
          <w:tcPr>
            <w:tcW w:w="2500" w:type="pct"/>
            <w:vAlign w:val="center"/>
          </w:tcPr>
          <w:p w14:paraId="25183FCA" w14:textId="77777777" w:rsidR="00164E98" w:rsidRPr="00AA337A" w:rsidRDefault="00164E98" w:rsidP="00003B15">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15</w:t>
            </w:r>
          </w:p>
        </w:tc>
      </w:tr>
      <w:tr w:rsidR="00164E98" w:rsidRPr="00AA337A" w14:paraId="786A70B3" w14:textId="77777777" w:rsidTr="00003B15">
        <w:trPr>
          <w:trHeight w:hRule="exact" w:val="2636"/>
        </w:trPr>
        <w:tc>
          <w:tcPr>
            <w:tcW w:w="2500" w:type="pct"/>
            <w:vAlign w:val="center"/>
          </w:tcPr>
          <w:p w14:paraId="663CA984" w14:textId="77777777" w:rsidR="00164E98" w:rsidRPr="00AA337A" w:rsidRDefault="00164E98" w:rsidP="00003B15">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16</w:t>
            </w:r>
          </w:p>
        </w:tc>
        <w:tc>
          <w:tcPr>
            <w:tcW w:w="2500" w:type="pct"/>
            <w:vAlign w:val="center"/>
          </w:tcPr>
          <w:p w14:paraId="404028CF" w14:textId="77777777" w:rsidR="00164E98" w:rsidRPr="00AA337A" w:rsidRDefault="00164E98" w:rsidP="00003B15">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17</w:t>
            </w:r>
          </w:p>
        </w:tc>
      </w:tr>
      <w:tr w:rsidR="00164E98" w:rsidRPr="00AA337A" w14:paraId="5F7658D2" w14:textId="77777777" w:rsidTr="00003B15">
        <w:trPr>
          <w:trHeight w:hRule="exact" w:val="2636"/>
        </w:trPr>
        <w:tc>
          <w:tcPr>
            <w:tcW w:w="2500" w:type="pct"/>
            <w:vAlign w:val="center"/>
          </w:tcPr>
          <w:p w14:paraId="26728BA0" w14:textId="77777777" w:rsidR="00164E98" w:rsidRPr="00AA337A" w:rsidRDefault="00164E98" w:rsidP="00003B15">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18</w:t>
            </w:r>
          </w:p>
        </w:tc>
        <w:tc>
          <w:tcPr>
            <w:tcW w:w="2500" w:type="pct"/>
            <w:vAlign w:val="center"/>
          </w:tcPr>
          <w:p w14:paraId="136331B3" w14:textId="77777777" w:rsidR="00164E98" w:rsidRPr="00AA337A" w:rsidRDefault="00164E98" w:rsidP="00003B15">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19</w:t>
            </w:r>
          </w:p>
        </w:tc>
      </w:tr>
    </w:tbl>
    <w:p w14:paraId="021EA019" w14:textId="77777777" w:rsidR="0045248B" w:rsidRPr="0045248B" w:rsidRDefault="0045248B" w:rsidP="0045248B">
      <w:pPr>
        <w:spacing w:after="120"/>
        <w:rPr>
          <w:b/>
          <w:bCs/>
          <w:sz w:val="2"/>
          <w:szCs w:val="2"/>
        </w:rPr>
      </w:pPr>
    </w:p>
    <w:p w14:paraId="5A3A645A" w14:textId="78697E49" w:rsidR="00164E98" w:rsidRPr="000E0911" w:rsidRDefault="007771F7" w:rsidP="00164E98">
      <w:pPr>
        <w:rPr>
          <w:lang w:val="en-US"/>
        </w:rPr>
      </w:pPr>
      <w:r w:rsidRPr="002D7402">
        <w:rPr>
          <w:b/>
          <w:bCs/>
        </w:rPr>
        <w:t xml:space="preserve">Activity </w:t>
      </w:r>
      <w:r>
        <w:rPr>
          <w:b/>
          <w:bCs/>
        </w:rPr>
        <w:t>3</w:t>
      </w:r>
      <w:r w:rsidRPr="002D7402">
        <w:rPr>
          <w:b/>
          <w:bCs/>
        </w:rPr>
        <w:t xml:space="preserve"> – Number Card Slap</w:t>
      </w:r>
      <w:r w:rsidRPr="002D7402">
        <w:t xml:space="preserve">  </w:t>
      </w:r>
      <w:r w:rsidRPr="000E0911">
        <w:t>[</w:t>
      </w:r>
      <w:r w:rsidR="000E0911" w:rsidRPr="000E0911">
        <w:t>C</w:t>
      </w:r>
      <w:r w:rsidRPr="000E0911">
        <w:t xml:space="preserve">ontinued] </w:t>
      </w:r>
    </w:p>
    <w:p w14:paraId="0D28B866" w14:textId="77777777" w:rsidR="00164E98" w:rsidRDefault="00164E98" w:rsidP="00164E98">
      <w:pPr>
        <w:rPr>
          <w:lang w:val="en-US"/>
        </w:rPr>
      </w:pPr>
      <w:r>
        <w:rPr>
          <w:lang w:val="en-US"/>
        </w:rPr>
        <w:br w:type="page"/>
      </w:r>
    </w:p>
    <w:p w14:paraId="06D18E06" w14:textId="77777777" w:rsidR="0045248B" w:rsidRPr="0045248B" w:rsidRDefault="0045248B" w:rsidP="0045248B">
      <w:pPr>
        <w:spacing w:after="0"/>
        <w:rPr>
          <w:b/>
          <w:bCs/>
          <w:sz w:val="12"/>
          <w:szCs w:val="8"/>
        </w:rPr>
      </w:pPr>
    </w:p>
    <w:p w14:paraId="6E36E383" w14:textId="6BF09002" w:rsidR="00164E98" w:rsidRDefault="007771F7" w:rsidP="0045248B">
      <w:pPr>
        <w:spacing w:after="0"/>
        <w:rPr>
          <w:lang w:val="en-US"/>
        </w:rPr>
      </w:pPr>
      <w:r w:rsidRPr="002D7402">
        <w:rPr>
          <w:b/>
          <w:bCs/>
        </w:rPr>
        <w:t xml:space="preserve">Activity </w:t>
      </w:r>
      <w:r>
        <w:rPr>
          <w:b/>
          <w:bCs/>
        </w:rPr>
        <w:t>3</w:t>
      </w:r>
      <w:r w:rsidRPr="002D7402">
        <w:rPr>
          <w:b/>
          <w:bCs/>
        </w:rPr>
        <w:t xml:space="preserve"> – Number Card Slap</w:t>
      </w:r>
      <w:r w:rsidRPr="002D7402">
        <w:t xml:space="preserve">  </w:t>
      </w:r>
      <w:r w:rsidRPr="000E0911">
        <w:rPr>
          <w:i/>
          <w:iCs/>
        </w:rPr>
        <w:t>[</w:t>
      </w:r>
      <w:r w:rsidR="000E0911" w:rsidRPr="000E0911">
        <w:rPr>
          <w:i/>
          <w:iCs/>
        </w:rPr>
        <w:t>C</w:t>
      </w:r>
      <w:r w:rsidRPr="000E0911">
        <w:rPr>
          <w:i/>
          <w:iCs/>
        </w:rPr>
        <w:t>ontinued]</w:t>
      </w:r>
    </w:p>
    <w:tbl>
      <w:tblPr>
        <w:tblStyle w:val="TableGrid"/>
        <w:tblpPr w:leftFromText="180" w:rightFromText="180" w:vertAnchor="page" w:horzAnchor="margin" w:tblpY="1837"/>
        <w:tblW w:w="4939" w:type="pct"/>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Look w:val="04A0" w:firstRow="1" w:lastRow="0" w:firstColumn="1" w:lastColumn="0" w:noHBand="0" w:noVBand="1"/>
      </w:tblPr>
      <w:tblGrid>
        <w:gridCol w:w="4989"/>
        <w:gridCol w:w="4990"/>
      </w:tblGrid>
      <w:tr w:rsidR="00164E98" w:rsidRPr="00AA337A" w14:paraId="73060A8C" w14:textId="77777777" w:rsidTr="0045248B">
        <w:trPr>
          <w:trHeight w:hRule="exact" w:val="2636"/>
        </w:trPr>
        <w:tc>
          <w:tcPr>
            <w:tcW w:w="2500" w:type="pct"/>
            <w:shd w:val="clear" w:color="auto" w:fill="FFFBEB"/>
            <w:vAlign w:val="center"/>
          </w:tcPr>
          <w:p w14:paraId="4AC31D36" w14:textId="5392203D" w:rsidR="00164E98" w:rsidRPr="00AA337A" w:rsidRDefault="00003B15" w:rsidP="0045248B">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20</w:t>
            </w:r>
          </w:p>
        </w:tc>
        <w:tc>
          <w:tcPr>
            <w:tcW w:w="2500" w:type="pct"/>
            <w:vAlign w:val="center"/>
          </w:tcPr>
          <w:p w14:paraId="3A448DF0" w14:textId="14755F0C" w:rsidR="00164E98" w:rsidRPr="00AA337A"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2</w:t>
            </w:r>
            <w:r w:rsidR="00003B15">
              <w:rPr>
                <w:rFonts w:ascii="Century Gothic" w:hAnsi="Century Gothic"/>
                <w:sz w:val="160"/>
                <w:szCs w:val="160"/>
                <w14:textOutline w14:w="0" w14:cap="flat" w14:cmpd="sng" w14:algn="ctr">
                  <w14:noFill/>
                  <w14:prstDash w14:val="solid"/>
                  <w14:round/>
                </w14:textOutline>
              </w:rPr>
              <w:t>1</w:t>
            </w:r>
          </w:p>
        </w:tc>
      </w:tr>
      <w:tr w:rsidR="00164E98" w:rsidRPr="00AA337A" w14:paraId="7BFEF706" w14:textId="77777777" w:rsidTr="0045248B">
        <w:trPr>
          <w:trHeight w:hRule="exact" w:val="2636"/>
        </w:trPr>
        <w:tc>
          <w:tcPr>
            <w:tcW w:w="2500" w:type="pct"/>
            <w:vAlign w:val="center"/>
          </w:tcPr>
          <w:p w14:paraId="49CF9F4F" w14:textId="2F39760B" w:rsidR="00164E98" w:rsidRPr="00AA337A"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2</w:t>
            </w:r>
            <w:r w:rsidR="00003B15">
              <w:rPr>
                <w:rFonts w:ascii="Century Gothic" w:hAnsi="Century Gothic"/>
                <w:sz w:val="160"/>
                <w:szCs w:val="160"/>
                <w14:textOutline w14:w="0" w14:cap="flat" w14:cmpd="sng" w14:algn="ctr">
                  <w14:noFill/>
                  <w14:prstDash w14:val="solid"/>
                  <w14:round/>
                </w14:textOutline>
              </w:rPr>
              <w:t>2</w:t>
            </w:r>
          </w:p>
        </w:tc>
        <w:tc>
          <w:tcPr>
            <w:tcW w:w="2500" w:type="pct"/>
            <w:vAlign w:val="center"/>
          </w:tcPr>
          <w:p w14:paraId="3D1F7CAE" w14:textId="1FC33536" w:rsidR="00164E98" w:rsidRPr="00AA337A"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2</w:t>
            </w:r>
            <w:r w:rsidR="00003B15">
              <w:rPr>
                <w:rFonts w:ascii="Century Gothic" w:hAnsi="Century Gothic"/>
                <w:sz w:val="160"/>
                <w:szCs w:val="160"/>
                <w14:textOutline w14:w="0" w14:cap="flat" w14:cmpd="sng" w14:algn="ctr">
                  <w14:noFill/>
                  <w14:prstDash w14:val="solid"/>
                  <w14:round/>
                </w14:textOutline>
              </w:rPr>
              <w:t>3</w:t>
            </w:r>
          </w:p>
        </w:tc>
      </w:tr>
      <w:tr w:rsidR="00164E98" w:rsidRPr="00AA337A" w14:paraId="7D67AB52" w14:textId="77777777" w:rsidTr="0045248B">
        <w:trPr>
          <w:trHeight w:hRule="exact" w:val="2636"/>
        </w:trPr>
        <w:tc>
          <w:tcPr>
            <w:tcW w:w="2500" w:type="pct"/>
            <w:vAlign w:val="center"/>
          </w:tcPr>
          <w:p w14:paraId="7F579CE2" w14:textId="22D4F2FE" w:rsidR="00164E98" w:rsidRPr="00AA337A"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2</w:t>
            </w:r>
            <w:r w:rsidR="00003B15">
              <w:rPr>
                <w:rFonts w:ascii="Century Gothic" w:hAnsi="Century Gothic"/>
                <w:sz w:val="160"/>
                <w:szCs w:val="160"/>
                <w14:textOutline w14:w="0" w14:cap="flat" w14:cmpd="sng" w14:algn="ctr">
                  <w14:noFill/>
                  <w14:prstDash w14:val="solid"/>
                  <w14:round/>
                </w14:textOutline>
              </w:rPr>
              <w:t>4</w:t>
            </w:r>
          </w:p>
        </w:tc>
        <w:tc>
          <w:tcPr>
            <w:tcW w:w="2500" w:type="pct"/>
            <w:vAlign w:val="center"/>
          </w:tcPr>
          <w:p w14:paraId="5F2A861B" w14:textId="2870367C" w:rsidR="00164E98" w:rsidRPr="00AA337A"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2</w:t>
            </w:r>
            <w:r w:rsidR="00003B15">
              <w:rPr>
                <w:rFonts w:ascii="Century Gothic" w:hAnsi="Century Gothic"/>
                <w:sz w:val="160"/>
                <w:szCs w:val="160"/>
                <w14:textOutline w14:w="0" w14:cap="flat" w14:cmpd="sng" w14:algn="ctr">
                  <w14:noFill/>
                  <w14:prstDash w14:val="solid"/>
                  <w14:round/>
                </w14:textOutline>
              </w:rPr>
              <w:t>5</w:t>
            </w:r>
          </w:p>
        </w:tc>
      </w:tr>
      <w:tr w:rsidR="00164E98" w:rsidRPr="00AA337A" w14:paraId="40978DA8" w14:textId="77777777" w:rsidTr="0045248B">
        <w:trPr>
          <w:trHeight w:hRule="exact" w:val="2636"/>
        </w:trPr>
        <w:tc>
          <w:tcPr>
            <w:tcW w:w="2500" w:type="pct"/>
            <w:vAlign w:val="center"/>
          </w:tcPr>
          <w:p w14:paraId="0D24701D" w14:textId="011CFB32" w:rsidR="00164E98" w:rsidRPr="00AA337A"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2</w:t>
            </w:r>
            <w:r w:rsidR="00003B15">
              <w:rPr>
                <w:rFonts w:ascii="Century Gothic" w:hAnsi="Century Gothic"/>
                <w:sz w:val="160"/>
                <w:szCs w:val="160"/>
                <w14:textOutline w14:w="0" w14:cap="flat" w14:cmpd="sng" w14:algn="ctr">
                  <w14:noFill/>
                  <w14:prstDash w14:val="solid"/>
                  <w14:round/>
                </w14:textOutline>
              </w:rPr>
              <w:t>6</w:t>
            </w:r>
          </w:p>
        </w:tc>
        <w:tc>
          <w:tcPr>
            <w:tcW w:w="2500" w:type="pct"/>
            <w:vAlign w:val="center"/>
          </w:tcPr>
          <w:p w14:paraId="49EDBDCF" w14:textId="77FCE5D7" w:rsidR="00164E98" w:rsidRPr="00AA337A"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2</w:t>
            </w:r>
            <w:r w:rsidR="00003B15">
              <w:rPr>
                <w:rFonts w:ascii="Century Gothic" w:hAnsi="Century Gothic"/>
                <w:sz w:val="160"/>
                <w:szCs w:val="160"/>
                <w14:textOutline w14:w="0" w14:cap="flat" w14:cmpd="sng" w14:algn="ctr">
                  <w14:noFill/>
                  <w14:prstDash w14:val="solid"/>
                  <w14:round/>
                </w14:textOutline>
              </w:rPr>
              <w:t>7</w:t>
            </w:r>
          </w:p>
        </w:tc>
      </w:tr>
      <w:tr w:rsidR="00164E98" w:rsidRPr="00AA337A" w14:paraId="0B043302" w14:textId="77777777" w:rsidTr="0045248B">
        <w:trPr>
          <w:trHeight w:hRule="exact" w:val="2636"/>
        </w:trPr>
        <w:tc>
          <w:tcPr>
            <w:tcW w:w="2500" w:type="pct"/>
            <w:vAlign w:val="center"/>
          </w:tcPr>
          <w:p w14:paraId="11224F9C" w14:textId="0E39389E" w:rsidR="00164E98" w:rsidRPr="00AA337A" w:rsidRDefault="00003B15" w:rsidP="0045248B">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28</w:t>
            </w:r>
          </w:p>
        </w:tc>
        <w:tc>
          <w:tcPr>
            <w:tcW w:w="2500" w:type="pct"/>
            <w:vAlign w:val="center"/>
          </w:tcPr>
          <w:p w14:paraId="6C54C486" w14:textId="122CB45E" w:rsidR="00164E98" w:rsidRPr="00AA337A" w:rsidRDefault="00003B15" w:rsidP="0045248B">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29</w:t>
            </w:r>
          </w:p>
        </w:tc>
      </w:tr>
    </w:tbl>
    <w:p w14:paraId="3B257D9D" w14:textId="77777777" w:rsidR="00164E98" w:rsidRDefault="00164E98" w:rsidP="00164E98">
      <w:pPr>
        <w:rPr>
          <w:lang w:val="en-US"/>
        </w:rPr>
      </w:pPr>
      <w:r>
        <w:rPr>
          <w:lang w:val="en-US"/>
        </w:rPr>
        <w:br w:type="page"/>
      </w:r>
    </w:p>
    <w:p w14:paraId="778F81AA" w14:textId="77777777" w:rsidR="0045248B" w:rsidRPr="0045248B" w:rsidRDefault="0045248B" w:rsidP="000E0911">
      <w:pPr>
        <w:rPr>
          <w:b/>
          <w:bCs/>
          <w:sz w:val="2"/>
          <w:szCs w:val="2"/>
        </w:rPr>
      </w:pPr>
    </w:p>
    <w:p w14:paraId="669839C5" w14:textId="304238F3" w:rsidR="000E0911" w:rsidRDefault="007771F7" w:rsidP="000E0911">
      <w:pPr>
        <w:rPr>
          <w:lang w:val="en-US"/>
        </w:rPr>
      </w:pPr>
      <w:r w:rsidRPr="002D7402">
        <w:rPr>
          <w:b/>
          <w:bCs/>
        </w:rPr>
        <w:t xml:space="preserve">Activity </w:t>
      </w:r>
      <w:r>
        <w:rPr>
          <w:b/>
          <w:bCs/>
        </w:rPr>
        <w:t>3</w:t>
      </w:r>
      <w:r w:rsidRPr="002D7402">
        <w:rPr>
          <w:b/>
          <w:bCs/>
        </w:rPr>
        <w:t xml:space="preserve"> – Number Card Slap</w:t>
      </w:r>
      <w:r w:rsidRPr="002D7402">
        <w:t xml:space="preserve">  </w:t>
      </w:r>
      <w:r w:rsidR="000E0911" w:rsidRPr="000E0911">
        <w:rPr>
          <w:i/>
          <w:iCs/>
        </w:rPr>
        <w:t>[Continued]</w:t>
      </w:r>
    </w:p>
    <w:tbl>
      <w:tblPr>
        <w:tblStyle w:val="TableGrid"/>
        <w:tblpPr w:leftFromText="180" w:rightFromText="180" w:vertAnchor="page" w:horzAnchor="margin" w:tblpY="1933"/>
        <w:tblW w:w="4882" w:type="pct"/>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Look w:val="04A0" w:firstRow="1" w:lastRow="0" w:firstColumn="1" w:lastColumn="0" w:noHBand="0" w:noVBand="1"/>
      </w:tblPr>
      <w:tblGrid>
        <w:gridCol w:w="4932"/>
        <w:gridCol w:w="4932"/>
      </w:tblGrid>
      <w:tr w:rsidR="00164E98" w:rsidRPr="00AA337A" w14:paraId="1371ECEC" w14:textId="77777777" w:rsidTr="0045248B">
        <w:trPr>
          <w:trHeight w:hRule="exact" w:val="2636"/>
        </w:trPr>
        <w:tc>
          <w:tcPr>
            <w:tcW w:w="2500" w:type="pct"/>
            <w:shd w:val="clear" w:color="auto" w:fill="FFFBEB"/>
            <w:vAlign w:val="center"/>
          </w:tcPr>
          <w:p w14:paraId="3BB426B3" w14:textId="7E713347" w:rsidR="00164E98" w:rsidRPr="00AA337A"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3</w:t>
            </w:r>
            <w:r w:rsidR="00003B15">
              <w:rPr>
                <w:rFonts w:ascii="Century Gothic" w:hAnsi="Century Gothic"/>
                <w:sz w:val="160"/>
                <w:szCs w:val="160"/>
                <w14:textOutline w14:w="0" w14:cap="flat" w14:cmpd="sng" w14:algn="ctr">
                  <w14:noFill/>
                  <w14:prstDash w14:val="solid"/>
                  <w14:round/>
                </w14:textOutline>
              </w:rPr>
              <w:t>0</w:t>
            </w:r>
          </w:p>
        </w:tc>
        <w:tc>
          <w:tcPr>
            <w:tcW w:w="2500" w:type="pct"/>
            <w:vAlign w:val="center"/>
          </w:tcPr>
          <w:p w14:paraId="093D65AA" w14:textId="5BA00917" w:rsidR="00164E98" w:rsidRPr="00AA337A"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3</w:t>
            </w:r>
            <w:r w:rsidR="00003B15">
              <w:rPr>
                <w:rFonts w:ascii="Century Gothic" w:hAnsi="Century Gothic"/>
                <w:sz w:val="160"/>
                <w:szCs w:val="160"/>
                <w14:textOutline w14:w="0" w14:cap="flat" w14:cmpd="sng" w14:algn="ctr">
                  <w14:noFill/>
                  <w14:prstDash w14:val="solid"/>
                  <w14:round/>
                </w14:textOutline>
              </w:rPr>
              <w:t>1</w:t>
            </w:r>
          </w:p>
        </w:tc>
      </w:tr>
      <w:tr w:rsidR="00164E98" w:rsidRPr="00AA337A" w14:paraId="2EE6DA84" w14:textId="77777777" w:rsidTr="0045248B">
        <w:trPr>
          <w:trHeight w:hRule="exact" w:val="2636"/>
        </w:trPr>
        <w:tc>
          <w:tcPr>
            <w:tcW w:w="2500" w:type="pct"/>
            <w:vAlign w:val="center"/>
          </w:tcPr>
          <w:p w14:paraId="149ADC20" w14:textId="2A20D680" w:rsidR="00164E98" w:rsidRPr="00AA337A"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3</w:t>
            </w:r>
            <w:r w:rsidR="00003B15">
              <w:rPr>
                <w:rFonts w:ascii="Century Gothic" w:hAnsi="Century Gothic"/>
                <w:sz w:val="160"/>
                <w:szCs w:val="160"/>
                <w14:textOutline w14:w="0" w14:cap="flat" w14:cmpd="sng" w14:algn="ctr">
                  <w14:noFill/>
                  <w14:prstDash w14:val="solid"/>
                  <w14:round/>
                </w14:textOutline>
              </w:rPr>
              <w:t>2</w:t>
            </w:r>
          </w:p>
        </w:tc>
        <w:tc>
          <w:tcPr>
            <w:tcW w:w="2500" w:type="pct"/>
            <w:vAlign w:val="center"/>
          </w:tcPr>
          <w:p w14:paraId="13FB688E" w14:textId="311D7B83" w:rsidR="00164E98" w:rsidRPr="00AA337A"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3</w:t>
            </w:r>
            <w:r w:rsidR="00003B15">
              <w:rPr>
                <w:rFonts w:ascii="Century Gothic" w:hAnsi="Century Gothic"/>
                <w:sz w:val="160"/>
                <w:szCs w:val="160"/>
                <w14:textOutline w14:w="0" w14:cap="flat" w14:cmpd="sng" w14:algn="ctr">
                  <w14:noFill/>
                  <w14:prstDash w14:val="solid"/>
                  <w14:round/>
                </w14:textOutline>
              </w:rPr>
              <w:t>3</w:t>
            </w:r>
          </w:p>
        </w:tc>
      </w:tr>
      <w:tr w:rsidR="00164E98" w:rsidRPr="00AA337A" w14:paraId="17919A62" w14:textId="77777777" w:rsidTr="0045248B">
        <w:trPr>
          <w:trHeight w:hRule="exact" w:val="2636"/>
        </w:trPr>
        <w:tc>
          <w:tcPr>
            <w:tcW w:w="2500" w:type="pct"/>
            <w:vAlign w:val="center"/>
          </w:tcPr>
          <w:p w14:paraId="6959C601" w14:textId="61E6E6B5" w:rsidR="00164E98" w:rsidRPr="00AA337A"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3</w:t>
            </w:r>
            <w:r w:rsidR="00003B15">
              <w:rPr>
                <w:rFonts w:ascii="Century Gothic" w:hAnsi="Century Gothic"/>
                <w:sz w:val="160"/>
                <w:szCs w:val="160"/>
                <w14:textOutline w14:w="0" w14:cap="flat" w14:cmpd="sng" w14:algn="ctr">
                  <w14:noFill/>
                  <w14:prstDash w14:val="solid"/>
                  <w14:round/>
                </w14:textOutline>
              </w:rPr>
              <w:t>4</w:t>
            </w:r>
          </w:p>
        </w:tc>
        <w:tc>
          <w:tcPr>
            <w:tcW w:w="2500" w:type="pct"/>
            <w:vAlign w:val="center"/>
          </w:tcPr>
          <w:p w14:paraId="340DFC37" w14:textId="5B079DBD" w:rsidR="00164E98" w:rsidRPr="00AA337A"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3</w:t>
            </w:r>
            <w:r w:rsidR="00003B15">
              <w:rPr>
                <w:rFonts w:ascii="Century Gothic" w:hAnsi="Century Gothic"/>
                <w:sz w:val="160"/>
                <w:szCs w:val="160"/>
                <w14:textOutline w14:w="0" w14:cap="flat" w14:cmpd="sng" w14:algn="ctr">
                  <w14:noFill/>
                  <w14:prstDash w14:val="solid"/>
                  <w14:round/>
                </w14:textOutline>
              </w:rPr>
              <w:t>5</w:t>
            </w:r>
          </w:p>
        </w:tc>
      </w:tr>
      <w:tr w:rsidR="00164E98" w:rsidRPr="00AA337A" w14:paraId="52880527" w14:textId="77777777" w:rsidTr="0045248B">
        <w:trPr>
          <w:trHeight w:hRule="exact" w:val="2636"/>
        </w:trPr>
        <w:tc>
          <w:tcPr>
            <w:tcW w:w="2500" w:type="pct"/>
            <w:vAlign w:val="center"/>
          </w:tcPr>
          <w:p w14:paraId="47DC5141" w14:textId="523AED41" w:rsidR="00164E98" w:rsidRPr="00AA337A"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3</w:t>
            </w:r>
            <w:r w:rsidR="00003B15">
              <w:rPr>
                <w:rFonts w:ascii="Century Gothic" w:hAnsi="Century Gothic"/>
                <w:sz w:val="160"/>
                <w:szCs w:val="160"/>
                <w14:textOutline w14:w="0" w14:cap="flat" w14:cmpd="sng" w14:algn="ctr">
                  <w14:noFill/>
                  <w14:prstDash w14:val="solid"/>
                  <w14:round/>
                </w14:textOutline>
              </w:rPr>
              <w:t>6</w:t>
            </w:r>
          </w:p>
        </w:tc>
        <w:tc>
          <w:tcPr>
            <w:tcW w:w="2500" w:type="pct"/>
            <w:vAlign w:val="center"/>
          </w:tcPr>
          <w:p w14:paraId="6A261888" w14:textId="33898654" w:rsidR="00164E98" w:rsidRPr="00AA337A" w:rsidRDefault="00164E98" w:rsidP="0045248B">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3</w:t>
            </w:r>
            <w:r w:rsidR="00003B15">
              <w:rPr>
                <w:rFonts w:ascii="Century Gothic" w:hAnsi="Century Gothic"/>
                <w:sz w:val="160"/>
                <w:szCs w:val="160"/>
                <w14:textOutline w14:w="0" w14:cap="flat" w14:cmpd="sng" w14:algn="ctr">
                  <w14:noFill/>
                  <w14:prstDash w14:val="solid"/>
                  <w14:round/>
                </w14:textOutline>
              </w:rPr>
              <w:t>7</w:t>
            </w:r>
          </w:p>
        </w:tc>
      </w:tr>
      <w:tr w:rsidR="00164E98" w:rsidRPr="00AA337A" w14:paraId="2E0A144B" w14:textId="77777777" w:rsidTr="0045248B">
        <w:trPr>
          <w:trHeight w:hRule="exact" w:val="2636"/>
        </w:trPr>
        <w:tc>
          <w:tcPr>
            <w:tcW w:w="2500" w:type="pct"/>
            <w:vAlign w:val="center"/>
          </w:tcPr>
          <w:p w14:paraId="473A8AA6" w14:textId="71BC1710" w:rsidR="00164E98" w:rsidRPr="00AA337A" w:rsidRDefault="00003B15" w:rsidP="0045248B">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38</w:t>
            </w:r>
          </w:p>
        </w:tc>
        <w:tc>
          <w:tcPr>
            <w:tcW w:w="2500" w:type="pct"/>
            <w:vAlign w:val="center"/>
          </w:tcPr>
          <w:p w14:paraId="2BE5E835" w14:textId="7E39E399" w:rsidR="00164E98" w:rsidRPr="00AA337A" w:rsidRDefault="00003B15" w:rsidP="0045248B">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39</w:t>
            </w:r>
          </w:p>
        </w:tc>
      </w:tr>
    </w:tbl>
    <w:p w14:paraId="53B94F52" w14:textId="77777777" w:rsidR="00164E98" w:rsidRDefault="00164E98" w:rsidP="00164E98">
      <w:pPr>
        <w:rPr>
          <w:lang w:val="en-US"/>
        </w:rPr>
      </w:pPr>
      <w:r>
        <w:rPr>
          <w:lang w:val="en-US"/>
        </w:rPr>
        <w:br w:type="page"/>
      </w:r>
    </w:p>
    <w:p w14:paraId="3D22431A" w14:textId="77777777" w:rsidR="0045248B" w:rsidRPr="0045248B" w:rsidRDefault="0045248B" w:rsidP="000E0911">
      <w:pPr>
        <w:rPr>
          <w:b/>
          <w:bCs/>
          <w:sz w:val="2"/>
          <w:szCs w:val="2"/>
        </w:rPr>
      </w:pPr>
    </w:p>
    <w:p w14:paraId="7D4731C9" w14:textId="576E4A39" w:rsidR="000E0911" w:rsidRDefault="007771F7" w:rsidP="000E0911">
      <w:pPr>
        <w:rPr>
          <w:lang w:val="en-US"/>
        </w:rPr>
      </w:pPr>
      <w:r w:rsidRPr="002D7402">
        <w:rPr>
          <w:b/>
          <w:bCs/>
        </w:rPr>
        <w:t xml:space="preserve">Activity </w:t>
      </w:r>
      <w:r>
        <w:rPr>
          <w:b/>
          <w:bCs/>
        </w:rPr>
        <w:t>3</w:t>
      </w:r>
      <w:r w:rsidRPr="002D7402">
        <w:rPr>
          <w:b/>
          <w:bCs/>
        </w:rPr>
        <w:t xml:space="preserve"> – Number Card Slap</w:t>
      </w:r>
      <w:r w:rsidRPr="002D7402">
        <w:t xml:space="preserve">  </w:t>
      </w:r>
      <w:r w:rsidR="000E0911" w:rsidRPr="000E0911">
        <w:rPr>
          <w:i/>
          <w:iCs/>
        </w:rPr>
        <w:t>[Continued]</w:t>
      </w:r>
    </w:p>
    <w:tbl>
      <w:tblPr>
        <w:tblStyle w:val="TableGrid"/>
        <w:tblpPr w:leftFromText="180" w:rightFromText="180" w:vertAnchor="text" w:horzAnchor="margin" w:tblpY="188"/>
        <w:tblW w:w="4939" w:type="pct"/>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Look w:val="04A0" w:firstRow="1" w:lastRow="0" w:firstColumn="1" w:lastColumn="0" w:noHBand="0" w:noVBand="1"/>
      </w:tblPr>
      <w:tblGrid>
        <w:gridCol w:w="4989"/>
        <w:gridCol w:w="4990"/>
      </w:tblGrid>
      <w:tr w:rsidR="00164E98" w:rsidRPr="00AA337A" w14:paraId="7B6970B9" w14:textId="77777777" w:rsidTr="001A0564">
        <w:trPr>
          <w:trHeight w:val="2636"/>
        </w:trPr>
        <w:tc>
          <w:tcPr>
            <w:tcW w:w="2500" w:type="pct"/>
            <w:shd w:val="clear" w:color="auto" w:fill="FFFBEB"/>
            <w:vAlign w:val="center"/>
          </w:tcPr>
          <w:p w14:paraId="2CD75E51" w14:textId="0022D3C6" w:rsidR="00164E98" w:rsidRPr="00AA337A" w:rsidRDefault="00164E98" w:rsidP="00003B15">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4</w:t>
            </w:r>
            <w:r w:rsidR="00003B15">
              <w:rPr>
                <w:rFonts w:ascii="Century Gothic" w:hAnsi="Century Gothic"/>
                <w:sz w:val="160"/>
                <w:szCs w:val="160"/>
                <w14:textOutline w14:w="0" w14:cap="flat" w14:cmpd="sng" w14:algn="ctr">
                  <w14:noFill/>
                  <w14:prstDash w14:val="solid"/>
                  <w14:round/>
                </w14:textOutline>
              </w:rPr>
              <w:t>0</w:t>
            </w:r>
          </w:p>
        </w:tc>
        <w:tc>
          <w:tcPr>
            <w:tcW w:w="2500" w:type="pct"/>
            <w:vAlign w:val="center"/>
          </w:tcPr>
          <w:p w14:paraId="5D4A0332" w14:textId="7F9A4DE5" w:rsidR="00164E98" w:rsidRPr="00AA337A" w:rsidRDefault="00164E98" w:rsidP="00003B15">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4</w:t>
            </w:r>
            <w:r w:rsidR="00003B15">
              <w:rPr>
                <w:rFonts w:ascii="Century Gothic" w:hAnsi="Century Gothic"/>
                <w:sz w:val="160"/>
                <w:szCs w:val="160"/>
                <w14:textOutline w14:w="0" w14:cap="flat" w14:cmpd="sng" w14:algn="ctr">
                  <w14:noFill/>
                  <w14:prstDash w14:val="solid"/>
                  <w14:round/>
                </w14:textOutline>
              </w:rPr>
              <w:t>1</w:t>
            </w:r>
          </w:p>
        </w:tc>
      </w:tr>
      <w:tr w:rsidR="00164E98" w:rsidRPr="00AA337A" w14:paraId="73A64327" w14:textId="77777777" w:rsidTr="00003B15">
        <w:trPr>
          <w:trHeight w:val="2636"/>
        </w:trPr>
        <w:tc>
          <w:tcPr>
            <w:tcW w:w="2500" w:type="pct"/>
            <w:vAlign w:val="center"/>
          </w:tcPr>
          <w:p w14:paraId="17166810" w14:textId="0D664C7B" w:rsidR="00164E98" w:rsidRPr="00AA337A" w:rsidRDefault="00164E98" w:rsidP="00003B15">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4</w:t>
            </w:r>
            <w:r w:rsidR="00003B15">
              <w:rPr>
                <w:rFonts w:ascii="Century Gothic" w:hAnsi="Century Gothic"/>
                <w:sz w:val="160"/>
                <w:szCs w:val="160"/>
                <w14:textOutline w14:w="0" w14:cap="flat" w14:cmpd="sng" w14:algn="ctr">
                  <w14:noFill/>
                  <w14:prstDash w14:val="solid"/>
                  <w14:round/>
                </w14:textOutline>
              </w:rPr>
              <w:t>2</w:t>
            </w:r>
          </w:p>
        </w:tc>
        <w:tc>
          <w:tcPr>
            <w:tcW w:w="2500" w:type="pct"/>
            <w:vAlign w:val="center"/>
          </w:tcPr>
          <w:p w14:paraId="51A2F538" w14:textId="55EA04E6" w:rsidR="00164E98" w:rsidRPr="00AA337A" w:rsidRDefault="00164E98" w:rsidP="00003B15">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4</w:t>
            </w:r>
            <w:r w:rsidR="00003B15">
              <w:rPr>
                <w:rFonts w:ascii="Century Gothic" w:hAnsi="Century Gothic"/>
                <w:sz w:val="160"/>
                <w:szCs w:val="160"/>
                <w14:textOutline w14:w="0" w14:cap="flat" w14:cmpd="sng" w14:algn="ctr">
                  <w14:noFill/>
                  <w14:prstDash w14:val="solid"/>
                  <w14:round/>
                </w14:textOutline>
              </w:rPr>
              <w:t>3</w:t>
            </w:r>
          </w:p>
        </w:tc>
      </w:tr>
      <w:tr w:rsidR="00164E98" w:rsidRPr="00AA337A" w14:paraId="7055AA22" w14:textId="77777777" w:rsidTr="00003B15">
        <w:trPr>
          <w:trHeight w:val="2636"/>
        </w:trPr>
        <w:tc>
          <w:tcPr>
            <w:tcW w:w="2500" w:type="pct"/>
            <w:vAlign w:val="center"/>
          </w:tcPr>
          <w:p w14:paraId="4C6B18E4" w14:textId="38E94F82" w:rsidR="00164E98" w:rsidRPr="00AA337A" w:rsidRDefault="00164E98" w:rsidP="00003B15">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4</w:t>
            </w:r>
            <w:r w:rsidR="00003B15">
              <w:rPr>
                <w:rFonts w:ascii="Century Gothic" w:hAnsi="Century Gothic"/>
                <w:sz w:val="160"/>
                <w:szCs w:val="160"/>
                <w14:textOutline w14:w="0" w14:cap="flat" w14:cmpd="sng" w14:algn="ctr">
                  <w14:noFill/>
                  <w14:prstDash w14:val="solid"/>
                  <w14:round/>
                </w14:textOutline>
              </w:rPr>
              <w:t>4</w:t>
            </w:r>
          </w:p>
        </w:tc>
        <w:tc>
          <w:tcPr>
            <w:tcW w:w="2500" w:type="pct"/>
            <w:vAlign w:val="center"/>
          </w:tcPr>
          <w:p w14:paraId="43A6C80E" w14:textId="20F9F0D8" w:rsidR="00164E98" w:rsidRPr="00AA337A" w:rsidRDefault="00164E98" w:rsidP="00003B15">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4</w:t>
            </w:r>
            <w:r w:rsidR="00003B15">
              <w:rPr>
                <w:rFonts w:ascii="Century Gothic" w:hAnsi="Century Gothic"/>
                <w:sz w:val="160"/>
                <w:szCs w:val="160"/>
                <w14:textOutline w14:w="0" w14:cap="flat" w14:cmpd="sng" w14:algn="ctr">
                  <w14:noFill/>
                  <w14:prstDash w14:val="solid"/>
                  <w14:round/>
                </w14:textOutline>
              </w:rPr>
              <w:t>5</w:t>
            </w:r>
          </w:p>
        </w:tc>
      </w:tr>
      <w:tr w:rsidR="00164E98" w:rsidRPr="00AA337A" w14:paraId="53BFE343" w14:textId="77777777" w:rsidTr="00003B15">
        <w:trPr>
          <w:trHeight w:val="2636"/>
        </w:trPr>
        <w:tc>
          <w:tcPr>
            <w:tcW w:w="2500" w:type="pct"/>
            <w:vAlign w:val="center"/>
          </w:tcPr>
          <w:p w14:paraId="216CCD85" w14:textId="26330AB3" w:rsidR="00164E98" w:rsidRPr="00AA337A" w:rsidRDefault="00164E98" w:rsidP="00003B15">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4</w:t>
            </w:r>
            <w:r w:rsidR="00003B15">
              <w:rPr>
                <w:rFonts w:ascii="Century Gothic" w:hAnsi="Century Gothic"/>
                <w:sz w:val="160"/>
                <w:szCs w:val="160"/>
                <w14:textOutline w14:w="0" w14:cap="flat" w14:cmpd="sng" w14:algn="ctr">
                  <w14:noFill/>
                  <w14:prstDash w14:val="solid"/>
                  <w14:round/>
                </w14:textOutline>
              </w:rPr>
              <w:t>6</w:t>
            </w:r>
          </w:p>
        </w:tc>
        <w:tc>
          <w:tcPr>
            <w:tcW w:w="2500" w:type="pct"/>
            <w:vAlign w:val="center"/>
          </w:tcPr>
          <w:p w14:paraId="661521D5" w14:textId="7B55B1B1" w:rsidR="00164E98" w:rsidRPr="00AA337A" w:rsidRDefault="00164E98" w:rsidP="00003B15">
            <w:pPr>
              <w:spacing w:after="240"/>
              <w:jc w:val="center"/>
              <w:rPr>
                <w:rFonts w:ascii="Century Gothic" w:hAnsi="Century Gothic"/>
                <w:sz w:val="160"/>
                <w:szCs w:val="160"/>
                <w14:textOutline w14:w="0" w14:cap="flat" w14:cmpd="sng" w14:algn="ctr">
                  <w14:noFill/>
                  <w14:prstDash w14:val="solid"/>
                  <w14:round/>
                </w14:textOutline>
              </w:rPr>
            </w:pPr>
            <w:r w:rsidRPr="00AA337A">
              <w:rPr>
                <w:rFonts w:ascii="Century Gothic" w:hAnsi="Century Gothic"/>
                <w:sz w:val="160"/>
                <w:szCs w:val="160"/>
                <w14:textOutline w14:w="0" w14:cap="flat" w14:cmpd="sng" w14:algn="ctr">
                  <w14:noFill/>
                  <w14:prstDash w14:val="solid"/>
                  <w14:round/>
                </w14:textOutline>
              </w:rPr>
              <w:t>4</w:t>
            </w:r>
            <w:r w:rsidR="00003B15">
              <w:rPr>
                <w:rFonts w:ascii="Century Gothic" w:hAnsi="Century Gothic"/>
                <w:sz w:val="160"/>
                <w:szCs w:val="160"/>
                <w14:textOutline w14:w="0" w14:cap="flat" w14:cmpd="sng" w14:algn="ctr">
                  <w14:noFill/>
                  <w14:prstDash w14:val="solid"/>
                  <w14:round/>
                </w14:textOutline>
              </w:rPr>
              <w:t>7</w:t>
            </w:r>
          </w:p>
        </w:tc>
      </w:tr>
      <w:tr w:rsidR="00164E98" w:rsidRPr="00AA337A" w14:paraId="2B45F01E" w14:textId="77777777" w:rsidTr="00003B15">
        <w:trPr>
          <w:trHeight w:val="2636"/>
        </w:trPr>
        <w:tc>
          <w:tcPr>
            <w:tcW w:w="2500" w:type="pct"/>
            <w:vAlign w:val="center"/>
          </w:tcPr>
          <w:p w14:paraId="037E56FD" w14:textId="460AE24D" w:rsidR="00164E98" w:rsidRPr="00AA337A" w:rsidRDefault="00003B15" w:rsidP="00003B1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48</w:t>
            </w:r>
          </w:p>
        </w:tc>
        <w:tc>
          <w:tcPr>
            <w:tcW w:w="2500" w:type="pct"/>
            <w:vAlign w:val="center"/>
          </w:tcPr>
          <w:p w14:paraId="20DBCCA1" w14:textId="0E77B0BC" w:rsidR="00164E98" w:rsidRPr="00AA337A" w:rsidRDefault="00003B15" w:rsidP="00003B1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49</w:t>
            </w:r>
          </w:p>
        </w:tc>
      </w:tr>
    </w:tbl>
    <w:p w14:paraId="3E781049" w14:textId="04EDAEF0" w:rsidR="00003B15" w:rsidRDefault="00003B15" w:rsidP="00164E98">
      <w:pPr>
        <w:ind w:firstLine="720"/>
        <w:jc w:val="center"/>
        <w:rPr>
          <w:lang w:val="en-US"/>
        </w:rPr>
      </w:pPr>
    </w:p>
    <w:tbl>
      <w:tblPr>
        <w:tblStyle w:val="TableGrid"/>
        <w:tblpPr w:leftFromText="180" w:rightFromText="180" w:vertAnchor="text" w:horzAnchor="margin" w:tblpY="838"/>
        <w:tblW w:w="4939" w:type="pct"/>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Look w:val="04A0" w:firstRow="1" w:lastRow="0" w:firstColumn="1" w:lastColumn="0" w:noHBand="0" w:noVBand="1"/>
      </w:tblPr>
      <w:tblGrid>
        <w:gridCol w:w="4989"/>
        <w:gridCol w:w="4990"/>
      </w:tblGrid>
      <w:tr w:rsidR="00003B15" w:rsidRPr="00AA337A" w14:paraId="35C17B8F" w14:textId="77777777" w:rsidTr="001A0564">
        <w:trPr>
          <w:trHeight w:val="2636"/>
        </w:trPr>
        <w:tc>
          <w:tcPr>
            <w:tcW w:w="2500" w:type="pct"/>
            <w:shd w:val="clear" w:color="auto" w:fill="FFFBEB"/>
            <w:vAlign w:val="center"/>
          </w:tcPr>
          <w:p w14:paraId="05E7C31D" w14:textId="60430525" w:rsidR="00003B15" w:rsidRPr="00AA337A" w:rsidRDefault="00003B15" w:rsidP="00003B1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lastRenderedPageBreak/>
              <w:t>50</w:t>
            </w:r>
          </w:p>
        </w:tc>
        <w:tc>
          <w:tcPr>
            <w:tcW w:w="2500" w:type="pct"/>
            <w:vAlign w:val="center"/>
          </w:tcPr>
          <w:p w14:paraId="2734F5AB" w14:textId="77777777" w:rsidR="00003B15" w:rsidRPr="00AA337A" w:rsidRDefault="00003B15" w:rsidP="00003B15">
            <w:pPr>
              <w:spacing w:after="240"/>
              <w:jc w:val="center"/>
              <w:rPr>
                <w:rFonts w:ascii="Century Gothic" w:hAnsi="Century Gothic"/>
                <w:sz w:val="160"/>
                <w:szCs w:val="160"/>
                <w14:textOutline w14:w="0" w14:cap="flat" w14:cmpd="sng" w14:algn="ctr">
                  <w14:noFill/>
                  <w14:prstDash w14:val="solid"/>
                  <w14:round/>
                </w14:textOutline>
              </w:rPr>
            </w:pPr>
          </w:p>
        </w:tc>
      </w:tr>
    </w:tbl>
    <w:p w14:paraId="31A045D4" w14:textId="77777777" w:rsidR="0045248B" w:rsidRPr="0045248B" w:rsidRDefault="0045248B">
      <w:pPr>
        <w:rPr>
          <w:b/>
          <w:bCs/>
          <w:sz w:val="2"/>
          <w:szCs w:val="2"/>
        </w:rPr>
      </w:pPr>
    </w:p>
    <w:p w14:paraId="2D5CF259" w14:textId="6675007A" w:rsidR="00003B15" w:rsidRDefault="000E0911">
      <w:pPr>
        <w:rPr>
          <w:lang w:val="en-US"/>
        </w:rPr>
      </w:pPr>
      <w:r w:rsidRPr="002D7402">
        <w:rPr>
          <w:b/>
          <w:bCs/>
        </w:rPr>
        <w:t xml:space="preserve">Activity </w:t>
      </w:r>
      <w:r>
        <w:rPr>
          <w:b/>
          <w:bCs/>
        </w:rPr>
        <w:t>3</w:t>
      </w:r>
      <w:r w:rsidRPr="002D7402">
        <w:rPr>
          <w:b/>
          <w:bCs/>
        </w:rPr>
        <w:t xml:space="preserve"> – Number Card Slap</w:t>
      </w:r>
      <w:r w:rsidRPr="002D7402">
        <w:t xml:space="preserve">  </w:t>
      </w:r>
      <w:r w:rsidRPr="000E0911">
        <w:rPr>
          <w:i/>
          <w:iCs/>
        </w:rPr>
        <w:t>[Continued</w:t>
      </w:r>
      <w:r w:rsidR="00974A00" w:rsidRPr="00974A00">
        <w:rPr>
          <w:i/>
          <w:iCs/>
          <w:lang w:val="en-US"/>
        </w:rPr>
        <w:t>]</w:t>
      </w:r>
      <w:r w:rsidR="00003B15">
        <w:rPr>
          <w:lang w:val="en-US"/>
        </w:rPr>
        <w:br w:type="page"/>
      </w:r>
    </w:p>
    <w:p w14:paraId="61BF5A07" w14:textId="1B2F7F6E" w:rsidR="00164E98" w:rsidRDefault="00FE086E" w:rsidP="00164E98">
      <w:pPr>
        <w:ind w:firstLine="720"/>
        <w:jc w:val="center"/>
        <w:rPr>
          <w:lang w:val="en-US"/>
        </w:rPr>
      </w:pPr>
      <w:r w:rsidRPr="009D15D4">
        <w:rPr>
          <w:noProof/>
        </w:rPr>
        <w:lastRenderedPageBreak/>
        <mc:AlternateContent>
          <mc:Choice Requires="wps">
            <w:drawing>
              <wp:anchor distT="0" distB="0" distL="114300" distR="114300" simplePos="0" relativeHeight="253494980" behindDoc="0" locked="0" layoutInCell="1" allowOverlap="1" wp14:anchorId="195FA3DA" wp14:editId="52972583">
                <wp:simplePos x="0" y="0"/>
                <wp:positionH relativeFrom="margin">
                  <wp:align>center</wp:align>
                </wp:positionH>
                <wp:positionV relativeFrom="paragraph">
                  <wp:posOffset>200660</wp:posOffset>
                </wp:positionV>
                <wp:extent cx="6288405" cy="2712720"/>
                <wp:effectExtent l="0" t="0" r="17145" b="11430"/>
                <wp:wrapNone/>
                <wp:docPr id="1691838842" name="Text Box 1691838842"/>
                <wp:cNvGraphicFramePr/>
                <a:graphic xmlns:a="http://schemas.openxmlformats.org/drawingml/2006/main">
                  <a:graphicData uri="http://schemas.microsoft.com/office/word/2010/wordprocessingShape">
                    <wps:wsp>
                      <wps:cNvSpPr txBox="1"/>
                      <wps:spPr>
                        <a:xfrm>
                          <a:off x="0" y="0"/>
                          <a:ext cx="6288405" cy="2712720"/>
                        </a:xfrm>
                        <a:prstGeom prst="rect">
                          <a:avLst/>
                        </a:prstGeom>
                        <a:solidFill>
                          <a:srgbClr val="FBFBFB"/>
                        </a:solidFill>
                        <a:ln w="6350">
                          <a:solidFill>
                            <a:sysClr val="window" lastClr="FFFFFF">
                              <a:lumMod val="65000"/>
                            </a:sysClr>
                          </a:solidFill>
                        </a:ln>
                      </wps:spPr>
                      <wps:txbx>
                        <w:txbxContent>
                          <w:p w14:paraId="23E479BA" w14:textId="59534526" w:rsidR="00561AE7" w:rsidRDefault="00164E98" w:rsidP="00974A00">
                            <w:pPr>
                              <w:spacing w:after="60"/>
                              <w:rPr>
                                <w:i/>
                                <w:iCs/>
                              </w:rPr>
                            </w:pPr>
                            <w:r w:rsidRPr="007D6AFA">
                              <w:rPr>
                                <w:rFonts w:eastAsia="Times New Roman" w:cs="Roboto Slab"/>
                                <w:b/>
                                <w:bCs/>
                                <w:szCs w:val="28"/>
                                <w:lang w:eastAsia="en-AU"/>
                              </w:rPr>
                              <w:t xml:space="preserve">Activity </w:t>
                            </w:r>
                            <w:r w:rsidR="007771F7">
                              <w:rPr>
                                <w:rFonts w:eastAsia="Times New Roman" w:cs="Roboto Slab"/>
                                <w:b/>
                                <w:bCs/>
                                <w:szCs w:val="28"/>
                                <w:lang w:eastAsia="en-AU"/>
                              </w:rPr>
                              <w:t>4</w:t>
                            </w:r>
                            <w:r w:rsidRPr="007D6AFA">
                              <w:rPr>
                                <w:rFonts w:eastAsia="Times New Roman" w:cs="Roboto Slab"/>
                                <w:b/>
                                <w:bCs/>
                                <w:szCs w:val="28"/>
                                <w:lang w:eastAsia="en-AU"/>
                              </w:rPr>
                              <w:t xml:space="preserve"> – Bingo 1 </w:t>
                            </w:r>
                            <w:r w:rsidR="00561AE7">
                              <w:rPr>
                                <w:rFonts w:eastAsia="Times New Roman" w:cs="Roboto Slab"/>
                                <w:b/>
                                <w:bCs/>
                                <w:szCs w:val="28"/>
                                <w:lang w:eastAsia="en-AU"/>
                              </w:rPr>
                              <w:t>–</w:t>
                            </w:r>
                            <w:r w:rsidRPr="007D6AFA">
                              <w:rPr>
                                <w:rFonts w:eastAsia="Times New Roman" w:cs="Roboto Slab"/>
                                <w:b/>
                                <w:bCs/>
                                <w:szCs w:val="28"/>
                                <w:lang w:eastAsia="en-AU"/>
                              </w:rPr>
                              <w:t xml:space="preserve"> 50</w:t>
                            </w:r>
                            <w:r w:rsidR="00561AE7">
                              <w:rPr>
                                <w:rFonts w:eastAsia="Times New Roman" w:cs="Roboto Slab"/>
                                <w:b/>
                                <w:bCs/>
                                <w:szCs w:val="28"/>
                                <w:lang w:eastAsia="en-AU"/>
                              </w:rPr>
                              <w:t xml:space="preserve"> </w:t>
                            </w:r>
                            <w:r w:rsidR="000E0911">
                              <w:rPr>
                                <w:rFonts w:cs="Arial"/>
                                <w:i/>
                                <w:iCs/>
                                <w:szCs w:val="36"/>
                              </w:rPr>
                              <w:t xml:space="preserve"> </w:t>
                            </w:r>
                            <w:r w:rsidR="00561AE7" w:rsidRPr="00E47B6E">
                              <w:rPr>
                                <w:i/>
                                <w:iCs/>
                              </w:rPr>
                              <w:t>Class</w:t>
                            </w:r>
                            <w:r w:rsidR="00561AE7">
                              <w:rPr>
                                <w:i/>
                                <w:iCs/>
                              </w:rPr>
                              <w:t xml:space="preserve"> activity</w:t>
                            </w:r>
                          </w:p>
                          <w:p w14:paraId="0E5F5669" w14:textId="62CEAABF" w:rsidR="00670482" w:rsidRDefault="00670482">
                            <w:pPr>
                              <w:pStyle w:val="ListParagraph"/>
                              <w:numPr>
                                <w:ilvl w:val="0"/>
                                <w:numId w:val="11"/>
                              </w:numPr>
                              <w:shd w:val="clear" w:color="auto" w:fill="F9F9F9"/>
                              <w:spacing w:after="300" w:line="240" w:lineRule="auto"/>
                              <w:rPr>
                                <w:rFonts w:eastAsia="Times New Roman" w:cs="Roboto Slab"/>
                                <w:szCs w:val="28"/>
                              </w:rPr>
                            </w:pPr>
                            <w:r w:rsidRPr="00670482">
                              <w:rPr>
                                <w:rFonts w:eastAsia="Times New Roman" w:cs="Roboto Slab"/>
                                <w:szCs w:val="28"/>
                                <w:lang w:eastAsia="en-AU"/>
                              </w:rPr>
                              <w:t>Print</w:t>
                            </w:r>
                            <w:r w:rsidR="00B36E03">
                              <w:rPr>
                                <w:rFonts w:eastAsia="Times New Roman" w:cs="Roboto Slab"/>
                                <w:szCs w:val="28"/>
                                <w:lang w:eastAsia="en-AU"/>
                              </w:rPr>
                              <w:t>,</w:t>
                            </w:r>
                            <w:r w:rsidRPr="00670482">
                              <w:rPr>
                                <w:rFonts w:eastAsia="Times New Roman" w:cs="Roboto Slab"/>
                                <w:szCs w:val="28"/>
                                <w:lang w:eastAsia="en-AU"/>
                              </w:rPr>
                              <w:t xml:space="preserve"> cut up </w:t>
                            </w:r>
                            <w:r w:rsidR="00B36E03">
                              <w:rPr>
                                <w:rFonts w:eastAsia="Times New Roman" w:cs="Roboto Slab"/>
                                <w:szCs w:val="28"/>
                                <w:lang w:eastAsia="en-AU"/>
                              </w:rPr>
                              <w:t xml:space="preserve">and give each </w:t>
                            </w:r>
                            <w:r w:rsidRPr="00670482">
                              <w:rPr>
                                <w:rFonts w:eastAsia="Times New Roman" w:cs="Roboto Slab"/>
                                <w:szCs w:val="28"/>
                                <w:lang w:eastAsia="en-AU"/>
                              </w:rPr>
                              <w:t xml:space="preserve">student </w:t>
                            </w:r>
                            <w:r w:rsidR="00B36E03">
                              <w:rPr>
                                <w:rFonts w:eastAsia="Times New Roman" w:cs="Roboto Slab"/>
                                <w:szCs w:val="28"/>
                                <w:lang w:eastAsia="en-AU"/>
                              </w:rPr>
                              <w:t>a bingo card.</w:t>
                            </w:r>
                            <w:r w:rsidRPr="00670482">
                              <w:rPr>
                                <w:rFonts w:eastAsia="Times New Roman" w:cs="Roboto Slab"/>
                                <w:szCs w:val="28"/>
                                <w:lang w:eastAsia="en-AU"/>
                              </w:rPr>
                              <w:t xml:space="preserve"> </w:t>
                            </w:r>
                          </w:p>
                          <w:p w14:paraId="02797C5E" w14:textId="5A206676" w:rsidR="00670482" w:rsidRDefault="00164E98">
                            <w:pPr>
                              <w:pStyle w:val="ListParagraph"/>
                              <w:numPr>
                                <w:ilvl w:val="0"/>
                                <w:numId w:val="11"/>
                              </w:numPr>
                              <w:shd w:val="clear" w:color="auto" w:fill="F9F9F9"/>
                              <w:spacing w:after="300" w:line="240" w:lineRule="auto"/>
                              <w:rPr>
                                <w:rFonts w:eastAsia="Times New Roman" w:cs="Roboto Slab"/>
                                <w:szCs w:val="28"/>
                              </w:rPr>
                            </w:pPr>
                            <w:r w:rsidRPr="00670482">
                              <w:rPr>
                                <w:rFonts w:eastAsia="Times New Roman" w:cs="Roboto Slab"/>
                                <w:szCs w:val="28"/>
                                <w:lang w:eastAsia="en-AU"/>
                              </w:rPr>
                              <w:t xml:space="preserve">Read out any number between </w:t>
                            </w:r>
                            <w:r w:rsidRPr="00670482">
                              <w:rPr>
                                <w:rFonts w:eastAsia="Times New Roman" w:cs="Roboto Slab"/>
                                <w:b/>
                                <w:bCs/>
                                <w:szCs w:val="28"/>
                                <w:lang w:eastAsia="en-AU"/>
                              </w:rPr>
                              <w:t xml:space="preserve">1 </w:t>
                            </w:r>
                            <w:r w:rsidRPr="00670482">
                              <w:rPr>
                                <w:rFonts w:eastAsia="Times New Roman" w:cs="Roboto Slab"/>
                                <w:szCs w:val="28"/>
                                <w:lang w:eastAsia="en-AU"/>
                              </w:rPr>
                              <w:t xml:space="preserve">and </w:t>
                            </w:r>
                            <w:r w:rsidRPr="00670482">
                              <w:rPr>
                                <w:rFonts w:eastAsia="Times New Roman" w:cs="Roboto Slab"/>
                                <w:b/>
                                <w:bCs/>
                                <w:szCs w:val="28"/>
                                <w:lang w:eastAsia="en-AU"/>
                              </w:rPr>
                              <w:t xml:space="preserve">50.  </w:t>
                            </w:r>
                            <w:r w:rsidRPr="00670482">
                              <w:rPr>
                                <w:rFonts w:eastAsia="Times New Roman" w:cs="Roboto Slab"/>
                                <w:szCs w:val="28"/>
                                <w:lang w:eastAsia="en-AU"/>
                              </w:rPr>
                              <w:t xml:space="preserve">Students circle the number if it is on their card. </w:t>
                            </w:r>
                            <w:r w:rsidR="0092263F" w:rsidRPr="00670482">
                              <w:rPr>
                                <w:rFonts w:eastAsia="Times New Roman" w:cs="Roboto Slab"/>
                                <w:szCs w:val="28"/>
                                <w:lang w:eastAsia="en-AU"/>
                              </w:rPr>
                              <w:t>Encourage students to repeat the numbers as you call them.</w:t>
                            </w:r>
                          </w:p>
                          <w:p w14:paraId="29364E76" w14:textId="29D54EC5" w:rsidR="00670482" w:rsidRPr="00670482" w:rsidRDefault="00670482">
                            <w:pPr>
                              <w:pStyle w:val="ListParagraph"/>
                              <w:numPr>
                                <w:ilvl w:val="0"/>
                                <w:numId w:val="11"/>
                              </w:numPr>
                              <w:shd w:val="clear" w:color="auto" w:fill="F9F9F9"/>
                              <w:spacing w:after="300" w:line="240" w:lineRule="auto"/>
                              <w:rPr>
                                <w:rFonts w:eastAsia="Times New Roman" w:cs="Roboto Slab"/>
                                <w:szCs w:val="28"/>
                              </w:rPr>
                            </w:pPr>
                            <w:r w:rsidRPr="00670482">
                              <w:rPr>
                                <w:rFonts w:eastAsia="Times New Roman" w:cs="Roboto Slab"/>
                                <w:szCs w:val="28"/>
                                <w:lang w:eastAsia="en-AU"/>
                              </w:rPr>
                              <w:t xml:space="preserve">Cross out the numbers on the master card as you read to prevent repetition. </w:t>
                            </w:r>
                          </w:p>
                          <w:p w14:paraId="15369AB2" w14:textId="13D6D4E7" w:rsidR="00670482" w:rsidRDefault="00164E98">
                            <w:pPr>
                              <w:pStyle w:val="ListParagraph"/>
                              <w:numPr>
                                <w:ilvl w:val="0"/>
                                <w:numId w:val="11"/>
                              </w:numPr>
                              <w:shd w:val="clear" w:color="auto" w:fill="F9F9F9"/>
                              <w:spacing w:after="300" w:line="240" w:lineRule="auto"/>
                              <w:rPr>
                                <w:rFonts w:eastAsia="Times New Roman" w:cs="Roboto Slab"/>
                                <w:szCs w:val="28"/>
                              </w:rPr>
                            </w:pPr>
                            <w:r w:rsidRPr="00670482">
                              <w:rPr>
                                <w:rFonts w:eastAsia="Times New Roman" w:cs="Roboto Slab"/>
                                <w:szCs w:val="28"/>
                                <w:lang w:eastAsia="en-AU"/>
                              </w:rPr>
                              <w:t xml:space="preserve">Continue to call out numbers until a student has circled all the numbers on their card and shouted </w:t>
                            </w:r>
                            <w:r w:rsidRPr="00670482">
                              <w:rPr>
                                <w:rFonts w:eastAsia="Times New Roman" w:cs="Roboto Slab"/>
                                <w:b/>
                                <w:bCs/>
                                <w:i/>
                                <w:iCs/>
                                <w:szCs w:val="28"/>
                                <w:lang w:eastAsia="en-AU"/>
                              </w:rPr>
                              <w:t>Bingo</w:t>
                            </w:r>
                            <w:r w:rsidRPr="00670482">
                              <w:rPr>
                                <w:rFonts w:eastAsia="Times New Roman" w:cs="Roboto Slab"/>
                                <w:szCs w:val="28"/>
                                <w:lang w:eastAsia="en-AU"/>
                              </w:rPr>
                              <w:t xml:space="preserve">. </w:t>
                            </w:r>
                          </w:p>
                          <w:p w14:paraId="7C1465B0" w14:textId="77777777" w:rsidR="00B36E03" w:rsidRPr="00B36E03" w:rsidRDefault="00B36E03" w:rsidP="00B36E03">
                            <w:pPr>
                              <w:pStyle w:val="ListParagraph"/>
                              <w:shd w:val="clear" w:color="auto" w:fill="F9F9F9"/>
                              <w:spacing w:after="300" w:line="240" w:lineRule="auto"/>
                              <w:rPr>
                                <w:rFonts w:eastAsia="Times New Roman" w:cs="Roboto Slab"/>
                                <w:sz w:val="2"/>
                                <w:szCs w:val="2"/>
                              </w:rPr>
                            </w:pPr>
                          </w:p>
                          <w:p w14:paraId="7132B67A" w14:textId="749CB4B0" w:rsidR="00B36E03" w:rsidRPr="00B36E03" w:rsidRDefault="00B36E03" w:rsidP="00B36E03">
                            <w:pPr>
                              <w:shd w:val="clear" w:color="auto" w:fill="F9F9F9"/>
                              <w:spacing w:after="300" w:line="240" w:lineRule="auto"/>
                              <w:rPr>
                                <w:rFonts w:eastAsia="Times New Roman" w:cs="Roboto Slab"/>
                                <w:szCs w:val="28"/>
                              </w:rPr>
                            </w:pPr>
                            <w:r w:rsidRPr="00B36E03">
                              <w:rPr>
                                <w:rFonts w:eastAsia="Times New Roman" w:cs="Roboto Slab"/>
                                <w:b/>
                                <w:bCs/>
                                <w:szCs w:val="28"/>
                              </w:rPr>
                              <w:t>Variation</w:t>
                            </w:r>
                            <w:r>
                              <w:rPr>
                                <w:rFonts w:eastAsia="Times New Roman" w:cs="Roboto Slab"/>
                                <w:b/>
                                <w:bCs/>
                                <w:szCs w:val="28"/>
                              </w:rPr>
                              <w:t xml:space="preserve"> -</w:t>
                            </w:r>
                            <w:r w:rsidRPr="00B36E03">
                              <w:rPr>
                                <w:rFonts w:eastAsia="Times New Roman" w:cs="Roboto Slab"/>
                                <w:szCs w:val="28"/>
                              </w:rPr>
                              <w:t xml:space="preserve"> </w:t>
                            </w:r>
                            <w:r w:rsidRPr="00A0094C">
                              <w:rPr>
                                <w:rFonts w:eastAsia="Times New Roman" w:cs="Roboto Slab"/>
                                <w:szCs w:val="28"/>
                                <w:lang w:eastAsia="en-AU"/>
                              </w:rPr>
                              <w:t xml:space="preserve">Students can create their own bingo cards using the blank bingo templates on page </w:t>
                            </w:r>
                            <w:r w:rsidR="00706659">
                              <w:rPr>
                                <w:rFonts w:eastAsia="Times New Roman" w:cs="Roboto Slab"/>
                                <w:szCs w:val="28"/>
                                <w:lang w:eastAsia="en-AU"/>
                              </w:rPr>
                              <w:t>18</w:t>
                            </w:r>
                            <w:r w:rsidRPr="00A0094C">
                              <w:rPr>
                                <w:rFonts w:eastAsia="Times New Roman" w:cs="Roboto Slab"/>
                                <w:szCs w:val="28"/>
                                <w:lang w:eastAsia="en-AU"/>
                              </w:rPr>
                              <w:t>. Student</w:t>
                            </w:r>
                            <w:r>
                              <w:rPr>
                                <w:rFonts w:eastAsia="Times New Roman" w:cs="Roboto Slab"/>
                                <w:szCs w:val="28"/>
                                <w:lang w:eastAsia="en-AU"/>
                              </w:rPr>
                              <w:t xml:space="preserve"> write </w:t>
                            </w:r>
                            <w:r w:rsidRPr="00B36E03">
                              <w:rPr>
                                <w:rFonts w:eastAsia="Times New Roman" w:cs="Roboto Slab"/>
                                <w:szCs w:val="28"/>
                                <w:lang w:eastAsia="en-AU"/>
                              </w:rPr>
                              <w:t xml:space="preserve">8 numbers </w:t>
                            </w:r>
                            <w:r>
                              <w:rPr>
                                <w:rFonts w:eastAsia="Times New Roman" w:cs="Roboto Slab"/>
                                <w:szCs w:val="28"/>
                                <w:lang w:eastAsia="en-AU"/>
                              </w:rPr>
                              <w:t>on their card</w:t>
                            </w:r>
                            <w:r w:rsidRPr="00B36E03">
                              <w:rPr>
                                <w:rFonts w:eastAsia="Times New Roman" w:cs="Roboto Slab"/>
                                <w:szCs w:val="28"/>
                                <w:lang w:eastAsia="en-AU"/>
                              </w:rPr>
                              <w:t xml:space="preserve"> </w:t>
                            </w:r>
                            <w:r>
                              <w:rPr>
                                <w:rFonts w:eastAsia="Times New Roman" w:cs="Roboto Slab"/>
                                <w:szCs w:val="28"/>
                                <w:lang w:eastAsia="en-AU"/>
                              </w:rPr>
                              <w:t xml:space="preserve">using </w:t>
                            </w:r>
                            <w:r w:rsidRPr="00B36E03">
                              <w:rPr>
                                <w:rFonts w:eastAsia="Times New Roman" w:cs="Roboto Slab"/>
                                <w:szCs w:val="28"/>
                                <w:lang w:eastAsia="en-AU"/>
                              </w:rPr>
                              <w:t xml:space="preserve">the number grid on page 6 in the student workbook. </w:t>
                            </w:r>
                          </w:p>
                          <w:p w14:paraId="069787EF" w14:textId="418F488D" w:rsidR="00B36E03" w:rsidRPr="00B36E03" w:rsidRDefault="00B36E03" w:rsidP="00B36E03">
                            <w:pPr>
                              <w:shd w:val="clear" w:color="auto" w:fill="F9F9F9"/>
                              <w:spacing w:after="300" w:line="240" w:lineRule="auto"/>
                              <w:rPr>
                                <w:rFonts w:eastAsia="Times New Roman" w:cs="Roboto Slab"/>
                                <w:szCs w:val="28"/>
                              </w:rPr>
                            </w:pPr>
                          </w:p>
                          <w:p w14:paraId="7AAC48F6" w14:textId="77777777" w:rsidR="00164E98" w:rsidRPr="00AC4E88" w:rsidRDefault="00164E98" w:rsidP="00164E98">
                            <w:pPr>
                              <w:spacing w:after="120" w:line="240" w:lineRule="auto"/>
                              <w:rPr>
                                <w:rFonts w:cstheme="minorHAnsi"/>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FA3DA" id="Text Box 1691838842" o:spid="_x0000_s1051" type="#_x0000_t202" style="position:absolute;left:0;text-align:left;margin-left:0;margin-top:15.8pt;width:495.15pt;height:213.6pt;z-index:2534949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" fillcolor="#fbfbfb" strokecolor="#a6a6a6" strokeweight=".5pt">
                <v:textbox>
                  <w:txbxContent>
                    <w:p w14:paraId="23E479BA" w14:textId="59534526" w:rsidR="00561AE7" w:rsidRDefault="00164E98" w:rsidP="00974A00">
                      <w:pPr>
                        <w:spacing w:after="60"/>
                        <w:rPr>
                          <w:i/>
                          <w:iCs/>
                        </w:rPr>
                      </w:pPr>
                      <w:r w:rsidRPr="007D6AFA">
                        <w:rPr>
                          <w:rFonts w:eastAsia="Times New Roman" w:cs="Roboto Slab"/>
                          <w:b/>
                          <w:bCs/>
                          <w:szCs w:val="28"/>
                          <w:lang w:eastAsia="en-AU"/>
                        </w:rPr>
                        <w:t xml:space="preserve">Activity </w:t>
                      </w:r>
                      <w:r w:rsidR="007771F7">
                        <w:rPr>
                          <w:rFonts w:eastAsia="Times New Roman" w:cs="Roboto Slab"/>
                          <w:b/>
                          <w:bCs/>
                          <w:szCs w:val="28"/>
                          <w:lang w:eastAsia="en-AU"/>
                        </w:rPr>
                        <w:t>4</w:t>
                      </w:r>
                      <w:r w:rsidRPr="007D6AFA">
                        <w:rPr>
                          <w:rFonts w:eastAsia="Times New Roman" w:cs="Roboto Slab"/>
                          <w:b/>
                          <w:bCs/>
                          <w:szCs w:val="28"/>
                          <w:lang w:eastAsia="en-AU"/>
                        </w:rPr>
                        <w:t xml:space="preserve"> – Bingo 1 </w:t>
                      </w:r>
                      <w:r w:rsidR="00561AE7">
                        <w:rPr>
                          <w:rFonts w:eastAsia="Times New Roman" w:cs="Roboto Slab"/>
                          <w:b/>
                          <w:bCs/>
                          <w:szCs w:val="28"/>
                          <w:lang w:eastAsia="en-AU"/>
                        </w:rPr>
                        <w:t>–</w:t>
                      </w:r>
                      <w:r w:rsidRPr="007D6AFA">
                        <w:rPr>
                          <w:rFonts w:eastAsia="Times New Roman" w:cs="Roboto Slab"/>
                          <w:b/>
                          <w:bCs/>
                          <w:szCs w:val="28"/>
                          <w:lang w:eastAsia="en-AU"/>
                        </w:rPr>
                        <w:t xml:space="preserve"> 50</w:t>
                      </w:r>
                      <w:r w:rsidR="00561AE7">
                        <w:rPr>
                          <w:rFonts w:eastAsia="Times New Roman" w:cs="Roboto Slab"/>
                          <w:b/>
                          <w:bCs/>
                          <w:szCs w:val="28"/>
                          <w:lang w:eastAsia="en-AU"/>
                        </w:rPr>
                        <w:t xml:space="preserve"> </w:t>
                      </w:r>
                      <w:r w:rsidR="000E0911">
                        <w:rPr>
                          <w:rFonts w:cs="Arial"/>
                          <w:i/>
                          <w:iCs/>
                          <w:szCs w:val="36"/>
                        </w:rPr>
                        <w:t xml:space="preserve"> </w:t>
                      </w:r>
                      <w:r w:rsidR="00561AE7" w:rsidRPr="00E47B6E">
                        <w:rPr>
                          <w:i/>
                          <w:iCs/>
                        </w:rPr>
                        <w:t>Class</w:t>
                      </w:r>
                      <w:r w:rsidR="00561AE7">
                        <w:rPr>
                          <w:i/>
                          <w:iCs/>
                        </w:rPr>
                        <w:t xml:space="preserve"> activity</w:t>
                      </w:r>
                    </w:p>
                    <w:p w14:paraId="0E5F5669" w14:textId="62CEAABF" w:rsidR="00670482" w:rsidRDefault="00670482">
                      <w:pPr>
                        <w:pStyle w:val="ListParagraph"/>
                        <w:numPr>
                          <w:ilvl w:val="0"/>
                          <w:numId w:val="11"/>
                        </w:numPr>
                        <w:shd w:val="clear" w:color="auto" w:fill="F9F9F9"/>
                        <w:spacing w:after="300" w:line="240" w:lineRule="auto"/>
                        <w:rPr>
                          <w:rFonts w:eastAsia="Times New Roman" w:cs="Roboto Slab"/>
                          <w:szCs w:val="28"/>
                        </w:rPr>
                      </w:pPr>
                      <w:r w:rsidRPr="00670482">
                        <w:rPr>
                          <w:rFonts w:eastAsia="Times New Roman" w:cs="Roboto Slab"/>
                          <w:szCs w:val="28"/>
                          <w:lang w:eastAsia="en-AU"/>
                        </w:rPr>
                        <w:t>Print</w:t>
                      </w:r>
                      <w:r w:rsidR="00B36E03">
                        <w:rPr>
                          <w:rFonts w:eastAsia="Times New Roman" w:cs="Roboto Slab"/>
                          <w:szCs w:val="28"/>
                          <w:lang w:eastAsia="en-AU"/>
                        </w:rPr>
                        <w:t>,</w:t>
                      </w:r>
                      <w:r w:rsidRPr="00670482">
                        <w:rPr>
                          <w:rFonts w:eastAsia="Times New Roman" w:cs="Roboto Slab"/>
                          <w:szCs w:val="28"/>
                          <w:lang w:eastAsia="en-AU"/>
                        </w:rPr>
                        <w:t xml:space="preserve"> cut up </w:t>
                      </w:r>
                      <w:r w:rsidR="00B36E03">
                        <w:rPr>
                          <w:rFonts w:eastAsia="Times New Roman" w:cs="Roboto Slab"/>
                          <w:szCs w:val="28"/>
                          <w:lang w:eastAsia="en-AU"/>
                        </w:rPr>
                        <w:t xml:space="preserve">and give each </w:t>
                      </w:r>
                      <w:r w:rsidRPr="00670482">
                        <w:rPr>
                          <w:rFonts w:eastAsia="Times New Roman" w:cs="Roboto Slab"/>
                          <w:szCs w:val="28"/>
                          <w:lang w:eastAsia="en-AU"/>
                        </w:rPr>
                        <w:t xml:space="preserve">student </w:t>
                      </w:r>
                      <w:r w:rsidR="00B36E03">
                        <w:rPr>
                          <w:rFonts w:eastAsia="Times New Roman" w:cs="Roboto Slab"/>
                          <w:szCs w:val="28"/>
                          <w:lang w:eastAsia="en-AU"/>
                        </w:rPr>
                        <w:t>a bingo card.</w:t>
                      </w:r>
                      <w:r w:rsidRPr="00670482">
                        <w:rPr>
                          <w:rFonts w:eastAsia="Times New Roman" w:cs="Roboto Slab"/>
                          <w:szCs w:val="28"/>
                          <w:lang w:eastAsia="en-AU"/>
                        </w:rPr>
                        <w:t xml:space="preserve"> </w:t>
                      </w:r>
                    </w:p>
                    <w:p w14:paraId="02797C5E" w14:textId="5A206676" w:rsidR="00670482" w:rsidRDefault="00164E98">
                      <w:pPr>
                        <w:pStyle w:val="ListParagraph"/>
                        <w:numPr>
                          <w:ilvl w:val="0"/>
                          <w:numId w:val="11"/>
                        </w:numPr>
                        <w:shd w:val="clear" w:color="auto" w:fill="F9F9F9"/>
                        <w:spacing w:after="300" w:line="240" w:lineRule="auto"/>
                        <w:rPr>
                          <w:rFonts w:eastAsia="Times New Roman" w:cs="Roboto Slab"/>
                          <w:szCs w:val="28"/>
                        </w:rPr>
                      </w:pPr>
                      <w:r w:rsidRPr="00670482">
                        <w:rPr>
                          <w:rFonts w:eastAsia="Times New Roman" w:cs="Roboto Slab"/>
                          <w:szCs w:val="28"/>
                          <w:lang w:eastAsia="en-AU"/>
                        </w:rPr>
                        <w:t xml:space="preserve">Read out any number between </w:t>
                      </w:r>
                      <w:r w:rsidRPr="00670482">
                        <w:rPr>
                          <w:rFonts w:eastAsia="Times New Roman" w:cs="Roboto Slab"/>
                          <w:b/>
                          <w:bCs/>
                          <w:szCs w:val="28"/>
                          <w:lang w:eastAsia="en-AU"/>
                        </w:rPr>
                        <w:t xml:space="preserve">1 </w:t>
                      </w:r>
                      <w:r w:rsidRPr="00670482">
                        <w:rPr>
                          <w:rFonts w:eastAsia="Times New Roman" w:cs="Roboto Slab"/>
                          <w:szCs w:val="28"/>
                          <w:lang w:eastAsia="en-AU"/>
                        </w:rPr>
                        <w:t xml:space="preserve">and </w:t>
                      </w:r>
                      <w:r w:rsidRPr="00670482">
                        <w:rPr>
                          <w:rFonts w:eastAsia="Times New Roman" w:cs="Roboto Slab"/>
                          <w:b/>
                          <w:bCs/>
                          <w:szCs w:val="28"/>
                          <w:lang w:eastAsia="en-AU"/>
                        </w:rPr>
                        <w:t xml:space="preserve">50.  </w:t>
                      </w:r>
                      <w:r w:rsidRPr="00670482">
                        <w:rPr>
                          <w:rFonts w:eastAsia="Times New Roman" w:cs="Roboto Slab"/>
                          <w:szCs w:val="28"/>
                          <w:lang w:eastAsia="en-AU"/>
                        </w:rPr>
                        <w:t xml:space="preserve">Students circle the number if it is on their card. </w:t>
                      </w:r>
                      <w:r w:rsidR="0092263F" w:rsidRPr="00670482">
                        <w:rPr>
                          <w:rFonts w:eastAsia="Times New Roman" w:cs="Roboto Slab"/>
                          <w:szCs w:val="28"/>
                          <w:lang w:eastAsia="en-AU"/>
                        </w:rPr>
                        <w:t>Encourage students to repeat the numbers as you call them.</w:t>
                      </w:r>
                    </w:p>
                    <w:p w14:paraId="29364E76" w14:textId="29D54EC5" w:rsidR="00670482" w:rsidRPr="00670482" w:rsidRDefault="00670482">
                      <w:pPr>
                        <w:pStyle w:val="ListParagraph"/>
                        <w:numPr>
                          <w:ilvl w:val="0"/>
                          <w:numId w:val="11"/>
                        </w:numPr>
                        <w:shd w:val="clear" w:color="auto" w:fill="F9F9F9"/>
                        <w:spacing w:after="300" w:line="240" w:lineRule="auto"/>
                        <w:rPr>
                          <w:rFonts w:eastAsia="Times New Roman" w:cs="Roboto Slab"/>
                          <w:szCs w:val="28"/>
                        </w:rPr>
                      </w:pPr>
                      <w:r w:rsidRPr="00670482">
                        <w:rPr>
                          <w:rFonts w:eastAsia="Times New Roman" w:cs="Roboto Slab"/>
                          <w:szCs w:val="28"/>
                          <w:lang w:eastAsia="en-AU"/>
                        </w:rPr>
                        <w:t xml:space="preserve">Cross out the numbers on the master card as you read to prevent repetition. </w:t>
                      </w:r>
                    </w:p>
                    <w:p w14:paraId="15369AB2" w14:textId="13D6D4E7" w:rsidR="00670482" w:rsidRDefault="00164E98">
                      <w:pPr>
                        <w:pStyle w:val="ListParagraph"/>
                        <w:numPr>
                          <w:ilvl w:val="0"/>
                          <w:numId w:val="11"/>
                        </w:numPr>
                        <w:shd w:val="clear" w:color="auto" w:fill="F9F9F9"/>
                        <w:spacing w:after="300" w:line="240" w:lineRule="auto"/>
                        <w:rPr>
                          <w:rFonts w:eastAsia="Times New Roman" w:cs="Roboto Slab"/>
                          <w:szCs w:val="28"/>
                        </w:rPr>
                      </w:pPr>
                      <w:r w:rsidRPr="00670482">
                        <w:rPr>
                          <w:rFonts w:eastAsia="Times New Roman" w:cs="Roboto Slab"/>
                          <w:szCs w:val="28"/>
                          <w:lang w:eastAsia="en-AU"/>
                        </w:rPr>
                        <w:t xml:space="preserve">Continue to call out numbers until a student has circled all the numbers on their card and shouted </w:t>
                      </w:r>
                      <w:r w:rsidRPr="00670482">
                        <w:rPr>
                          <w:rFonts w:eastAsia="Times New Roman" w:cs="Roboto Slab"/>
                          <w:b/>
                          <w:bCs/>
                          <w:i/>
                          <w:iCs/>
                          <w:szCs w:val="28"/>
                          <w:lang w:eastAsia="en-AU"/>
                        </w:rPr>
                        <w:t>Bingo</w:t>
                      </w:r>
                      <w:r w:rsidRPr="00670482">
                        <w:rPr>
                          <w:rFonts w:eastAsia="Times New Roman" w:cs="Roboto Slab"/>
                          <w:szCs w:val="28"/>
                          <w:lang w:eastAsia="en-AU"/>
                        </w:rPr>
                        <w:t xml:space="preserve">. </w:t>
                      </w:r>
                    </w:p>
                    <w:p w14:paraId="7C1465B0" w14:textId="77777777" w:rsidR="00B36E03" w:rsidRPr="00B36E03" w:rsidRDefault="00B36E03" w:rsidP="00B36E03">
                      <w:pPr>
                        <w:pStyle w:val="ListParagraph"/>
                        <w:shd w:val="clear" w:color="auto" w:fill="F9F9F9"/>
                        <w:spacing w:after="300" w:line="240" w:lineRule="auto"/>
                        <w:rPr>
                          <w:rFonts w:eastAsia="Times New Roman" w:cs="Roboto Slab"/>
                          <w:sz w:val="2"/>
                          <w:szCs w:val="2"/>
                        </w:rPr>
                      </w:pPr>
                    </w:p>
                    <w:p w14:paraId="7132B67A" w14:textId="749CB4B0" w:rsidR="00B36E03" w:rsidRPr="00B36E03" w:rsidRDefault="00B36E03" w:rsidP="00B36E03">
                      <w:pPr>
                        <w:shd w:val="clear" w:color="auto" w:fill="F9F9F9"/>
                        <w:spacing w:after="300" w:line="240" w:lineRule="auto"/>
                        <w:rPr>
                          <w:rFonts w:eastAsia="Times New Roman" w:cs="Roboto Slab"/>
                          <w:szCs w:val="28"/>
                        </w:rPr>
                      </w:pPr>
                      <w:r w:rsidRPr="00B36E03">
                        <w:rPr>
                          <w:rFonts w:eastAsia="Times New Roman" w:cs="Roboto Slab"/>
                          <w:b/>
                          <w:bCs/>
                          <w:szCs w:val="28"/>
                        </w:rPr>
                        <w:t>Variation</w:t>
                      </w:r>
                      <w:r>
                        <w:rPr>
                          <w:rFonts w:eastAsia="Times New Roman" w:cs="Roboto Slab"/>
                          <w:b/>
                          <w:bCs/>
                          <w:szCs w:val="28"/>
                        </w:rPr>
                        <w:t xml:space="preserve"> -</w:t>
                      </w:r>
                      <w:r w:rsidRPr="00B36E03">
                        <w:rPr>
                          <w:rFonts w:eastAsia="Times New Roman" w:cs="Roboto Slab"/>
                          <w:szCs w:val="28"/>
                        </w:rPr>
                        <w:t xml:space="preserve"> </w:t>
                      </w:r>
                      <w:r w:rsidRPr="00A0094C">
                        <w:rPr>
                          <w:rFonts w:eastAsia="Times New Roman" w:cs="Roboto Slab"/>
                          <w:szCs w:val="28"/>
                          <w:lang w:eastAsia="en-AU"/>
                        </w:rPr>
                        <w:t xml:space="preserve">Students can create their own bingo cards using the blank bingo templates on page </w:t>
                      </w:r>
                      <w:r w:rsidR="00706659">
                        <w:rPr>
                          <w:rFonts w:eastAsia="Times New Roman" w:cs="Roboto Slab"/>
                          <w:szCs w:val="28"/>
                          <w:lang w:eastAsia="en-AU"/>
                        </w:rPr>
                        <w:t>18</w:t>
                      </w:r>
                      <w:r w:rsidRPr="00A0094C">
                        <w:rPr>
                          <w:rFonts w:eastAsia="Times New Roman" w:cs="Roboto Slab"/>
                          <w:szCs w:val="28"/>
                          <w:lang w:eastAsia="en-AU"/>
                        </w:rPr>
                        <w:t>. Student</w:t>
                      </w:r>
                      <w:r>
                        <w:rPr>
                          <w:rFonts w:eastAsia="Times New Roman" w:cs="Roboto Slab"/>
                          <w:szCs w:val="28"/>
                          <w:lang w:eastAsia="en-AU"/>
                        </w:rPr>
                        <w:t xml:space="preserve"> write </w:t>
                      </w:r>
                      <w:r w:rsidRPr="00B36E03">
                        <w:rPr>
                          <w:rFonts w:eastAsia="Times New Roman" w:cs="Roboto Slab"/>
                          <w:szCs w:val="28"/>
                          <w:lang w:eastAsia="en-AU"/>
                        </w:rPr>
                        <w:t xml:space="preserve">8 numbers </w:t>
                      </w:r>
                      <w:r>
                        <w:rPr>
                          <w:rFonts w:eastAsia="Times New Roman" w:cs="Roboto Slab"/>
                          <w:szCs w:val="28"/>
                          <w:lang w:eastAsia="en-AU"/>
                        </w:rPr>
                        <w:t>on their card</w:t>
                      </w:r>
                      <w:r w:rsidRPr="00B36E03">
                        <w:rPr>
                          <w:rFonts w:eastAsia="Times New Roman" w:cs="Roboto Slab"/>
                          <w:szCs w:val="28"/>
                          <w:lang w:eastAsia="en-AU"/>
                        </w:rPr>
                        <w:t xml:space="preserve"> </w:t>
                      </w:r>
                      <w:r>
                        <w:rPr>
                          <w:rFonts w:eastAsia="Times New Roman" w:cs="Roboto Slab"/>
                          <w:szCs w:val="28"/>
                          <w:lang w:eastAsia="en-AU"/>
                        </w:rPr>
                        <w:t xml:space="preserve">using </w:t>
                      </w:r>
                      <w:r w:rsidRPr="00B36E03">
                        <w:rPr>
                          <w:rFonts w:eastAsia="Times New Roman" w:cs="Roboto Slab"/>
                          <w:szCs w:val="28"/>
                          <w:lang w:eastAsia="en-AU"/>
                        </w:rPr>
                        <w:t xml:space="preserve">the number grid on page 6 in the student workbook. </w:t>
                      </w:r>
                    </w:p>
                    <w:p w14:paraId="069787EF" w14:textId="418F488D" w:rsidR="00B36E03" w:rsidRPr="00B36E03" w:rsidRDefault="00B36E03" w:rsidP="00B36E03">
                      <w:pPr>
                        <w:shd w:val="clear" w:color="auto" w:fill="F9F9F9"/>
                        <w:spacing w:after="300" w:line="240" w:lineRule="auto"/>
                        <w:rPr>
                          <w:rFonts w:eastAsia="Times New Roman" w:cs="Roboto Slab"/>
                          <w:szCs w:val="28"/>
                        </w:rPr>
                      </w:pPr>
                    </w:p>
                    <w:p w14:paraId="7AAC48F6" w14:textId="77777777" w:rsidR="00164E98" w:rsidRPr="00AC4E88" w:rsidRDefault="00164E98" w:rsidP="00164E98">
                      <w:pPr>
                        <w:spacing w:after="120" w:line="240" w:lineRule="auto"/>
                        <w:rPr>
                          <w:rFonts w:cstheme="minorHAnsi"/>
                          <w:lang w:val="en-GB"/>
                        </w:rPr>
                      </w:pPr>
                    </w:p>
                  </w:txbxContent>
                </v:textbox>
                <w10:wrap anchorx="margin"/>
              </v:shape>
            </w:pict>
          </mc:Fallback>
        </mc:AlternateContent>
      </w:r>
    </w:p>
    <w:p w14:paraId="1F15915F" w14:textId="7F3E7C32" w:rsidR="00164E98" w:rsidRDefault="00164E98" w:rsidP="00164E98">
      <w:pPr>
        <w:spacing w:after="0"/>
        <w:ind w:right="10"/>
        <w:rPr>
          <w:rFonts w:ascii="Calibri" w:hAnsi="Calibri"/>
          <w:b/>
          <w:bCs/>
          <w:szCs w:val="28"/>
          <w:lang w:val="en-GB"/>
        </w:rPr>
      </w:pPr>
    </w:p>
    <w:p w14:paraId="19769C9E" w14:textId="77777777" w:rsidR="00164E98" w:rsidRDefault="00164E98" w:rsidP="00164E98">
      <w:pPr>
        <w:spacing w:after="0"/>
        <w:ind w:right="10"/>
        <w:rPr>
          <w:rFonts w:ascii="Calibri" w:hAnsi="Calibri"/>
          <w:b/>
          <w:bCs/>
          <w:szCs w:val="28"/>
          <w:lang w:val="en-GB"/>
        </w:rPr>
      </w:pPr>
    </w:p>
    <w:p w14:paraId="7663083A" w14:textId="77777777" w:rsidR="00164E98" w:rsidRDefault="00164E98" w:rsidP="00164E98">
      <w:pPr>
        <w:spacing w:after="0"/>
        <w:ind w:right="10"/>
        <w:rPr>
          <w:rFonts w:ascii="Calibri" w:hAnsi="Calibri"/>
          <w:b/>
          <w:bCs/>
          <w:szCs w:val="28"/>
          <w:lang w:val="en-GB"/>
        </w:rPr>
      </w:pPr>
    </w:p>
    <w:p w14:paraId="503F8710" w14:textId="77777777" w:rsidR="00164E98" w:rsidRDefault="00164E98" w:rsidP="00164E98">
      <w:pPr>
        <w:spacing w:after="0"/>
        <w:ind w:right="10"/>
        <w:rPr>
          <w:rFonts w:ascii="Calibri" w:hAnsi="Calibri"/>
          <w:b/>
          <w:bCs/>
          <w:szCs w:val="28"/>
          <w:lang w:val="en-GB"/>
        </w:rPr>
      </w:pPr>
    </w:p>
    <w:p w14:paraId="302D6387" w14:textId="77777777" w:rsidR="00164E98" w:rsidRDefault="00164E98" w:rsidP="00164E98">
      <w:pPr>
        <w:spacing w:after="0"/>
        <w:ind w:right="10"/>
        <w:rPr>
          <w:rFonts w:ascii="Calibri" w:hAnsi="Calibri"/>
          <w:b/>
          <w:bCs/>
          <w:szCs w:val="28"/>
          <w:lang w:val="en-GB"/>
        </w:rPr>
      </w:pPr>
    </w:p>
    <w:p w14:paraId="58500F67" w14:textId="77777777" w:rsidR="00164E98" w:rsidRDefault="00164E98" w:rsidP="00164E98">
      <w:pPr>
        <w:spacing w:after="0"/>
        <w:ind w:right="10"/>
        <w:rPr>
          <w:rFonts w:ascii="Calibri" w:hAnsi="Calibri"/>
          <w:b/>
          <w:bCs/>
          <w:szCs w:val="28"/>
          <w:lang w:val="en-GB"/>
        </w:rPr>
      </w:pPr>
    </w:p>
    <w:p w14:paraId="126BC8B3" w14:textId="77777777" w:rsidR="00164E98" w:rsidRDefault="00164E98" w:rsidP="00164E98">
      <w:pPr>
        <w:spacing w:after="0"/>
        <w:ind w:right="10"/>
        <w:rPr>
          <w:rFonts w:ascii="Calibri" w:hAnsi="Calibri"/>
          <w:b/>
          <w:bCs/>
          <w:szCs w:val="28"/>
          <w:lang w:val="en-GB"/>
        </w:rPr>
      </w:pPr>
    </w:p>
    <w:p w14:paraId="4BFF2C2E" w14:textId="77777777" w:rsidR="00164E98" w:rsidRPr="00164E98" w:rsidRDefault="00164E98" w:rsidP="00164E98">
      <w:pPr>
        <w:spacing w:after="0"/>
        <w:ind w:right="10"/>
        <w:rPr>
          <w:rFonts w:ascii="Calibri" w:hAnsi="Calibri"/>
          <w:b/>
          <w:bCs/>
          <w:sz w:val="10"/>
          <w:szCs w:val="10"/>
          <w:lang w:val="en-GB"/>
        </w:rPr>
      </w:pPr>
    </w:p>
    <w:p w14:paraId="7EC7440E" w14:textId="77777777" w:rsidR="00670482" w:rsidRPr="00670482" w:rsidRDefault="00670482" w:rsidP="00164E98">
      <w:pPr>
        <w:shd w:val="clear" w:color="auto" w:fill="FFFFFF"/>
        <w:spacing w:before="120" w:after="300" w:line="240" w:lineRule="auto"/>
        <w:rPr>
          <w:rFonts w:eastAsia="Times New Roman" w:cs="Roboto Slab"/>
          <w:b/>
          <w:bCs/>
          <w:color w:val="555555"/>
          <w:sz w:val="48"/>
          <w:szCs w:val="48"/>
          <w:lang w:eastAsia="en-AU"/>
        </w:rPr>
      </w:pPr>
    </w:p>
    <w:p w14:paraId="637BD729" w14:textId="09BBEC1B" w:rsidR="00EF4004" w:rsidRDefault="0092263F" w:rsidP="0092263F">
      <w:pPr>
        <w:shd w:val="clear" w:color="auto" w:fill="FFFFFF"/>
        <w:tabs>
          <w:tab w:val="left" w:pos="6364"/>
        </w:tabs>
        <w:spacing w:before="120" w:after="300" w:line="240" w:lineRule="auto"/>
        <w:rPr>
          <w:rFonts w:eastAsia="Times New Roman" w:cs="Roboto Slab"/>
          <w:b/>
          <w:bCs/>
          <w:color w:val="555555"/>
          <w:szCs w:val="28"/>
          <w:lang w:eastAsia="en-AU"/>
        </w:rPr>
      </w:pPr>
      <w:r>
        <w:rPr>
          <w:rFonts w:eastAsia="Times New Roman" w:cs="Roboto Slab"/>
          <w:b/>
          <w:bCs/>
          <w:color w:val="555555"/>
          <w:szCs w:val="28"/>
          <w:lang w:eastAsia="en-AU"/>
        </w:rPr>
        <w:tab/>
      </w:r>
    </w:p>
    <w:p w14:paraId="174EC08C" w14:textId="798AF8E8" w:rsidR="00164E98" w:rsidRPr="003E4D50" w:rsidRDefault="00164E98" w:rsidP="00164E98">
      <w:pPr>
        <w:shd w:val="clear" w:color="auto" w:fill="FFFFFF"/>
        <w:spacing w:before="120" w:after="300" w:line="240" w:lineRule="auto"/>
        <w:rPr>
          <w:rFonts w:eastAsia="Times New Roman" w:cs="Roboto Slab"/>
          <w:b/>
          <w:bCs/>
          <w:color w:val="555555"/>
          <w:szCs w:val="28"/>
          <w:lang w:eastAsia="en-AU"/>
        </w:rPr>
      </w:pPr>
      <w:r>
        <w:rPr>
          <w:rFonts w:eastAsia="Times New Roman" w:cs="Roboto Slab"/>
          <w:b/>
          <w:bCs/>
          <w:color w:val="555555"/>
          <w:szCs w:val="28"/>
          <w:lang w:eastAsia="en-AU"/>
        </w:rPr>
        <w:t>Bingo m</w:t>
      </w:r>
      <w:r w:rsidRPr="003E4D50">
        <w:rPr>
          <w:rFonts w:eastAsia="Times New Roman" w:cs="Roboto Slab"/>
          <w:b/>
          <w:bCs/>
          <w:color w:val="555555"/>
          <w:szCs w:val="28"/>
          <w:lang w:eastAsia="en-AU"/>
        </w:rPr>
        <w:t>aster sheets</w:t>
      </w:r>
    </w:p>
    <w:tbl>
      <w:tblPr>
        <w:tblStyle w:val="TableGrid"/>
        <w:tblW w:w="0" w:type="auto"/>
        <w:tblInd w:w="58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1"/>
        <w:gridCol w:w="901"/>
        <w:gridCol w:w="901"/>
        <w:gridCol w:w="901"/>
        <w:gridCol w:w="902"/>
        <w:gridCol w:w="902"/>
        <w:gridCol w:w="902"/>
        <w:gridCol w:w="902"/>
        <w:gridCol w:w="902"/>
        <w:gridCol w:w="902"/>
      </w:tblGrid>
      <w:tr w:rsidR="00164E98" w:rsidRPr="00164E98" w14:paraId="39F3B17B" w14:textId="77777777" w:rsidTr="00615CAF">
        <w:tc>
          <w:tcPr>
            <w:tcW w:w="901" w:type="dxa"/>
          </w:tcPr>
          <w:p w14:paraId="433D7A8C"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w:t>
            </w:r>
          </w:p>
        </w:tc>
        <w:tc>
          <w:tcPr>
            <w:tcW w:w="901" w:type="dxa"/>
          </w:tcPr>
          <w:p w14:paraId="289335D6"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w:t>
            </w:r>
          </w:p>
        </w:tc>
        <w:tc>
          <w:tcPr>
            <w:tcW w:w="901" w:type="dxa"/>
          </w:tcPr>
          <w:p w14:paraId="32851894"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w:t>
            </w:r>
          </w:p>
        </w:tc>
        <w:tc>
          <w:tcPr>
            <w:tcW w:w="901" w:type="dxa"/>
          </w:tcPr>
          <w:p w14:paraId="370CA455"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w:t>
            </w:r>
          </w:p>
        </w:tc>
        <w:tc>
          <w:tcPr>
            <w:tcW w:w="902" w:type="dxa"/>
          </w:tcPr>
          <w:p w14:paraId="7B091E0D"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5</w:t>
            </w:r>
          </w:p>
        </w:tc>
        <w:tc>
          <w:tcPr>
            <w:tcW w:w="902" w:type="dxa"/>
          </w:tcPr>
          <w:p w14:paraId="27D2DC60"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6</w:t>
            </w:r>
          </w:p>
        </w:tc>
        <w:tc>
          <w:tcPr>
            <w:tcW w:w="902" w:type="dxa"/>
          </w:tcPr>
          <w:p w14:paraId="5F5D07E5"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7</w:t>
            </w:r>
          </w:p>
        </w:tc>
        <w:tc>
          <w:tcPr>
            <w:tcW w:w="902" w:type="dxa"/>
          </w:tcPr>
          <w:p w14:paraId="0F04BECD"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8</w:t>
            </w:r>
          </w:p>
        </w:tc>
        <w:tc>
          <w:tcPr>
            <w:tcW w:w="902" w:type="dxa"/>
          </w:tcPr>
          <w:p w14:paraId="44187372"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9</w:t>
            </w:r>
          </w:p>
        </w:tc>
        <w:tc>
          <w:tcPr>
            <w:tcW w:w="902" w:type="dxa"/>
          </w:tcPr>
          <w:p w14:paraId="7911C65C"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10</w:t>
            </w:r>
          </w:p>
        </w:tc>
      </w:tr>
      <w:tr w:rsidR="00164E98" w:rsidRPr="00164E98" w14:paraId="10560A78" w14:textId="77777777" w:rsidTr="00615CAF">
        <w:tc>
          <w:tcPr>
            <w:tcW w:w="901" w:type="dxa"/>
          </w:tcPr>
          <w:p w14:paraId="54EC917A"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11</w:t>
            </w:r>
          </w:p>
        </w:tc>
        <w:tc>
          <w:tcPr>
            <w:tcW w:w="901" w:type="dxa"/>
          </w:tcPr>
          <w:p w14:paraId="1295CE57"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12</w:t>
            </w:r>
          </w:p>
        </w:tc>
        <w:tc>
          <w:tcPr>
            <w:tcW w:w="901" w:type="dxa"/>
          </w:tcPr>
          <w:p w14:paraId="18198AFE"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13</w:t>
            </w:r>
          </w:p>
        </w:tc>
        <w:tc>
          <w:tcPr>
            <w:tcW w:w="901" w:type="dxa"/>
          </w:tcPr>
          <w:p w14:paraId="26F5EC45"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14</w:t>
            </w:r>
          </w:p>
        </w:tc>
        <w:tc>
          <w:tcPr>
            <w:tcW w:w="902" w:type="dxa"/>
          </w:tcPr>
          <w:p w14:paraId="4375DD2C"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15</w:t>
            </w:r>
          </w:p>
        </w:tc>
        <w:tc>
          <w:tcPr>
            <w:tcW w:w="902" w:type="dxa"/>
          </w:tcPr>
          <w:p w14:paraId="1BB2AD1D"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16</w:t>
            </w:r>
          </w:p>
        </w:tc>
        <w:tc>
          <w:tcPr>
            <w:tcW w:w="902" w:type="dxa"/>
          </w:tcPr>
          <w:p w14:paraId="30A7F9FE"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17</w:t>
            </w:r>
          </w:p>
        </w:tc>
        <w:tc>
          <w:tcPr>
            <w:tcW w:w="902" w:type="dxa"/>
          </w:tcPr>
          <w:p w14:paraId="372E518D"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18</w:t>
            </w:r>
          </w:p>
        </w:tc>
        <w:tc>
          <w:tcPr>
            <w:tcW w:w="902" w:type="dxa"/>
          </w:tcPr>
          <w:p w14:paraId="06FB649E"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19</w:t>
            </w:r>
          </w:p>
        </w:tc>
        <w:tc>
          <w:tcPr>
            <w:tcW w:w="902" w:type="dxa"/>
          </w:tcPr>
          <w:p w14:paraId="754FC56E"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20</w:t>
            </w:r>
          </w:p>
        </w:tc>
      </w:tr>
      <w:tr w:rsidR="00164E98" w:rsidRPr="00164E98" w14:paraId="4AE3DC19" w14:textId="77777777" w:rsidTr="00615CAF">
        <w:tc>
          <w:tcPr>
            <w:tcW w:w="901" w:type="dxa"/>
          </w:tcPr>
          <w:p w14:paraId="4FDC5AA9"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21</w:t>
            </w:r>
          </w:p>
        </w:tc>
        <w:tc>
          <w:tcPr>
            <w:tcW w:w="901" w:type="dxa"/>
          </w:tcPr>
          <w:p w14:paraId="538EE0A8"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22</w:t>
            </w:r>
          </w:p>
        </w:tc>
        <w:tc>
          <w:tcPr>
            <w:tcW w:w="901" w:type="dxa"/>
          </w:tcPr>
          <w:p w14:paraId="2B4D7003"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23</w:t>
            </w:r>
          </w:p>
        </w:tc>
        <w:tc>
          <w:tcPr>
            <w:tcW w:w="901" w:type="dxa"/>
          </w:tcPr>
          <w:p w14:paraId="54CEFAE8"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24</w:t>
            </w:r>
          </w:p>
        </w:tc>
        <w:tc>
          <w:tcPr>
            <w:tcW w:w="902" w:type="dxa"/>
          </w:tcPr>
          <w:p w14:paraId="237C6BA0"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25</w:t>
            </w:r>
          </w:p>
        </w:tc>
        <w:tc>
          <w:tcPr>
            <w:tcW w:w="902" w:type="dxa"/>
          </w:tcPr>
          <w:p w14:paraId="7739AEB1"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26</w:t>
            </w:r>
          </w:p>
        </w:tc>
        <w:tc>
          <w:tcPr>
            <w:tcW w:w="902" w:type="dxa"/>
          </w:tcPr>
          <w:p w14:paraId="7AEFA6C5"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27</w:t>
            </w:r>
          </w:p>
        </w:tc>
        <w:tc>
          <w:tcPr>
            <w:tcW w:w="902" w:type="dxa"/>
          </w:tcPr>
          <w:p w14:paraId="56DDD81D"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28</w:t>
            </w:r>
          </w:p>
        </w:tc>
        <w:tc>
          <w:tcPr>
            <w:tcW w:w="902" w:type="dxa"/>
          </w:tcPr>
          <w:p w14:paraId="17B8B6D1"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29</w:t>
            </w:r>
          </w:p>
        </w:tc>
        <w:tc>
          <w:tcPr>
            <w:tcW w:w="902" w:type="dxa"/>
          </w:tcPr>
          <w:p w14:paraId="244A2115"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30</w:t>
            </w:r>
          </w:p>
        </w:tc>
      </w:tr>
      <w:tr w:rsidR="00164E98" w:rsidRPr="00164E98" w14:paraId="23EE7FA3" w14:textId="77777777" w:rsidTr="00615CAF">
        <w:tc>
          <w:tcPr>
            <w:tcW w:w="901" w:type="dxa"/>
          </w:tcPr>
          <w:p w14:paraId="227F9123"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31</w:t>
            </w:r>
          </w:p>
        </w:tc>
        <w:tc>
          <w:tcPr>
            <w:tcW w:w="901" w:type="dxa"/>
          </w:tcPr>
          <w:p w14:paraId="12EFAE54"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32</w:t>
            </w:r>
          </w:p>
        </w:tc>
        <w:tc>
          <w:tcPr>
            <w:tcW w:w="901" w:type="dxa"/>
          </w:tcPr>
          <w:p w14:paraId="0FFF925A"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33</w:t>
            </w:r>
          </w:p>
        </w:tc>
        <w:tc>
          <w:tcPr>
            <w:tcW w:w="901" w:type="dxa"/>
          </w:tcPr>
          <w:p w14:paraId="5A9E4542"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34</w:t>
            </w:r>
          </w:p>
        </w:tc>
        <w:tc>
          <w:tcPr>
            <w:tcW w:w="902" w:type="dxa"/>
          </w:tcPr>
          <w:p w14:paraId="04D3E885"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35</w:t>
            </w:r>
          </w:p>
        </w:tc>
        <w:tc>
          <w:tcPr>
            <w:tcW w:w="902" w:type="dxa"/>
          </w:tcPr>
          <w:p w14:paraId="508BED3D"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36</w:t>
            </w:r>
          </w:p>
        </w:tc>
        <w:tc>
          <w:tcPr>
            <w:tcW w:w="902" w:type="dxa"/>
          </w:tcPr>
          <w:p w14:paraId="23191C79"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37</w:t>
            </w:r>
          </w:p>
        </w:tc>
        <w:tc>
          <w:tcPr>
            <w:tcW w:w="902" w:type="dxa"/>
          </w:tcPr>
          <w:p w14:paraId="1566033C"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38</w:t>
            </w:r>
          </w:p>
        </w:tc>
        <w:tc>
          <w:tcPr>
            <w:tcW w:w="902" w:type="dxa"/>
          </w:tcPr>
          <w:p w14:paraId="0596CDE5"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39</w:t>
            </w:r>
          </w:p>
        </w:tc>
        <w:tc>
          <w:tcPr>
            <w:tcW w:w="902" w:type="dxa"/>
          </w:tcPr>
          <w:p w14:paraId="05658D68"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40</w:t>
            </w:r>
          </w:p>
        </w:tc>
      </w:tr>
      <w:tr w:rsidR="00164E98" w:rsidRPr="00164E98" w14:paraId="28138EF0" w14:textId="77777777" w:rsidTr="00615CAF">
        <w:tc>
          <w:tcPr>
            <w:tcW w:w="901" w:type="dxa"/>
          </w:tcPr>
          <w:p w14:paraId="0FA3542E"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41</w:t>
            </w:r>
          </w:p>
        </w:tc>
        <w:tc>
          <w:tcPr>
            <w:tcW w:w="901" w:type="dxa"/>
          </w:tcPr>
          <w:p w14:paraId="07E11286"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42</w:t>
            </w:r>
          </w:p>
        </w:tc>
        <w:tc>
          <w:tcPr>
            <w:tcW w:w="901" w:type="dxa"/>
          </w:tcPr>
          <w:p w14:paraId="60905FCA"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43</w:t>
            </w:r>
          </w:p>
        </w:tc>
        <w:tc>
          <w:tcPr>
            <w:tcW w:w="901" w:type="dxa"/>
          </w:tcPr>
          <w:p w14:paraId="1DB7C2AB"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44</w:t>
            </w:r>
          </w:p>
        </w:tc>
        <w:tc>
          <w:tcPr>
            <w:tcW w:w="902" w:type="dxa"/>
          </w:tcPr>
          <w:p w14:paraId="2DB3DE62"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45</w:t>
            </w:r>
          </w:p>
        </w:tc>
        <w:tc>
          <w:tcPr>
            <w:tcW w:w="902" w:type="dxa"/>
          </w:tcPr>
          <w:p w14:paraId="68671B48"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46</w:t>
            </w:r>
          </w:p>
        </w:tc>
        <w:tc>
          <w:tcPr>
            <w:tcW w:w="902" w:type="dxa"/>
          </w:tcPr>
          <w:p w14:paraId="568E9683"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47</w:t>
            </w:r>
          </w:p>
        </w:tc>
        <w:tc>
          <w:tcPr>
            <w:tcW w:w="902" w:type="dxa"/>
          </w:tcPr>
          <w:p w14:paraId="3730F502"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48</w:t>
            </w:r>
          </w:p>
        </w:tc>
        <w:tc>
          <w:tcPr>
            <w:tcW w:w="902" w:type="dxa"/>
          </w:tcPr>
          <w:p w14:paraId="6C342A43"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49</w:t>
            </w:r>
          </w:p>
        </w:tc>
        <w:tc>
          <w:tcPr>
            <w:tcW w:w="902" w:type="dxa"/>
          </w:tcPr>
          <w:p w14:paraId="284632B2"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50</w:t>
            </w:r>
          </w:p>
        </w:tc>
      </w:tr>
    </w:tbl>
    <w:p w14:paraId="115F507A" w14:textId="77777777" w:rsidR="00164E98" w:rsidRPr="00670482" w:rsidRDefault="00164E98" w:rsidP="00164E98">
      <w:pPr>
        <w:rPr>
          <w:color w:val="808080" w:themeColor="background1" w:themeShade="80"/>
          <w:sz w:val="14"/>
          <w:szCs w:val="14"/>
        </w:rPr>
      </w:pPr>
    </w:p>
    <w:tbl>
      <w:tblPr>
        <w:tblStyle w:val="TableGrid"/>
        <w:tblW w:w="0" w:type="auto"/>
        <w:tblInd w:w="58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01"/>
        <w:gridCol w:w="901"/>
        <w:gridCol w:w="901"/>
        <w:gridCol w:w="901"/>
        <w:gridCol w:w="902"/>
        <w:gridCol w:w="902"/>
        <w:gridCol w:w="902"/>
        <w:gridCol w:w="902"/>
        <w:gridCol w:w="902"/>
        <w:gridCol w:w="902"/>
      </w:tblGrid>
      <w:tr w:rsidR="00164E98" w:rsidRPr="00164E98" w14:paraId="253A32C6" w14:textId="77777777" w:rsidTr="00615CAF">
        <w:tc>
          <w:tcPr>
            <w:tcW w:w="901" w:type="dxa"/>
          </w:tcPr>
          <w:p w14:paraId="109F1025"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w:t>
            </w:r>
          </w:p>
        </w:tc>
        <w:tc>
          <w:tcPr>
            <w:tcW w:w="901" w:type="dxa"/>
          </w:tcPr>
          <w:p w14:paraId="413B1B48"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w:t>
            </w:r>
          </w:p>
        </w:tc>
        <w:tc>
          <w:tcPr>
            <w:tcW w:w="901" w:type="dxa"/>
          </w:tcPr>
          <w:p w14:paraId="139269B5"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w:t>
            </w:r>
          </w:p>
        </w:tc>
        <w:tc>
          <w:tcPr>
            <w:tcW w:w="901" w:type="dxa"/>
          </w:tcPr>
          <w:p w14:paraId="72EE0258"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w:t>
            </w:r>
          </w:p>
        </w:tc>
        <w:tc>
          <w:tcPr>
            <w:tcW w:w="902" w:type="dxa"/>
          </w:tcPr>
          <w:p w14:paraId="2FDCCFA6"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5</w:t>
            </w:r>
          </w:p>
        </w:tc>
        <w:tc>
          <w:tcPr>
            <w:tcW w:w="902" w:type="dxa"/>
          </w:tcPr>
          <w:p w14:paraId="4516D983"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6</w:t>
            </w:r>
          </w:p>
        </w:tc>
        <w:tc>
          <w:tcPr>
            <w:tcW w:w="902" w:type="dxa"/>
          </w:tcPr>
          <w:p w14:paraId="18A35800"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7</w:t>
            </w:r>
          </w:p>
        </w:tc>
        <w:tc>
          <w:tcPr>
            <w:tcW w:w="902" w:type="dxa"/>
          </w:tcPr>
          <w:p w14:paraId="4D73B092"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8</w:t>
            </w:r>
          </w:p>
        </w:tc>
        <w:tc>
          <w:tcPr>
            <w:tcW w:w="902" w:type="dxa"/>
          </w:tcPr>
          <w:p w14:paraId="6A49B032"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9</w:t>
            </w:r>
          </w:p>
        </w:tc>
        <w:tc>
          <w:tcPr>
            <w:tcW w:w="902" w:type="dxa"/>
          </w:tcPr>
          <w:p w14:paraId="27F9623B"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10</w:t>
            </w:r>
          </w:p>
        </w:tc>
      </w:tr>
      <w:tr w:rsidR="00164E98" w:rsidRPr="00164E98" w14:paraId="2B70E7DF" w14:textId="77777777" w:rsidTr="00615CAF">
        <w:tc>
          <w:tcPr>
            <w:tcW w:w="901" w:type="dxa"/>
          </w:tcPr>
          <w:p w14:paraId="44BA9864"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11</w:t>
            </w:r>
          </w:p>
        </w:tc>
        <w:tc>
          <w:tcPr>
            <w:tcW w:w="901" w:type="dxa"/>
          </w:tcPr>
          <w:p w14:paraId="45751297"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12</w:t>
            </w:r>
          </w:p>
        </w:tc>
        <w:tc>
          <w:tcPr>
            <w:tcW w:w="901" w:type="dxa"/>
          </w:tcPr>
          <w:p w14:paraId="3756F1AA"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13</w:t>
            </w:r>
          </w:p>
        </w:tc>
        <w:tc>
          <w:tcPr>
            <w:tcW w:w="901" w:type="dxa"/>
          </w:tcPr>
          <w:p w14:paraId="1D81D330"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14</w:t>
            </w:r>
          </w:p>
        </w:tc>
        <w:tc>
          <w:tcPr>
            <w:tcW w:w="902" w:type="dxa"/>
          </w:tcPr>
          <w:p w14:paraId="188F9668"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15</w:t>
            </w:r>
          </w:p>
        </w:tc>
        <w:tc>
          <w:tcPr>
            <w:tcW w:w="902" w:type="dxa"/>
          </w:tcPr>
          <w:p w14:paraId="5789CF93"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16</w:t>
            </w:r>
          </w:p>
        </w:tc>
        <w:tc>
          <w:tcPr>
            <w:tcW w:w="902" w:type="dxa"/>
          </w:tcPr>
          <w:p w14:paraId="5CED124B"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17</w:t>
            </w:r>
          </w:p>
        </w:tc>
        <w:tc>
          <w:tcPr>
            <w:tcW w:w="902" w:type="dxa"/>
          </w:tcPr>
          <w:p w14:paraId="0DE3A390"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18</w:t>
            </w:r>
          </w:p>
        </w:tc>
        <w:tc>
          <w:tcPr>
            <w:tcW w:w="902" w:type="dxa"/>
          </w:tcPr>
          <w:p w14:paraId="71067665"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19</w:t>
            </w:r>
          </w:p>
        </w:tc>
        <w:tc>
          <w:tcPr>
            <w:tcW w:w="902" w:type="dxa"/>
          </w:tcPr>
          <w:p w14:paraId="1FF8EB8B"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20</w:t>
            </w:r>
          </w:p>
        </w:tc>
      </w:tr>
      <w:tr w:rsidR="00164E98" w:rsidRPr="00164E98" w14:paraId="4305F025" w14:textId="77777777" w:rsidTr="00615CAF">
        <w:tc>
          <w:tcPr>
            <w:tcW w:w="901" w:type="dxa"/>
          </w:tcPr>
          <w:p w14:paraId="257C2E94"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21</w:t>
            </w:r>
          </w:p>
        </w:tc>
        <w:tc>
          <w:tcPr>
            <w:tcW w:w="901" w:type="dxa"/>
          </w:tcPr>
          <w:p w14:paraId="2813B211"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22</w:t>
            </w:r>
          </w:p>
        </w:tc>
        <w:tc>
          <w:tcPr>
            <w:tcW w:w="901" w:type="dxa"/>
          </w:tcPr>
          <w:p w14:paraId="16A308E6"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23</w:t>
            </w:r>
          </w:p>
        </w:tc>
        <w:tc>
          <w:tcPr>
            <w:tcW w:w="901" w:type="dxa"/>
          </w:tcPr>
          <w:p w14:paraId="0799276A"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24</w:t>
            </w:r>
          </w:p>
        </w:tc>
        <w:tc>
          <w:tcPr>
            <w:tcW w:w="902" w:type="dxa"/>
          </w:tcPr>
          <w:p w14:paraId="1989C867"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25</w:t>
            </w:r>
          </w:p>
        </w:tc>
        <w:tc>
          <w:tcPr>
            <w:tcW w:w="902" w:type="dxa"/>
          </w:tcPr>
          <w:p w14:paraId="55D9E86A"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26</w:t>
            </w:r>
          </w:p>
        </w:tc>
        <w:tc>
          <w:tcPr>
            <w:tcW w:w="902" w:type="dxa"/>
          </w:tcPr>
          <w:p w14:paraId="23B611E9"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27</w:t>
            </w:r>
          </w:p>
        </w:tc>
        <w:tc>
          <w:tcPr>
            <w:tcW w:w="902" w:type="dxa"/>
          </w:tcPr>
          <w:p w14:paraId="1AD9E499"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28</w:t>
            </w:r>
          </w:p>
        </w:tc>
        <w:tc>
          <w:tcPr>
            <w:tcW w:w="902" w:type="dxa"/>
          </w:tcPr>
          <w:p w14:paraId="342389F7"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29</w:t>
            </w:r>
          </w:p>
        </w:tc>
        <w:tc>
          <w:tcPr>
            <w:tcW w:w="902" w:type="dxa"/>
          </w:tcPr>
          <w:p w14:paraId="52708E0A"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30</w:t>
            </w:r>
          </w:p>
        </w:tc>
      </w:tr>
      <w:tr w:rsidR="00164E98" w:rsidRPr="00164E98" w14:paraId="73BDA37D" w14:textId="77777777" w:rsidTr="00615CAF">
        <w:tc>
          <w:tcPr>
            <w:tcW w:w="901" w:type="dxa"/>
          </w:tcPr>
          <w:p w14:paraId="55DAA577"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31</w:t>
            </w:r>
          </w:p>
        </w:tc>
        <w:tc>
          <w:tcPr>
            <w:tcW w:w="901" w:type="dxa"/>
          </w:tcPr>
          <w:p w14:paraId="400AA0E5"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32</w:t>
            </w:r>
          </w:p>
        </w:tc>
        <w:tc>
          <w:tcPr>
            <w:tcW w:w="901" w:type="dxa"/>
          </w:tcPr>
          <w:p w14:paraId="72CB42C9"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33</w:t>
            </w:r>
          </w:p>
        </w:tc>
        <w:tc>
          <w:tcPr>
            <w:tcW w:w="901" w:type="dxa"/>
          </w:tcPr>
          <w:p w14:paraId="7ACE11CD"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34</w:t>
            </w:r>
          </w:p>
        </w:tc>
        <w:tc>
          <w:tcPr>
            <w:tcW w:w="902" w:type="dxa"/>
          </w:tcPr>
          <w:p w14:paraId="4E8DDE2E"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35</w:t>
            </w:r>
          </w:p>
        </w:tc>
        <w:tc>
          <w:tcPr>
            <w:tcW w:w="902" w:type="dxa"/>
          </w:tcPr>
          <w:p w14:paraId="33917C87"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36</w:t>
            </w:r>
          </w:p>
        </w:tc>
        <w:tc>
          <w:tcPr>
            <w:tcW w:w="902" w:type="dxa"/>
          </w:tcPr>
          <w:p w14:paraId="6F631D82"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37</w:t>
            </w:r>
          </w:p>
        </w:tc>
        <w:tc>
          <w:tcPr>
            <w:tcW w:w="902" w:type="dxa"/>
          </w:tcPr>
          <w:p w14:paraId="486FF598"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38</w:t>
            </w:r>
          </w:p>
        </w:tc>
        <w:tc>
          <w:tcPr>
            <w:tcW w:w="902" w:type="dxa"/>
          </w:tcPr>
          <w:p w14:paraId="0A2D9B51"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39</w:t>
            </w:r>
          </w:p>
        </w:tc>
        <w:tc>
          <w:tcPr>
            <w:tcW w:w="902" w:type="dxa"/>
          </w:tcPr>
          <w:p w14:paraId="12AC36C3"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40</w:t>
            </w:r>
          </w:p>
        </w:tc>
      </w:tr>
      <w:tr w:rsidR="00164E98" w:rsidRPr="00164E98" w14:paraId="15F577C3" w14:textId="77777777" w:rsidTr="00615CAF">
        <w:tc>
          <w:tcPr>
            <w:tcW w:w="901" w:type="dxa"/>
          </w:tcPr>
          <w:p w14:paraId="4D35EBA5"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41</w:t>
            </w:r>
          </w:p>
        </w:tc>
        <w:tc>
          <w:tcPr>
            <w:tcW w:w="901" w:type="dxa"/>
          </w:tcPr>
          <w:p w14:paraId="289DEEE3"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42</w:t>
            </w:r>
          </w:p>
        </w:tc>
        <w:tc>
          <w:tcPr>
            <w:tcW w:w="901" w:type="dxa"/>
          </w:tcPr>
          <w:p w14:paraId="4DE23B0D"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43</w:t>
            </w:r>
          </w:p>
        </w:tc>
        <w:tc>
          <w:tcPr>
            <w:tcW w:w="901" w:type="dxa"/>
          </w:tcPr>
          <w:p w14:paraId="7B005196"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44</w:t>
            </w:r>
          </w:p>
        </w:tc>
        <w:tc>
          <w:tcPr>
            <w:tcW w:w="902" w:type="dxa"/>
          </w:tcPr>
          <w:p w14:paraId="5646EEF6"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45</w:t>
            </w:r>
          </w:p>
        </w:tc>
        <w:tc>
          <w:tcPr>
            <w:tcW w:w="902" w:type="dxa"/>
          </w:tcPr>
          <w:p w14:paraId="7A4A3CCA"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46</w:t>
            </w:r>
          </w:p>
        </w:tc>
        <w:tc>
          <w:tcPr>
            <w:tcW w:w="902" w:type="dxa"/>
          </w:tcPr>
          <w:p w14:paraId="0D0B0108"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47</w:t>
            </w:r>
          </w:p>
        </w:tc>
        <w:tc>
          <w:tcPr>
            <w:tcW w:w="902" w:type="dxa"/>
          </w:tcPr>
          <w:p w14:paraId="7A3335E4"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48</w:t>
            </w:r>
          </w:p>
        </w:tc>
        <w:tc>
          <w:tcPr>
            <w:tcW w:w="902" w:type="dxa"/>
          </w:tcPr>
          <w:p w14:paraId="19A76F8E"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49</w:t>
            </w:r>
          </w:p>
        </w:tc>
        <w:tc>
          <w:tcPr>
            <w:tcW w:w="902" w:type="dxa"/>
          </w:tcPr>
          <w:p w14:paraId="476F5AA6" w14:textId="77777777" w:rsidR="00164E98" w:rsidRPr="00164E98" w:rsidRDefault="00164E98" w:rsidP="00CE69C3">
            <w:pPr>
              <w:spacing w:before="120" w:after="120"/>
              <w:jc w:val="center"/>
              <w:rPr>
                <w:rFonts w:ascii="Century Gothic" w:hAnsi="Century Gothic" w:cs="Arial"/>
                <w:szCs w:val="28"/>
                <w:shd w:val="clear" w:color="auto" w:fill="FFFFFF"/>
              </w:rPr>
            </w:pPr>
            <w:r w:rsidRPr="00164E98">
              <w:rPr>
                <w:rFonts w:ascii="Century Gothic" w:hAnsi="Century Gothic" w:cs="Arial"/>
                <w:szCs w:val="28"/>
                <w:shd w:val="clear" w:color="auto" w:fill="FFFFFF"/>
              </w:rPr>
              <w:t>50</w:t>
            </w:r>
          </w:p>
        </w:tc>
      </w:tr>
    </w:tbl>
    <w:p w14:paraId="05002512" w14:textId="77777777" w:rsidR="00164E98" w:rsidRPr="00670482" w:rsidRDefault="00164E98" w:rsidP="00164E98">
      <w:pPr>
        <w:rPr>
          <w:color w:val="808080" w:themeColor="background1" w:themeShade="80"/>
          <w:sz w:val="14"/>
          <w:szCs w:val="14"/>
        </w:rPr>
      </w:pPr>
    </w:p>
    <w:p w14:paraId="76B958C6" w14:textId="77777777" w:rsidR="00164E98" w:rsidRDefault="00164E98" w:rsidP="00164E98">
      <w:pPr>
        <w:rPr>
          <w:lang w:val="en-US"/>
        </w:rPr>
      </w:pPr>
      <w:r>
        <w:rPr>
          <w:lang w:val="en-US"/>
        </w:rPr>
        <w:br w:type="page"/>
      </w:r>
    </w:p>
    <w:tbl>
      <w:tblPr>
        <w:tblStyle w:val="TableGrid"/>
        <w:tblpPr w:leftFromText="180" w:rightFromText="180" w:vertAnchor="text" w:horzAnchor="margin" w:tblpXSpec="center" w:tblpY="89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397"/>
        <w:gridCol w:w="1288"/>
        <w:gridCol w:w="1288"/>
        <w:gridCol w:w="1288"/>
      </w:tblGrid>
      <w:tr w:rsidR="00C60948" w:rsidRPr="001C67A6" w14:paraId="688C61FE" w14:textId="77777777" w:rsidTr="002A4BC1">
        <w:trPr>
          <w:trHeight w:val="964"/>
        </w:trPr>
        <w:tc>
          <w:tcPr>
            <w:tcW w:w="1288" w:type="dxa"/>
            <w:tcBorders>
              <w:top w:val="dashed" w:sz="12" w:space="0" w:color="A6A6A6" w:themeColor="background1" w:themeShade="A6"/>
              <w:left w:val="dashed" w:sz="12" w:space="0" w:color="A6A6A6" w:themeColor="background1" w:themeShade="A6"/>
            </w:tcBorders>
            <w:vAlign w:val="center"/>
          </w:tcPr>
          <w:p w14:paraId="7D855EE0" w14:textId="77777777" w:rsidR="00C60948" w:rsidRPr="001C67A6" w:rsidRDefault="00C60948" w:rsidP="002A4BC1">
            <w:pPr>
              <w:jc w:val="center"/>
              <w:rPr>
                <w:rFonts w:ascii="Century Gothic" w:hAnsi="Century Gothic"/>
                <w:sz w:val="36"/>
                <w:szCs w:val="36"/>
                <w:lang w:val="en-GB"/>
              </w:rPr>
            </w:pPr>
            <w:bookmarkStart w:id="15" w:name="_Hlk175412536"/>
            <w:r>
              <w:rPr>
                <w:rFonts w:ascii="Century Gothic" w:hAnsi="Century Gothic"/>
                <w:sz w:val="36"/>
                <w:szCs w:val="36"/>
                <w:lang w:val="en-GB"/>
              </w:rPr>
              <w:lastRenderedPageBreak/>
              <w:t>0</w:t>
            </w:r>
          </w:p>
        </w:tc>
        <w:tc>
          <w:tcPr>
            <w:tcW w:w="1288" w:type="dxa"/>
            <w:tcBorders>
              <w:top w:val="dashed" w:sz="12" w:space="0" w:color="A6A6A6" w:themeColor="background1" w:themeShade="A6"/>
            </w:tcBorders>
            <w:vAlign w:val="center"/>
          </w:tcPr>
          <w:p w14:paraId="0095C465"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16</w:t>
            </w:r>
          </w:p>
        </w:tc>
        <w:tc>
          <w:tcPr>
            <w:tcW w:w="1288" w:type="dxa"/>
            <w:tcBorders>
              <w:top w:val="dashed" w:sz="12" w:space="0" w:color="A6A6A6" w:themeColor="background1" w:themeShade="A6"/>
              <w:right w:val="dashed" w:sz="12" w:space="0" w:color="A6A6A6" w:themeColor="background1" w:themeShade="A6"/>
            </w:tcBorders>
            <w:vAlign w:val="center"/>
          </w:tcPr>
          <w:p w14:paraId="0C9C047A"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32</w:t>
            </w: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58646F1F" w14:textId="77777777" w:rsidR="00C60948" w:rsidRPr="001C67A6" w:rsidRDefault="00C60948" w:rsidP="002A4BC1">
            <w:pPr>
              <w:jc w:val="center"/>
              <w:rPr>
                <w:rFonts w:ascii="Century Gothic" w:hAnsi="Century Gothic"/>
                <w:sz w:val="36"/>
                <w:szCs w:val="36"/>
                <w:lang w:val="en-GB"/>
              </w:rPr>
            </w:pPr>
          </w:p>
        </w:tc>
        <w:tc>
          <w:tcPr>
            <w:tcW w:w="1288" w:type="dxa"/>
            <w:tcBorders>
              <w:top w:val="dashed" w:sz="12" w:space="0" w:color="A6A6A6" w:themeColor="background1" w:themeShade="A6"/>
              <w:left w:val="dashed" w:sz="12" w:space="0" w:color="A6A6A6" w:themeColor="background1" w:themeShade="A6"/>
            </w:tcBorders>
            <w:vAlign w:val="center"/>
          </w:tcPr>
          <w:p w14:paraId="2007E373"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1</w:t>
            </w:r>
          </w:p>
        </w:tc>
        <w:tc>
          <w:tcPr>
            <w:tcW w:w="1288" w:type="dxa"/>
            <w:tcBorders>
              <w:top w:val="dashed" w:sz="12" w:space="0" w:color="A6A6A6" w:themeColor="background1" w:themeShade="A6"/>
            </w:tcBorders>
            <w:vAlign w:val="center"/>
          </w:tcPr>
          <w:p w14:paraId="69AD7337"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17</w:t>
            </w:r>
          </w:p>
        </w:tc>
        <w:tc>
          <w:tcPr>
            <w:tcW w:w="1288" w:type="dxa"/>
            <w:tcBorders>
              <w:top w:val="dashed" w:sz="12" w:space="0" w:color="A6A6A6" w:themeColor="background1" w:themeShade="A6"/>
              <w:right w:val="dashed" w:sz="12" w:space="0" w:color="A6A6A6" w:themeColor="background1" w:themeShade="A6"/>
            </w:tcBorders>
            <w:vAlign w:val="center"/>
          </w:tcPr>
          <w:p w14:paraId="3E29E6EA"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33</w:t>
            </w:r>
          </w:p>
        </w:tc>
      </w:tr>
      <w:tr w:rsidR="00C60948" w:rsidRPr="001C67A6" w14:paraId="6CFC1EDA" w14:textId="77777777" w:rsidTr="002A4BC1">
        <w:trPr>
          <w:trHeight w:val="964"/>
        </w:trPr>
        <w:tc>
          <w:tcPr>
            <w:tcW w:w="1288" w:type="dxa"/>
            <w:tcBorders>
              <w:left w:val="dashed" w:sz="12" w:space="0" w:color="A6A6A6" w:themeColor="background1" w:themeShade="A6"/>
            </w:tcBorders>
            <w:vAlign w:val="center"/>
          </w:tcPr>
          <w:p w14:paraId="6C9835F2"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48</w:t>
            </w:r>
          </w:p>
        </w:tc>
        <w:tc>
          <w:tcPr>
            <w:tcW w:w="1288" w:type="dxa"/>
            <w:shd w:val="clear" w:color="auto" w:fill="EDF9FD"/>
            <w:vAlign w:val="center"/>
          </w:tcPr>
          <w:p w14:paraId="265A7B9A"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Bingo</w:t>
            </w:r>
          </w:p>
        </w:tc>
        <w:tc>
          <w:tcPr>
            <w:tcW w:w="1288" w:type="dxa"/>
            <w:tcBorders>
              <w:right w:val="dashed" w:sz="12" w:space="0" w:color="A6A6A6" w:themeColor="background1" w:themeShade="A6"/>
            </w:tcBorders>
            <w:vAlign w:val="center"/>
          </w:tcPr>
          <w:p w14:paraId="784491FE"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6</w:t>
            </w:r>
          </w:p>
        </w:tc>
        <w:tc>
          <w:tcPr>
            <w:tcW w:w="397" w:type="dxa"/>
            <w:tcBorders>
              <w:top w:val="dashed" w:sz="12" w:space="0" w:color="FFFFFF" w:themeColor="background1"/>
              <w:left w:val="dashed" w:sz="12" w:space="0" w:color="A6A6A6" w:themeColor="background1" w:themeShade="A6"/>
              <w:bottom w:val="nil"/>
              <w:right w:val="dashed" w:sz="12" w:space="0" w:color="A6A6A6" w:themeColor="background1" w:themeShade="A6"/>
            </w:tcBorders>
            <w:vAlign w:val="center"/>
          </w:tcPr>
          <w:p w14:paraId="79A1AF50" w14:textId="77777777" w:rsidR="00C60948" w:rsidRPr="001C67A6" w:rsidRDefault="00C60948" w:rsidP="002A4BC1">
            <w:pPr>
              <w:jc w:val="center"/>
              <w:rPr>
                <w:rFonts w:ascii="Century Gothic" w:hAnsi="Century Gothic"/>
                <w:sz w:val="36"/>
                <w:szCs w:val="36"/>
                <w:lang w:val="en-GB"/>
              </w:rPr>
            </w:pPr>
          </w:p>
        </w:tc>
        <w:tc>
          <w:tcPr>
            <w:tcW w:w="1288" w:type="dxa"/>
            <w:tcBorders>
              <w:left w:val="dashed" w:sz="12" w:space="0" w:color="A6A6A6" w:themeColor="background1" w:themeShade="A6"/>
            </w:tcBorders>
            <w:vAlign w:val="center"/>
          </w:tcPr>
          <w:p w14:paraId="4ACF7B96"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49</w:t>
            </w:r>
          </w:p>
        </w:tc>
        <w:tc>
          <w:tcPr>
            <w:tcW w:w="1288" w:type="dxa"/>
            <w:shd w:val="clear" w:color="auto" w:fill="EDF9FD"/>
            <w:vAlign w:val="center"/>
          </w:tcPr>
          <w:p w14:paraId="14C4F626"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Bingo</w:t>
            </w:r>
          </w:p>
        </w:tc>
        <w:tc>
          <w:tcPr>
            <w:tcW w:w="1288" w:type="dxa"/>
            <w:tcBorders>
              <w:right w:val="dashed" w:sz="12" w:space="0" w:color="A6A6A6" w:themeColor="background1" w:themeShade="A6"/>
            </w:tcBorders>
            <w:vAlign w:val="center"/>
          </w:tcPr>
          <w:p w14:paraId="6323BC4F"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7</w:t>
            </w:r>
          </w:p>
        </w:tc>
      </w:tr>
      <w:tr w:rsidR="00C60948" w:rsidRPr="001C67A6" w14:paraId="2DC626C5" w14:textId="77777777" w:rsidTr="002A4BC1">
        <w:trPr>
          <w:trHeight w:val="964"/>
        </w:trPr>
        <w:tc>
          <w:tcPr>
            <w:tcW w:w="1288" w:type="dxa"/>
            <w:tcBorders>
              <w:left w:val="dashed" w:sz="12" w:space="0" w:color="A6A6A6" w:themeColor="background1" w:themeShade="A6"/>
              <w:bottom w:val="dashed" w:sz="12" w:space="0" w:color="A6A6A6" w:themeColor="background1" w:themeShade="A6"/>
            </w:tcBorders>
            <w:vAlign w:val="center"/>
          </w:tcPr>
          <w:p w14:paraId="1F389093"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24</w:t>
            </w:r>
          </w:p>
        </w:tc>
        <w:tc>
          <w:tcPr>
            <w:tcW w:w="1288" w:type="dxa"/>
            <w:tcBorders>
              <w:bottom w:val="dashed" w:sz="12" w:space="0" w:color="A6A6A6" w:themeColor="background1" w:themeShade="A6"/>
            </w:tcBorders>
            <w:vAlign w:val="center"/>
          </w:tcPr>
          <w:p w14:paraId="580F2926"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40</w:t>
            </w:r>
          </w:p>
        </w:tc>
        <w:tc>
          <w:tcPr>
            <w:tcW w:w="1288" w:type="dxa"/>
            <w:tcBorders>
              <w:bottom w:val="dashed" w:sz="12" w:space="0" w:color="A6A6A6" w:themeColor="background1" w:themeShade="A6"/>
              <w:right w:val="dashed" w:sz="12" w:space="0" w:color="A6A6A6" w:themeColor="background1" w:themeShade="A6"/>
            </w:tcBorders>
            <w:vAlign w:val="center"/>
          </w:tcPr>
          <w:p w14:paraId="58AA7729"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8</w:t>
            </w:r>
          </w:p>
        </w:tc>
        <w:tc>
          <w:tcPr>
            <w:tcW w:w="397" w:type="dxa"/>
            <w:tcBorders>
              <w:top w:val="nil"/>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1EAA505D" w14:textId="77777777" w:rsidR="00C60948" w:rsidRPr="001C67A6" w:rsidRDefault="00C60948" w:rsidP="002A4BC1">
            <w:pPr>
              <w:jc w:val="center"/>
              <w:rPr>
                <w:rFonts w:ascii="Century Gothic" w:hAnsi="Century Gothic"/>
                <w:sz w:val="36"/>
                <w:szCs w:val="36"/>
                <w:lang w:val="en-GB"/>
              </w:rPr>
            </w:pPr>
          </w:p>
        </w:tc>
        <w:tc>
          <w:tcPr>
            <w:tcW w:w="1288" w:type="dxa"/>
            <w:tcBorders>
              <w:left w:val="dashed" w:sz="12" w:space="0" w:color="A6A6A6" w:themeColor="background1" w:themeShade="A6"/>
              <w:bottom w:val="dashed" w:sz="12" w:space="0" w:color="A6A6A6" w:themeColor="background1" w:themeShade="A6"/>
            </w:tcBorders>
            <w:vAlign w:val="center"/>
          </w:tcPr>
          <w:p w14:paraId="06D9CBEB"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25</w:t>
            </w:r>
          </w:p>
        </w:tc>
        <w:tc>
          <w:tcPr>
            <w:tcW w:w="1288" w:type="dxa"/>
            <w:tcBorders>
              <w:bottom w:val="dashed" w:sz="12" w:space="0" w:color="A6A6A6" w:themeColor="background1" w:themeShade="A6"/>
            </w:tcBorders>
            <w:vAlign w:val="center"/>
          </w:tcPr>
          <w:p w14:paraId="6C709876"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41</w:t>
            </w:r>
          </w:p>
        </w:tc>
        <w:tc>
          <w:tcPr>
            <w:tcW w:w="1288" w:type="dxa"/>
            <w:tcBorders>
              <w:bottom w:val="dashed" w:sz="12" w:space="0" w:color="A6A6A6" w:themeColor="background1" w:themeShade="A6"/>
              <w:right w:val="dashed" w:sz="12" w:space="0" w:color="A6A6A6" w:themeColor="background1" w:themeShade="A6"/>
            </w:tcBorders>
            <w:vAlign w:val="center"/>
          </w:tcPr>
          <w:p w14:paraId="3695D982"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9</w:t>
            </w:r>
          </w:p>
        </w:tc>
      </w:tr>
      <w:tr w:rsidR="00C60948" w:rsidRPr="001C67A6" w14:paraId="5BADCC1A" w14:textId="77777777" w:rsidTr="002A4BC1">
        <w:trPr>
          <w:trHeight w:val="454"/>
        </w:trPr>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25CA258A" w14:textId="77777777" w:rsidR="00C60948" w:rsidRPr="001C67A6" w:rsidRDefault="00C60948" w:rsidP="002A4BC1">
            <w:pPr>
              <w:jc w:val="center"/>
              <w:rPr>
                <w:rFonts w:ascii="Century Gothic" w:hAnsi="Century Gothic"/>
                <w:sz w:val="36"/>
                <w:szCs w:val="36"/>
                <w:lang w:val="en-GB"/>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570EEE08" w14:textId="77777777" w:rsidR="00C60948" w:rsidRPr="001C67A6" w:rsidRDefault="00C60948" w:rsidP="002A4BC1">
            <w:pPr>
              <w:jc w:val="center"/>
              <w:rPr>
                <w:rFonts w:ascii="Century Gothic" w:hAnsi="Century Gothic"/>
                <w:sz w:val="36"/>
                <w:szCs w:val="36"/>
                <w:lang w:val="en-GB"/>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72CE8D02" w14:textId="77777777" w:rsidR="00C60948" w:rsidRPr="001C67A6" w:rsidRDefault="00C60948" w:rsidP="002A4BC1">
            <w:pPr>
              <w:jc w:val="center"/>
              <w:rPr>
                <w:rFonts w:ascii="Century Gothic" w:hAnsi="Century Gothic"/>
                <w:sz w:val="36"/>
                <w:szCs w:val="36"/>
                <w:lang w:val="en-GB"/>
              </w:rPr>
            </w:pPr>
          </w:p>
        </w:tc>
        <w:tc>
          <w:tcPr>
            <w:tcW w:w="397" w:type="dxa"/>
            <w:tcBorders>
              <w:top w:val="dashed" w:sz="12" w:space="0" w:color="FFFFFF" w:themeColor="background1"/>
              <w:left w:val="dashed" w:sz="12" w:space="0" w:color="FFFFFF" w:themeColor="background1"/>
              <w:bottom w:val="dashed" w:sz="12" w:space="0" w:color="FFFFFF" w:themeColor="background1"/>
              <w:right w:val="dashed" w:sz="12" w:space="0" w:color="FFFFFF" w:themeColor="background1"/>
            </w:tcBorders>
            <w:vAlign w:val="center"/>
          </w:tcPr>
          <w:p w14:paraId="79047956" w14:textId="77777777" w:rsidR="00C60948" w:rsidRPr="001C67A6" w:rsidRDefault="00C60948" w:rsidP="002A4BC1">
            <w:pPr>
              <w:jc w:val="center"/>
              <w:rPr>
                <w:rFonts w:ascii="Century Gothic" w:hAnsi="Century Gothic"/>
                <w:sz w:val="36"/>
                <w:szCs w:val="36"/>
                <w:lang w:val="en-GB"/>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3BAFE2EF" w14:textId="77777777" w:rsidR="00C60948" w:rsidRPr="001C67A6" w:rsidRDefault="00C60948" w:rsidP="002A4BC1">
            <w:pPr>
              <w:jc w:val="center"/>
              <w:rPr>
                <w:rFonts w:ascii="Century Gothic" w:hAnsi="Century Gothic"/>
                <w:sz w:val="36"/>
                <w:szCs w:val="36"/>
                <w:lang w:val="en-GB"/>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65A1CD0E" w14:textId="77777777" w:rsidR="00C60948" w:rsidRPr="001C67A6" w:rsidRDefault="00C60948" w:rsidP="002A4BC1">
            <w:pPr>
              <w:jc w:val="center"/>
              <w:rPr>
                <w:rFonts w:ascii="Century Gothic" w:hAnsi="Century Gothic"/>
                <w:sz w:val="36"/>
                <w:szCs w:val="36"/>
                <w:lang w:val="en-GB"/>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0B4470F3" w14:textId="77777777" w:rsidR="00C60948" w:rsidRPr="001C67A6" w:rsidRDefault="00C60948" w:rsidP="002A4BC1">
            <w:pPr>
              <w:jc w:val="center"/>
              <w:rPr>
                <w:rFonts w:ascii="Century Gothic" w:hAnsi="Century Gothic"/>
                <w:sz w:val="36"/>
                <w:szCs w:val="36"/>
                <w:lang w:val="en-GB"/>
              </w:rPr>
            </w:pPr>
          </w:p>
        </w:tc>
      </w:tr>
      <w:tr w:rsidR="00C60948" w:rsidRPr="001C67A6" w14:paraId="185308FF" w14:textId="77777777" w:rsidTr="002A4BC1">
        <w:trPr>
          <w:trHeight w:val="964"/>
        </w:trPr>
        <w:tc>
          <w:tcPr>
            <w:tcW w:w="1288" w:type="dxa"/>
            <w:tcBorders>
              <w:top w:val="dashed" w:sz="12" w:space="0" w:color="A6A6A6" w:themeColor="background1" w:themeShade="A6"/>
              <w:left w:val="dashed" w:sz="12" w:space="0" w:color="A6A6A6" w:themeColor="background1" w:themeShade="A6"/>
            </w:tcBorders>
            <w:vAlign w:val="center"/>
          </w:tcPr>
          <w:p w14:paraId="357BF9A2"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2</w:t>
            </w:r>
          </w:p>
        </w:tc>
        <w:tc>
          <w:tcPr>
            <w:tcW w:w="1288" w:type="dxa"/>
            <w:tcBorders>
              <w:top w:val="dashed" w:sz="12" w:space="0" w:color="A6A6A6" w:themeColor="background1" w:themeShade="A6"/>
            </w:tcBorders>
            <w:vAlign w:val="center"/>
          </w:tcPr>
          <w:p w14:paraId="70247CD0"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18</w:t>
            </w:r>
          </w:p>
        </w:tc>
        <w:tc>
          <w:tcPr>
            <w:tcW w:w="1288" w:type="dxa"/>
            <w:tcBorders>
              <w:top w:val="dashed" w:sz="12" w:space="0" w:color="A6A6A6" w:themeColor="background1" w:themeShade="A6"/>
              <w:right w:val="dashed" w:sz="12" w:space="0" w:color="A6A6A6" w:themeColor="background1" w:themeShade="A6"/>
            </w:tcBorders>
            <w:vAlign w:val="center"/>
          </w:tcPr>
          <w:p w14:paraId="42D523E9"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34</w:t>
            </w: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05CF6E4D" w14:textId="77777777" w:rsidR="00C60948" w:rsidRPr="001C67A6" w:rsidRDefault="00C60948" w:rsidP="002A4BC1">
            <w:pPr>
              <w:jc w:val="center"/>
              <w:rPr>
                <w:rFonts w:ascii="Century Gothic" w:hAnsi="Century Gothic"/>
                <w:sz w:val="36"/>
                <w:szCs w:val="36"/>
                <w:lang w:val="en-GB"/>
              </w:rPr>
            </w:pPr>
          </w:p>
        </w:tc>
        <w:tc>
          <w:tcPr>
            <w:tcW w:w="1288" w:type="dxa"/>
            <w:tcBorders>
              <w:top w:val="dashed" w:sz="12" w:space="0" w:color="A6A6A6" w:themeColor="background1" w:themeShade="A6"/>
              <w:left w:val="dashed" w:sz="12" w:space="0" w:color="A6A6A6" w:themeColor="background1" w:themeShade="A6"/>
            </w:tcBorders>
            <w:vAlign w:val="center"/>
          </w:tcPr>
          <w:p w14:paraId="01C72C7C"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3</w:t>
            </w:r>
          </w:p>
        </w:tc>
        <w:tc>
          <w:tcPr>
            <w:tcW w:w="1288" w:type="dxa"/>
            <w:tcBorders>
              <w:top w:val="dashed" w:sz="12" w:space="0" w:color="A6A6A6" w:themeColor="background1" w:themeShade="A6"/>
            </w:tcBorders>
            <w:vAlign w:val="center"/>
          </w:tcPr>
          <w:p w14:paraId="5102407A"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19</w:t>
            </w:r>
          </w:p>
        </w:tc>
        <w:tc>
          <w:tcPr>
            <w:tcW w:w="1288" w:type="dxa"/>
            <w:tcBorders>
              <w:top w:val="dashed" w:sz="12" w:space="0" w:color="A6A6A6" w:themeColor="background1" w:themeShade="A6"/>
              <w:right w:val="dashed" w:sz="12" w:space="0" w:color="A6A6A6" w:themeColor="background1" w:themeShade="A6"/>
            </w:tcBorders>
            <w:vAlign w:val="center"/>
          </w:tcPr>
          <w:p w14:paraId="5E706156"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35</w:t>
            </w:r>
          </w:p>
        </w:tc>
      </w:tr>
      <w:tr w:rsidR="00C60948" w:rsidRPr="001C67A6" w14:paraId="2EA1DB8A" w14:textId="77777777" w:rsidTr="002A4BC1">
        <w:trPr>
          <w:trHeight w:val="964"/>
        </w:trPr>
        <w:tc>
          <w:tcPr>
            <w:tcW w:w="1288" w:type="dxa"/>
            <w:tcBorders>
              <w:left w:val="dashed" w:sz="12" w:space="0" w:color="A6A6A6" w:themeColor="background1" w:themeShade="A6"/>
            </w:tcBorders>
            <w:vAlign w:val="center"/>
          </w:tcPr>
          <w:p w14:paraId="448CCF91"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50</w:t>
            </w:r>
          </w:p>
        </w:tc>
        <w:tc>
          <w:tcPr>
            <w:tcW w:w="1288" w:type="dxa"/>
            <w:shd w:val="clear" w:color="auto" w:fill="EDF9FD"/>
            <w:vAlign w:val="center"/>
          </w:tcPr>
          <w:p w14:paraId="6903B89A"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Bingo</w:t>
            </w:r>
          </w:p>
        </w:tc>
        <w:tc>
          <w:tcPr>
            <w:tcW w:w="1288" w:type="dxa"/>
            <w:tcBorders>
              <w:right w:val="dashed" w:sz="12" w:space="0" w:color="A6A6A6" w:themeColor="background1" w:themeShade="A6"/>
            </w:tcBorders>
            <w:vAlign w:val="center"/>
          </w:tcPr>
          <w:p w14:paraId="4ECDDE5C"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8</w:t>
            </w: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4AD85746" w14:textId="77777777" w:rsidR="00C60948" w:rsidRPr="001C67A6" w:rsidRDefault="00C60948" w:rsidP="002A4BC1">
            <w:pPr>
              <w:jc w:val="center"/>
              <w:rPr>
                <w:rFonts w:ascii="Century Gothic" w:hAnsi="Century Gothic"/>
                <w:sz w:val="36"/>
                <w:szCs w:val="36"/>
                <w:lang w:val="en-GB"/>
              </w:rPr>
            </w:pPr>
          </w:p>
        </w:tc>
        <w:tc>
          <w:tcPr>
            <w:tcW w:w="1288" w:type="dxa"/>
            <w:tcBorders>
              <w:left w:val="dashed" w:sz="12" w:space="0" w:color="A6A6A6" w:themeColor="background1" w:themeShade="A6"/>
            </w:tcBorders>
            <w:vAlign w:val="center"/>
          </w:tcPr>
          <w:p w14:paraId="6898E8D3"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1</w:t>
            </w:r>
          </w:p>
        </w:tc>
        <w:tc>
          <w:tcPr>
            <w:tcW w:w="1288" w:type="dxa"/>
            <w:shd w:val="clear" w:color="auto" w:fill="EDF9FD"/>
            <w:vAlign w:val="center"/>
          </w:tcPr>
          <w:p w14:paraId="349A97D4"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Bingo</w:t>
            </w:r>
          </w:p>
        </w:tc>
        <w:tc>
          <w:tcPr>
            <w:tcW w:w="1288" w:type="dxa"/>
            <w:tcBorders>
              <w:right w:val="dashed" w:sz="12" w:space="0" w:color="A6A6A6" w:themeColor="background1" w:themeShade="A6"/>
            </w:tcBorders>
            <w:vAlign w:val="center"/>
          </w:tcPr>
          <w:p w14:paraId="29BF6567"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9</w:t>
            </w:r>
          </w:p>
        </w:tc>
      </w:tr>
      <w:tr w:rsidR="00C60948" w:rsidRPr="001C67A6" w14:paraId="747C7D8F" w14:textId="77777777" w:rsidTr="002A4BC1">
        <w:trPr>
          <w:trHeight w:val="964"/>
        </w:trPr>
        <w:tc>
          <w:tcPr>
            <w:tcW w:w="1288" w:type="dxa"/>
            <w:tcBorders>
              <w:left w:val="dashed" w:sz="12" w:space="0" w:color="A6A6A6" w:themeColor="background1" w:themeShade="A6"/>
              <w:bottom w:val="dashed" w:sz="12" w:space="0" w:color="A6A6A6" w:themeColor="background1" w:themeShade="A6"/>
            </w:tcBorders>
            <w:vAlign w:val="center"/>
          </w:tcPr>
          <w:p w14:paraId="126FFCAD"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26</w:t>
            </w:r>
          </w:p>
        </w:tc>
        <w:tc>
          <w:tcPr>
            <w:tcW w:w="1288" w:type="dxa"/>
            <w:tcBorders>
              <w:bottom w:val="dashed" w:sz="12" w:space="0" w:color="A6A6A6" w:themeColor="background1" w:themeShade="A6"/>
            </w:tcBorders>
            <w:vAlign w:val="center"/>
          </w:tcPr>
          <w:p w14:paraId="6D3D2D85"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42</w:t>
            </w:r>
          </w:p>
        </w:tc>
        <w:tc>
          <w:tcPr>
            <w:tcW w:w="1288" w:type="dxa"/>
            <w:tcBorders>
              <w:bottom w:val="dashed" w:sz="12" w:space="0" w:color="A6A6A6" w:themeColor="background1" w:themeShade="A6"/>
              <w:right w:val="dashed" w:sz="12" w:space="0" w:color="A6A6A6" w:themeColor="background1" w:themeShade="A6"/>
            </w:tcBorders>
            <w:vAlign w:val="center"/>
          </w:tcPr>
          <w:p w14:paraId="5F083BC1"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10</w:t>
            </w: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59E93F71" w14:textId="77777777" w:rsidR="00C60948" w:rsidRPr="001C67A6" w:rsidRDefault="00C60948" w:rsidP="002A4BC1">
            <w:pPr>
              <w:jc w:val="center"/>
              <w:rPr>
                <w:rFonts w:ascii="Century Gothic" w:hAnsi="Century Gothic"/>
                <w:sz w:val="36"/>
                <w:szCs w:val="36"/>
                <w:lang w:val="en-GB"/>
              </w:rPr>
            </w:pPr>
          </w:p>
        </w:tc>
        <w:tc>
          <w:tcPr>
            <w:tcW w:w="1288" w:type="dxa"/>
            <w:tcBorders>
              <w:left w:val="dashed" w:sz="12" w:space="0" w:color="A6A6A6" w:themeColor="background1" w:themeShade="A6"/>
              <w:bottom w:val="dashed" w:sz="12" w:space="0" w:color="A6A6A6" w:themeColor="background1" w:themeShade="A6"/>
            </w:tcBorders>
            <w:vAlign w:val="center"/>
          </w:tcPr>
          <w:p w14:paraId="6433B434"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27</w:t>
            </w:r>
          </w:p>
        </w:tc>
        <w:tc>
          <w:tcPr>
            <w:tcW w:w="1288" w:type="dxa"/>
            <w:tcBorders>
              <w:bottom w:val="dashed" w:sz="12" w:space="0" w:color="A6A6A6" w:themeColor="background1" w:themeShade="A6"/>
            </w:tcBorders>
            <w:vAlign w:val="center"/>
          </w:tcPr>
          <w:p w14:paraId="2E952D25"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43</w:t>
            </w:r>
          </w:p>
        </w:tc>
        <w:tc>
          <w:tcPr>
            <w:tcW w:w="1288" w:type="dxa"/>
            <w:tcBorders>
              <w:bottom w:val="dashed" w:sz="12" w:space="0" w:color="A6A6A6" w:themeColor="background1" w:themeShade="A6"/>
              <w:right w:val="dashed" w:sz="12" w:space="0" w:color="A6A6A6" w:themeColor="background1" w:themeShade="A6"/>
            </w:tcBorders>
            <w:vAlign w:val="center"/>
          </w:tcPr>
          <w:p w14:paraId="2BF1C0C1" w14:textId="77777777" w:rsidR="00C60948" w:rsidRPr="001C67A6" w:rsidRDefault="00C60948" w:rsidP="002A4BC1">
            <w:pPr>
              <w:jc w:val="center"/>
              <w:rPr>
                <w:rFonts w:ascii="Century Gothic" w:hAnsi="Century Gothic"/>
                <w:sz w:val="36"/>
                <w:szCs w:val="36"/>
                <w:lang w:val="en-GB"/>
              </w:rPr>
            </w:pPr>
            <w:r>
              <w:rPr>
                <w:rFonts w:ascii="Century Gothic" w:hAnsi="Century Gothic"/>
                <w:sz w:val="36"/>
                <w:szCs w:val="36"/>
                <w:lang w:val="en-GB"/>
              </w:rPr>
              <w:t>11</w:t>
            </w:r>
          </w:p>
        </w:tc>
      </w:tr>
      <w:tr w:rsidR="00C60948" w:rsidRPr="001C67A6" w14:paraId="2CB9E55F" w14:textId="77777777" w:rsidTr="002A4BC1">
        <w:trPr>
          <w:trHeight w:val="397"/>
        </w:trPr>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66E9C1CC" w14:textId="77777777" w:rsidR="00C60948" w:rsidRPr="001C67A6" w:rsidRDefault="00C60948" w:rsidP="002A4BC1">
            <w:pPr>
              <w:jc w:val="center"/>
              <w:rPr>
                <w:rFonts w:ascii="Century Gothic" w:hAnsi="Century Gothic"/>
                <w:sz w:val="36"/>
                <w:szCs w:val="3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30BC89D9" w14:textId="77777777" w:rsidR="00C60948" w:rsidRPr="001C67A6" w:rsidRDefault="00C60948" w:rsidP="002A4BC1">
            <w:pPr>
              <w:jc w:val="center"/>
              <w:rPr>
                <w:rFonts w:ascii="Century Gothic" w:hAnsi="Century Gothic"/>
                <w:sz w:val="36"/>
                <w:szCs w:val="3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4C012266" w14:textId="77777777" w:rsidR="00C60948" w:rsidRPr="001C67A6" w:rsidRDefault="00C60948" w:rsidP="002A4BC1">
            <w:pPr>
              <w:jc w:val="center"/>
              <w:rPr>
                <w:rFonts w:ascii="Century Gothic" w:hAnsi="Century Gothic"/>
                <w:sz w:val="36"/>
                <w:szCs w:val="36"/>
              </w:rPr>
            </w:pPr>
          </w:p>
        </w:tc>
        <w:tc>
          <w:tcPr>
            <w:tcW w:w="397" w:type="dxa"/>
            <w:tcBorders>
              <w:top w:val="dashed" w:sz="12" w:space="0" w:color="FFFFFF" w:themeColor="background1"/>
              <w:left w:val="dashed" w:sz="12" w:space="0" w:color="FFFFFF" w:themeColor="background1"/>
              <w:bottom w:val="dashed" w:sz="12" w:space="0" w:color="FFFFFF" w:themeColor="background1"/>
              <w:right w:val="dashed" w:sz="12" w:space="0" w:color="FFFFFF" w:themeColor="background1"/>
            </w:tcBorders>
            <w:vAlign w:val="center"/>
          </w:tcPr>
          <w:p w14:paraId="6291715A" w14:textId="77777777" w:rsidR="00C60948" w:rsidRPr="001C67A6" w:rsidRDefault="00C60948" w:rsidP="002A4BC1">
            <w:pPr>
              <w:jc w:val="center"/>
              <w:rPr>
                <w:rFonts w:ascii="Century Gothic" w:hAnsi="Century Gothic"/>
                <w:sz w:val="36"/>
                <w:szCs w:val="3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00B682C9" w14:textId="77777777" w:rsidR="00C60948" w:rsidRPr="001C67A6" w:rsidRDefault="00C60948" w:rsidP="002A4BC1">
            <w:pPr>
              <w:jc w:val="center"/>
              <w:rPr>
                <w:rFonts w:ascii="Century Gothic" w:hAnsi="Century Gothic"/>
                <w:sz w:val="36"/>
                <w:szCs w:val="3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74C3FA82" w14:textId="77777777" w:rsidR="00C60948" w:rsidRPr="001C67A6" w:rsidRDefault="00C60948" w:rsidP="002A4BC1">
            <w:pPr>
              <w:jc w:val="center"/>
              <w:rPr>
                <w:rFonts w:ascii="Century Gothic" w:hAnsi="Century Gothic"/>
                <w:sz w:val="36"/>
                <w:szCs w:val="3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1D6E54DA" w14:textId="77777777" w:rsidR="00C60948" w:rsidRPr="001C67A6" w:rsidRDefault="00C60948" w:rsidP="002A4BC1">
            <w:pPr>
              <w:jc w:val="center"/>
              <w:rPr>
                <w:rFonts w:ascii="Century Gothic" w:hAnsi="Century Gothic"/>
                <w:sz w:val="36"/>
                <w:szCs w:val="36"/>
              </w:rPr>
            </w:pPr>
          </w:p>
        </w:tc>
      </w:tr>
      <w:tr w:rsidR="00C60948" w:rsidRPr="001C67A6" w14:paraId="3D76063A" w14:textId="77777777" w:rsidTr="002A4BC1">
        <w:trPr>
          <w:trHeight w:val="964"/>
        </w:trPr>
        <w:tc>
          <w:tcPr>
            <w:tcW w:w="1288" w:type="dxa"/>
            <w:tcBorders>
              <w:top w:val="dashed" w:sz="12" w:space="0" w:color="A6A6A6" w:themeColor="background1" w:themeShade="A6"/>
              <w:left w:val="dashed" w:sz="12" w:space="0" w:color="A6A6A6" w:themeColor="background1" w:themeShade="A6"/>
            </w:tcBorders>
            <w:vAlign w:val="center"/>
          </w:tcPr>
          <w:p w14:paraId="72A12D7F"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4</w:t>
            </w:r>
          </w:p>
        </w:tc>
        <w:tc>
          <w:tcPr>
            <w:tcW w:w="1288" w:type="dxa"/>
            <w:tcBorders>
              <w:top w:val="dashed" w:sz="12" w:space="0" w:color="A6A6A6" w:themeColor="background1" w:themeShade="A6"/>
            </w:tcBorders>
            <w:vAlign w:val="center"/>
          </w:tcPr>
          <w:p w14:paraId="2C5B65FC"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20</w:t>
            </w:r>
          </w:p>
        </w:tc>
        <w:tc>
          <w:tcPr>
            <w:tcW w:w="1288" w:type="dxa"/>
            <w:tcBorders>
              <w:top w:val="dashed" w:sz="12" w:space="0" w:color="A6A6A6" w:themeColor="background1" w:themeShade="A6"/>
              <w:right w:val="dashed" w:sz="12" w:space="0" w:color="A6A6A6" w:themeColor="background1" w:themeShade="A6"/>
            </w:tcBorders>
            <w:vAlign w:val="center"/>
          </w:tcPr>
          <w:p w14:paraId="49645055"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36</w:t>
            </w: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286ABA47" w14:textId="77777777" w:rsidR="00C60948" w:rsidRPr="001C67A6" w:rsidRDefault="00C60948" w:rsidP="002A4BC1">
            <w:pPr>
              <w:jc w:val="center"/>
              <w:rPr>
                <w:rFonts w:ascii="Century Gothic" w:hAnsi="Century Gothic"/>
                <w:sz w:val="36"/>
                <w:szCs w:val="36"/>
              </w:rPr>
            </w:pPr>
          </w:p>
        </w:tc>
        <w:tc>
          <w:tcPr>
            <w:tcW w:w="1288" w:type="dxa"/>
            <w:tcBorders>
              <w:top w:val="dashed" w:sz="12" w:space="0" w:color="A6A6A6" w:themeColor="background1" w:themeShade="A6"/>
              <w:left w:val="dashed" w:sz="12" w:space="0" w:color="A6A6A6" w:themeColor="background1" w:themeShade="A6"/>
            </w:tcBorders>
            <w:vAlign w:val="center"/>
          </w:tcPr>
          <w:p w14:paraId="2178F0C4"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5</w:t>
            </w:r>
          </w:p>
        </w:tc>
        <w:tc>
          <w:tcPr>
            <w:tcW w:w="1288" w:type="dxa"/>
            <w:tcBorders>
              <w:top w:val="dashed" w:sz="12" w:space="0" w:color="A6A6A6" w:themeColor="background1" w:themeShade="A6"/>
            </w:tcBorders>
            <w:vAlign w:val="center"/>
          </w:tcPr>
          <w:p w14:paraId="37B940CE"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21</w:t>
            </w:r>
          </w:p>
        </w:tc>
        <w:tc>
          <w:tcPr>
            <w:tcW w:w="1288" w:type="dxa"/>
            <w:tcBorders>
              <w:top w:val="dashed" w:sz="12" w:space="0" w:color="A6A6A6" w:themeColor="background1" w:themeShade="A6"/>
              <w:right w:val="dashed" w:sz="12" w:space="0" w:color="A6A6A6" w:themeColor="background1" w:themeShade="A6"/>
            </w:tcBorders>
            <w:vAlign w:val="center"/>
          </w:tcPr>
          <w:p w14:paraId="58F8021D"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37</w:t>
            </w:r>
          </w:p>
        </w:tc>
      </w:tr>
      <w:tr w:rsidR="00C60948" w:rsidRPr="001C67A6" w14:paraId="51F0CA6F" w14:textId="77777777" w:rsidTr="002A4BC1">
        <w:trPr>
          <w:trHeight w:val="964"/>
        </w:trPr>
        <w:tc>
          <w:tcPr>
            <w:tcW w:w="1288" w:type="dxa"/>
            <w:tcBorders>
              <w:left w:val="dashed" w:sz="12" w:space="0" w:color="A6A6A6" w:themeColor="background1" w:themeShade="A6"/>
            </w:tcBorders>
            <w:vAlign w:val="center"/>
          </w:tcPr>
          <w:p w14:paraId="73D9A3ED"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2</w:t>
            </w:r>
          </w:p>
        </w:tc>
        <w:tc>
          <w:tcPr>
            <w:tcW w:w="1288" w:type="dxa"/>
            <w:shd w:val="clear" w:color="auto" w:fill="EDF9FD"/>
            <w:vAlign w:val="center"/>
          </w:tcPr>
          <w:p w14:paraId="7F72B886"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lang w:val="en-GB"/>
              </w:rPr>
              <w:t>Bingo</w:t>
            </w:r>
          </w:p>
        </w:tc>
        <w:tc>
          <w:tcPr>
            <w:tcW w:w="1288" w:type="dxa"/>
            <w:tcBorders>
              <w:right w:val="dashed" w:sz="12" w:space="0" w:color="A6A6A6" w:themeColor="background1" w:themeShade="A6"/>
            </w:tcBorders>
            <w:vAlign w:val="center"/>
          </w:tcPr>
          <w:p w14:paraId="6F1DEF94"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10</w:t>
            </w: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6A7CE731" w14:textId="77777777" w:rsidR="00C60948" w:rsidRPr="001C67A6" w:rsidRDefault="00C60948" w:rsidP="002A4BC1">
            <w:pPr>
              <w:jc w:val="center"/>
              <w:rPr>
                <w:rFonts w:ascii="Century Gothic" w:hAnsi="Century Gothic"/>
                <w:sz w:val="36"/>
                <w:szCs w:val="36"/>
              </w:rPr>
            </w:pPr>
          </w:p>
        </w:tc>
        <w:tc>
          <w:tcPr>
            <w:tcW w:w="1288" w:type="dxa"/>
            <w:tcBorders>
              <w:left w:val="dashed" w:sz="12" w:space="0" w:color="A6A6A6" w:themeColor="background1" w:themeShade="A6"/>
            </w:tcBorders>
            <w:vAlign w:val="center"/>
          </w:tcPr>
          <w:p w14:paraId="54BE2854"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3</w:t>
            </w:r>
          </w:p>
        </w:tc>
        <w:tc>
          <w:tcPr>
            <w:tcW w:w="1288" w:type="dxa"/>
            <w:shd w:val="clear" w:color="auto" w:fill="EDF9FD"/>
            <w:vAlign w:val="center"/>
          </w:tcPr>
          <w:p w14:paraId="1E1DFD14"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lang w:val="en-GB"/>
              </w:rPr>
              <w:t>Bingo</w:t>
            </w:r>
          </w:p>
        </w:tc>
        <w:tc>
          <w:tcPr>
            <w:tcW w:w="1288" w:type="dxa"/>
            <w:tcBorders>
              <w:right w:val="dashed" w:sz="12" w:space="0" w:color="A6A6A6" w:themeColor="background1" w:themeShade="A6"/>
            </w:tcBorders>
            <w:vAlign w:val="center"/>
          </w:tcPr>
          <w:p w14:paraId="7F82A494"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11</w:t>
            </w:r>
          </w:p>
        </w:tc>
      </w:tr>
      <w:tr w:rsidR="00C60948" w:rsidRPr="001C67A6" w14:paraId="5257708C" w14:textId="77777777" w:rsidTr="002A4BC1">
        <w:trPr>
          <w:trHeight w:val="964"/>
        </w:trPr>
        <w:tc>
          <w:tcPr>
            <w:tcW w:w="1288" w:type="dxa"/>
            <w:tcBorders>
              <w:left w:val="dashed" w:sz="12" w:space="0" w:color="A6A6A6" w:themeColor="background1" w:themeShade="A6"/>
              <w:bottom w:val="dashed" w:sz="12" w:space="0" w:color="A6A6A6" w:themeColor="background1" w:themeShade="A6"/>
            </w:tcBorders>
            <w:vAlign w:val="center"/>
          </w:tcPr>
          <w:p w14:paraId="1D92EA27"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28</w:t>
            </w:r>
          </w:p>
        </w:tc>
        <w:tc>
          <w:tcPr>
            <w:tcW w:w="1288" w:type="dxa"/>
            <w:tcBorders>
              <w:bottom w:val="dashed" w:sz="12" w:space="0" w:color="A6A6A6" w:themeColor="background1" w:themeShade="A6"/>
            </w:tcBorders>
            <w:vAlign w:val="center"/>
          </w:tcPr>
          <w:p w14:paraId="282DAE3D"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44</w:t>
            </w:r>
          </w:p>
        </w:tc>
        <w:tc>
          <w:tcPr>
            <w:tcW w:w="1288" w:type="dxa"/>
            <w:tcBorders>
              <w:bottom w:val="dashed" w:sz="12" w:space="0" w:color="A6A6A6" w:themeColor="background1" w:themeShade="A6"/>
              <w:right w:val="dashed" w:sz="12" w:space="0" w:color="A6A6A6" w:themeColor="background1" w:themeShade="A6"/>
            </w:tcBorders>
            <w:vAlign w:val="center"/>
          </w:tcPr>
          <w:p w14:paraId="7B822C5A"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12</w:t>
            </w: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4BEC82DD" w14:textId="77777777" w:rsidR="00C60948" w:rsidRPr="001C67A6" w:rsidRDefault="00C60948" w:rsidP="002A4BC1">
            <w:pPr>
              <w:jc w:val="center"/>
              <w:rPr>
                <w:rFonts w:ascii="Century Gothic" w:hAnsi="Century Gothic"/>
                <w:sz w:val="36"/>
                <w:szCs w:val="36"/>
              </w:rPr>
            </w:pPr>
          </w:p>
        </w:tc>
        <w:tc>
          <w:tcPr>
            <w:tcW w:w="1288" w:type="dxa"/>
            <w:tcBorders>
              <w:left w:val="dashed" w:sz="12" w:space="0" w:color="A6A6A6" w:themeColor="background1" w:themeShade="A6"/>
              <w:bottom w:val="dashed" w:sz="12" w:space="0" w:color="A6A6A6" w:themeColor="background1" w:themeShade="A6"/>
            </w:tcBorders>
            <w:vAlign w:val="center"/>
          </w:tcPr>
          <w:p w14:paraId="4B653007"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29</w:t>
            </w:r>
          </w:p>
        </w:tc>
        <w:tc>
          <w:tcPr>
            <w:tcW w:w="1288" w:type="dxa"/>
            <w:tcBorders>
              <w:bottom w:val="dashed" w:sz="12" w:space="0" w:color="A6A6A6" w:themeColor="background1" w:themeShade="A6"/>
            </w:tcBorders>
            <w:vAlign w:val="center"/>
          </w:tcPr>
          <w:p w14:paraId="03F04AEC"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45</w:t>
            </w:r>
          </w:p>
        </w:tc>
        <w:tc>
          <w:tcPr>
            <w:tcW w:w="1288" w:type="dxa"/>
            <w:tcBorders>
              <w:bottom w:val="dashed" w:sz="12" w:space="0" w:color="A6A6A6" w:themeColor="background1" w:themeShade="A6"/>
              <w:right w:val="dashed" w:sz="12" w:space="0" w:color="A6A6A6" w:themeColor="background1" w:themeShade="A6"/>
            </w:tcBorders>
            <w:vAlign w:val="center"/>
          </w:tcPr>
          <w:p w14:paraId="3476F310"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13</w:t>
            </w:r>
          </w:p>
        </w:tc>
      </w:tr>
      <w:tr w:rsidR="00C60948" w:rsidRPr="001C67A6" w14:paraId="178212E8" w14:textId="77777777" w:rsidTr="002A4BC1">
        <w:trPr>
          <w:trHeight w:val="397"/>
        </w:trPr>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7F858C7D" w14:textId="77777777" w:rsidR="00C60948" w:rsidRPr="001C67A6" w:rsidRDefault="00C60948" w:rsidP="002A4BC1">
            <w:pPr>
              <w:jc w:val="center"/>
              <w:rPr>
                <w:rFonts w:ascii="Century Gothic" w:hAnsi="Century Gothic"/>
                <w:sz w:val="36"/>
                <w:szCs w:val="3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416B8B40" w14:textId="77777777" w:rsidR="00C60948" w:rsidRPr="001C67A6" w:rsidRDefault="00C60948" w:rsidP="002A4BC1">
            <w:pPr>
              <w:jc w:val="center"/>
              <w:rPr>
                <w:rFonts w:ascii="Century Gothic" w:hAnsi="Century Gothic"/>
                <w:sz w:val="36"/>
                <w:szCs w:val="3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55C9E932" w14:textId="77777777" w:rsidR="00C60948" w:rsidRPr="001C67A6" w:rsidRDefault="00C60948" w:rsidP="002A4BC1">
            <w:pPr>
              <w:jc w:val="center"/>
              <w:rPr>
                <w:rFonts w:ascii="Century Gothic" w:hAnsi="Century Gothic"/>
                <w:sz w:val="36"/>
                <w:szCs w:val="36"/>
              </w:rPr>
            </w:pPr>
          </w:p>
        </w:tc>
        <w:tc>
          <w:tcPr>
            <w:tcW w:w="397" w:type="dxa"/>
            <w:tcBorders>
              <w:top w:val="dashed" w:sz="12" w:space="0" w:color="FFFFFF" w:themeColor="background1"/>
              <w:left w:val="dashed" w:sz="12" w:space="0" w:color="FFFFFF" w:themeColor="background1"/>
              <w:bottom w:val="dashed" w:sz="12" w:space="0" w:color="FFFFFF" w:themeColor="background1"/>
              <w:right w:val="dashed" w:sz="12" w:space="0" w:color="FFFFFF" w:themeColor="background1"/>
            </w:tcBorders>
            <w:vAlign w:val="center"/>
          </w:tcPr>
          <w:p w14:paraId="3E03FFED" w14:textId="77777777" w:rsidR="00C60948" w:rsidRPr="001C67A6" w:rsidRDefault="00C60948" w:rsidP="002A4BC1">
            <w:pPr>
              <w:jc w:val="center"/>
              <w:rPr>
                <w:rFonts w:ascii="Century Gothic" w:hAnsi="Century Gothic"/>
                <w:sz w:val="36"/>
                <w:szCs w:val="3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3A7DFBFE" w14:textId="77777777" w:rsidR="00C60948" w:rsidRPr="001C67A6" w:rsidRDefault="00C60948" w:rsidP="002A4BC1">
            <w:pPr>
              <w:jc w:val="center"/>
              <w:rPr>
                <w:rFonts w:ascii="Century Gothic" w:hAnsi="Century Gothic"/>
                <w:sz w:val="36"/>
                <w:szCs w:val="3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0E391166" w14:textId="77777777" w:rsidR="00C60948" w:rsidRPr="001C67A6" w:rsidRDefault="00C60948" w:rsidP="002A4BC1">
            <w:pPr>
              <w:jc w:val="center"/>
              <w:rPr>
                <w:rFonts w:ascii="Century Gothic" w:hAnsi="Century Gothic"/>
                <w:sz w:val="36"/>
                <w:szCs w:val="3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3E5D2C87" w14:textId="77777777" w:rsidR="00C60948" w:rsidRPr="001C67A6" w:rsidRDefault="00C60948" w:rsidP="002A4BC1">
            <w:pPr>
              <w:jc w:val="center"/>
              <w:rPr>
                <w:rFonts w:ascii="Century Gothic" w:hAnsi="Century Gothic"/>
                <w:sz w:val="36"/>
                <w:szCs w:val="36"/>
              </w:rPr>
            </w:pPr>
          </w:p>
        </w:tc>
      </w:tr>
      <w:tr w:rsidR="00C60948" w:rsidRPr="001C67A6" w14:paraId="4A152678" w14:textId="77777777" w:rsidTr="002A4BC1">
        <w:trPr>
          <w:trHeight w:val="964"/>
        </w:trPr>
        <w:tc>
          <w:tcPr>
            <w:tcW w:w="1288" w:type="dxa"/>
            <w:tcBorders>
              <w:top w:val="dashed" w:sz="12" w:space="0" w:color="A6A6A6" w:themeColor="background1" w:themeShade="A6"/>
              <w:left w:val="dashed" w:sz="12" w:space="0" w:color="A6A6A6" w:themeColor="background1" w:themeShade="A6"/>
            </w:tcBorders>
            <w:vAlign w:val="center"/>
          </w:tcPr>
          <w:p w14:paraId="741C1C47"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6</w:t>
            </w:r>
          </w:p>
        </w:tc>
        <w:tc>
          <w:tcPr>
            <w:tcW w:w="1288" w:type="dxa"/>
            <w:tcBorders>
              <w:top w:val="dashed" w:sz="12" w:space="0" w:color="A6A6A6" w:themeColor="background1" w:themeShade="A6"/>
            </w:tcBorders>
            <w:vAlign w:val="center"/>
          </w:tcPr>
          <w:p w14:paraId="7575D35D"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22</w:t>
            </w:r>
          </w:p>
        </w:tc>
        <w:tc>
          <w:tcPr>
            <w:tcW w:w="1288" w:type="dxa"/>
            <w:tcBorders>
              <w:top w:val="dashed" w:sz="12" w:space="0" w:color="A6A6A6" w:themeColor="background1" w:themeShade="A6"/>
              <w:right w:val="dashed" w:sz="12" w:space="0" w:color="A6A6A6" w:themeColor="background1" w:themeShade="A6"/>
            </w:tcBorders>
            <w:vAlign w:val="center"/>
          </w:tcPr>
          <w:p w14:paraId="443A957D"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38</w:t>
            </w: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1685BC3F" w14:textId="77777777" w:rsidR="00C60948" w:rsidRPr="001C67A6" w:rsidRDefault="00C60948" w:rsidP="002A4BC1">
            <w:pPr>
              <w:jc w:val="center"/>
              <w:rPr>
                <w:rFonts w:ascii="Century Gothic" w:hAnsi="Century Gothic"/>
                <w:sz w:val="36"/>
                <w:szCs w:val="36"/>
              </w:rPr>
            </w:pPr>
          </w:p>
        </w:tc>
        <w:tc>
          <w:tcPr>
            <w:tcW w:w="1288" w:type="dxa"/>
            <w:tcBorders>
              <w:top w:val="dashed" w:sz="12" w:space="0" w:color="A6A6A6" w:themeColor="background1" w:themeShade="A6"/>
              <w:left w:val="dashed" w:sz="12" w:space="0" w:color="A6A6A6" w:themeColor="background1" w:themeShade="A6"/>
            </w:tcBorders>
            <w:vAlign w:val="center"/>
          </w:tcPr>
          <w:p w14:paraId="23937C94"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7</w:t>
            </w:r>
          </w:p>
        </w:tc>
        <w:tc>
          <w:tcPr>
            <w:tcW w:w="1288" w:type="dxa"/>
            <w:tcBorders>
              <w:top w:val="dashed" w:sz="12" w:space="0" w:color="A6A6A6" w:themeColor="background1" w:themeShade="A6"/>
            </w:tcBorders>
            <w:vAlign w:val="center"/>
          </w:tcPr>
          <w:p w14:paraId="6C1EFC60"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23</w:t>
            </w:r>
          </w:p>
        </w:tc>
        <w:tc>
          <w:tcPr>
            <w:tcW w:w="1288" w:type="dxa"/>
            <w:tcBorders>
              <w:top w:val="dashed" w:sz="12" w:space="0" w:color="A6A6A6" w:themeColor="background1" w:themeShade="A6"/>
              <w:right w:val="dashed" w:sz="12" w:space="0" w:color="A6A6A6" w:themeColor="background1" w:themeShade="A6"/>
            </w:tcBorders>
            <w:vAlign w:val="center"/>
          </w:tcPr>
          <w:p w14:paraId="7BC4DB11"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39</w:t>
            </w:r>
          </w:p>
        </w:tc>
      </w:tr>
      <w:tr w:rsidR="00C60948" w:rsidRPr="001C67A6" w14:paraId="78E85B6D" w14:textId="77777777" w:rsidTr="002A4BC1">
        <w:trPr>
          <w:trHeight w:val="964"/>
        </w:trPr>
        <w:tc>
          <w:tcPr>
            <w:tcW w:w="1288" w:type="dxa"/>
            <w:tcBorders>
              <w:left w:val="dashed" w:sz="12" w:space="0" w:color="A6A6A6" w:themeColor="background1" w:themeShade="A6"/>
            </w:tcBorders>
            <w:vAlign w:val="center"/>
          </w:tcPr>
          <w:p w14:paraId="287196D9"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4</w:t>
            </w:r>
          </w:p>
        </w:tc>
        <w:tc>
          <w:tcPr>
            <w:tcW w:w="1288" w:type="dxa"/>
            <w:shd w:val="clear" w:color="auto" w:fill="EDF9FD"/>
            <w:vAlign w:val="center"/>
          </w:tcPr>
          <w:p w14:paraId="28B4C0B9"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lang w:val="en-GB"/>
              </w:rPr>
              <w:t>Bingo</w:t>
            </w:r>
          </w:p>
        </w:tc>
        <w:tc>
          <w:tcPr>
            <w:tcW w:w="1288" w:type="dxa"/>
            <w:tcBorders>
              <w:right w:val="dashed" w:sz="12" w:space="0" w:color="A6A6A6" w:themeColor="background1" w:themeShade="A6"/>
            </w:tcBorders>
            <w:vAlign w:val="center"/>
          </w:tcPr>
          <w:p w14:paraId="39525465"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12</w:t>
            </w: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267C82B5" w14:textId="77777777" w:rsidR="00C60948" w:rsidRPr="001C67A6" w:rsidRDefault="00C60948" w:rsidP="002A4BC1">
            <w:pPr>
              <w:jc w:val="center"/>
              <w:rPr>
                <w:rFonts w:ascii="Century Gothic" w:hAnsi="Century Gothic"/>
                <w:sz w:val="36"/>
                <w:szCs w:val="36"/>
              </w:rPr>
            </w:pPr>
          </w:p>
        </w:tc>
        <w:tc>
          <w:tcPr>
            <w:tcW w:w="1288" w:type="dxa"/>
            <w:tcBorders>
              <w:left w:val="dashed" w:sz="12" w:space="0" w:color="A6A6A6" w:themeColor="background1" w:themeShade="A6"/>
            </w:tcBorders>
            <w:vAlign w:val="center"/>
          </w:tcPr>
          <w:p w14:paraId="11AF0F55"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5</w:t>
            </w:r>
          </w:p>
        </w:tc>
        <w:tc>
          <w:tcPr>
            <w:tcW w:w="1288" w:type="dxa"/>
            <w:shd w:val="clear" w:color="auto" w:fill="EDF9FD"/>
            <w:vAlign w:val="center"/>
          </w:tcPr>
          <w:p w14:paraId="03EBDE7D"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lang w:val="en-GB"/>
              </w:rPr>
              <w:t>Bingo</w:t>
            </w:r>
          </w:p>
        </w:tc>
        <w:tc>
          <w:tcPr>
            <w:tcW w:w="1288" w:type="dxa"/>
            <w:tcBorders>
              <w:right w:val="dashed" w:sz="12" w:space="0" w:color="A6A6A6" w:themeColor="background1" w:themeShade="A6"/>
            </w:tcBorders>
            <w:vAlign w:val="center"/>
          </w:tcPr>
          <w:p w14:paraId="0AC31424"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13</w:t>
            </w:r>
          </w:p>
        </w:tc>
      </w:tr>
      <w:tr w:rsidR="00C60948" w:rsidRPr="001C67A6" w14:paraId="7692631E" w14:textId="77777777" w:rsidTr="002A4BC1">
        <w:trPr>
          <w:trHeight w:val="964"/>
        </w:trPr>
        <w:tc>
          <w:tcPr>
            <w:tcW w:w="1288" w:type="dxa"/>
            <w:tcBorders>
              <w:left w:val="dashed" w:sz="12" w:space="0" w:color="A6A6A6" w:themeColor="background1" w:themeShade="A6"/>
              <w:bottom w:val="dashed" w:sz="12" w:space="0" w:color="A6A6A6" w:themeColor="background1" w:themeShade="A6"/>
            </w:tcBorders>
            <w:vAlign w:val="center"/>
          </w:tcPr>
          <w:p w14:paraId="05086734"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30</w:t>
            </w:r>
          </w:p>
        </w:tc>
        <w:tc>
          <w:tcPr>
            <w:tcW w:w="1288" w:type="dxa"/>
            <w:tcBorders>
              <w:bottom w:val="dashed" w:sz="12" w:space="0" w:color="A6A6A6" w:themeColor="background1" w:themeShade="A6"/>
            </w:tcBorders>
            <w:vAlign w:val="center"/>
          </w:tcPr>
          <w:p w14:paraId="2E6BDA15"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46</w:t>
            </w:r>
          </w:p>
        </w:tc>
        <w:tc>
          <w:tcPr>
            <w:tcW w:w="1288" w:type="dxa"/>
            <w:tcBorders>
              <w:bottom w:val="dashed" w:sz="12" w:space="0" w:color="A6A6A6" w:themeColor="background1" w:themeShade="A6"/>
              <w:right w:val="dashed" w:sz="12" w:space="0" w:color="A6A6A6" w:themeColor="background1" w:themeShade="A6"/>
            </w:tcBorders>
            <w:vAlign w:val="center"/>
          </w:tcPr>
          <w:p w14:paraId="7A9A2733"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14</w:t>
            </w: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06DECBFD" w14:textId="77777777" w:rsidR="00C60948" w:rsidRPr="001C67A6" w:rsidRDefault="00C60948" w:rsidP="002A4BC1">
            <w:pPr>
              <w:jc w:val="center"/>
              <w:rPr>
                <w:rFonts w:ascii="Century Gothic" w:hAnsi="Century Gothic"/>
                <w:sz w:val="36"/>
                <w:szCs w:val="36"/>
              </w:rPr>
            </w:pPr>
          </w:p>
        </w:tc>
        <w:tc>
          <w:tcPr>
            <w:tcW w:w="1288" w:type="dxa"/>
            <w:tcBorders>
              <w:left w:val="dashed" w:sz="12" w:space="0" w:color="A6A6A6" w:themeColor="background1" w:themeShade="A6"/>
              <w:bottom w:val="dashed" w:sz="12" w:space="0" w:color="A6A6A6" w:themeColor="background1" w:themeShade="A6"/>
            </w:tcBorders>
            <w:vAlign w:val="center"/>
          </w:tcPr>
          <w:p w14:paraId="2C445126"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31</w:t>
            </w:r>
          </w:p>
        </w:tc>
        <w:tc>
          <w:tcPr>
            <w:tcW w:w="1288" w:type="dxa"/>
            <w:tcBorders>
              <w:bottom w:val="dashed" w:sz="12" w:space="0" w:color="A6A6A6" w:themeColor="background1" w:themeShade="A6"/>
            </w:tcBorders>
            <w:vAlign w:val="center"/>
          </w:tcPr>
          <w:p w14:paraId="53E9E709"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47</w:t>
            </w:r>
          </w:p>
        </w:tc>
        <w:tc>
          <w:tcPr>
            <w:tcW w:w="1288" w:type="dxa"/>
            <w:tcBorders>
              <w:bottom w:val="dashed" w:sz="12" w:space="0" w:color="A6A6A6" w:themeColor="background1" w:themeShade="A6"/>
              <w:right w:val="dashed" w:sz="12" w:space="0" w:color="A6A6A6" w:themeColor="background1" w:themeShade="A6"/>
            </w:tcBorders>
            <w:vAlign w:val="center"/>
          </w:tcPr>
          <w:p w14:paraId="4F512201" w14:textId="77777777" w:rsidR="00C60948" w:rsidRPr="001C67A6" w:rsidRDefault="00C60948" w:rsidP="002A4BC1">
            <w:pPr>
              <w:jc w:val="center"/>
              <w:rPr>
                <w:rFonts w:ascii="Century Gothic" w:hAnsi="Century Gothic"/>
                <w:sz w:val="36"/>
                <w:szCs w:val="36"/>
              </w:rPr>
            </w:pPr>
            <w:r>
              <w:rPr>
                <w:rFonts w:ascii="Century Gothic" w:hAnsi="Century Gothic"/>
                <w:sz w:val="36"/>
                <w:szCs w:val="36"/>
              </w:rPr>
              <w:t>15</w:t>
            </w:r>
          </w:p>
        </w:tc>
      </w:tr>
    </w:tbl>
    <w:p w14:paraId="0282C913" w14:textId="77777777" w:rsidR="002A4BC1" w:rsidRPr="002A4BC1" w:rsidRDefault="002A4BC1" w:rsidP="002A4BC1">
      <w:pPr>
        <w:shd w:val="clear" w:color="auto" w:fill="FFFFFF" w:themeFill="background1"/>
        <w:spacing w:after="0" w:line="240" w:lineRule="auto"/>
        <w:rPr>
          <w:rFonts w:eastAsia="Times New Roman" w:cs="Roboto Slab"/>
          <w:b/>
          <w:bCs/>
          <w:sz w:val="14"/>
          <w:szCs w:val="14"/>
          <w:lang w:eastAsia="en-AU"/>
        </w:rPr>
      </w:pPr>
    </w:p>
    <w:p w14:paraId="0EDCFCC5" w14:textId="600387EF" w:rsidR="00C60948" w:rsidRPr="007D6AFA" w:rsidRDefault="00C60948" w:rsidP="002A4BC1">
      <w:pPr>
        <w:shd w:val="clear" w:color="auto" w:fill="FFFFFF" w:themeFill="background1"/>
        <w:spacing w:after="300" w:line="240" w:lineRule="auto"/>
        <w:rPr>
          <w:rFonts w:eastAsia="Times New Roman" w:cs="Roboto Slab"/>
          <w:b/>
          <w:bCs/>
          <w:szCs w:val="28"/>
          <w:lang w:eastAsia="en-AU"/>
        </w:rPr>
      </w:pPr>
      <w:r w:rsidRPr="0092263F">
        <w:rPr>
          <w:rFonts w:eastAsia="Times New Roman" w:cs="Roboto Slab"/>
          <w:b/>
          <w:bCs/>
          <w:szCs w:val="28"/>
          <w:lang w:eastAsia="en-AU"/>
        </w:rPr>
        <w:t>Activity 4 – Bingo 1 – 50  Student cards</w:t>
      </w:r>
      <w:r>
        <w:rPr>
          <w:rFonts w:eastAsia="Times New Roman" w:cs="Roboto Slab"/>
          <w:b/>
          <w:bCs/>
          <w:szCs w:val="28"/>
          <w:lang w:eastAsia="en-AU"/>
        </w:rPr>
        <w:t xml:space="preserve"> </w:t>
      </w:r>
    </w:p>
    <w:p w14:paraId="6DCB516E"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34100381"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2D8CAF85"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02D89BCA"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248B0693"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6FFA6F02"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0582E602"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70AC982D"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2BAA8C0E"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4E4F85F3"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3992875B"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7A105534"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54C4AF89"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419DDB93"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175ABC9F"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7E0F130E"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76D33548"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3F96BB68"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692F565A"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11DF5DC2" w14:textId="77777777" w:rsidR="00C60948" w:rsidRDefault="00C60948" w:rsidP="007771F7">
      <w:pPr>
        <w:shd w:val="clear" w:color="auto" w:fill="FFFFFF" w:themeFill="background1"/>
        <w:spacing w:after="300" w:line="240" w:lineRule="auto"/>
        <w:rPr>
          <w:rFonts w:eastAsia="Times New Roman" w:cs="Roboto Slab"/>
          <w:b/>
          <w:bCs/>
          <w:szCs w:val="28"/>
          <w:lang w:eastAsia="en-AU"/>
        </w:rPr>
      </w:pPr>
    </w:p>
    <w:p w14:paraId="11817A86" w14:textId="77777777" w:rsidR="00C60948" w:rsidRDefault="00C60948">
      <w:pPr>
        <w:rPr>
          <w:rFonts w:eastAsia="Times New Roman" w:cs="Roboto Slab"/>
          <w:b/>
          <w:bCs/>
          <w:szCs w:val="28"/>
          <w:lang w:eastAsia="en-AU"/>
        </w:rPr>
      </w:pPr>
      <w:r>
        <w:rPr>
          <w:rFonts w:eastAsia="Times New Roman" w:cs="Roboto Slab"/>
          <w:b/>
          <w:bCs/>
          <w:szCs w:val="28"/>
          <w:lang w:eastAsia="en-AU"/>
        </w:rPr>
        <w:br w:type="page"/>
      </w:r>
    </w:p>
    <w:p w14:paraId="65D151E6" w14:textId="77777777" w:rsidR="002A4BC1" w:rsidRPr="002A4BC1" w:rsidRDefault="002A4BC1" w:rsidP="007771F7">
      <w:pPr>
        <w:shd w:val="clear" w:color="auto" w:fill="FFFFFF" w:themeFill="background1"/>
        <w:spacing w:after="300" w:line="240" w:lineRule="auto"/>
        <w:rPr>
          <w:rFonts w:eastAsia="Times New Roman" w:cs="Roboto Slab"/>
          <w:b/>
          <w:bCs/>
          <w:sz w:val="2"/>
          <w:szCs w:val="2"/>
          <w:lang w:eastAsia="en-AU"/>
        </w:rPr>
      </w:pPr>
    </w:p>
    <w:p w14:paraId="34E533D3" w14:textId="79969D86" w:rsidR="007771F7" w:rsidRPr="00B36E03" w:rsidRDefault="007771F7" w:rsidP="002A4BC1">
      <w:pPr>
        <w:shd w:val="clear" w:color="auto" w:fill="FFFFFF" w:themeFill="background1"/>
        <w:spacing w:after="120" w:line="240" w:lineRule="auto"/>
        <w:rPr>
          <w:rFonts w:eastAsia="Times New Roman" w:cs="Roboto Slab"/>
          <w:i/>
          <w:iCs/>
          <w:szCs w:val="28"/>
          <w:lang w:eastAsia="en-AU"/>
        </w:rPr>
      </w:pPr>
      <w:r w:rsidRPr="0092263F">
        <w:rPr>
          <w:rFonts w:eastAsia="Times New Roman" w:cs="Roboto Slab"/>
          <w:b/>
          <w:bCs/>
          <w:szCs w:val="28"/>
          <w:lang w:eastAsia="en-AU"/>
        </w:rPr>
        <w:t>Activity 4 – Bingo 1 – 50  Student cards</w:t>
      </w:r>
      <w:r w:rsidR="00C60948">
        <w:rPr>
          <w:rFonts w:eastAsia="Times New Roman" w:cs="Roboto Slab"/>
          <w:b/>
          <w:bCs/>
          <w:szCs w:val="28"/>
          <w:lang w:eastAsia="en-AU"/>
        </w:rPr>
        <w:t xml:space="preserve"> </w:t>
      </w:r>
      <w:r w:rsidR="00B36E03">
        <w:rPr>
          <w:rFonts w:eastAsia="Times New Roman" w:cs="Roboto Slab"/>
          <w:b/>
          <w:bCs/>
          <w:szCs w:val="28"/>
          <w:lang w:eastAsia="en-AU"/>
        </w:rPr>
        <w:t xml:space="preserve"> </w:t>
      </w:r>
      <w:r w:rsidR="00B36E03" w:rsidRPr="00B36E03">
        <w:rPr>
          <w:rFonts w:eastAsia="Times New Roman" w:cs="Roboto Slab"/>
          <w:i/>
          <w:iCs/>
          <w:szCs w:val="28"/>
          <w:lang w:eastAsia="en-AU"/>
        </w:rPr>
        <w:t>B</w:t>
      </w:r>
      <w:r w:rsidR="00C60948" w:rsidRPr="00B36E03">
        <w:rPr>
          <w:rFonts w:eastAsia="Times New Roman" w:cs="Roboto Slab"/>
          <w:i/>
          <w:iCs/>
          <w:szCs w:val="28"/>
          <w:lang w:eastAsia="en-AU"/>
        </w:rPr>
        <w:t>lank</w:t>
      </w:r>
      <w:r w:rsidR="00B36E03" w:rsidRPr="00B36E03">
        <w:rPr>
          <w:rFonts w:eastAsia="Times New Roman" w:cs="Roboto Slab"/>
          <w:i/>
          <w:iCs/>
          <w:szCs w:val="28"/>
          <w:lang w:eastAsia="en-AU"/>
        </w:rPr>
        <w:t xml:space="preserve"> template</w:t>
      </w:r>
      <w:r w:rsidR="00B36E03">
        <w:rPr>
          <w:rFonts w:eastAsia="Times New Roman" w:cs="Roboto Slab"/>
          <w:i/>
          <w:iCs/>
          <w:szCs w:val="28"/>
          <w:lang w:eastAsia="en-AU"/>
        </w:rPr>
        <w:t>s</w:t>
      </w:r>
    </w:p>
    <w:tbl>
      <w:tblPr>
        <w:tblStyle w:val="TableGrid"/>
        <w:tblpPr w:leftFromText="180" w:rightFromText="180" w:vertAnchor="text" w:horzAnchor="margin" w:tblpXSpec="center" w:tblpY="168"/>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8"/>
        <w:gridCol w:w="1288"/>
        <w:gridCol w:w="1288"/>
        <w:gridCol w:w="397"/>
        <w:gridCol w:w="1288"/>
        <w:gridCol w:w="1288"/>
        <w:gridCol w:w="1288"/>
      </w:tblGrid>
      <w:tr w:rsidR="00C60948" w:rsidRPr="00D950CA" w14:paraId="50A813F3" w14:textId="77777777" w:rsidTr="002A4BC1">
        <w:trPr>
          <w:trHeight w:val="964"/>
        </w:trPr>
        <w:tc>
          <w:tcPr>
            <w:tcW w:w="1288" w:type="dxa"/>
            <w:tcBorders>
              <w:top w:val="dashed" w:sz="12" w:space="0" w:color="A6A6A6" w:themeColor="background1" w:themeShade="A6"/>
              <w:left w:val="dashed" w:sz="12" w:space="0" w:color="A6A6A6" w:themeColor="background1" w:themeShade="A6"/>
            </w:tcBorders>
            <w:vAlign w:val="center"/>
          </w:tcPr>
          <w:p w14:paraId="66F89A43" w14:textId="77777777" w:rsidR="00C60948" w:rsidRPr="00D950CA" w:rsidRDefault="00C60948" w:rsidP="002A4BC1">
            <w:pPr>
              <w:jc w:val="center"/>
              <w:rPr>
                <w:rFonts w:ascii="Century Gothic" w:hAnsi="Century Gothic"/>
                <w:sz w:val="40"/>
                <w:szCs w:val="40"/>
                <w:lang w:val="en-GB"/>
              </w:rPr>
            </w:pPr>
            <w:bookmarkStart w:id="16" w:name="_Hlk175412524"/>
            <w:bookmarkEnd w:id="15"/>
          </w:p>
        </w:tc>
        <w:tc>
          <w:tcPr>
            <w:tcW w:w="1288" w:type="dxa"/>
            <w:tcBorders>
              <w:top w:val="dashed" w:sz="12" w:space="0" w:color="A6A6A6" w:themeColor="background1" w:themeShade="A6"/>
            </w:tcBorders>
            <w:vAlign w:val="center"/>
          </w:tcPr>
          <w:p w14:paraId="6A42F113" w14:textId="77777777" w:rsidR="00C60948" w:rsidRPr="00D950CA" w:rsidRDefault="00C60948" w:rsidP="002A4BC1">
            <w:pPr>
              <w:jc w:val="center"/>
              <w:rPr>
                <w:rFonts w:ascii="Century Gothic" w:hAnsi="Century Gothic"/>
                <w:sz w:val="40"/>
                <w:szCs w:val="40"/>
                <w:lang w:val="en-GB"/>
              </w:rPr>
            </w:pPr>
          </w:p>
        </w:tc>
        <w:tc>
          <w:tcPr>
            <w:tcW w:w="1288" w:type="dxa"/>
            <w:tcBorders>
              <w:top w:val="dashed" w:sz="12" w:space="0" w:color="A6A6A6" w:themeColor="background1" w:themeShade="A6"/>
              <w:right w:val="dashed" w:sz="12" w:space="0" w:color="A6A6A6" w:themeColor="background1" w:themeShade="A6"/>
            </w:tcBorders>
            <w:vAlign w:val="center"/>
          </w:tcPr>
          <w:p w14:paraId="252765F5" w14:textId="77777777" w:rsidR="00C60948" w:rsidRPr="00D950CA" w:rsidRDefault="00C60948" w:rsidP="002A4BC1">
            <w:pPr>
              <w:jc w:val="center"/>
              <w:rPr>
                <w:rFonts w:ascii="Century Gothic" w:hAnsi="Century Gothic"/>
                <w:sz w:val="40"/>
                <w:szCs w:val="40"/>
                <w:lang w:val="en-GB"/>
              </w:rPr>
            </w:pP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737F2BBC" w14:textId="77777777" w:rsidR="00C60948" w:rsidRPr="00D950CA" w:rsidRDefault="00C60948" w:rsidP="002A4BC1">
            <w:pPr>
              <w:jc w:val="center"/>
              <w:rPr>
                <w:rFonts w:ascii="Century Gothic" w:hAnsi="Century Gothic"/>
                <w:sz w:val="40"/>
                <w:szCs w:val="40"/>
                <w:lang w:val="en-GB"/>
              </w:rPr>
            </w:pPr>
          </w:p>
        </w:tc>
        <w:tc>
          <w:tcPr>
            <w:tcW w:w="1288" w:type="dxa"/>
            <w:tcBorders>
              <w:top w:val="dashed" w:sz="12" w:space="0" w:color="A6A6A6" w:themeColor="background1" w:themeShade="A6"/>
              <w:left w:val="dashed" w:sz="12" w:space="0" w:color="A6A6A6" w:themeColor="background1" w:themeShade="A6"/>
            </w:tcBorders>
            <w:vAlign w:val="center"/>
          </w:tcPr>
          <w:p w14:paraId="70BDD34A" w14:textId="77777777" w:rsidR="00C60948" w:rsidRPr="00D950CA" w:rsidRDefault="00C60948" w:rsidP="002A4BC1">
            <w:pPr>
              <w:jc w:val="center"/>
              <w:rPr>
                <w:rFonts w:ascii="Century Gothic" w:hAnsi="Century Gothic"/>
                <w:sz w:val="40"/>
                <w:szCs w:val="40"/>
                <w:lang w:val="en-GB"/>
              </w:rPr>
            </w:pPr>
          </w:p>
        </w:tc>
        <w:tc>
          <w:tcPr>
            <w:tcW w:w="1288" w:type="dxa"/>
            <w:tcBorders>
              <w:top w:val="dashed" w:sz="12" w:space="0" w:color="A6A6A6" w:themeColor="background1" w:themeShade="A6"/>
            </w:tcBorders>
            <w:vAlign w:val="center"/>
          </w:tcPr>
          <w:p w14:paraId="3D5FB1CC" w14:textId="77777777" w:rsidR="00C60948" w:rsidRPr="00D950CA" w:rsidRDefault="00C60948" w:rsidP="002A4BC1">
            <w:pPr>
              <w:jc w:val="center"/>
              <w:rPr>
                <w:rFonts w:ascii="Century Gothic" w:hAnsi="Century Gothic"/>
                <w:sz w:val="40"/>
                <w:szCs w:val="40"/>
                <w:lang w:val="en-GB"/>
              </w:rPr>
            </w:pPr>
          </w:p>
        </w:tc>
        <w:tc>
          <w:tcPr>
            <w:tcW w:w="1288" w:type="dxa"/>
            <w:tcBorders>
              <w:top w:val="dashed" w:sz="12" w:space="0" w:color="A6A6A6" w:themeColor="background1" w:themeShade="A6"/>
              <w:right w:val="dashed" w:sz="12" w:space="0" w:color="A6A6A6" w:themeColor="background1" w:themeShade="A6"/>
            </w:tcBorders>
            <w:vAlign w:val="center"/>
          </w:tcPr>
          <w:p w14:paraId="1B34B8F3" w14:textId="77777777" w:rsidR="00C60948" w:rsidRPr="00D950CA" w:rsidRDefault="00C60948" w:rsidP="002A4BC1">
            <w:pPr>
              <w:jc w:val="center"/>
              <w:rPr>
                <w:rFonts w:ascii="Century Gothic" w:hAnsi="Century Gothic"/>
                <w:sz w:val="40"/>
                <w:szCs w:val="40"/>
                <w:lang w:val="en-GB"/>
              </w:rPr>
            </w:pPr>
          </w:p>
        </w:tc>
      </w:tr>
      <w:tr w:rsidR="00C60948" w:rsidRPr="00D950CA" w14:paraId="0EF68BBD" w14:textId="77777777" w:rsidTr="00B2503B">
        <w:trPr>
          <w:trHeight w:val="964"/>
        </w:trPr>
        <w:tc>
          <w:tcPr>
            <w:tcW w:w="1288" w:type="dxa"/>
            <w:tcBorders>
              <w:left w:val="dashed" w:sz="12" w:space="0" w:color="A6A6A6" w:themeColor="background1" w:themeShade="A6"/>
            </w:tcBorders>
            <w:vAlign w:val="center"/>
          </w:tcPr>
          <w:p w14:paraId="5B122AAA" w14:textId="77777777" w:rsidR="00C60948" w:rsidRPr="00D950CA" w:rsidRDefault="00C60948" w:rsidP="002A4BC1">
            <w:pPr>
              <w:jc w:val="center"/>
              <w:rPr>
                <w:rFonts w:ascii="Century Gothic" w:hAnsi="Century Gothic"/>
                <w:sz w:val="40"/>
                <w:szCs w:val="40"/>
                <w:lang w:val="en-GB"/>
              </w:rPr>
            </w:pPr>
          </w:p>
        </w:tc>
        <w:tc>
          <w:tcPr>
            <w:tcW w:w="1288" w:type="dxa"/>
            <w:shd w:val="clear" w:color="auto" w:fill="EDF9FD"/>
            <w:vAlign w:val="center"/>
          </w:tcPr>
          <w:p w14:paraId="62FBB058" w14:textId="349D9515" w:rsidR="00C60948" w:rsidRPr="00D950CA" w:rsidRDefault="00B2503B" w:rsidP="002A4BC1">
            <w:pPr>
              <w:jc w:val="center"/>
              <w:rPr>
                <w:rFonts w:ascii="Century Gothic" w:hAnsi="Century Gothic"/>
                <w:sz w:val="40"/>
                <w:szCs w:val="40"/>
                <w:lang w:val="en-GB"/>
              </w:rPr>
            </w:pPr>
            <w:r>
              <w:rPr>
                <w:rFonts w:ascii="Century Gothic" w:hAnsi="Century Gothic"/>
                <w:sz w:val="36"/>
                <w:szCs w:val="36"/>
                <w:lang w:val="en-GB"/>
              </w:rPr>
              <w:t>Bingo</w:t>
            </w:r>
          </w:p>
        </w:tc>
        <w:tc>
          <w:tcPr>
            <w:tcW w:w="1288" w:type="dxa"/>
            <w:tcBorders>
              <w:right w:val="dashed" w:sz="12" w:space="0" w:color="A6A6A6" w:themeColor="background1" w:themeShade="A6"/>
            </w:tcBorders>
            <w:vAlign w:val="center"/>
          </w:tcPr>
          <w:p w14:paraId="6CA91215" w14:textId="77777777" w:rsidR="00C60948" w:rsidRPr="00D950CA" w:rsidRDefault="00C60948" w:rsidP="002A4BC1">
            <w:pPr>
              <w:jc w:val="center"/>
              <w:rPr>
                <w:rFonts w:ascii="Century Gothic" w:hAnsi="Century Gothic"/>
                <w:sz w:val="40"/>
                <w:szCs w:val="40"/>
                <w:lang w:val="en-GB"/>
              </w:rPr>
            </w:pPr>
          </w:p>
        </w:tc>
        <w:tc>
          <w:tcPr>
            <w:tcW w:w="397" w:type="dxa"/>
            <w:tcBorders>
              <w:top w:val="dashed" w:sz="12" w:space="0" w:color="FFFFFF" w:themeColor="background1"/>
              <w:left w:val="dashed" w:sz="12" w:space="0" w:color="A6A6A6" w:themeColor="background1" w:themeShade="A6"/>
              <w:bottom w:val="nil"/>
              <w:right w:val="dashed" w:sz="12" w:space="0" w:color="A6A6A6" w:themeColor="background1" w:themeShade="A6"/>
            </w:tcBorders>
            <w:vAlign w:val="center"/>
          </w:tcPr>
          <w:p w14:paraId="2D27A1F9" w14:textId="77777777" w:rsidR="00C60948" w:rsidRPr="00D950CA" w:rsidRDefault="00C60948" w:rsidP="002A4BC1">
            <w:pPr>
              <w:jc w:val="center"/>
              <w:rPr>
                <w:rFonts w:ascii="Century Gothic" w:hAnsi="Century Gothic"/>
                <w:sz w:val="40"/>
                <w:szCs w:val="40"/>
                <w:lang w:val="en-GB"/>
              </w:rPr>
            </w:pPr>
          </w:p>
        </w:tc>
        <w:tc>
          <w:tcPr>
            <w:tcW w:w="1288" w:type="dxa"/>
            <w:tcBorders>
              <w:left w:val="dashed" w:sz="12" w:space="0" w:color="A6A6A6" w:themeColor="background1" w:themeShade="A6"/>
            </w:tcBorders>
            <w:vAlign w:val="center"/>
          </w:tcPr>
          <w:p w14:paraId="647D8820" w14:textId="77777777" w:rsidR="00C60948" w:rsidRPr="00D950CA" w:rsidRDefault="00C60948" w:rsidP="002A4BC1">
            <w:pPr>
              <w:jc w:val="center"/>
              <w:rPr>
                <w:rFonts w:ascii="Century Gothic" w:hAnsi="Century Gothic"/>
                <w:sz w:val="40"/>
                <w:szCs w:val="40"/>
                <w:lang w:val="en-GB"/>
              </w:rPr>
            </w:pPr>
          </w:p>
        </w:tc>
        <w:tc>
          <w:tcPr>
            <w:tcW w:w="1288" w:type="dxa"/>
            <w:shd w:val="clear" w:color="auto" w:fill="EDF9FD"/>
            <w:vAlign w:val="center"/>
          </w:tcPr>
          <w:p w14:paraId="3EDC1615" w14:textId="1C6D1143" w:rsidR="00C60948" w:rsidRPr="00D950CA" w:rsidRDefault="00B2503B" w:rsidP="002A4BC1">
            <w:pPr>
              <w:jc w:val="center"/>
              <w:rPr>
                <w:rFonts w:ascii="Century Gothic" w:hAnsi="Century Gothic"/>
                <w:sz w:val="40"/>
                <w:szCs w:val="40"/>
                <w:lang w:val="en-GB"/>
              </w:rPr>
            </w:pPr>
            <w:r>
              <w:rPr>
                <w:rFonts w:ascii="Century Gothic" w:hAnsi="Century Gothic"/>
                <w:sz w:val="36"/>
                <w:szCs w:val="36"/>
                <w:lang w:val="en-GB"/>
              </w:rPr>
              <w:t>Bingo</w:t>
            </w:r>
          </w:p>
        </w:tc>
        <w:tc>
          <w:tcPr>
            <w:tcW w:w="1288" w:type="dxa"/>
            <w:tcBorders>
              <w:right w:val="dashed" w:sz="12" w:space="0" w:color="A6A6A6" w:themeColor="background1" w:themeShade="A6"/>
            </w:tcBorders>
            <w:vAlign w:val="center"/>
          </w:tcPr>
          <w:p w14:paraId="1C47F108" w14:textId="77777777" w:rsidR="00C60948" w:rsidRPr="00D950CA" w:rsidRDefault="00C60948" w:rsidP="002A4BC1">
            <w:pPr>
              <w:jc w:val="center"/>
              <w:rPr>
                <w:rFonts w:ascii="Century Gothic" w:hAnsi="Century Gothic"/>
                <w:sz w:val="40"/>
                <w:szCs w:val="40"/>
                <w:lang w:val="en-GB"/>
              </w:rPr>
            </w:pPr>
          </w:p>
        </w:tc>
      </w:tr>
      <w:tr w:rsidR="00C60948" w:rsidRPr="00D950CA" w14:paraId="316B8118" w14:textId="77777777" w:rsidTr="002A4BC1">
        <w:trPr>
          <w:trHeight w:val="964"/>
        </w:trPr>
        <w:tc>
          <w:tcPr>
            <w:tcW w:w="1288" w:type="dxa"/>
            <w:tcBorders>
              <w:left w:val="dashed" w:sz="12" w:space="0" w:color="A6A6A6" w:themeColor="background1" w:themeShade="A6"/>
              <w:bottom w:val="dashed" w:sz="12" w:space="0" w:color="A6A6A6" w:themeColor="background1" w:themeShade="A6"/>
            </w:tcBorders>
            <w:vAlign w:val="center"/>
          </w:tcPr>
          <w:p w14:paraId="235B7E3F" w14:textId="77777777" w:rsidR="00C60948" w:rsidRPr="00D950CA" w:rsidRDefault="00C60948" w:rsidP="002A4BC1">
            <w:pPr>
              <w:jc w:val="center"/>
              <w:rPr>
                <w:rFonts w:ascii="Century Gothic" w:hAnsi="Century Gothic"/>
                <w:sz w:val="40"/>
                <w:szCs w:val="40"/>
                <w:lang w:val="en-GB"/>
              </w:rPr>
            </w:pPr>
          </w:p>
        </w:tc>
        <w:tc>
          <w:tcPr>
            <w:tcW w:w="1288" w:type="dxa"/>
            <w:tcBorders>
              <w:bottom w:val="dashed" w:sz="12" w:space="0" w:color="A6A6A6" w:themeColor="background1" w:themeShade="A6"/>
            </w:tcBorders>
            <w:vAlign w:val="center"/>
          </w:tcPr>
          <w:p w14:paraId="0806ED4A" w14:textId="77777777" w:rsidR="00C60948" w:rsidRPr="00D950CA" w:rsidRDefault="00C60948" w:rsidP="002A4BC1">
            <w:pPr>
              <w:jc w:val="center"/>
              <w:rPr>
                <w:rFonts w:ascii="Century Gothic" w:hAnsi="Century Gothic"/>
                <w:sz w:val="40"/>
                <w:szCs w:val="40"/>
                <w:lang w:val="en-GB"/>
              </w:rPr>
            </w:pPr>
          </w:p>
        </w:tc>
        <w:tc>
          <w:tcPr>
            <w:tcW w:w="1288" w:type="dxa"/>
            <w:tcBorders>
              <w:bottom w:val="dashed" w:sz="12" w:space="0" w:color="A6A6A6" w:themeColor="background1" w:themeShade="A6"/>
              <w:right w:val="dashed" w:sz="12" w:space="0" w:color="A6A6A6" w:themeColor="background1" w:themeShade="A6"/>
            </w:tcBorders>
            <w:vAlign w:val="center"/>
          </w:tcPr>
          <w:p w14:paraId="0CC9DE6B" w14:textId="77777777" w:rsidR="00C60948" w:rsidRPr="00D950CA" w:rsidRDefault="00C60948" w:rsidP="002A4BC1">
            <w:pPr>
              <w:jc w:val="center"/>
              <w:rPr>
                <w:rFonts w:ascii="Century Gothic" w:hAnsi="Century Gothic"/>
                <w:sz w:val="40"/>
                <w:szCs w:val="40"/>
                <w:lang w:val="en-GB"/>
              </w:rPr>
            </w:pPr>
          </w:p>
        </w:tc>
        <w:tc>
          <w:tcPr>
            <w:tcW w:w="397" w:type="dxa"/>
            <w:tcBorders>
              <w:top w:val="nil"/>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37665AA1" w14:textId="77777777" w:rsidR="00C60948" w:rsidRPr="00D950CA" w:rsidRDefault="00C60948" w:rsidP="002A4BC1">
            <w:pPr>
              <w:jc w:val="center"/>
              <w:rPr>
                <w:rFonts w:ascii="Century Gothic" w:hAnsi="Century Gothic"/>
                <w:sz w:val="40"/>
                <w:szCs w:val="40"/>
                <w:lang w:val="en-GB"/>
              </w:rPr>
            </w:pPr>
          </w:p>
        </w:tc>
        <w:tc>
          <w:tcPr>
            <w:tcW w:w="1288" w:type="dxa"/>
            <w:tcBorders>
              <w:left w:val="dashed" w:sz="12" w:space="0" w:color="A6A6A6" w:themeColor="background1" w:themeShade="A6"/>
              <w:bottom w:val="dashed" w:sz="12" w:space="0" w:color="A6A6A6" w:themeColor="background1" w:themeShade="A6"/>
            </w:tcBorders>
            <w:vAlign w:val="center"/>
          </w:tcPr>
          <w:p w14:paraId="6CAFAF52" w14:textId="77777777" w:rsidR="00C60948" w:rsidRPr="00D950CA" w:rsidRDefault="00C60948" w:rsidP="002A4BC1">
            <w:pPr>
              <w:jc w:val="center"/>
              <w:rPr>
                <w:rFonts w:ascii="Century Gothic" w:hAnsi="Century Gothic"/>
                <w:sz w:val="40"/>
                <w:szCs w:val="40"/>
                <w:lang w:val="en-GB"/>
              </w:rPr>
            </w:pPr>
          </w:p>
        </w:tc>
        <w:tc>
          <w:tcPr>
            <w:tcW w:w="1288" w:type="dxa"/>
            <w:tcBorders>
              <w:bottom w:val="dashed" w:sz="12" w:space="0" w:color="A6A6A6" w:themeColor="background1" w:themeShade="A6"/>
            </w:tcBorders>
            <w:vAlign w:val="center"/>
          </w:tcPr>
          <w:p w14:paraId="2AE5DF04" w14:textId="77777777" w:rsidR="00C60948" w:rsidRPr="00D950CA" w:rsidRDefault="00C60948" w:rsidP="002A4BC1">
            <w:pPr>
              <w:jc w:val="center"/>
              <w:rPr>
                <w:rFonts w:ascii="Century Gothic" w:hAnsi="Century Gothic"/>
                <w:sz w:val="40"/>
                <w:szCs w:val="40"/>
                <w:lang w:val="en-GB"/>
              </w:rPr>
            </w:pPr>
          </w:p>
        </w:tc>
        <w:tc>
          <w:tcPr>
            <w:tcW w:w="1288" w:type="dxa"/>
            <w:tcBorders>
              <w:bottom w:val="dashed" w:sz="12" w:space="0" w:color="A6A6A6" w:themeColor="background1" w:themeShade="A6"/>
              <w:right w:val="dashed" w:sz="12" w:space="0" w:color="A6A6A6" w:themeColor="background1" w:themeShade="A6"/>
            </w:tcBorders>
            <w:vAlign w:val="center"/>
          </w:tcPr>
          <w:p w14:paraId="4FA96A9A" w14:textId="77777777" w:rsidR="00C60948" w:rsidRPr="00D950CA" w:rsidRDefault="00C60948" w:rsidP="002A4BC1">
            <w:pPr>
              <w:jc w:val="center"/>
              <w:rPr>
                <w:rFonts w:ascii="Century Gothic" w:hAnsi="Century Gothic"/>
                <w:sz w:val="40"/>
                <w:szCs w:val="40"/>
                <w:lang w:val="en-GB"/>
              </w:rPr>
            </w:pPr>
          </w:p>
        </w:tc>
      </w:tr>
      <w:tr w:rsidR="00C60948" w:rsidRPr="00D950CA" w14:paraId="58A20522" w14:textId="77777777" w:rsidTr="002A4BC1">
        <w:trPr>
          <w:trHeight w:val="454"/>
        </w:trPr>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044445D2" w14:textId="77777777" w:rsidR="00C60948" w:rsidRPr="0092263F" w:rsidRDefault="00C60948" w:rsidP="002A4BC1">
            <w:pPr>
              <w:jc w:val="center"/>
              <w:rPr>
                <w:rFonts w:ascii="Century Gothic" w:hAnsi="Century Gothic"/>
                <w:sz w:val="16"/>
                <w:szCs w:val="16"/>
                <w:lang w:val="en-GB"/>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4A37436F" w14:textId="77777777" w:rsidR="00C60948" w:rsidRPr="0092263F" w:rsidRDefault="00C60948" w:rsidP="002A4BC1">
            <w:pPr>
              <w:jc w:val="center"/>
              <w:rPr>
                <w:rFonts w:ascii="Century Gothic" w:hAnsi="Century Gothic"/>
                <w:sz w:val="16"/>
                <w:szCs w:val="16"/>
                <w:lang w:val="en-GB"/>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4522D15D" w14:textId="77777777" w:rsidR="00C60948" w:rsidRPr="0092263F" w:rsidRDefault="00C60948" w:rsidP="002A4BC1">
            <w:pPr>
              <w:jc w:val="center"/>
              <w:rPr>
                <w:rFonts w:ascii="Century Gothic" w:hAnsi="Century Gothic"/>
                <w:sz w:val="16"/>
                <w:szCs w:val="16"/>
                <w:lang w:val="en-GB"/>
              </w:rPr>
            </w:pPr>
          </w:p>
        </w:tc>
        <w:tc>
          <w:tcPr>
            <w:tcW w:w="397" w:type="dxa"/>
            <w:tcBorders>
              <w:top w:val="dashed" w:sz="12" w:space="0" w:color="FFFFFF" w:themeColor="background1"/>
              <w:left w:val="dashed" w:sz="12" w:space="0" w:color="FFFFFF" w:themeColor="background1"/>
              <w:bottom w:val="dashed" w:sz="12" w:space="0" w:color="FFFFFF" w:themeColor="background1"/>
              <w:right w:val="dashed" w:sz="12" w:space="0" w:color="FFFFFF" w:themeColor="background1"/>
            </w:tcBorders>
            <w:vAlign w:val="center"/>
          </w:tcPr>
          <w:p w14:paraId="63C6C708" w14:textId="77777777" w:rsidR="00C60948" w:rsidRPr="0092263F" w:rsidRDefault="00C60948" w:rsidP="002A4BC1">
            <w:pPr>
              <w:jc w:val="center"/>
              <w:rPr>
                <w:rFonts w:ascii="Century Gothic" w:hAnsi="Century Gothic"/>
                <w:sz w:val="16"/>
                <w:szCs w:val="16"/>
                <w:lang w:val="en-GB"/>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5BCE6D79" w14:textId="77777777" w:rsidR="00C60948" w:rsidRPr="0092263F" w:rsidRDefault="00C60948" w:rsidP="002A4BC1">
            <w:pPr>
              <w:jc w:val="center"/>
              <w:rPr>
                <w:rFonts w:ascii="Century Gothic" w:hAnsi="Century Gothic"/>
                <w:sz w:val="16"/>
                <w:szCs w:val="16"/>
                <w:lang w:val="en-GB"/>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194AA68F" w14:textId="77777777" w:rsidR="00C60948" w:rsidRPr="0092263F" w:rsidRDefault="00C60948" w:rsidP="002A4BC1">
            <w:pPr>
              <w:jc w:val="center"/>
              <w:rPr>
                <w:rFonts w:ascii="Century Gothic" w:hAnsi="Century Gothic"/>
                <w:sz w:val="16"/>
                <w:szCs w:val="16"/>
                <w:lang w:val="en-GB"/>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5FE46921" w14:textId="77777777" w:rsidR="00C60948" w:rsidRPr="0092263F" w:rsidRDefault="00C60948" w:rsidP="002A4BC1">
            <w:pPr>
              <w:jc w:val="center"/>
              <w:rPr>
                <w:rFonts w:ascii="Century Gothic" w:hAnsi="Century Gothic"/>
                <w:sz w:val="16"/>
                <w:szCs w:val="16"/>
                <w:lang w:val="en-GB"/>
              </w:rPr>
            </w:pPr>
          </w:p>
        </w:tc>
      </w:tr>
      <w:tr w:rsidR="00C60948" w:rsidRPr="00D950CA" w14:paraId="2FC997A3" w14:textId="77777777" w:rsidTr="002A4BC1">
        <w:trPr>
          <w:trHeight w:val="964"/>
        </w:trPr>
        <w:tc>
          <w:tcPr>
            <w:tcW w:w="1288" w:type="dxa"/>
            <w:tcBorders>
              <w:top w:val="dashed" w:sz="12" w:space="0" w:color="A6A6A6" w:themeColor="background1" w:themeShade="A6"/>
              <w:left w:val="dashed" w:sz="12" w:space="0" w:color="A6A6A6" w:themeColor="background1" w:themeShade="A6"/>
            </w:tcBorders>
            <w:vAlign w:val="center"/>
          </w:tcPr>
          <w:p w14:paraId="5AABC3A4" w14:textId="77777777" w:rsidR="00C60948" w:rsidRPr="00EF0488" w:rsidRDefault="00C60948" w:rsidP="002A4BC1">
            <w:pPr>
              <w:jc w:val="center"/>
              <w:rPr>
                <w:rFonts w:ascii="Century Gothic" w:hAnsi="Century Gothic"/>
                <w:sz w:val="40"/>
                <w:szCs w:val="40"/>
                <w:lang w:val="en-GB"/>
              </w:rPr>
            </w:pPr>
          </w:p>
        </w:tc>
        <w:tc>
          <w:tcPr>
            <w:tcW w:w="1288" w:type="dxa"/>
            <w:tcBorders>
              <w:top w:val="dashed" w:sz="12" w:space="0" w:color="A6A6A6" w:themeColor="background1" w:themeShade="A6"/>
            </w:tcBorders>
            <w:vAlign w:val="center"/>
          </w:tcPr>
          <w:p w14:paraId="0A7D3FB3" w14:textId="77777777" w:rsidR="00C60948" w:rsidRPr="00EF0488" w:rsidRDefault="00C60948" w:rsidP="002A4BC1">
            <w:pPr>
              <w:jc w:val="center"/>
              <w:rPr>
                <w:rFonts w:ascii="Century Gothic" w:hAnsi="Century Gothic"/>
                <w:sz w:val="40"/>
                <w:szCs w:val="40"/>
                <w:lang w:val="en-GB"/>
              </w:rPr>
            </w:pPr>
          </w:p>
        </w:tc>
        <w:tc>
          <w:tcPr>
            <w:tcW w:w="1288" w:type="dxa"/>
            <w:tcBorders>
              <w:top w:val="dashed" w:sz="12" w:space="0" w:color="A6A6A6" w:themeColor="background1" w:themeShade="A6"/>
              <w:right w:val="dashed" w:sz="12" w:space="0" w:color="A6A6A6" w:themeColor="background1" w:themeShade="A6"/>
            </w:tcBorders>
            <w:vAlign w:val="center"/>
          </w:tcPr>
          <w:p w14:paraId="020176B2" w14:textId="77777777" w:rsidR="00C60948" w:rsidRPr="00EF0488" w:rsidRDefault="00C60948" w:rsidP="002A4BC1">
            <w:pPr>
              <w:jc w:val="center"/>
              <w:rPr>
                <w:rFonts w:ascii="Century Gothic" w:hAnsi="Century Gothic"/>
                <w:sz w:val="40"/>
                <w:szCs w:val="40"/>
                <w:lang w:val="en-GB"/>
              </w:rPr>
            </w:pP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0D3334C7" w14:textId="77777777" w:rsidR="00C60948" w:rsidRPr="00EF0488" w:rsidRDefault="00C60948" w:rsidP="002A4BC1">
            <w:pPr>
              <w:jc w:val="center"/>
              <w:rPr>
                <w:rFonts w:ascii="Century Gothic" w:hAnsi="Century Gothic"/>
                <w:sz w:val="40"/>
                <w:szCs w:val="40"/>
                <w:lang w:val="en-GB"/>
              </w:rPr>
            </w:pPr>
          </w:p>
        </w:tc>
        <w:tc>
          <w:tcPr>
            <w:tcW w:w="1288" w:type="dxa"/>
            <w:tcBorders>
              <w:top w:val="dashed" w:sz="12" w:space="0" w:color="A6A6A6" w:themeColor="background1" w:themeShade="A6"/>
              <w:left w:val="dashed" w:sz="12" w:space="0" w:color="A6A6A6" w:themeColor="background1" w:themeShade="A6"/>
            </w:tcBorders>
            <w:vAlign w:val="center"/>
          </w:tcPr>
          <w:p w14:paraId="007C6CEC" w14:textId="77777777" w:rsidR="00C60948" w:rsidRPr="00EF0488" w:rsidRDefault="00C60948" w:rsidP="002A4BC1">
            <w:pPr>
              <w:jc w:val="center"/>
              <w:rPr>
                <w:rFonts w:ascii="Century Gothic" w:hAnsi="Century Gothic"/>
                <w:sz w:val="40"/>
                <w:szCs w:val="40"/>
                <w:lang w:val="en-GB"/>
              </w:rPr>
            </w:pPr>
          </w:p>
        </w:tc>
        <w:tc>
          <w:tcPr>
            <w:tcW w:w="1288" w:type="dxa"/>
            <w:tcBorders>
              <w:top w:val="dashed" w:sz="12" w:space="0" w:color="A6A6A6" w:themeColor="background1" w:themeShade="A6"/>
            </w:tcBorders>
            <w:vAlign w:val="center"/>
          </w:tcPr>
          <w:p w14:paraId="406B4DCD" w14:textId="77777777" w:rsidR="00C60948" w:rsidRPr="00EF0488" w:rsidRDefault="00C60948" w:rsidP="002A4BC1">
            <w:pPr>
              <w:jc w:val="center"/>
              <w:rPr>
                <w:rFonts w:ascii="Century Gothic" w:hAnsi="Century Gothic"/>
                <w:sz w:val="40"/>
                <w:szCs w:val="40"/>
                <w:lang w:val="en-GB"/>
              </w:rPr>
            </w:pPr>
          </w:p>
        </w:tc>
        <w:tc>
          <w:tcPr>
            <w:tcW w:w="1288" w:type="dxa"/>
            <w:tcBorders>
              <w:top w:val="dashed" w:sz="12" w:space="0" w:color="A6A6A6" w:themeColor="background1" w:themeShade="A6"/>
              <w:right w:val="dashed" w:sz="12" w:space="0" w:color="A6A6A6" w:themeColor="background1" w:themeShade="A6"/>
            </w:tcBorders>
            <w:vAlign w:val="center"/>
          </w:tcPr>
          <w:p w14:paraId="6F948545" w14:textId="77777777" w:rsidR="00C60948" w:rsidRPr="00EF0488" w:rsidRDefault="00C60948" w:rsidP="002A4BC1">
            <w:pPr>
              <w:jc w:val="center"/>
              <w:rPr>
                <w:rFonts w:ascii="Century Gothic" w:hAnsi="Century Gothic"/>
                <w:sz w:val="40"/>
                <w:szCs w:val="40"/>
                <w:lang w:val="en-GB"/>
              </w:rPr>
            </w:pPr>
          </w:p>
        </w:tc>
      </w:tr>
      <w:tr w:rsidR="00C60948" w:rsidRPr="00D950CA" w14:paraId="2DF60CFF" w14:textId="77777777" w:rsidTr="00B2503B">
        <w:trPr>
          <w:trHeight w:val="964"/>
        </w:trPr>
        <w:tc>
          <w:tcPr>
            <w:tcW w:w="1288" w:type="dxa"/>
            <w:tcBorders>
              <w:left w:val="dashed" w:sz="12" w:space="0" w:color="A6A6A6" w:themeColor="background1" w:themeShade="A6"/>
            </w:tcBorders>
            <w:vAlign w:val="center"/>
          </w:tcPr>
          <w:p w14:paraId="63CB0D86" w14:textId="77777777" w:rsidR="00C60948" w:rsidRPr="00EF0488" w:rsidRDefault="00C60948" w:rsidP="002A4BC1">
            <w:pPr>
              <w:jc w:val="center"/>
              <w:rPr>
                <w:rFonts w:ascii="Century Gothic" w:hAnsi="Century Gothic"/>
                <w:sz w:val="40"/>
                <w:szCs w:val="40"/>
                <w:lang w:val="en-GB"/>
              </w:rPr>
            </w:pPr>
          </w:p>
        </w:tc>
        <w:tc>
          <w:tcPr>
            <w:tcW w:w="1288" w:type="dxa"/>
            <w:shd w:val="clear" w:color="auto" w:fill="EDF9FD"/>
            <w:vAlign w:val="center"/>
          </w:tcPr>
          <w:p w14:paraId="7FD2A831" w14:textId="1F3BE785" w:rsidR="00C60948" w:rsidRPr="00B2503B" w:rsidRDefault="00B2503B" w:rsidP="002A4BC1">
            <w:pPr>
              <w:jc w:val="center"/>
              <w:rPr>
                <w:rFonts w:ascii="Century Gothic" w:hAnsi="Century Gothic"/>
                <w:b/>
                <w:bCs/>
                <w:sz w:val="40"/>
                <w:szCs w:val="40"/>
                <w:lang w:val="en-GB"/>
              </w:rPr>
            </w:pPr>
            <w:r>
              <w:rPr>
                <w:rFonts w:ascii="Century Gothic" w:hAnsi="Century Gothic"/>
                <w:sz w:val="36"/>
                <w:szCs w:val="36"/>
                <w:lang w:val="en-GB"/>
              </w:rPr>
              <w:t>Bingo</w:t>
            </w:r>
          </w:p>
        </w:tc>
        <w:tc>
          <w:tcPr>
            <w:tcW w:w="1288" w:type="dxa"/>
            <w:tcBorders>
              <w:right w:val="dashed" w:sz="12" w:space="0" w:color="A6A6A6" w:themeColor="background1" w:themeShade="A6"/>
            </w:tcBorders>
            <w:vAlign w:val="center"/>
          </w:tcPr>
          <w:p w14:paraId="4F8B49D3" w14:textId="77777777" w:rsidR="00C60948" w:rsidRPr="00EF0488" w:rsidRDefault="00C60948" w:rsidP="002A4BC1">
            <w:pPr>
              <w:jc w:val="center"/>
              <w:rPr>
                <w:rFonts w:ascii="Century Gothic" w:hAnsi="Century Gothic"/>
                <w:sz w:val="40"/>
                <w:szCs w:val="40"/>
                <w:lang w:val="en-GB"/>
              </w:rPr>
            </w:pP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2D9BFE64" w14:textId="77777777" w:rsidR="00C60948" w:rsidRPr="00EF0488" w:rsidRDefault="00C60948" w:rsidP="002A4BC1">
            <w:pPr>
              <w:jc w:val="center"/>
              <w:rPr>
                <w:rFonts w:ascii="Century Gothic" w:hAnsi="Century Gothic"/>
                <w:sz w:val="40"/>
                <w:szCs w:val="40"/>
                <w:lang w:val="en-GB"/>
              </w:rPr>
            </w:pPr>
          </w:p>
        </w:tc>
        <w:tc>
          <w:tcPr>
            <w:tcW w:w="1288" w:type="dxa"/>
            <w:tcBorders>
              <w:left w:val="dashed" w:sz="12" w:space="0" w:color="A6A6A6" w:themeColor="background1" w:themeShade="A6"/>
            </w:tcBorders>
            <w:vAlign w:val="center"/>
          </w:tcPr>
          <w:p w14:paraId="547B1AE4" w14:textId="77777777" w:rsidR="00C60948" w:rsidRPr="00EF0488" w:rsidRDefault="00C60948" w:rsidP="002A4BC1">
            <w:pPr>
              <w:jc w:val="center"/>
              <w:rPr>
                <w:rFonts w:ascii="Century Gothic" w:hAnsi="Century Gothic"/>
                <w:sz w:val="40"/>
                <w:szCs w:val="40"/>
                <w:lang w:val="en-GB"/>
              </w:rPr>
            </w:pPr>
          </w:p>
        </w:tc>
        <w:tc>
          <w:tcPr>
            <w:tcW w:w="1288" w:type="dxa"/>
            <w:shd w:val="clear" w:color="auto" w:fill="EDF9FD"/>
            <w:vAlign w:val="center"/>
          </w:tcPr>
          <w:p w14:paraId="11C3917F" w14:textId="582DAB49" w:rsidR="00C60948" w:rsidRPr="00EF0488" w:rsidRDefault="00B2503B" w:rsidP="002A4BC1">
            <w:pPr>
              <w:jc w:val="center"/>
              <w:rPr>
                <w:rFonts w:ascii="Century Gothic" w:hAnsi="Century Gothic"/>
                <w:sz w:val="40"/>
                <w:szCs w:val="40"/>
                <w:lang w:val="en-GB"/>
              </w:rPr>
            </w:pPr>
            <w:r>
              <w:rPr>
                <w:rFonts w:ascii="Century Gothic" w:hAnsi="Century Gothic"/>
                <w:sz w:val="36"/>
                <w:szCs w:val="36"/>
                <w:lang w:val="en-GB"/>
              </w:rPr>
              <w:t>Bingo</w:t>
            </w:r>
          </w:p>
        </w:tc>
        <w:tc>
          <w:tcPr>
            <w:tcW w:w="1288" w:type="dxa"/>
            <w:tcBorders>
              <w:right w:val="dashed" w:sz="12" w:space="0" w:color="A6A6A6" w:themeColor="background1" w:themeShade="A6"/>
            </w:tcBorders>
            <w:vAlign w:val="center"/>
          </w:tcPr>
          <w:p w14:paraId="16B1617F" w14:textId="77777777" w:rsidR="00C60948" w:rsidRPr="00EF0488" w:rsidRDefault="00C60948" w:rsidP="002A4BC1">
            <w:pPr>
              <w:jc w:val="center"/>
              <w:rPr>
                <w:rFonts w:ascii="Century Gothic" w:hAnsi="Century Gothic"/>
                <w:sz w:val="40"/>
                <w:szCs w:val="40"/>
                <w:lang w:val="en-GB"/>
              </w:rPr>
            </w:pPr>
          </w:p>
        </w:tc>
      </w:tr>
      <w:tr w:rsidR="00C60948" w:rsidRPr="00D950CA" w14:paraId="33C9C02C" w14:textId="77777777" w:rsidTr="002A4BC1">
        <w:trPr>
          <w:trHeight w:val="964"/>
        </w:trPr>
        <w:tc>
          <w:tcPr>
            <w:tcW w:w="1288" w:type="dxa"/>
            <w:tcBorders>
              <w:left w:val="dashed" w:sz="12" w:space="0" w:color="A6A6A6" w:themeColor="background1" w:themeShade="A6"/>
              <w:bottom w:val="dashed" w:sz="12" w:space="0" w:color="A6A6A6" w:themeColor="background1" w:themeShade="A6"/>
            </w:tcBorders>
            <w:vAlign w:val="center"/>
          </w:tcPr>
          <w:p w14:paraId="535D4D88" w14:textId="77777777" w:rsidR="00C60948" w:rsidRPr="00EF0488" w:rsidRDefault="00C60948" w:rsidP="002A4BC1">
            <w:pPr>
              <w:jc w:val="center"/>
              <w:rPr>
                <w:rFonts w:ascii="Century Gothic" w:hAnsi="Century Gothic"/>
                <w:sz w:val="40"/>
                <w:szCs w:val="40"/>
                <w:lang w:val="en-GB"/>
              </w:rPr>
            </w:pPr>
          </w:p>
        </w:tc>
        <w:tc>
          <w:tcPr>
            <w:tcW w:w="1288" w:type="dxa"/>
            <w:tcBorders>
              <w:bottom w:val="dashed" w:sz="12" w:space="0" w:color="A6A6A6" w:themeColor="background1" w:themeShade="A6"/>
            </w:tcBorders>
            <w:vAlign w:val="center"/>
          </w:tcPr>
          <w:p w14:paraId="3D742B67" w14:textId="77777777" w:rsidR="00C60948" w:rsidRPr="00EF0488" w:rsidRDefault="00C60948" w:rsidP="002A4BC1">
            <w:pPr>
              <w:jc w:val="center"/>
              <w:rPr>
                <w:rFonts w:ascii="Century Gothic" w:hAnsi="Century Gothic"/>
                <w:sz w:val="40"/>
                <w:szCs w:val="40"/>
                <w:lang w:val="en-GB"/>
              </w:rPr>
            </w:pPr>
          </w:p>
        </w:tc>
        <w:tc>
          <w:tcPr>
            <w:tcW w:w="1288" w:type="dxa"/>
            <w:tcBorders>
              <w:bottom w:val="dashed" w:sz="12" w:space="0" w:color="A6A6A6" w:themeColor="background1" w:themeShade="A6"/>
              <w:right w:val="dashed" w:sz="12" w:space="0" w:color="A6A6A6" w:themeColor="background1" w:themeShade="A6"/>
            </w:tcBorders>
            <w:vAlign w:val="center"/>
          </w:tcPr>
          <w:p w14:paraId="2CB1F5D2" w14:textId="77777777" w:rsidR="00C60948" w:rsidRPr="00EF0488" w:rsidRDefault="00C60948" w:rsidP="002A4BC1">
            <w:pPr>
              <w:jc w:val="center"/>
              <w:rPr>
                <w:rFonts w:ascii="Century Gothic" w:hAnsi="Century Gothic"/>
                <w:sz w:val="40"/>
                <w:szCs w:val="40"/>
                <w:lang w:val="en-GB"/>
              </w:rPr>
            </w:pP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4230463E" w14:textId="77777777" w:rsidR="00C60948" w:rsidRPr="00EF0488" w:rsidRDefault="00C60948" w:rsidP="002A4BC1">
            <w:pPr>
              <w:jc w:val="center"/>
              <w:rPr>
                <w:rFonts w:ascii="Century Gothic" w:hAnsi="Century Gothic"/>
                <w:sz w:val="40"/>
                <w:szCs w:val="40"/>
                <w:lang w:val="en-GB"/>
              </w:rPr>
            </w:pPr>
          </w:p>
        </w:tc>
        <w:tc>
          <w:tcPr>
            <w:tcW w:w="1288" w:type="dxa"/>
            <w:tcBorders>
              <w:left w:val="dashed" w:sz="12" w:space="0" w:color="A6A6A6" w:themeColor="background1" w:themeShade="A6"/>
              <w:bottom w:val="dashed" w:sz="12" w:space="0" w:color="A6A6A6" w:themeColor="background1" w:themeShade="A6"/>
            </w:tcBorders>
            <w:vAlign w:val="center"/>
          </w:tcPr>
          <w:p w14:paraId="510380E7" w14:textId="77777777" w:rsidR="00C60948" w:rsidRPr="00EF0488" w:rsidRDefault="00C60948" w:rsidP="002A4BC1">
            <w:pPr>
              <w:jc w:val="center"/>
              <w:rPr>
                <w:rFonts w:ascii="Century Gothic" w:hAnsi="Century Gothic"/>
                <w:sz w:val="40"/>
                <w:szCs w:val="40"/>
                <w:lang w:val="en-GB"/>
              </w:rPr>
            </w:pPr>
          </w:p>
        </w:tc>
        <w:tc>
          <w:tcPr>
            <w:tcW w:w="1288" w:type="dxa"/>
            <w:tcBorders>
              <w:bottom w:val="dashed" w:sz="12" w:space="0" w:color="A6A6A6" w:themeColor="background1" w:themeShade="A6"/>
            </w:tcBorders>
            <w:vAlign w:val="center"/>
          </w:tcPr>
          <w:p w14:paraId="0E750998" w14:textId="77777777" w:rsidR="00C60948" w:rsidRPr="00EF0488" w:rsidRDefault="00C60948" w:rsidP="002A4BC1">
            <w:pPr>
              <w:jc w:val="center"/>
              <w:rPr>
                <w:rFonts w:ascii="Century Gothic" w:hAnsi="Century Gothic"/>
                <w:sz w:val="40"/>
                <w:szCs w:val="40"/>
                <w:lang w:val="en-GB"/>
              </w:rPr>
            </w:pPr>
          </w:p>
        </w:tc>
        <w:tc>
          <w:tcPr>
            <w:tcW w:w="1288" w:type="dxa"/>
            <w:tcBorders>
              <w:bottom w:val="dashed" w:sz="12" w:space="0" w:color="A6A6A6" w:themeColor="background1" w:themeShade="A6"/>
              <w:right w:val="dashed" w:sz="12" w:space="0" w:color="A6A6A6" w:themeColor="background1" w:themeShade="A6"/>
            </w:tcBorders>
            <w:vAlign w:val="center"/>
          </w:tcPr>
          <w:p w14:paraId="3AFDC05F" w14:textId="77777777" w:rsidR="00C60948" w:rsidRPr="00EF0488" w:rsidRDefault="00C60948" w:rsidP="002A4BC1">
            <w:pPr>
              <w:jc w:val="center"/>
              <w:rPr>
                <w:rFonts w:ascii="Century Gothic" w:hAnsi="Century Gothic"/>
                <w:sz w:val="40"/>
                <w:szCs w:val="40"/>
                <w:lang w:val="en-GB"/>
              </w:rPr>
            </w:pPr>
          </w:p>
        </w:tc>
      </w:tr>
      <w:tr w:rsidR="00C60948" w:rsidRPr="00D950CA" w14:paraId="0CB6CEDF" w14:textId="77777777" w:rsidTr="002A4BC1">
        <w:trPr>
          <w:trHeight w:val="397"/>
        </w:trPr>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5DDE32A5" w14:textId="77777777" w:rsidR="00C60948" w:rsidRPr="0092263F" w:rsidRDefault="00C60948" w:rsidP="002A4BC1">
            <w:pPr>
              <w:jc w:val="center"/>
              <w:rPr>
                <w:rFonts w:ascii="Century Gothic" w:hAnsi="Century Gothic"/>
                <w:sz w:val="16"/>
                <w:szCs w:val="1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3049DBE7" w14:textId="77777777" w:rsidR="00C60948" w:rsidRPr="0092263F" w:rsidRDefault="00C60948" w:rsidP="002A4BC1">
            <w:pPr>
              <w:jc w:val="center"/>
              <w:rPr>
                <w:rFonts w:ascii="Century Gothic" w:hAnsi="Century Gothic"/>
                <w:sz w:val="16"/>
                <w:szCs w:val="1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1C85FF57" w14:textId="77777777" w:rsidR="00C60948" w:rsidRPr="0092263F" w:rsidRDefault="00C60948" w:rsidP="002A4BC1">
            <w:pPr>
              <w:jc w:val="center"/>
              <w:rPr>
                <w:rFonts w:ascii="Century Gothic" w:hAnsi="Century Gothic"/>
                <w:sz w:val="16"/>
                <w:szCs w:val="16"/>
              </w:rPr>
            </w:pPr>
          </w:p>
        </w:tc>
        <w:tc>
          <w:tcPr>
            <w:tcW w:w="397" w:type="dxa"/>
            <w:tcBorders>
              <w:top w:val="dashed" w:sz="12" w:space="0" w:color="FFFFFF" w:themeColor="background1"/>
              <w:left w:val="dashed" w:sz="12" w:space="0" w:color="FFFFFF" w:themeColor="background1"/>
              <w:bottom w:val="dashed" w:sz="12" w:space="0" w:color="FFFFFF" w:themeColor="background1"/>
              <w:right w:val="dashed" w:sz="12" w:space="0" w:color="FFFFFF" w:themeColor="background1"/>
            </w:tcBorders>
            <w:vAlign w:val="center"/>
          </w:tcPr>
          <w:p w14:paraId="5BA17EF3" w14:textId="77777777" w:rsidR="00C60948" w:rsidRPr="0092263F" w:rsidRDefault="00C60948" w:rsidP="002A4BC1">
            <w:pPr>
              <w:jc w:val="center"/>
              <w:rPr>
                <w:rFonts w:ascii="Century Gothic" w:hAnsi="Century Gothic"/>
                <w:sz w:val="16"/>
                <w:szCs w:val="1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5D902204" w14:textId="77777777" w:rsidR="00C60948" w:rsidRPr="0092263F" w:rsidRDefault="00C60948" w:rsidP="002A4BC1">
            <w:pPr>
              <w:jc w:val="center"/>
              <w:rPr>
                <w:rFonts w:ascii="Century Gothic" w:hAnsi="Century Gothic"/>
                <w:sz w:val="16"/>
                <w:szCs w:val="1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7D75E950" w14:textId="77777777" w:rsidR="00C60948" w:rsidRPr="0092263F" w:rsidRDefault="00C60948" w:rsidP="002A4BC1">
            <w:pPr>
              <w:jc w:val="center"/>
              <w:rPr>
                <w:rFonts w:ascii="Century Gothic" w:hAnsi="Century Gothic"/>
                <w:sz w:val="16"/>
                <w:szCs w:val="1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2F84978D" w14:textId="77777777" w:rsidR="00C60948" w:rsidRPr="0092263F" w:rsidRDefault="00C60948" w:rsidP="002A4BC1">
            <w:pPr>
              <w:jc w:val="center"/>
              <w:rPr>
                <w:rFonts w:ascii="Century Gothic" w:hAnsi="Century Gothic"/>
                <w:sz w:val="16"/>
                <w:szCs w:val="16"/>
              </w:rPr>
            </w:pPr>
          </w:p>
        </w:tc>
      </w:tr>
      <w:tr w:rsidR="00C60948" w:rsidRPr="00D950CA" w14:paraId="6A5EB7E5" w14:textId="77777777" w:rsidTr="002A4BC1">
        <w:trPr>
          <w:trHeight w:val="964"/>
        </w:trPr>
        <w:tc>
          <w:tcPr>
            <w:tcW w:w="1288" w:type="dxa"/>
            <w:tcBorders>
              <w:top w:val="dashed" w:sz="12" w:space="0" w:color="A6A6A6" w:themeColor="background1" w:themeShade="A6"/>
              <w:left w:val="dashed" w:sz="12" w:space="0" w:color="A6A6A6" w:themeColor="background1" w:themeShade="A6"/>
            </w:tcBorders>
            <w:vAlign w:val="center"/>
          </w:tcPr>
          <w:p w14:paraId="5C2B01E6" w14:textId="77777777" w:rsidR="00C60948" w:rsidRPr="00EF0488" w:rsidRDefault="00C60948" w:rsidP="002A4BC1">
            <w:pPr>
              <w:jc w:val="center"/>
              <w:rPr>
                <w:rFonts w:ascii="Century Gothic" w:hAnsi="Century Gothic"/>
                <w:sz w:val="40"/>
                <w:szCs w:val="40"/>
              </w:rPr>
            </w:pPr>
          </w:p>
        </w:tc>
        <w:tc>
          <w:tcPr>
            <w:tcW w:w="1288" w:type="dxa"/>
            <w:tcBorders>
              <w:top w:val="dashed" w:sz="12" w:space="0" w:color="A6A6A6" w:themeColor="background1" w:themeShade="A6"/>
            </w:tcBorders>
            <w:vAlign w:val="center"/>
          </w:tcPr>
          <w:p w14:paraId="78F4B9EE" w14:textId="77777777" w:rsidR="00C60948" w:rsidRPr="00EF0488" w:rsidRDefault="00C60948" w:rsidP="002A4BC1">
            <w:pPr>
              <w:jc w:val="center"/>
              <w:rPr>
                <w:rFonts w:ascii="Century Gothic" w:hAnsi="Century Gothic"/>
                <w:sz w:val="40"/>
                <w:szCs w:val="40"/>
              </w:rPr>
            </w:pPr>
          </w:p>
        </w:tc>
        <w:tc>
          <w:tcPr>
            <w:tcW w:w="1288" w:type="dxa"/>
            <w:tcBorders>
              <w:top w:val="dashed" w:sz="12" w:space="0" w:color="A6A6A6" w:themeColor="background1" w:themeShade="A6"/>
              <w:right w:val="dashed" w:sz="12" w:space="0" w:color="A6A6A6" w:themeColor="background1" w:themeShade="A6"/>
            </w:tcBorders>
            <w:vAlign w:val="center"/>
          </w:tcPr>
          <w:p w14:paraId="5F8DD672" w14:textId="77777777" w:rsidR="00C60948" w:rsidRPr="00EF0488" w:rsidRDefault="00C60948" w:rsidP="002A4BC1">
            <w:pPr>
              <w:jc w:val="center"/>
              <w:rPr>
                <w:rFonts w:ascii="Century Gothic" w:hAnsi="Century Gothic"/>
                <w:sz w:val="40"/>
                <w:szCs w:val="40"/>
              </w:rPr>
            </w:pP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5F68BE56" w14:textId="77777777" w:rsidR="00C60948" w:rsidRPr="00EF0488" w:rsidRDefault="00C60948" w:rsidP="002A4BC1">
            <w:pPr>
              <w:jc w:val="center"/>
              <w:rPr>
                <w:rFonts w:ascii="Century Gothic" w:hAnsi="Century Gothic"/>
                <w:sz w:val="40"/>
                <w:szCs w:val="40"/>
              </w:rPr>
            </w:pPr>
          </w:p>
        </w:tc>
        <w:tc>
          <w:tcPr>
            <w:tcW w:w="1288" w:type="dxa"/>
            <w:tcBorders>
              <w:top w:val="dashed" w:sz="12" w:space="0" w:color="A6A6A6" w:themeColor="background1" w:themeShade="A6"/>
              <w:left w:val="dashed" w:sz="12" w:space="0" w:color="A6A6A6" w:themeColor="background1" w:themeShade="A6"/>
            </w:tcBorders>
            <w:vAlign w:val="center"/>
          </w:tcPr>
          <w:p w14:paraId="505ACACC" w14:textId="77777777" w:rsidR="00C60948" w:rsidRPr="00EF0488" w:rsidRDefault="00C60948" w:rsidP="002A4BC1">
            <w:pPr>
              <w:jc w:val="center"/>
              <w:rPr>
                <w:rFonts w:ascii="Century Gothic" w:hAnsi="Century Gothic"/>
                <w:sz w:val="40"/>
                <w:szCs w:val="40"/>
              </w:rPr>
            </w:pPr>
          </w:p>
        </w:tc>
        <w:tc>
          <w:tcPr>
            <w:tcW w:w="1288" w:type="dxa"/>
            <w:tcBorders>
              <w:top w:val="dashed" w:sz="12" w:space="0" w:color="A6A6A6" w:themeColor="background1" w:themeShade="A6"/>
            </w:tcBorders>
            <w:vAlign w:val="center"/>
          </w:tcPr>
          <w:p w14:paraId="4622E0FB" w14:textId="77777777" w:rsidR="00C60948" w:rsidRPr="00EF0488" w:rsidRDefault="00C60948" w:rsidP="002A4BC1">
            <w:pPr>
              <w:jc w:val="center"/>
              <w:rPr>
                <w:rFonts w:ascii="Century Gothic" w:hAnsi="Century Gothic"/>
                <w:sz w:val="40"/>
                <w:szCs w:val="40"/>
              </w:rPr>
            </w:pPr>
          </w:p>
        </w:tc>
        <w:tc>
          <w:tcPr>
            <w:tcW w:w="1288" w:type="dxa"/>
            <w:tcBorders>
              <w:top w:val="dashed" w:sz="12" w:space="0" w:color="A6A6A6" w:themeColor="background1" w:themeShade="A6"/>
              <w:right w:val="dashed" w:sz="12" w:space="0" w:color="A6A6A6" w:themeColor="background1" w:themeShade="A6"/>
            </w:tcBorders>
            <w:vAlign w:val="center"/>
          </w:tcPr>
          <w:p w14:paraId="431DD41A" w14:textId="77777777" w:rsidR="00C60948" w:rsidRPr="00EF0488" w:rsidRDefault="00C60948" w:rsidP="002A4BC1">
            <w:pPr>
              <w:jc w:val="center"/>
              <w:rPr>
                <w:rFonts w:ascii="Century Gothic" w:hAnsi="Century Gothic"/>
                <w:sz w:val="40"/>
                <w:szCs w:val="40"/>
              </w:rPr>
            </w:pPr>
          </w:p>
        </w:tc>
      </w:tr>
      <w:tr w:rsidR="00C60948" w:rsidRPr="00D950CA" w14:paraId="0CA1BC11" w14:textId="77777777" w:rsidTr="00B2503B">
        <w:trPr>
          <w:trHeight w:val="964"/>
        </w:trPr>
        <w:tc>
          <w:tcPr>
            <w:tcW w:w="1288" w:type="dxa"/>
            <w:tcBorders>
              <w:left w:val="dashed" w:sz="12" w:space="0" w:color="A6A6A6" w:themeColor="background1" w:themeShade="A6"/>
            </w:tcBorders>
            <w:vAlign w:val="center"/>
          </w:tcPr>
          <w:p w14:paraId="4EC1ACD9" w14:textId="77777777" w:rsidR="00C60948" w:rsidRPr="00EF0488" w:rsidRDefault="00C60948" w:rsidP="002A4BC1">
            <w:pPr>
              <w:jc w:val="center"/>
              <w:rPr>
                <w:rFonts w:ascii="Century Gothic" w:hAnsi="Century Gothic"/>
                <w:sz w:val="40"/>
                <w:szCs w:val="40"/>
              </w:rPr>
            </w:pPr>
          </w:p>
        </w:tc>
        <w:tc>
          <w:tcPr>
            <w:tcW w:w="1288" w:type="dxa"/>
            <w:shd w:val="clear" w:color="auto" w:fill="EDF9FD"/>
            <w:vAlign w:val="center"/>
          </w:tcPr>
          <w:p w14:paraId="7710E6CE" w14:textId="6B1104C8" w:rsidR="00C60948" w:rsidRPr="00EF0488" w:rsidRDefault="00B2503B" w:rsidP="002A4BC1">
            <w:pPr>
              <w:jc w:val="center"/>
              <w:rPr>
                <w:rFonts w:ascii="Century Gothic" w:hAnsi="Century Gothic"/>
                <w:sz w:val="40"/>
                <w:szCs w:val="40"/>
              </w:rPr>
            </w:pPr>
            <w:r>
              <w:rPr>
                <w:rFonts w:ascii="Century Gothic" w:hAnsi="Century Gothic"/>
                <w:sz w:val="36"/>
                <w:szCs w:val="36"/>
                <w:lang w:val="en-GB"/>
              </w:rPr>
              <w:t>Bingo</w:t>
            </w:r>
          </w:p>
        </w:tc>
        <w:tc>
          <w:tcPr>
            <w:tcW w:w="1288" w:type="dxa"/>
            <w:tcBorders>
              <w:right w:val="dashed" w:sz="12" w:space="0" w:color="A6A6A6" w:themeColor="background1" w:themeShade="A6"/>
            </w:tcBorders>
            <w:vAlign w:val="center"/>
          </w:tcPr>
          <w:p w14:paraId="5E737534" w14:textId="77777777" w:rsidR="00C60948" w:rsidRPr="00EF0488" w:rsidRDefault="00C60948" w:rsidP="002A4BC1">
            <w:pPr>
              <w:jc w:val="center"/>
              <w:rPr>
                <w:rFonts w:ascii="Century Gothic" w:hAnsi="Century Gothic"/>
                <w:sz w:val="40"/>
                <w:szCs w:val="40"/>
              </w:rPr>
            </w:pP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0E643C36" w14:textId="77777777" w:rsidR="00C60948" w:rsidRPr="00EF0488" w:rsidRDefault="00C60948" w:rsidP="002A4BC1">
            <w:pPr>
              <w:jc w:val="center"/>
              <w:rPr>
                <w:rFonts w:ascii="Century Gothic" w:hAnsi="Century Gothic"/>
                <w:sz w:val="40"/>
                <w:szCs w:val="40"/>
              </w:rPr>
            </w:pPr>
          </w:p>
        </w:tc>
        <w:tc>
          <w:tcPr>
            <w:tcW w:w="1288" w:type="dxa"/>
            <w:tcBorders>
              <w:left w:val="dashed" w:sz="12" w:space="0" w:color="A6A6A6" w:themeColor="background1" w:themeShade="A6"/>
            </w:tcBorders>
            <w:vAlign w:val="center"/>
          </w:tcPr>
          <w:p w14:paraId="3666A1CF" w14:textId="77777777" w:rsidR="00C60948" w:rsidRPr="00EF0488" w:rsidRDefault="00C60948" w:rsidP="002A4BC1">
            <w:pPr>
              <w:jc w:val="center"/>
              <w:rPr>
                <w:rFonts w:ascii="Century Gothic" w:hAnsi="Century Gothic"/>
                <w:sz w:val="40"/>
                <w:szCs w:val="40"/>
              </w:rPr>
            </w:pPr>
          </w:p>
        </w:tc>
        <w:tc>
          <w:tcPr>
            <w:tcW w:w="1288" w:type="dxa"/>
            <w:shd w:val="clear" w:color="auto" w:fill="EDF9FD"/>
            <w:vAlign w:val="center"/>
          </w:tcPr>
          <w:p w14:paraId="1A5A52E6" w14:textId="06F150C4" w:rsidR="00C60948" w:rsidRPr="00EF0488" w:rsidRDefault="00B2503B" w:rsidP="002A4BC1">
            <w:pPr>
              <w:jc w:val="center"/>
              <w:rPr>
                <w:rFonts w:ascii="Century Gothic" w:hAnsi="Century Gothic"/>
                <w:sz w:val="40"/>
                <w:szCs w:val="40"/>
              </w:rPr>
            </w:pPr>
            <w:r>
              <w:rPr>
                <w:rFonts w:ascii="Century Gothic" w:hAnsi="Century Gothic"/>
                <w:sz w:val="36"/>
                <w:szCs w:val="36"/>
                <w:lang w:val="en-GB"/>
              </w:rPr>
              <w:t>Bingo</w:t>
            </w:r>
          </w:p>
        </w:tc>
        <w:tc>
          <w:tcPr>
            <w:tcW w:w="1288" w:type="dxa"/>
            <w:tcBorders>
              <w:right w:val="dashed" w:sz="12" w:space="0" w:color="A6A6A6" w:themeColor="background1" w:themeShade="A6"/>
            </w:tcBorders>
            <w:vAlign w:val="center"/>
          </w:tcPr>
          <w:p w14:paraId="162B0D16" w14:textId="77777777" w:rsidR="00C60948" w:rsidRPr="00EF0488" w:rsidRDefault="00C60948" w:rsidP="002A4BC1">
            <w:pPr>
              <w:jc w:val="center"/>
              <w:rPr>
                <w:rFonts w:ascii="Century Gothic" w:hAnsi="Century Gothic"/>
                <w:sz w:val="40"/>
                <w:szCs w:val="40"/>
              </w:rPr>
            </w:pPr>
          </w:p>
        </w:tc>
      </w:tr>
      <w:tr w:rsidR="00C60948" w:rsidRPr="00D950CA" w14:paraId="0E881E31" w14:textId="77777777" w:rsidTr="002A4BC1">
        <w:trPr>
          <w:trHeight w:val="964"/>
        </w:trPr>
        <w:tc>
          <w:tcPr>
            <w:tcW w:w="1288" w:type="dxa"/>
            <w:tcBorders>
              <w:left w:val="dashed" w:sz="12" w:space="0" w:color="A6A6A6" w:themeColor="background1" w:themeShade="A6"/>
              <w:bottom w:val="dashed" w:sz="12" w:space="0" w:color="A6A6A6" w:themeColor="background1" w:themeShade="A6"/>
            </w:tcBorders>
            <w:vAlign w:val="center"/>
          </w:tcPr>
          <w:p w14:paraId="33B89F0F" w14:textId="77777777" w:rsidR="00C60948" w:rsidRPr="00EF0488" w:rsidRDefault="00C60948" w:rsidP="002A4BC1">
            <w:pPr>
              <w:jc w:val="center"/>
              <w:rPr>
                <w:rFonts w:ascii="Century Gothic" w:hAnsi="Century Gothic"/>
                <w:sz w:val="40"/>
                <w:szCs w:val="40"/>
              </w:rPr>
            </w:pPr>
          </w:p>
        </w:tc>
        <w:tc>
          <w:tcPr>
            <w:tcW w:w="1288" w:type="dxa"/>
            <w:tcBorders>
              <w:bottom w:val="dashed" w:sz="12" w:space="0" w:color="A6A6A6" w:themeColor="background1" w:themeShade="A6"/>
            </w:tcBorders>
            <w:vAlign w:val="center"/>
          </w:tcPr>
          <w:p w14:paraId="4CBAD5D8" w14:textId="77777777" w:rsidR="00C60948" w:rsidRPr="00EF0488" w:rsidRDefault="00C60948" w:rsidP="002A4BC1">
            <w:pPr>
              <w:jc w:val="center"/>
              <w:rPr>
                <w:rFonts w:ascii="Century Gothic" w:hAnsi="Century Gothic"/>
                <w:sz w:val="40"/>
                <w:szCs w:val="40"/>
              </w:rPr>
            </w:pPr>
          </w:p>
        </w:tc>
        <w:tc>
          <w:tcPr>
            <w:tcW w:w="1288" w:type="dxa"/>
            <w:tcBorders>
              <w:bottom w:val="dashed" w:sz="12" w:space="0" w:color="A6A6A6" w:themeColor="background1" w:themeShade="A6"/>
              <w:right w:val="dashed" w:sz="12" w:space="0" w:color="A6A6A6" w:themeColor="background1" w:themeShade="A6"/>
            </w:tcBorders>
            <w:vAlign w:val="center"/>
          </w:tcPr>
          <w:p w14:paraId="36AA9FAD" w14:textId="77777777" w:rsidR="00C60948" w:rsidRPr="00EF0488" w:rsidRDefault="00C60948" w:rsidP="002A4BC1">
            <w:pPr>
              <w:jc w:val="center"/>
              <w:rPr>
                <w:rFonts w:ascii="Century Gothic" w:hAnsi="Century Gothic"/>
                <w:sz w:val="40"/>
                <w:szCs w:val="40"/>
              </w:rPr>
            </w:pP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4ABC9261" w14:textId="77777777" w:rsidR="00C60948" w:rsidRPr="00EF0488" w:rsidRDefault="00C60948" w:rsidP="002A4BC1">
            <w:pPr>
              <w:jc w:val="center"/>
              <w:rPr>
                <w:rFonts w:ascii="Century Gothic" w:hAnsi="Century Gothic"/>
                <w:sz w:val="40"/>
                <w:szCs w:val="40"/>
              </w:rPr>
            </w:pPr>
          </w:p>
        </w:tc>
        <w:tc>
          <w:tcPr>
            <w:tcW w:w="1288" w:type="dxa"/>
            <w:tcBorders>
              <w:left w:val="dashed" w:sz="12" w:space="0" w:color="A6A6A6" w:themeColor="background1" w:themeShade="A6"/>
              <w:bottom w:val="dashed" w:sz="12" w:space="0" w:color="A6A6A6" w:themeColor="background1" w:themeShade="A6"/>
            </w:tcBorders>
            <w:vAlign w:val="center"/>
          </w:tcPr>
          <w:p w14:paraId="3F48679C" w14:textId="77777777" w:rsidR="00C60948" w:rsidRPr="00EF0488" w:rsidRDefault="00C60948" w:rsidP="002A4BC1">
            <w:pPr>
              <w:jc w:val="center"/>
              <w:rPr>
                <w:rFonts w:ascii="Century Gothic" w:hAnsi="Century Gothic"/>
                <w:sz w:val="40"/>
                <w:szCs w:val="40"/>
              </w:rPr>
            </w:pPr>
          </w:p>
        </w:tc>
        <w:tc>
          <w:tcPr>
            <w:tcW w:w="1288" w:type="dxa"/>
            <w:tcBorders>
              <w:bottom w:val="dashed" w:sz="12" w:space="0" w:color="A6A6A6" w:themeColor="background1" w:themeShade="A6"/>
            </w:tcBorders>
            <w:vAlign w:val="center"/>
          </w:tcPr>
          <w:p w14:paraId="57BB9361" w14:textId="77777777" w:rsidR="00C60948" w:rsidRPr="00EF0488" w:rsidRDefault="00C60948" w:rsidP="002A4BC1">
            <w:pPr>
              <w:jc w:val="center"/>
              <w:rPr>
                <w:rFonts w:ascii="Century Gothic" w:hAnsi="Century Gothic"/>
                <w:sz w:val="40"/>
                <w:szCs w:val="40"/>
              </w:rPr>
            </w:pPr>
          </w:p>
        </w:tc>
        <w:tc>
          <w:tcPr>
            <w:tcW w:w="1288" w:type="dxa"/>
            <w:tcBorders>
              <w:bottom w:val="dashed" w:sz="12" w:space="0" w:color="A6A6A6" w:themeColor="background1" w:themeShade="A6"/>
              <w:right w:val="dashed" w:sz="12" w:space="0" w:color="A6A6A6" w:themeColor="background1" w:themeShade="A6"/>
            </w:tcBorders>
            <w:vAlign w:val="center"/>
          </w:tcPr>
          <w:p w14:paraId="5211C38F" w14:textId="77777777" w:rsidR="00C60948" w:rsidRPr="00EF0488" w:rsidRDefault="00C60948" w:rsidP="002A4BC1">
            <w:pPr>
              <w:jc w:val="center"/>
              <w:rPr>
                <w:rFonts w:ascii="Century Gothic" w:hAnsi="Century Gothic"/>
                <w:sz w:val="40"/>
                <w:szCs w:val="40"/>
              </w:rPr>
            </w:pPr>
          </w:p>
        </w:tc>
      </w:tr>
      <w:tr w:rsidR="00C60948" w:rsidRPr="00D950CA" w14:paraId="52F36314" w14:textId="77777777" w:rsidTr="002A4BC1">
        <w:trPr>
          <w:trHeight w:val="397"/>
        </w:trPr>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16FAFE18" w14:textId="77777777" w:rsidR="00C60948" w:rsidRPr="0092263F" w:rsidRDefault="00C60948" w:rsidP="002A4BC1">
            <w:pPr>
              <w:jc w:val="center"/>
              <w:rPr>
                <w:rFonts w:ascii="Century Gothic" w:hAnsi="Century Gothic"/>
                <w:sz w:val="16"/>
                <w:szCs w:val="1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35F28C5A" w14:textId="77777777" w:rsidR="00C60948" w:rsidRPr="0092263F" w:rsidRDefault="00C60948" w:rsidP="002A4BC1">
            <w:pPr>
              <w:jc w:val="center"/>
              <w:rPr>
                <w:rFonts w:ascii="Century Gothic" w:hAnsi="Century Gothic"/>
                <w:sz w:val="16"/>
                <w:szCs w:val="1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34FF23ED" w14:textId="77777777" w:rsidR="00C60948" w:rsidRPr="0092263F" w:rsidRDefault="00C60948" w:rsidP="002A4BC1">
            <w:pPr>
              <w:jc w:val="center"/>
              <w:rPr>
                <w:rFonts w:ascii="Century Gothic" w:hAnsi="Century Gothic"/>
                <w:sz w:val="16"/>
                <w:szCs w:val="16"/>
              </w:rPr>
            </w:pPr>
          </w:p>
        </w:tc>
        <w:tc>
          <w:tcPr>
            <w:tcW w:w="397" w:type="dxa"/>
            <w:tcBorders>
              <w:top w:val="dashed" w:sz="12" w:space="0" w:color="FFFFFF" w:themeColor="background1"/>
              <w:left w:val="dashed" w:sz="12" w:space="0" w:color="FFFFFF" w:themeColor="background1"/>
              <w:bottom w:val="dashed" w:sz="12" w:space="0" w:color="FFFFFF" w:themeColor="background1"/>
              <w:right w:val="dashed" w:sz="12" w:space="0" w:color="FFFFFF" w:themeColor="background1"/>
            </w:tcBorders>
            <w:vAlign w:val="center"/>
          </w:tcPr>
          <w:p w14:paraId="3B11FCA9" w14:textId="77777777" w:rsidR="00C60948" w:rsidRPr="0092263F" w:rsidRDefault="00C60948" w:rsidP="002A4BC1">
            <w:pPr>
              <w:jc w:val="center"/>
              <w:rPr>
                <w:rFonts w:ascii="Century Gothic" w:hAnsi="Century Gothic"/>
                <w:sz w:val="16"/>
                <w:szCs w:val="1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3C16B6C3" w14:textId="77777777" w:rsidR="00C60948" w:rsidRPr="0092263F" w:rsidRDefault="00C60948" w:rsidP="002A4BC1">
            <w:pPr>
              <w:jc w:val="center"/>
              <w:rPr>
                <w:rFonts w:ascii="Century Gothic" w:hAnsi="Century Gothic"/>
                <w:sz w:val="16"/>
                <w:szCs w:val="1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4E6E28BC" w14:textId="77777777" w:rsidR="00C60948" w:rsidRPr="0092263F" w:rsidRDefault="00C60948" w:rsidP="002A4BC1">
            <w:pPr>
              <w:jc w:val="center"/>
              <w:rPr>
                <w:rFonts w:ascii="Century Gothic" w:hAnsi="Century Gothic"/>
                <w:sz w:val="16"/>
                <w:szCs w:val="16"/>
              </w:rPr>
            </w:pPr>
          </w:p>
        </w:tc>
        <w:tc>
          <w:tcPr>
            <w:tcW w:w="1288" w:type="dxa"/>
            <w:tcBorders>
              <w:top w:val="dashed" w:sz="12" w:space="0" w:color="A6A6A6" w:themeColor="background1" w:themeShade="A6"/>
              <w:left w:val="dashed" w:sz="12" w:space="0" w:color="FFFFFF" w:themeColor="background1"/>
              <w:bottom w:val="dashed" w:sz="12" w:space="0" w:color="A6A6A6" w:themeColor="background1" w:themeShade="A6"/>
              <w:right w:val="dashed" w:sz="12" w:space="0" w:color="FFFFFF" w:themeColor="background1"/>
            </w:tcBorders>
            <w:vAlign w:val="center"/>
          </w:tcPr>
          <w:p w14:paraId="731DA297" w14:textId="77777777" w:rsidR="00C60948" w:rsidRPr="0092263F" w:rsidRDefault="00C60948" w:rsidP="002A4BC1">
            <w:pPr>
              <w:jc w:val="center"/>
              <w:rPr>
                <w:rFonts w:ascii="Century Gothic" w:hAnsi="Century Gothic"/>
                <w:sz w:val="16"/>
                <w:szCs w:val="16"/>
              </w:rPr>
            </w:pPr>
          </w:p>
        </w:tc>
      </w:tr>
      <w:tr w:rsidR="00C60948" w:rsidRPr="00D950CA" w14:paraId="7FCAF5B6" w14:textId="77777777" w:rsidTr="002A4BC1">
        <w:trPr>
          <w:trHeight w:val="964"/>
        </w:trPr>
        <w:tc>
          <w:tcPr>
            <w:tcW w:w="1288" w:type="dxa"/>
            <w:tcBorders>
              <w:top w:val="dashed" w:sz="12" w:space="0" w:color="A6A6A6" w:themeColor="background1" w:themeShade="A6"/>
              <w:left w:val="dashed" w:sz="12" w:space="0" w:color="A6A6A6" w:themeColor="background1" w:themeShade="A6"/>
            </w:tcBorders>
            <w:vAlign w:val="center"/>
          </w:tcPr>
          <w:p w14:paraId="5E2CE994" w14:textId="77777777" w:rsidR="00C60948" w:rsidRPr="00EF0488" w:rsidRDefault="00C60948" w:rsidP="002A4BC1">
            <w:pPr>
              <w:jc w:val="center"/>
              <w:rPr>
                <w:rFonts w:ascii="Century Gothic" w:hAnsi="Century Gothic"/>
                <w:sz w:val="40"/>
                <w:szCs w:val="40"/>
              </w:rPr>
            </w:pPr>
          </w:p>
        </w:tc>
        <w:tc>
          <w:tcPr>
            <w:tcW w:w="1288" w:type="dxa"/>
            <w:tcBorders>
              <w:top w:val="dashed" w:sz="12" w:space="0" w:color="A6A6A6" w:themeColor="background1" w:themeShade="A6"/>
            </w:tcBorders>
            <w:vAlign w:val="center"/>
          </w:tcPr>
          <w:p w14:paraId="7C09C182" w14:textId="77777777" w:rsidR="00C60948" w:rsidRPr="00EF0488" w:rsidRDefault="00C60948" w:rsidP="002A4BC1">
            <w:pPr>
              <w:jc w:val="center"/>
              <w:rPr>
                <w:rFonts w:ascii="Century Gothic" w:hAnsi="Century Gothic"/>
                <w:sz w:val="40"/>
                <w:szCs w:val="40"/>
              </w:rPr>
            </w:pPr>
          </w:p>
        </w:tc>
        <w:tc>
          <w:tcPr>
            <w:tcW w:w="1288" w:type="dxa"/>
            <w:tcBorders>
              <w:top w:val="dashed" w:sz="12" w:space="0" w:color="A6A6A6" w:themeColor="background1" w:themeShade="A6"/>
              <w:right w:val="dashed" w:sz="12" w:space="0" w:color="A6A6A6" w:themeColor="background1" w:themeShade="A6"/>
            </w:tcBorders>
            <w:vAlign w:val="center"/>
          </w:tcPr>
          <w:p w14:paraId="1D5183E7" w14:textId="77777777" w:rsidR="00C60948" w:rsidRPr="00EF0488" w:rsidRDefault="00C60948" w:rsidP="002A4BC1">
            <w:pPr>
              <w:jc w:val="center"/>
              <w:rPr>
                <w:rFonts w:ascii="Century Gothic" w:hAnsi="Century Gothic"/>
                <w:sz w:val="40"/>
                <w:szCs w:val="40"/>
              </w:rPr>
            </w:pP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5B3DE924" w14:textId="77777777" w:rsidR="00C60948" w:rsidRPr="00EF0488" w:rsidRDefault="00C60948" w:rsidP="002A4BC1">
            <w:pPr>
              <w:jc w:val="center"/>
              <w:rPr>
                <w:rFonts w:ascii="Century Gothic" w:hAnsi="Century Gothic"/>
                <w:sz w:val="40"/>
                <w:szCs w:val="40"/>
              </w:rPr>
            </w:pPr>
          </w:p>
        </w:tc>
        <w:tc>
          <w:tcPr>
            <w:tcW w:w="1288" w:type="dxa"/>
            <w:tcBorders>
              <w:top w:val="dashed" w:sz="12" w:space="0" w:color="A6A6A6" w:themeColor="background1" w:themeShade="A6"/>
              <w:left w:val="dashed" w:sz="12" w:space="0" w:color="A6A6A6" w:themeColor="background1" w:themeShade="A6"/>
            </w:tcBorders>
            <w:vAlign w:val="center"/>
          </w:tcPr>
          <w:p w14:paraId="7125FB11" w14:textId="77777777" w:rsidR="00C60948" w:rsidRPr="00EF0488" w:rsidRDefault="00C60948" w:rsidP="002A4BC1">
            <w:pPr>
              <w:jc w:val="center"/>
              <w:rPr>
                <w:rFonts w:ascii="Century Gothic" w:hAnsi="Century Gothic"/>
                <w:sz w:val="40"/>
                <w:szCs w:val="40"/>
              </w:rPr>
            </w:pPr>
          </w:p>
        </w:tc>
        <w:tc>
          <w:tcPr>
            <w:tcW w:w="1288" w:type="dxa"/>
            <w:tcBorders>
              <w:top w:val="dashed" w:sz="12" w:space="0" w:color="A6A6A6" w:themeColor="background1" w:themeShade="A6"/>
            </w:tcBorders>
            <w:vAlign w:val="center"/>
          </w:tcPr>
          <w:p w14:paraId="591DB814" w14:textId="77777777" w:rsidR="00C60948" w:rsidRPr="00EF0488" w:rsidRDefault="00C60948" w:rsidP="002A4BC1">
            <w:pPr>
              <w:jc w:val="center"/>
              <w:rPr>
                <w:rFonts w:ascii="Century Gothic" w:hAnsi="Century Gothic"/>
                <w:sz w:val="40"/>
                <w:szCs w:val="40"/>
              </w:rPr>
            </w:pPr>
          </w:p>
        </w:tc>
        <w:tc>
          <w:tcPr>
            <w:tcW w:w="1288" w:type="dxa"/>
            <w:tcBorders>
              <w:top w:val="dashed" w:sz="12" w:space="0" w:color="A6A6A6" w:themeColor="background1" w:themeShade="A6"/>
              <w:right w:val="dashed" w:sz="12" w:space="0" w:color="A6A6A6" w:themeColor="background1" w:themeShade="A6"/>
            </w:tcBorders>
            <w:vAlign w:val="center"/>
          </w:tcPr>
          <w:p w14:paraId="642BCFAC" w14:textId="77777777" w:rsidR="00C60948" w:rsidRPr="00EF0488" w:rsidRDefault="00C60948" w:rsidP="002A4BC1">
            <w:pPr>
              <w:jc w:val="center"/>
              <w:rPr>
                <w:rFonts w:ascii="Century Gothic" w:hAnsi="Century Gothic"/>
                <w:sz w:val="40"/>
                <w:szCs w:val="40"/>
              </w:rPr>
            </w:pPr>
          </w:p>
        </w:tc>
      </w:tr>
      <w:tr w:rsidR="00C60948" w:rsidRPr="00D950CA" w14:paraId="1D6778FC" w14:textId="77777777" w:rsidTr="00B2503B">
        <w:trPr>
          <w:trHeight w:val="964"/>
        </w:trPr>
        <w:tc>
          <w:tcPr>
            <w:tcW w:w="1288" w:type="dxa"/>
            <w:tcBorders>
              <w:left w:val="dashed" w:sz="12" w:space="0" w:color="A6A6A6" w:themeColor="background1" w:themeShade="A6"/>
            </w:tcBorders>
            <w:vAlign w:val="center"/>
          </w:tcPr>
          <w:p w14:paraId="28414D77" w14:textId="77777777" w:rsidR="00C60948" w:rsidRPr="00EF0488" w:rsidRDefault="00C60948" w:rsidP="002A4BC1">
            <w:pPr>
              <w:jc w:val="center"/>
              <w:rPr>
                <w:rFonts w:ascii="Century Gothic" w:hAnsi="Century Gothic"/>
                <w:sz w:val="40"/>
                <w:szCs w:val="40"/>
              </w:rPr>
            </w:pPr>
          </w:p>
        </w:tc>
        <w:tc>
          <w:tcPr>
            <w:tcW w:w="1288" w:type="dxa"/>
            <w:shd w:val="clear" w:color="auto" w:fill="EDF9FD"/>
            <w:vAlign w:val="center"/>
          </w:tcPr>
          <w:p w14:paraId="6C459BEE" w14:textId="72B41617" w:rsidR="00C60948" w:rsidRPr="00EF0488" w:rsidRDefault="00B2503B" w:rsidP="002A4BC1">
            <w:pPr>
              <w:jc w:val="center"/>
              <w:rPr>
                <w:rFonts w:ascii="Century Gothic" w:hAnsi="Century Gothic"/>
                <w:sz w:val="40"/>
                <w:szCs w:val="40"/>
              </w:rPr>
            </w:pPr>
            <w:r>
              <w:rPr>
                <w:rFonts w:ascii="Century Gothic" w:hAnsi="Century Gothic"/>
                <w:sz w:val="36"/>
                <w:szCs w:val="36"/>
                <w:lang w:val="en-GB"/>
              </w:rPr>
              <w:t>Bingo</w:t>
            </w:r>
          </w:p>
        </w:tc>
        <w:tc>
          <w:tcPr>
            <w:tcW w:w="1288" w:type="dxa"/>
            <w:tcBorders>
              <w:right w:val="dashed" w:sz="12" w:space="0" w:color="A6A6A6" w:themeColor="background1" w:themeShade="A6"/>
            </w:tcBorders>
            <w:vAlign w:val="center"/>
          </w:tcPr>
          <w:p w14:paraId="457BE129" w14:textId="77777777" w:rsidR="00C60948" w:rsidRPr="00EF0488" w:rsidRDefault="00C60948" w:rsidP="002A4BC1">
            <w:pPr>
              <w:jc w:val="center"/>
              <w:rPr>
                <w:rFonts w:ascii="Century Gothic" w:hAnsi="Century Gothic"/>
                <w:sz w:val="40"/>
                <w:szCs w:val="40"/>
              </w:rPr>
            </w:pP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3C79CAB8" w14:textId="77777777" w:rsidR="00C60948" w:rsidRPr="00EF0488" w:rsidRDefault="00C60948" w:rsidP="002A4BC1">
            <w:pPr>
              <w:jc w:val="center"/>
              <w:rPr>
                <w:rFonts w:ascii="Century Gothic" w:hAnsi="Century Gothic"/>
                <w:sz w:val="40"/>
                <w:szCs w:val="40"/>
              </w:rPr>
            </w:pPr>
          </w:p>
        </w:tc>
        <w:tc>
          <w:tcPr>
            <w:tcW w:w="1288" w:type="dxa"/>
            <w:tcBorders>
              <w:left w:val="dashed" w:sz="12" w:space="0" w:color="A6A6A6" w:themeColor="background1" w:themeShade="A6"/>
            </w:tcBorders>
            <w:vAlign w:val="center"/>
          </w:tcPr>
          <w:p w14:paraId="2762D31B" w14:textId="77777777" w:rsidR="00C60948" w:rsidRPr="00EF0488" w:rsidRDefault="00C60948" w:rsidP="002A4BC1">
            <w:pPr>
              <w:jc w:val="center"/>
              <w:rPr>
                <w:rFonts w:ascii="Century Gothic" w:hAnsi="Century Gothic"/>
                <w:sz w:val="40"/>
                <w:szCs w:val="40"/>
              </w:rPr>
            </w:pPr>
          </w:p>
        </w:tc>
        <w:tc>
          <w:tcPr>
            <w:tcW w:w="1288" w:type="dxa"/>
            <w:shd w:val="clear" w:color="auto" w:fill="EDF9FD"/>
            <w:vAlign w:val="center"/>
          </w:tcPr>
          <w:p w14:paraId="1549799E" w14:textId="01C0549D" w:rsidR="00C60948" w:rsidRPr="00EF0488" w:rsidRDefault="00B2503B" w:rsidP="002A4BC1">
            <w:pPr>
              <w:jc w:val="center"/>
              <w:rPr>
                <w:rFonts w:ascii="Century Gothic" w:hAnsi="Century Gothic"/>
                <w:sz w:val="40"/>
                <w:szCs w:val="40"/>
              </w:rPr>
            </w:pPr>
            <w:r>
              <w:rPr>
                <w:rFonts w:ascii="Century Gothic" w:hAnsi="Century Gothic"/>
                <w:sz w:val="36"/>
                <w:szCs w:val="36"/>
                <w:lang w:val="en-GB"/>
              </w:rPr>
              <w:t>Bingo</w:t>
            </w:r>
          </w:p>
        </w:tc>
        <w:tc>
          <w:tcPr>
            <w:tcW w:w="1288" w:type="dxa"/>
            <w:tcBorders>
              <w:right w:val="dashed" w:sz="12" w:space="0" w:color="A6A6A6" w:themeColor="background1" w:themeShade="A6"/>
            </w:tcBorders>
            <w:vAlign w:val="center"/>
          </w:tcPr>
          <w:p w14:paraId="3ECB6ED3" w14:textId="77777777" w:rsidR="00C60948" w:rsidRPr="00EF0488" w:rsidRDefault="00C60948" w:rsidP="002A4BC1">
            <w:pPr>
              <w:jc w:val="center"/>
              <w:rPr>
                <w:rFonts w:ascii="Century Gothic" w:hAnsi="Century Gothic"/>
                <w:sz w:val="40"/>
                <w:szCs w:val="40"/>
              </w:rPr>
            </w:pPr>
          </w:p>
        </w:tc>
      </w:tr>
      <w:tr w:rsidR="00C60948" w:rsidRPr="00D950CA" w14:paraId="33398D91" w14:textId="77777777" w:rsidTr="002A4BC1">
        <w:trPr>
          <w:trHeight w:val="964"/>
        </w:trPr>
        <w:tc>
          <w:tcPr>
            <w:tcW w:w="1288" w:type="dxa"/>
            <w:tcBorders>
              <w:left w:val="dashed" w:sz="12" w:space="0" w:color="A6A6A6" w:themeColor="background1" w:themeShade="A6"/>
              <w:bottom w:val="dashed" w:sz="12" w:space="0" w:color="A6A6A6" w:themeColor="background1" w:themeShade="A6"/>
            </w:tcBorders>
            <w:vAlign w:val="center"/>
          </w:tcPr>
          <w:p w14:paraId="25991757" w14:textId="77777777" w:rsidR="00C60948" w:rsidRPr="00EF0488" w:rsidRDefault="00C60948" w:rsidP="002A4BC1">
            <w:pPr>
              <w:jc w:val="center"/>
              <w:rPr>
                <w:rFonts w:ascii="Century Gothic" w:hAnsi="Century Gothic"/>
                <w:sz w:val="40"/>
                <w:szCs w:val="40"/>
              </w:rPr>
            </w:pPr>
          </w:p>
        </w:tc>
        <w:tc>
          <w:tcPr>
            <w:tcW w:w="1288" w:type="dxa"/>
            <w:tcBorders>
              <w:bottom w:val="dashed" w:sz="12" w:space="0" w:color="A6A6A6" w:themeColor="background1" w:themeShade="A6"/>
            </w:tcBorders>
            <w:vAlign w:val="center"/>
          </w:tcPr>
          <w:p w14:paraId="7D213C7E" w14:textId="77777777" w:rsidR="00C60948" w:rsidRPr="00EF0488" w:rsidRDefault="00C60948" w:rsidP="002A4BC1">
            <w:pPr>
              <w:jc w:val="center"/>
              <w:rPr>
                <w:rFonts w:ascii="Century Gothic" w:hAnsi="Century Gothic"/>
                <w:sz w:val="40"/>
                <w:szCs w:val="40"/>
              </w:rPr>
            </w:pPr>
          </w:p>
        </w:tc>
        <w:tc>
          <w:tcPr>
            <w:tcW w:w="1288" w:type="dxa"/>
            <w:tcBorders>
              <w:bottom w:val="dashed" w:sz="12" w:space="0" w:color="A6A6A6" w:themeColor="background1" w:themeShade="A6"/>
              <w:right w:val="dashed" w:sz="12" w:space="0" w:color="A6A6A6" w:themeColor="background1" w:themeShade="A6"/>
            </w:tcBorders>
            <w:vAlign w:val="center"/>
          </w:tcPr>
          <w:p w14:paraId="7F1AB072" w14:textId="77777777" w:rsidR="00C60948" w:rsidRPr="00EF0488" w:rsidRDefault="00C60948" w:rsidP="002A4BC1">
            <w:pPr>
              <w:jc w:val="center"/>
              <w:rPr>
                <w:rFonts w:ascii="Century Gothic" w:hAnsi="Century Gothic"/>
                <w:sz w:val="40"/>
                <w:szCs w:val="40"/>
              </w:rPr>
            </w:pPr>
          </w:p>
        </w:tc>
        <w:tc>
          <w:tcPr>
            <w:tcW w:w="397" w:type="dxa"/>
            <w:tcBorders>
              <w:top w:val="dashed" w:sz="12" w:space="0" w:color="FFFFFF" w:themeColor="background1"/>
              <w:left w:val="dashed" w:sz="12" w:space="0" w:color="A6A6A6" w:themeColor="background1" w:themeShade="A6"/>
              <w:bottom w:val="dashed" w:sz="12" w:space="0" w:color="FFFFFF" w:themeColor="background1"/>
              <w:right w:val="dashed" w:sz="12" w:space="0" w:color="A6A6A6" w:themeColor="background1" w:themeShade="A6"/>
            </w:tcBorders>
            <w:vAlign w:val="center"/>
          </w:tcPr>
          <w:p w14:paraId="3DEFFD3A" w14:textId="77777777" w:rsidR="00C60948" w:rsidRPr="00EF0488" w:rsidRDefault="00C60948" w:rsidP="002A4BC1">
            <w:pPr>
              <w:jc w:val="center"/>
              <w:rPr>
                <w:rFonts w:ascii="Century Gothic" w:hAnsi="Century Gothic"/>
                <w:sz w:val="40"/>
                <w:szCs w:val="40"/>
              </w:rPr>
            </w:pPr>
          </w:p>
        </w:tc>
        <w:tc>
          <w:tcPr>
            <w:tcW w:w="1288" w:type="dxa"/>
            <w:tcBorders>
              <w:left w:val="dashed" w:sz="12" w:space="0" w:color="A6A6A6" w:themeColor="background1" w:themeShade="A6"/>
              <w:bottom w:val="dashed" w:sz="12" w:space="0" w:color="A6A6A6" w:themeColor="background1" w:themeShade="A6"/>
            </w:tcBorders>
            <w:vAlign w:val="center"/>
          </w:tcPr>
          <w:p w14:paraId="3AD25EA1" w14:textId="77777777" w:rsidR="00C60948" w:rsidRPr="00EF0488" w:rsidRDefault="00C60948" w:rsidP="002A4BC1">
            <w:pPr>
              <w:jc w:val="center"/>
              <w:rPr>
                <w:rFonts w:ascii="Century Gothic" w:hAnsi="Century Gothic"/>
                <w:sz w:val="40"/>
                <w:szCs w:val="40"/>
              </w:rPr>
            </w:pPr>
          </w:p>
        </w:tc>
        <w:tc>
          <w:tcPr>
            <w:tcW w:w="1288" w:type="dxa"/>
            <w:tcBorders>
              <w:bottom w:val="dashed" w:sz="12" w:space="0" w:color="A6A6A6" w:themeColor="background1" w:themeShade="A6"/>
            </w:tcBorders>
            <w:vAlign w:val="center"/>
          </w:tcPr>
          <w:p w14:paraId="3385280C" w14:textId="77777777" w:rsidR="00C60948" w:rsidRPr="00EF0488" w:rsidRDefault="00C60948" w:rsidP="002A4BC1">
            <w:pPr>
              <w:jc w:val="center"/>
              <w:rPr>
                <w:rFonts w:ascii="Century Gothic" w:hAnsi="Century Gothic"/>
                <w:sz w:val="40"/>
                <w:szCs w:val="40"/>
              </w:rPr>
            </w:pPr>
          </w:p>
        </w:tc>
        <w:tc>
          <w:tcPr>
            <w:tcW w:w="1288" w:type="dxa"/>
            <w:tcBorders>
              <w:bottom w:val="dashed" w:sz="12" w:space="0" w:color="A6A6A6" w:themeColor="background1" w:themeShade="A6"/>
              <w:right w:val="dashed" w:sz="12" w:space="0" w:color="A6A6A6" w:themeColor="background1" w:themeShade="A6"/>
            </w:tcBorders>
            <w:vAlign w:val="center"/>
          </w:tcPr>
          <w:p w14:paraId="165E1ADF" w14:textId="77777777" w:rsidR="00C60948" w:rsidRPr="00EF0488" w:rsidRDefault="00C60948" w:rsidP="002A4BC1">
            <w:pPr>
              <w:jc w:val="center"/>
              <w:rPr>
                <w:rFonts w:ascii="Century Gothic" w:hAnsi="Century Gothic"/>
                <w:sz w:val="40"/>
                <w:szCs w:val="40"/>
              </w:rPr>
            </w:pPr>
          </w:p>
        </w:tc>
      </w:tr>
      <w:bookmarkEnd w:id="16"/>
    </w:tbl>
    <w:p w14:paraId="3F8FA123" w14:textId="77777777" w:rsidR="00164E98" w:rsidRDefault="00164E98" w:rsidP="00164E98">
      <w:pPr>
        <w:rPr>
          <w:lang w:val="en-US"/>
        </w:rPr>
      </w:pPr>
    </w:p>
    <w:p w14:paraId="51EC72B1" w14:textId="77777777" w:rsidR="00164E98" w:rsidRDefault="00164E98" w:rsidP="00164E98">
      <w:pPr>
        <w:rPr>
          <w:lang w:val="en-US"/>
        </w:rPr>
      </w:pPr>
    </w:p>
    <w:p w14:paraId="76F8D4B4" w14:textId="77777777" w:rsidR="00164E98" w:rsidRDefault="00164E98" w:rsidP="00164E98">
      <w:pPr>
        <w:rPr>
          <w:lang w:val="en-US"/>
        </w:rPr>
      </w:pPr>
    </w:p>
    <w:p w14:paraId="4304E684" w14:textId="77777777" w:rsidR="00164E98" w:rsidRDefault="00164E98" w:rsidP="00164E98">
      <w:pPr>
        <w:rPr>
          <w:lang w:val="en-US"/>
        </w:rPr>
      </w:pPr>
    </w:p>
    <w:p w14:paraId="2E0C29CD" w14:textId="77777777" w:rsidR="00164E98" w:rsidRDefault="00164E98" w:rsidP="00164E98">
      <w:pPr>
        <w:rPr>
          <w:lang w:val="en-US"/>
        </w:rPr>
      </w:pPr>
    </w:p>
    <w:p w14:paraId="23AC5AC4" w14:textId="77777777" w:rsidR="00164E98" w:rsidRDefault="00164E98" w:rsidP="00164E98">
      <w:pPr>
        <w:rPr>
          <w:lang w:val="en-US"/>
        </w:rPr>
      </w:pPr>
    </w:p>
    <w:p w14:paraId="2622DB02" w14:textId="77777777" w:rsidR="00164E98" w:rsidRDefault="00164E98" w:rsidP="00164E98">
      <w:pPr>
        <w:rPr>
          <w:lang w:val="en-US"/>
        </w:rPr>
      </w:pPr>
    </w:p>
    <w:p w14:paraId="2238B259" w14:textId="77777777" w:rsidR="00164E98" w:rsidRDefault="00164E98" w:rsidP="00164E98">
      <w:pPr>
        <w:rPr>
          <w:lang w:val="en-US"/>
        </w:rPr>
      </w:pPr>
    </w:p>
    <w:p w14:paraId="741EB2E8" w14:textId="77777777" w:rsidR="00164E98" w:rsidRDefault="00164E98" w:rsidP="00164E98">
      <w:pPr>
        <w:rPr>
          <w:lang w:val="en-US"/>
        </w:rPr>
      </w:pPr>
    </w:p>
    <w:p w14:paraId="58C25F6C" w14:textId="77777777" w:rsidR="00164E98" w:rsidRDefault="00164E98" w:rsidP="00164E98">
      <w:pPr>
        <w:rPr>
          <w:lang w:val="en-US"/>
        </w:rPr>
      </w:pPr>
    </w:p>
    <w:p w14:paraId="33D396DD" w14:textId="77777777" w:rsidR="00164E98" w:rsidRDefault="00164E98" w:rsidP="00164E98">
      <w:pPr>
        <w:rPr>
          <w:lang w:val="en-US"/>
        </w:rPr>
      </w:pPr>
    </w:p>
    <w:p w14:paraId="574F73F3" w14:textId="77777777" w:rsidR="00164E98" w:rsidRDefault="00164E98" w:rsidP="00164E98">
      <w:pPr>
        <w:rPr>
          <w:lang w:val="en-US"/>
        </w:rPr>
      </w:pPr>
    </w:p>
    <w:p w14:paraId="1E201F0D" w14:textId="77777777" w:rsidR="00164E98" w:rsidRDefault="00164E98" w:rsidP="00164E98">
      <w:pPr>
        <w:rPr>
          <w:lang w:val="en-US"/>
        </w:rPr>
      </w:pPr>
    </w:p>
    <w:p w14:paraId="5153ED2B" w14:textId="77777777" w:rsidR="00164E98" w:rsidRDefault="00164E98" w:rsidP="00164E98">
      <w:pPr>
        <w:rPr>
          <w:lang w:val="en-US"/>
        </w:rPr>
      </w:pPr>
    </w:p>
    <w:p w14:paraId="1BBE7459" w14:textId="77777777" w:rsidR="00164E98" w:rsidRDefault="00164E98" w:rsidP="00164E98">
      <w:pPr>
        <w:rPr>
          <w:lang w:val="en-US"/>
        </w:rPr>
      </w:pPr>
    </w:p>
    <w:p w14:paraId="7482391E" w14:textId="77777777" w:rsidR="00164E98" w:rsidRDefault="00164E98" w:rsidP="00164E98">
      <w:pPr>
        <w:rPr>
          <w:lang w:val="en-US"/>
        </w:rPr>
      </w:pPr>
    </w:p>
    <w:p w14:paraId="42D63C58" w14:textId="77777777" w:rsidR="00164E98" w:rsidRDefault="00164E98" w:rsidP="00164E98">
      <w:pPr>
        <w:rPr>
          <w:lang w:val="en-US"/>
        </w:rPr>
      </w:pPr>
    </w:p>
    <w:p w14:paraId="2FD5CCF8" w14:textId="77777777" w:rsidR="00164E98" w:rsidRDefault="00164E98" w:rsidP="00164E98">
      <w:pPr>
        <w:rPr>
          <w:lang w:val="en-US"/>
        </w:rPr>
      </w:pPr>
    </w:p>
    <w:p w14:paraId="38250722" w14:textId="77777777" w:rsidR="00164E98" w:rsidRDefault="00164E98" w:rsidP="00164E98">
      <w:pPr>
        <w:rPr>
          <w:lang w:val="en-US"/>
        </w:rPr>
      </w:pPr>
    </w:p>
    <w:p w14:paraId="7F8F704D" w14:textId="77777777" w:rsidR="00164E98" w:rsidRDefault="00164E98" w:rsidP="00164E98">
      <w:pPr>
        <w:rPr>
          <w:lang w:val="en-US"/>
        </w:rPr>
      </w:pPr>
    </w:p>
    <w:p w14:paraId="3CD428B8" w14:textId="77777777" w:rsidR="00164E98" w:rsidRDefault="00164E98" w:rsidP="00164E98">
      <w:pPr>
        <w:rPr>
          <w:lang w:val="en-US"/>
        </w:rPr>
      </w:pPr>
    </w:p>
    <w:p w14:paraId="322AE04E" w14:textId="77777777" w:rsidR="00164E98" w:rsidRDefault="00164E98" w:rsidP="00164E98">
      <w:pPr>
        <w:rPr>
          <w:lang w:val="en-US"/>
        </w:rPr>
      </w:pPr>
    </w:p>
    <w:p w14:paraId="31EBD26D" w14:textId="77777777" w:rsidR="00164E98" w:rsidRDefault="00164E98" w:rsidP="00164E98">
      <w:pPr>
        <w:rPr>
          <w:lang w:val="en-US"/>
        </w:rPr>
      </w:pPr>
    </w:p>
    <w:p w14:paraId="3EF45B04" w14:textId="77777777" w:rsidR="00164E98" w:rsidRDefault="00164E98" w:rsidP="00164E98">
      <w:pPr>
        <w:rPr>
          <w:lang w:val="en-US"/>
        </w:rPr>
      </w:pPr>
    </w:p>
    <w:p w14:paraId="3F5483DE" w14:textId="77777777" w:rsidR="00164E98" w:rsidRDefault="00164E98" w:rsidP="00164E98">
      <w:pPr>
        <w:rPr>
          <w:lang w:val="en-US"/>
        </w:rPr>
      </w:pPr>
    </w:p>
    <w:p w14:paraId="41957E22" w14:textId="77777777" w:rsidR="00C60948" w:rsidRDefault="00C60948" w:rsidP="00164E98">
      <w:pPr>
        <w:rPr>
          <w:lang w:val="en-US"/>
        </w:rPr>
      </w:pPr>
    </w:p>
    <w:p w14:paraId="19C68243" w14:textId="4AF5ACAB" w:rsidR="000B72EA" w:rsidRPr="000B72EA" w:rsidRDefault="00164E98" w:rsidP="00EF4004">
      <w:pPr>
        <w:rPr>
          <w:rFonts w:eastAsia="Times New Roman" w:cs="Roboto Slab"/>
          <w:b/>
          <w:bCs/>
          <w:sz w:val="2"/>
          <w:szCs w:val="2"/>
          <w:lang w:eastAsia="en-AU"/>
        </w:rPr>
      </w:pPr>
      <w:r>
        <w:rPr>
          <w:lang w:val="en-US"/>
        </w:rPr>
        <w:br w:type="page"/>
      </w:r>
    </w:p>
    <w:p w14:paraId="78EA59EA" w14:textId="648CFC41" w:rsidR="008C1FA3" w:rsidRDefault="008C1FA3" w:rsidP="008C1FA3">
      <w:pPr>
        <w:pStyle w:val="Heading1"/>
      </w:pPr>
      <w:bookmarkStart w:id="17" w:name="_Toc176100744"/>
      <w:r>
        <w:lastRenderedPageBreak/>
        <w:t>Numbers 50 - 100</w:t>
      </w:r>
      <w:bookmarkEnd w:id="17"/>
    </w:p>
    <w:p w14:paraId="30CA1F47" w14:textId="1FCBA5C0" w:rsidR="00196199" w:rsidRDefault="00D21295" w:rsidP="00196199">
      <w:pPr>
        <w:rPr>
          <w:lang w:val="en-US"/>
        </w:rPr>
      </w:pPr>
      <w:r w:rsidRPr="009D15D4">
        <w:rPr>
          <w:noProof/>
        </w:rPr>
        <mc:AlternateContent>
          <mc:Choice Requires="wps">
            <w:drawing>
              <wp:anchor distT="0" distB="0" distL="114300" distR="114300" simplePos="0" relativeHeight="253476548" behindDoc="0" locked="0" layoutInCell="1" allowOverlap="1" wp14:anchorId="520A443F" wp14:editId="338B8A85">
                <wp:simplePos x="0" y="0"/>
                <wp:positionH relativeFrom="margin">
                  <wp:align>right</wp:align>
                </wp:positionH>
                <wp:positionV relativeFrom="paragraph">
                  <wp:posOffset>144780</wp:posOffset>
                </wp:positionV>
                <wp:extent cx="6423660" cy="8648700"/>
                <wp:effectExtent l="0" t="0" r="15240" b="19050"/>
                <wp:wrapNone/>
                <wp:docPr id="1416209383" name="Text Box 1416209383"/>
                <wp:cNvGraphicFramePr/>
                <a:graphic xmlns:a="http://schemas.openxmlformats.org/drawingml/2006/main">
                  <a:graphicData uri="http://schemas.microsoft.com/office/word/2010/wordprocessingShape">
                    <wps:wsp>
                      <wps:cNvSpPr txBox="1"/>
                      <wps:spPr>
                        <a:xfrm>
                          <a:off x="0" y="0"/>
                          <a:ext cx="6423660" cy="8648700"/>
                        </a:xfrm>
                        <a:prstGeom prst="rect">
                          <a:avLst/>
                        </a:prstGeom>
                        <a:solidFill>
                          <a:srgbClr val="FBFBFB"/>
                        </a:solidFill>
                        <a:ln w="6350">
                          <a:solidFill>
                            <a:schemeClr val="bg1">
                              <a:lumMod val="65000"/>
                            </a:schemeClr>
                          </a:solidFill>
                        </a:ln>
                      </wps:spPr>
                      <wps:txbx>
                        <w:txbxContent>
                          <w:p w14:paraId="01258E69" w14:textId="74671537" w:rsidR="00E47B6E" w:rsidRDefault="00E47B6E" w:rsidP="007E701C">
                            <w:pPr>
                              <w:spacing w:after="0"/>
                              <w:rPr>
                                <w:i/>
                                <w:iCs/>
                              </w:rPr>
                            </w:pPr>
                            <w:r w:rsidRPr="008A18C4">
                              <w:rPr>
                                <w:rFonts w:cs="Arial"/>
                                <w:b/>
                                <w:bCs/>
                                <w:szCs w:val="36"/>
                              </w:rPr>
                              <w:t xml:space="preserve">Activity </w:t>
                            </w:r>
                            <w:r>
                              <w:rPr>
                                <w:rFonts w:cs="Arial"/>
                                <w:b/>
                                <w:bCs/>
                                <w:szCs w:val="36"/>
                              </w:rPr>
                              <w:t>1</w:t>
                            </w:r>
                            <w:r w:rsidRPr="008A18C4">
                              <w:rPr>
                                <w:rFonts w:cs="Arial"/>
                                <w:b/>
                                <w:bCs/>
                                <w:szCs w:val="36"/>
                              </w:rPr>
                              <w:t xml:space="preserve"> </w:t>
                            </w:r>
                            <w:r>
                              <w:rPr>
                                <w:rFonts w:cs="Arial"/>
                                <w:b/>
                                <w:bCs/>
                                <w:szCs w:val="36"/>
                              </w:rPr>
                              <w:t xml:space="preserve">– One, two, three counting game  </w:t>
                            </w:r>
                            <w:r w:rsidRPr="00E47B6E">
                              <w:rPr>
                                <w:i/>
                                <w:iCs/>
                              </w:rPr>
                              <w:t>Class</w:t>
                            </w:r>
                            <w:r>
                              <w:rPr>
                                <w:i/>
                                <w:iCs/>
                              </w:rPr>
                              <w:t xml:space="preserve"> activity</w:t>
                            </w:r>
                          </w:p>
                          <w:p w14:paraId="18D50BEB" w14:textId="77777777" w:rsidR="00E47B6E" w:rsidRDefault="00E47B6E">
                            <w:pPr>
                              <w:pStyle w:val="ListParagraph"/>
                              <w:numPr>
                                <w:ilvl w:val="0"/>
                                <w:numId w:val="12"/>
                              </w:numPr>
                              <w:spacing w:after="120"/>
                            </w:pPr>
                            <w:r>
                              <w:t xml:space="preserve">Choose a number to count to. e.g. 78 </w:t>
                            </w:r>
                          </w:p>
                          <w:p w14:paraId="4036EB92" w14:textId="77777777" w:rsidR="00E47B6E" w:rsidRDefault="00E47B6E">
                            <w:pPr>
                              <w:pStyle w:val="ListParagraph"/>
                              <w:numPr>
                                <w:ilvl w:val="0"/>
                                <w:numId w:val="12"/>
                              </w:numPr>
                              <w:spacing w:after="120"/>
                            </w:pPr>
                            <w:r>
                              <w:t xml:space="preserve">Round the class, students take turns counting to 78. Students can say one, two or three numbers when it is their turn. </w:t>
                            </w:r>
                          </w:p>
                          <w:p w14:paraId="15F82409" w14:textId="77777777" w:rsidR="00E47B6E" w:rsidRDefault="00E47B6E">
                            <w:pPr>
                              <w:pStyle w:val="ListParagraph"/>
                              <w:numPr>
                                <w:ilvl w:val="0"/>
                                <w:numId w:val="12"/>
                              </w:numPr>
                              <w:spacing w:after="120" w:line="240" w:lineRule="auto"/>
                            </w:pPr>
                            <w:r>
                              <w:t xml:space="preserve">The student who has to say the last number [78]  is out of the game. </w:t>
                            </w:r>
                          </w:p>
                          <w:p w14:paraId="6B8B1CEC" w14:textId="5C819A2B" w:rsidR="00E47B6E" w:rsidRDefault="00E47B6E">
                            <w:pPr>
                              <w:pStyle w:val="ListParagraph"/>
                              <w:numPr>
                                <w:ilvl w:val="0"/>
                                <w:numId w:val="12"/>
                              </w:numPr>
                              <w:spacing w:after="0" w:line="240" w:lineRule="auto"/>
                            </w:pPr>
                            <w:r>
                              <w:t xml:space="preserve">Then choose another number to count to. Continue the game in this way. </w:t>
                            </w:r>
                          </w:p>
                          <w:p w14:paraId="04970AF7" w14:textId="77777777" w:rsidR="00204AF2" w:rsidRPr="00204AF2" w:rsidRDefault="00204AF2" w:rsidP="00204AF2">
                            <w:pPr>
                              <w:pStyle w:val="ListParagraph"/>
                              <w:spacing w:after="0" w:line="240" w:lineRule="auto"/>
                              <w:rPr>
                                <w:sz w:val="6"/>
                                <w:szCs w:val="4"/>
                              </w:rPr>
                            </w:pPr>
                          </w:p>
                          <w:p w14:paraId="2EB82D7E" w14:textId="0EA9FEF6" w:rsidR="00E47B6E" w:rsidRPr="00E47B6E" w:rsidRDefault="00E47B6E" w:rsidP="00E1044B">
                            <w:pPr>
                              <w:spacing w:after="80" w:line="240" w:lineRule="auto"/>
                            </w:pPr>
                            <w:r w:rsidRPr="00204AF2">
                              <w:rPr>
                                <w:b/>
                                <w:bCs/>
                              </w:rPr>
                              <w:t>Variation</w:t>
                            </w:r>
                            <w:r w:rsidR="00204AF2">
                              <w:t xml:space="preserve"> -</w:t>
                            </w:r>
                            <w:r>
                              <w:t xml:space="preserve"> Rather than count forward, count backwards. </w:t>
                            </w:r>
                          </w:p>
                          <w:p w14:paraId="7C41BE11" w14:textId="77777777" w:rsidR="00E47B6E" w:rsidRPr="007E701C" w:rsidRDefault="00E47B6E" w:rsidP="00615CAF">
                            <w:pPr>
                              <w:spacing w:after="120"/>
                              <w:rPr>
                                <w:rFonts w:cs="Arial"/>
                                <w:b/>
                                <w:bCs/>
                                <w:sz w:val="2"/>
                                <w:szCs w:val="6"/>
                              </w:rPr>
                            </w:pPr>
                          </w:p>
                          <w:p w14:paraId="416D5F95" w14:textId="5069B2DF" w:rsidR="00615CAF" w:rsidRPr="00465EF0" w:rsidRDefault="00615CAF" w:rsidP="00204AF2">
                            <w:pPr>
                              <w:spacing w:after="60"/>
                            </w:pPr>
                            <w:r w:rsidRPr="008A18C4">
                              <w:rPr>
                                <w:rFonts w:cs="Arial"/>
                                <w:b/>
                                <w:bCs/>
                                <w:szCs w:val="36"/>
                              </w:rPr>
                              <w:t xml:space="preserve">Activity </w:t>
                            </w:r>
                            <w:r w:rsidR="00E47B6E">
                              <w:rPr>
                                <w:rFonts w:cs="Arial"/>
                                <w:b/>
                                <w:bCs/>
                                <w:szCs w:val="36"/>
                              </w:rPr>
                              <w:t>2</w:t>
                            </w:r>
                            <w:r w:rsidRPr="008A18C4">
                              <w:rPr>
                                <w:rFonts w:cs="Arial"/>
                                <w:b/>
                                <w:bCs/>
                                <w:szCs w:val="36"/>
                              </w:rPr>
                              <w:t xml:space="preserve"> </w:t>
                            </w:r>
                            <w:r>
                              <w:rPr>
                                <w:rFonts w:cs="Arial"/>
                                <w:b/>
                                <w:bCs/>
                                <w:szCs w:val="36"/>
                              </w:rPr>
                              <w:t>–</w:t>
                            </w:r>
                            <w:r w:rsidRPr="008A18C4">
                              <w:rPr>
                                <w:rFonts w:cs="Arial"/>
                                <w:b/>
                                <w:bCs/>
                                <w:szCs w:val="36"/>
                              </w:rPr>
                              <w:t xml:space="preserve"> Listening</w:t>
                            </w:r>
                            <w:r>
                              <w:rPr>
                                <w:rFonts w:cs="Arial"/>
                                <w:b/>
                                <w:bCs/>
                                <w:szCs w:val="36"/>
                              </w:rPr>
                              <w:t xml:space="preserve">  </w:t>
                            </w:r>
                            <w:r w:rsidR="007E701C" w:rsidRPr="00465EF0">
                              <w:rPr>
                                <w:rFonts w:cs="Arial"/>
                                <w:i/>
                                <w:iCs/>
                                <w:szCs w:val="36"/>
                              </w:rPr>
                              <w:t>Worksheet</w:t>
                            </w:r>
                            <w:r w:rsidR="007E701C">
                              <w:rPr>
                                <w:i/>
                                <w:iCs/>
                              </w:rPr>
                              <w:br/>
                            </w:r>
                            <w:r w:rsidR="007E701C" w:rsidRPr="00465EF0">
                              <w:t>Exercise 1</w:t>
                            </w:r>
                            <w:r w:rsidR="009416C6" w:rsidRPr="00465EF0">
                              <w:t xml:space="preserve"> </w:t>
                            </w:r>
                            <w:r w:rsidR="009416C6" w:rsidRPr="00465EF0">
                              <w:rPr>
                                <w:i/>
                                <w:iCs/>
                              </w:rPr>
                              <w:t>Teacher directed</w:t>
                            </w:r>
                          </w:p>
                          <w:p w14:paraId="1BF8AB80" w14:textId="3D4BC698" w:rsidR="00615CAF" w:rsidRDefault="00615CAF">
                            <w:pPr>
                              <w:pStyle w:val="ListParagraph"/>
                              <w:numPr>
                                <w:ilvl w:val="0"/>
                                <w:numId w:val="10"/>
                              </w:numPr>
                              <w:spacing w:after="0"/>
                              <w:contextualSpacing w:val="0"/>
                            </w:pPr>
                            <w:r w:rsidRPr="002D7402">
                              <w:t xml:space="preserve">Give each </w:t>
                            </w:r>
                            <w:r w:rsidR="007E701C">
                              <w:t xml:space="preserve">student </w:t>
                            </w:r>
                            <w:r w:rsidRPr="002D7402">
                              <w:t xml:space="preserve">the </w:t>
                            </w:r>
                            <w:r w:rsidR="007E701C">
                              <w:t xml:space="preserve">worksheet </w:t>
                            </w:r>
                            <w:r w:rsidRPr="002D7402">
                              <w:t xml:space="preserve">on the </w:t>
                            </w:r>
                            <w:r w:rsidR="00623141">
                              <w:t xml:space="preserve">next </w:t>
                            </w:r>
                            <w:r>
                              <w:t>page.</w:t>
                            </w:r>
                          </w:p>
                          <w:p w14:paraId="37EF91A5" w14:textId="0E7A58F1" w:rsidR="00615CAF" w:rsidRDefault="009416C6">
                            <w:pPr>
                              <w:pStyle w:val="ListParagraph"/>
                              <w:numPr>
                                <w:ilvl w:val="0"/>
                                <w:numId w:val="10"/>
                              </w:numPr>
                              <w:spacing w:after="0"/>
                              <w:contextualSpacing w:val="0"/>
                            </w:pPr>
                            <w:r w:rsidRPr="00BF5740">
                              <w:t>S</w:t>
                            </w:r>
                            <w:r w:rsidR="00615CAF" w:rsidRPr="00BF5740">
                              <w:t>ay a number</w:t>
                            </w:r>
                            <w:r w:rsidR="00BF5740" w:rsidRPr="00BF5740">
                              <w:t xml:space="preserve"> and students</w:t>
                            </w:r>
                            <w:r w:rsidR="00615CAF" w:rsidRPr="00BF5740">
                              <w:t xml:space="preserve"> circle the number on the</w:t>
                            </w:r>
                            <w:r w:rsidR="007E701C" w:rsidRPr="00BF5740">
                              <w:t>ir</w:t>
                            </w:r>
                            <w:r w:rsidR="00615CAF" w:rsidRPr="00BF5740">
                              <w:t xml:space="preserve"> </w:t>
                            </w:r>
                            <w:r w:rsidR="007E701C" w:rsidRPr="00BF5740">
                              <w:t>grid</w:t>
                            </w:r>
                            <w:r w:rsidR="00615CAF" w:rsidRPr="00BF5740">
                              <w:t xml:space="preserve">. Each time, all students repeat the number aloud. </w:t>
                            </w:r>
                          </w:p>
                          <w:p w14:paraId="6AB3A497" w14:textId="695829DB" w:rsidR="00BF5740" w:rsidRPr="00BF5740" w:rsidRDefault="00BF5740">
                            <w:pPr>
                              <w:pStyle w:val="ListParagraph"/>
                              <w:numPr>
                                <w:ilvl w:val="0"/>
                                <w:numId w:val="10"/>
                              </w:numPr>
                              <w:spacing w:after="0"/>
                              <w:contextualSpacing w:val="0"/>
                            </w:pPr>
                            <w:r>
                              <w:t>Continue in this way until enough numbers have been circled.</w:t>
                            </w:r>
                          </w:p>
                          <w:p w14:paraId="2517F17B" w14:textId="318C5FCD" w:rsidR="007E701C" w:rsidRPr="00465EF0" w:rsidRDefault="007E701C" w:rsidP="007E701C">
                            <w:pPr>
                              <w:spacing w:after="0"/>
                              <w:rPr>
                                <w:i/>
                                <w:iCs/>
                              </w:rPr>
                            </w:pPr>
                            <w:r w:rsidRPr="00465EF0">
                              <w:t>Exercise 2</w:t>
                            </w:r>
                            <w:r w:rsidR="009416C6" w:rsidRPr="00465EF0">
                              <w:t xml:space="preserve"> </w:t>
                            </w:r>
                            <w:r w:rsidR="00204AF2">
                              <w:t xml:space="preserve"> </w:t>
                            </w:r>
                            <w:r w:rsidR="009416C6" w:rsidRPr="00465EF0">
                              <w:rPr>
                                <w:i/>
                                <w:iCs/>
                              </w:rPr>
                              <w:t>Pair work</w:t>
                            </w:r>
                          </w:p>
                          <w:p w14:paraId="5B96F336" w14:textId="77604114" w:rsidR="007E701C" w:rsidRPr="007E701C" w:rsidRDefault="007E701C">
                            <w:pPr>
                              <w:pStyle w:val="ListParagraph"/>
                              <w:numPr>
                                <w:ilvl w:val="0"/>
                                <w:numId w:val="20"/>
                              </w:numPr>
                              <w:spacing w:after="0"/>
                              <w:rPr>
                                <w:i/>
                                <w:iCs/>
                              </w:rPr>
                            </w:pPr>
                            <w:r>
                              <w:t xml:space="preserve">In the second number grid, </w:t>
                            </w:r>
                            <w:r w:rsidR="00204AF2">
                              <w:t xml:space="preserve">students work in pairs. Each </w:t>
                            </w:r>
                            <w:r>
                              <w:t>student highlight</w:t>
                            </w:r>
                            <w:r w:rsidR="00204AF2">
                              <w:t>s</w:t>
                            </w:r>
                            <w:r>
                              <w:t xml:space="preserve"> </w:t>
                            </w:r>
                            <w:r w:rsidR="00F64C2A">
                              <w:t xml:space="preserve">any </w:t>
                            </w:r>
                            <w:r>
                              <w:t>10 numbers, making sure they don’t show th</w:t>
                            </w:r>
                            <w:r w:rsidR="00204AF2">
                              <w:t xml:space="preserve">eir numbers </w:t>
                            </w:r>
                            <w:r>
                              <w:t xml:space="preserve">to their partner. </w:t>
                            </w:r>
                          </w:p>
                          <w:p w14:paraId="6AE79F63" w14:textId="5EE4FFD9" w:rsidR="007E701C" w:rsidRPr="007E701C" w:rsidRDefault="007E701C">
                            <w:pPr>
                              <w:pStyle w:val="ListParagraph"/>
                              <w:numPr>
                                <w:ilvl w:val="0"/>
                                <w:numId w:val="20"/>
                              </w:numPr>
                              <w:spacing w:after="0"/>
                              <w:rPr>
                                <w:i/>
                                <w:iCs/>
                              </w:rPr>
                            </w:pPr>
                            <w:r>
                              <w:t xml:space="preserve">Students </w:t>
                            </w:r>
                            <w:r w:rsidR="00204AF2">
                              <w:t xml:space="preserve">take turns to </w:t>
                            </w:r>
                            <w:r>
                              <w:t>dictate the</w:t>
                            </w:r>
                            <w:r w:rsidR="00F078EC">
                              <w:t xml:space="preserve">ir highlighted </w:t>
                            </w:r>
                            <w:r>
                              <w:t xml:space="preserve">numbers </w:t>
                            </w:r>
                            <w:r w:rsidR="00F078EC">
                              <w:t>for</w:t>
                            </w:r>
                            <w:r>
                              <w:t xml:space="preserve"> their partner</w:t>
                            </w:r>
                            <w:r w:rsidR="00F078EC">
                              <w:t xml:space="preserve"> to</w:t>
                            </w:r>
                            <w:r>
                              <w:t xml:space="preserve"> circle</w:t>
                            </w:r>
                            <w:r w:rsidR="00F078EC">
                              <w:t xml:space="preserve"> on the table and write below.</w:t>
                            </w:r>
                          </w:p>
                          <w:p w14:paraId="2BC1FB13" w14:textId="12380A71" w:rsidR="007E701C" w:rsidRPr="007E701C" w:rsidRDefault="007E701C">
                            <w:pPr>
                              <w:pStyle w:val="ListParagraph"/>
                              <w:numPr>
                                <w:ilvl w:val="0"/>
                                <w:numId w:val="20"/>
                              </w:numPr>
                              <w:spacing w:after="0"/>
                              <w:rPr>
                                <w:i/>
                                <w:iCs/>
                              </w:rPr>
                            </w:pPr>
                            <w:r>
                              <w:t xml:space="preserve">Swap roles. </w:t>
                            </w:r>
                            <w:r w:rsidR="00E1044B">
                              <w:t xml:space="preserve">When both students have finished </w:t>
                            </w:r>
                            <w:r w:rsidR="00BF5740">
                              <w:t xml:space="preserve">circling and </w:t>
                            </w:r>
                            <w:r w:rsidR="00E1044B">
                              <w:t>writing</w:t>
                            </w:r>
                            <w:r w:rsidR="00BF5740">
                              <w:t xml:space="preserve"> the numbers</w:t>
                            </w:r>
                            <w:r w:rsidR="00E1044B">
                              <w:t>, they</w:t>
                            </w:r>
                            <w:r>
                              <w:t xml:space="preserve"> check that the numbers circled and written</w:t>
                            </w:r>
                            <w:r w:rsidR="00BF5740">
                              <w:t xml:space="preserve"> are correct</w:t>
                            </w:r>
                            <w:r w:rsidR="00F078EC">
                              <w:t>.</w:t>
                            </w:r>
                            <w:r>
                              <w:t xml:space="preserve"> </w:t>
                            </w:r>
                          </w:p>
                          <w:p w14:paraId="2698E468" w14:textId="77777777" w:rsidR="00623141" w:rsidRPr="00E1044B" w:rsidRDefault="00623141" w:rsidP="00623141">
                            <w:pPr>
                              <w:spacing w:after="0"/>
                              <w:rPr>
                                <w:sz w:val="10"/>
                                <w:szCs w:val="6"/>
                              </w:rPr>
                            </w:pPr>
                          </w:p>
                          <w:p w14:paraId="4A7F8B68" w14:textId="6F26002F" w:rsidR="00623141" w:rsidRPr="00471E9F" w:rsidRDefault="00623141" w:rsidP="00905F26">
                            <w:pPr>
                              <w:spacing w:after="60"/>
                              <w:rPr>
                                <w:i/>
                                <w:iCs/>
                              </w:rPr>
                            </w:pPr>
                            <w:r w:rsidRPr="00623141">
                              <w:rPr>
                                <w:b/>
                                <w:bCs/>
                              </w:rPr>
                              <w:t xml:space="preserve">Activity 3 – </w:t>
                            </w:r>
                            <w:r w:rsidR="009E7332">
                              <w:rPr>
                                <w:b/>
                                <w:bCs/>
                              </w:rPr>
                              <w:t>Make a new number.</w:t>
                            </w:r>
                            <w:r w:rsidRPr="00623141">
                              <w:rPr>
                                <w:b/>
                                <w:bCs/>
                              </w:rPr>
                              <w:t xml:space="preserve"> </w:t>
                            </w:r>
                            <w:r w:rsidR="0068781C">
                              <w:rPr>
                                <w:b/>
                                <w:bCs/>
                              </w:rPr>
                              <w:t xml:space="preserve"> </w:t>
                            </w:r>
                            <w:r w:rsidR="009E7332">
                              <w:rPr>
                                <w:i/>
                                <w:iCs/>
                              </w:rPr>
                              <w:t>A game for p</w:t>
                            </w:r>
                            <w:r>
                              <w:rPr>
                                <w:i/>
                                <w:iCs/>
                              </w:rPr>
                              <w:t>air</w:t>
                            </w:r>
                            <w:r w:rsidR="009E7332">
                              <w:rPr>
                                <w:i/>
                                <w:iCs/>
                              </w:rPr>
                              <w:t>s</w:t>
                            </w:r>
                            <w:r>
                              <w:rPr>
                                <w:i/>
                                <w:iCs/>
                              </w:rPr>
                              <w:t xml:space="preserve"> or small group</w:t>
                            </w:r>
                            <w:r w:rsidR="009E7332">
                              <w:rPr>
                                <w:i/>
                                <w:iCs/>
                              </w:rPr>
                              <w:t>s</w:t>
                            </w:r>
                          </w:p>
                          <w:p w14:paraId="01D0FB70" w14:textId="365EF5FB" w:rsidR="00615CAF" w:rsidRPr="00A0094C" w:rsidRDefault="00623141" w:rsidP="00623141">
                            <w:pPr>
                              <w:spacing w:after="0"/>
                            </w:pPr>
                            <w:r>
                              <w:t>You will need a p</w:t>
                            </w:r>
                            <w:r w:rsidR="00662CE4">
                              <w:t>a</w:t>
                            </w:r>
                            <w:r>
                              <w:t xml:space="preserve">ir of 10-sided dice for each group. Alternatively use an on-line dice or spinner phone application. e.g. University of Cambridge </w:t>
                            </w:r>
                            <w:r w:rsidRPr="00662CE4">
                              <w:rPr>
                                <w:i/>
                                <w:iCs/>
                              </w:rPr>
                              <w:t>Dice and Spinners Interactive</w:t>
                            </w:r>
                            <w:r>
                              <w:t xml:space="preserve">  </w:t>
                            </w:r>
                            <w:hyperlink r:id="rId83" w:history="1">
                              <w:r w:rsidRPr="00623141">
                                <w:rPr>
                                  <w:rStyle w:val="Hyperlink"/>
                                </w:rPr>
                                <w:t>Dice &amp; Spinners Interactive | NRICH (maths.org)</w:t>
                              </w:r>
                            </w:hyperlink>
                            <w:r w:rsidR="00662CE4">
                              <w:t xml:space="preserve">  On this site, you can </w:t>
                            </w:r>
                            <w:r w:rsidR="009E7332" w:rsidRPr="00A0094C">
                              <w:t>select two</w:t>
                            </w:r>
                            <w:r w:rsidR="00662CE4" w:rsidRPr="00A0094C">
                              <w:t xml:space="preserve"> dice or spinners with an option to see dots or numerals on the dice. </w:t>
                            </w:r>
                          </w:p>
                          <w:p w14:paraId="2280C900" w14:textId="77777777" w:rsidR="00662CE4" w:rsidRPr="00A0094C" w:rsidRDefault="00662CE4" w:rsidP="00623141">
                            <w:pPr>
                              <w:spacing w:after="0"/>
                              <w:rPr>
                                <w:sz w:val="6"/>
                                <w:szCs w:val="2"/>
                              </w:rPr>
                            </w:pPr>
                          </w:p>
                          <w:p w14:paraId="78D2F84F" w14:textId="58297D51" w:rsidR="00662CE4" w:rsidRPr="00A0094C" w:rsidRDefault="00662CE4">
                            <w:pPr>
                              <w:pStyle w:val="ListParagraph"/>
                              <w:numPr>
                                <w:ilvl w:val="0"/>
                                <w:numId w:val="13"/>
                              </w:numPr>
                              <w:spacing w:after="0"/>
                              <w:rPr>
                                <w:rFonts w:cstheme="minorHAnsi"/>
                                <w:lang w:val="en-GB"/>
                              </w:rPr>
                            </w:pPr>
                            <w:r w:rsidRPr="00A0094C">
                              <w:rPr>
                                <w:rFonts w:cstheme="minorHAnsi"/>
                                <w:lang w:val="en-GB"/>
                              </w:rPr>
                              <w:t xml:space="preserve">Organise students into pairs or small groups and give each group a copy of the recording sheet on page </w:t>
                            </w:r>
                            <w:r w:rsidR="00905F26" w:rsidRPr="00A0094C">
                              <w:rPr>
                                <w:rFonts w:cstheme="minorHAnsi"/>
                                <w:lang w:val="en-GB"/>
                              </w:rPr>
                              <w:t>2</w:t>
                            </w:r>
                            <w:r w:rsidR="00706659">
                              <w:rPr>
                                <w:rFonts w:cstheme="minorHAnsi"/>
                                <w:lang w:val="en-GB"/>
                              </w:rPr>
                              <w:t>1</w:t>
                            </w:r>
                            <w:r w:rsidR="00905F26" w:rsidRPr="00A0094C">
                              <w:rPr>
                                <w:rFonts w:cstheme="minorHAnsi"/>
                                <w:lang w:val="en-GB"/>
                              </w:rPr>
                              <w:t>.</w:t>
                            </w:r>
                          </w:p>
                          <w:p w14:paraId="237BE66A" w14:textId="39453E0B" w:rsidR="00547B2A" w:rsidRDefault="00547B2A">
                            <w:pPr>
                              <w:pStyle w:val="ListParagraph"/>
                              <w:numPr>
                                <w:ilvl w:val="0"/>
                                <w:numId w:val="13"/>
                              </w:numPr>
                              <w:spacing w:after="0"/>
                              <w:rPr>
                                <w:rFonts w:cstheme="minorHAnsi"/>
                                <w:lang w:val="en-GB"/>
                              </w:rPr>
                            </w:pPr>
                            <w:r>
                              <w:rPr>
                                <w:rFonts w:cstheme="minorHAnsi"/>
                                <w:lang w:val="en-GB"/>
                              </w:rPr>
                              <w:t>Project the recording sheet and d</w:t>
                            </w:r>
                            <w:r w:rsidRPr="00547B2A">
                              <w:rPr>
                                <w:rFonts w:cstheme="minorHAnsi"/>
                                <w:lang w:val="en-GB"/>
                              </w:rPr>
                              <w:t xml:space="preserve">emonstrate the game to the class. </w:t>
                            </w:r>
                          </w:p>
                          <w:p w14:paraId="6D608091" w14:textId="69DE285A" w:rsidR="00547B2A" w:rsidRDefault="00547B2A">
                            <w:pPr>
                              <w:pStyle w:val="ListParagraph"/>
                              <w:numPr>
                                <w:ilvl w:val="0"/>
                                <w:numId w:val="13"/>
                              </w:numPr>
                              <w:spacing w:after="0"/>
                              <w:rPr>
                                <w:rFonts w:cstheme="minorHAnsi"/>
                                <w:lang w:val="en-GB"/>
                              </w:rPr>
                            </w:pPr>
                            <w:r>
                              <w:rPr>
                                <w:rFonts w:cstheme="minorHAnsi"/>
                                <w:lang w:val="en-GB"/>
                              </w:rPr>
                              <w:t>Roll the two dice</w:t>
                            </w:r>
                            <w:r w:rsidR="00D21295">
                              <w:rPr>
                                <w:rFonts w:cstheme="minorHAnsi"/>
                                <w:lang w:val="en-GB"/>
                              </w:rPr>
                              <w:t xml:space="preserve">. </w:t>
                            </w:r>
                            <w:r w:rsidR="00E1044B">
                              <w:rPr>
                                <w:rFonts w:cstheme="minorHAnsi"/>
                                <w:lang w:val="en-GB"/>
                              </w:rPr>
                              <w:t xml:space="preserve">Write </w:t>
                            </w:r>
                            <w:r w:rsidR="00905F26">
                              <w:rPr>
                                <w:rFonts w:cstheme="minorHAnsi"/>
                                <w:lang w:val="en-GB"/>
                              </w:rPr>
                              <w:t>one</w:t>
                            </w:r>
                            <w:r w:rsidR="00E1044B">
                              <w:rPr>
                                <w:rFonts w:cstheme="minorHAnsi"/>
                                <w:lang w:val="en-GB"/>
                              </w:rPr>
                              <w:t xml:space="preserve"> </w:t>
                            </w:r>
                            <w:r>
                              <w:rPr>
                                <w:rFonts w:cstheme="minorHAnsi"/>
                                <w:lang w:val="en-GB"/>
                              </w:rPr>
                              <w:t xml:space="preserve">number </w:t>
                            </w:r>
                            <w:r w:rsidR="00905F26">
                              <w:rPr>
                                <w:rFonts w:cstheme="minorHAnsi"/>
                                <w:lang w:val="en-GB"/>
                              </w:rPr>
                              <w:t>on</w:t>
                            </w:r>
                            <w:r>
                              <w:rPr>
                                <w:rFonts w:cstheme="minorHAnsi"/>
                                <w:lang w:val="en-GB"/>
                              </w:rPr>
                              <w:t xml:space="preserve"> the dice in the </w:t>
                            </w:r>
                            <w:r w:rsidR="00D21295" w:rsidRPr="004E641E">
                              <w:rPr>
                                <w:rFonts w:cstheme="minorHAnsi"/>
                                <w:i/>
                                <w:iCs/>
                                <w:lang w:val="en-GB"/>
                              </w:rPr>
                              <w:t>ten</w:t>
                            </w:r>
                            <w:r w:rsidR="00D21295">
                              <w:rPr>
                                <w:rFonts w:cstheme="minorHAnsi"/>
                                <w:lang w:val="en-GB"/>
                              </w:rPr>
                              <w:t>’s</w:t>
                            </w:r>
                            <w:r>
                              <w:rPr>
                                <w:rFonts w:cstheme="minorHAnsi"/>
                                <w:lang w:val="en-GB"/>
                              </w:rPr>
                              <w:t xml:space="preserve"> column, and the </w:t>
                            </w:r>
                            <w:r w:rsidR="00905F26">
                              <w:rPr>
                                <w:rFonts w:cstheme="minorHAnsi"/>
                                <w:lang w:val="en-GB"/>
                              </w:rPr>
                              <w:t xml:space="preserve">other </w:t>
                            </w:r>
                            <w:r>
                              <w:rPr>
                                <w:rFonts w:cstheme="minorHAnsi"/>
                                <w:lang w:val="en-GB"/>
                              </w:rPr>
                              <w:t>number</w:t>
                            </w:r>
                            <w:r w:rsidR="00E1044B">
                              <w:rPr>
                                <w:rFonts w:cstheme="minorHAnsi"/>
                                <w:lang w:val="en-GB"/>
                              </w:rPr>
                              <w:t xml:space="preserve"> </w:t>
                            </w:r>
                            <w:r>
                              <w:rPr>
                                <w:rFonts w:cstheme="minorHAnsi"/>
                                <w:lang w:val="en-GB"/>
                              </w:rPr>
                              <w:t xml:space="preserve">in the </w:t>
                            </w:r>
                            <w:r w:rsidR="004E641E" w:rsidRPr="004E641E">
                              <w:rPr>
                                <w:rFonts w:cstheme="minorHAnsi"/>
                                <w:i/>
                                <w:iCs/>
                                <w:lang w:val="en-GB"/>
                              </w:rPr>
                              <w:t>unit</w:t>
                            </w:r>
                            <w:r w:rsidR="00D21295">
                              <w:rPr>
                                <w:rFonts w:cstheme="minorHAnsi"/>
                                <w:lang w:val="en-GB"/>
                              </w:rPr>
                              <w:t xml:space="preserve">’s column. Write the </w:t>
                            </w:r>
                            <w:r w:rsidR="004E641E">
                              <w:rPr>
                                <w:rFonts w:cstheme="minorHAnsi"/>
                                <w:lang w:val="en-GB"/>
                              </w:rPr>
                              <w:t xml:space="preserve">same </w:t>
                            </w:r>
                            <w:r w:rsidR="00D21295">
                              <w:rPr>
                                <w:rFonts w:cstheme="minorHAnsi"/>
                                <w:lang w:val="en-GB"/>
                              </w:rPr>
                              <w:t xml:space="preserve">numbers in that order in the </w:t>
                            </w:r>
                            <w:r w:rsidR="00D21295" w:rsidRPr="00D21295">
                              <w:rPr>
                                <w:rFonts w:cstheme="minorHAnsi"/>
                                <w:i/>
                                <w:iCs/>
                                <w:lang w:val="en-GB"/>
                              </w:rPr>
                              <w:t>New number</w:t>
                            </w:r>
                            <w:r w:rsidR="00D21295">
                              <w:rPr>
                                <w:rFonts w:cstheme="minorHAnsi"/>
                                <w:lang w:val="en-GB"/>
                              </w:rPr>
                              <w:t xml:space="preserve"> column. </w:t>
                            </w:r>
                            <w:r w:rsidR="004E641E">
                              <w:rPr>
                                <w:rFonts w:cstheme="minorHAnsi"/>
                                <w:lang w:val="en-GB"/>
                              </w:rPr>
                              <w:t xml:space="preserve">[See the example on page 21.] </w:t>
                            </w:r>
                            <w:r w:rsidR="00D21295">
                              <w:rPr>
                                <w:rFonts w:cstheme="minorHAnsi"/>
                                <w:lang w:val="en-GB"/>
                              </w:rPr>
                              <w:t>Say the number together.</w:t>
                            </w:r>
                          </w:p>
                          <w:p w14:paraId="1FBB26F7" w14:textId="27047A51" w:rsidR="00D21295" w:rsidRDefault="00D21295">
                            <w:pPr>
                              <w:pStyle w:val="ListParagraph"/>
                              <w:numPr>
                                <w:ilvl w:val="0"/>
                                <w:numId w:val="13"/>
                              </w:numPr>
                              <w:spacing w:after="0"/>
                              <w:rPr>
                                <w:rFonts w:cstheme="minorHAnsi"/>
                                <w:lang w:val="en-GB"/>
                              </w:rPr>
                            </w:pPr>
                            <w:r>
                              <w:rPr>
                                <w:rFonts w:cstheme="minorHAnsi"/>
                                <w:lang w:val="en-GB"/>
                              </w:rPr>
                              <w:t>Students take turns to roll the dice and record the numbers on the</w:t>
                            </w:r>
                            <w:r w:rsidR="00905F26">
                              <w:rPr>
                                <w:rFonts w:cstheme="minorHAnsi"/>
                                <w:lang w:val="en-GB"/>
                              </w:rPr>
                              <w:t xml:space="preserve"> </w:t>
                            </w:r>
                            <w:r>
                              <w:rPr>
                                <w:rFonts w:cstheme="minorHAnsi"/>
                                <w:lang w:val="en-GB"/>
                              </w:rPr>
                              <w:t xml:space="preserve">sheet. </w:t>
                            </w:r>
                          </w:p>
                          <w:p w14:paraId="677B9E4A" w14:textId="24B64FA7" w:rsidR="00D21295" w:rsidRDefault="00D21295">
                            <w:pPr>
                              <w:pStyle w:val="ListParagraph"/>
                              <w:numPr>
                                <w:ilvl w:val="0"/>
                                <w:numId w:val="13"/>
                              </w:numPr>
                              <w:spacing w:after="120"/>
                              <w:rPr>
                                <w:rFonts w:cstheme="minorHAnsi"/>
                                <w:lang w:val="en-GB"/>
                              </w:rPr>
                            </w:pPr>
                            <w:r>
                              <w:rPr>
                                <w:rFonts w:cstheme="minorHAnsi"/>
                                <w:lang w:val="en-GB"/>
                              </w:rPr>
                              <w:t xml:space="preserve">At the end of the game, each group reads out their list of </w:t>
                            </w:r>
                            <w:r w:rsidR="00D82B7C">
                              <w:rPr>
                                <w:rFonts w:cstheme="minorHAnsi"/>
                                <w:lang w:val="en-GB"/>
                              </w:rPr>
                              <w:t xml:space="preserve">new </w:t>
                            </w:r>
                            <w:r>
                              <w:rPr>
                                <w:rFonts w:cstheme="minorHAnsi"/>
                                <w:lang w:val="en-GB"/>
                              </w:rPr>
                              <w:t>numbers</w:t>
                            </w:r>
                            <w:r w:rsidR="00E1044B">
                              <w:rPr>
                                <w:rFonts w:cstheme="minorHAnsi"/>
                                <w:lang w:val="en-GB"/>
                              </w:rPr>
                              <w:t>.</w:t>
                            </w:r>
                            <w:r>
                              <w:rPr>
                                <w:rFonts w:cstheme="minorHAnsi"/>
                                <w:lang w:val="en-GB"/>
                              </w:rPr>
                              <w:t xml:space="preserve"> </w:t>
                            </w:r>
                          </w:p>
                          <w:p w14:paraId="44880F80" w14:textId="176E4B13" w:rsidR="00D21295" w:rsidRPr="00E1044B" w:rsidRDefault="00E1044B">
                            <w:pPr>
                              <w:pStyle w:val="ListParagraph"/>
                              <w:numPr>
                                <w:ilvl w:val="0"/>
                                <w:numId w:val="13"/>
                              </w:numPr>
                              <w:spacing w:after="0"/>
                              <w:rPr>
                                <w:rFonts w:cstheme="minorHAnsi"/>
                                <w:lang w:val="en-GB"/>
                              </w:rPr>
                            </w:pPr>
                            <w:r w:rsidRPr="00E1044B">
                              <w:rPr>
                                <w:rFonts w:cstheme="minorHAnsi"/>
                                <w:lang w:val="en-GB"/>
                              </w:rPr>
                              <w:t xml:space="preserve">Record the </w:t>
                            </w:r>
                            <w:r>
                              <w:rPr>
                                <w:rFonts w:cstheme="minorHAnsi"/>
                                <w:lang w:val="en-GB"/>
                              </w:rPr>
                              <w:t xml:space="preserve">new </w:t>
                            </w:r>
                            <w:r w:rsidRPr="00E1044B">
                              <w:rPr>
                                <w:rFonts w:cstheme="minorHAnsi"/>
                                <w:lang w:val="en-GB"/>
                              </w:rPr>
                              <w:t xml:space="preserve">numbers on the board. </w:t>
                            </w:r>
                            <w:r w:rsidR="00905F26">
                              <w:rPr>
                                <w:rFonts w:cstheme="minorHAnsi"/>
                                <w:lang w:val="en-GB"/>
                              </w:rPr>
                              <w:t xml:space="preserve">Circle or tick repeated numbers.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A443F" id="Text Box 1416209383" o:spid="_x0000_s1052" type="#_x0000_t202" style="position:absolute;margin-left:454.6pt;margin-top:11.4pt;width:505.8pt;height:681pt;z-index:2534765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" fillcolor="#fbfbfb" strokecolor="#a5a5a5 [2092]" strokeweight=".5pt">
                <v:textbox>
                  <w:txbxContent>
                    <w:p w14:paraId="01258E69" w14:textId="74671537" w:rsidR="00E47B6E" w:rsidRDefault="00E47B6E" w:rsidP="007E701C">
                      <w:pPr>
                        <w:spacing w:after="0"/>
                        <w:rPr>
                          <w:i/>
                          <w:iCs/>
                        </w:rPr>
                      </w:pPr>
                      <w:r w:rsidRPr="008A18C4">
                        <w:rPr>
                          <w:rFonts w:cs="Arial"/>
                          <w:b/>
                          <w:bCs/>
                          <w:szCs w:val="36"/>
                        </w:rPr>
                        <w:t xml:space="preserve">Activity </w:t>
                      </w:r>
                      <w:r>
                        <w:rPr>
                          <w:rFonts w:cs="Arial"/>
                          <w:b/>
                          <w:bCs/>
                          <w:szCs w:val="36"/>
                        </w:rPr>
                        <w:t>1</w:t>
                      </w:r>
                      <w:r w:rsidRPr="008A18C4">
                        <w:rPr>
                          <w:rFonts w:cs="Arial"/>
                          <w:b/>
                          <w:bCs/>
                          <w:szCs w:val="36"/>
                        </w:rPr>
                        <w:t xml:space="preserve"> </w:t>
                      </w:r>
                      <w:r>
                        <w:rPr>
                          <w:rFonts w:cs="Arial"/>
                          <w:b/>
                          <w:bCs/>
                          <w:szCs w:val="36"/>
                        </w:rPr>
                        <w:t xml:space="preserve">– One, two, three counting game  </w:t>
                      </w:r>
                      <w:r w:rsidRPr="00E47B6E">
                        <w:rPr>
                          <w:i/>
                          <w:iCs/>
                        </w:rPr>
                        <w:t>Class</w:t>
                      </w:r>
                      <w:r>
                        <w:rPr>
                          <w:i/>
                          <w:iCs/>
                        </w:rPr>
                        <w:t xml:space="preserve"> activity</w:t>
                      </w:r>
                    </w:p>
                    <w:p w14:paraId="18D50BEB" w14:textId="77777777" w:rsidR="00E47B6E" w:rsidRDefault="00E47B6E">
                      <w:pPr>
                        <w:pStyle w:val="ListParagraph"/>
                        <w:numPr>
                          <w:ilvl w:val="0"/>
                          <w:numId w:val="12"/>
                        </w:numPr>
                        <w:spacing w:after="120"/>
                      </w:pPr>
                      <w:r>
                        <w:t xml:space="preserve">Choose a number to count to. e.g. 78 </w:t>
                      </w:r>
                    </w:p>
                    <w:p w14:paraId="4036EB92" w14:textId="77777777" w:rsidR="00E47B6E" w:rsidRDefault="00E47B6E">
                      <w:pPr>
                        <w:pStyle w:val="ListParagraph"/>
                        <w:numPr>
                          <w:ilvl w:val="0"/>
                          <w:numId w:val="12"/>
                        </w:numPr>
                        <w:spacing w:after="120"/>
                      </w:pPr>
                      <w:r>
                        <w:t xml:space="preserve">Round the class, students take turns counting to 78. Students can say one, two or three numbers when it is their turn. </w:t>
                      </w:r>
                    </w:p>
                    <w:p w14:paraId="15F82409" w14:textId="77777777" w:rsidR="00E47B6E" w:rsidRDefault="00E47B6E">
                      <w:pPr>
                        <w:pStyle w:val="ListParagraph"/>
                        <w:numPr>
                          <w:ilvl w:val="0"/>
                          <w:numId w:val="12"/>
                        </w:numPr>
                        <w:spacing w:after="120" w:line="240" w:lineRule="auto"/>
                      </w:pPr>
                      <w:r>
                        <w:t xml:space="preserve">The student who has to say the last number [78]  is out of the game. </w:t>
                      </w:r>
                    </w:p>
                    <w:p w14:paraId="6B8B1CEC" w14:textId="5C819A2B" w:rsidR="00E47B6E" w:rsidRDefault="00E47B6E">
                      <w:pPr>
                        <w:pStyle w:val="ListParagraph"/>
                        <w:numPr>
                          <w:ilvl w:val="0"/>
                          <w:numId w:val="12"/>
                        </w:numPr>
                        <w:spacing w:after="0" w:line="240" w:lineRule="auto"/>
                      </w:pPr>
                      <w:r>
                        <w:t xml:space="preserve">Then choose another number to count to. Continue the game in this way. </w:t>
                      </w:r>
                    </w:p>
                    <w:p w14:paraId="04970AF7" w14:textId="77777777" w:rsidR="00204AF2" w:rsidRPr="00204AF2" w:rsidRDefault="00204AF2" w:rsidP="00204AF2">
                      <w:pPr>
                        <w:pStyle w:val="ListParagraph"/>
                        <w:spacing w:after="0" w:line="240" w:lineRule="auto"/>
                        <w:rPr>
                          <w:sz w:val="6"/>
                          <w:szCs w:val="4"/>
                        </w:rPr>
                      </w:pPr>
                    </w:p>
                    <w:p w14:paraId="2EB82D7E" w14:textId="0EA9FEF6" w:rsidR="00E47B6E" w:rsidRPr="00E47B6E" w:rsidRDefault="00E47B6E" w:rsidP="00E1044B">
                      <w:pPr>
                        <w:spacing w:after="80" w:line="240" w:lineRule="auto"/>
                      </w:pPr>
                      <w:r w:rsidRPr="00204AF2">
                        <w:rPr>
                          <w:b/>
                          <w:bCs/>
                        </w:rPr>
                        <w:t>Variation</w:t>
                      </w:r>
                      <w:r w:rsidR="00204AF2">
                        <w:t xml:space="preserve"> -</w:t>
                      </w:r>
                      <w:r>
                        <w:t xml:space="preserve"> Rather than count forward, count backwards. </w:t>
                      </w:r>
                    </w:p>
                    <w:p w14:paraId="7C41BE11" w14:textId="77777777" w:rsidR="00E47B6E" w:rsidRPr="007E701C" w:rsidRDefault="00E47B6E" w:rsidP="00615CAF">
                      <w:pPr>
                        <w:spacing w:after="120"/>
                        <w:rPr>
                          <w:rFonts w:cs="Arial"/>
                          <w:b/>
                          <w:bCs/>
                          <w:sz w:val="2"/>
                          <w:szCs w:val="6"/>
                        </w:rPr>
                      </w:pPr>
                    </w:p>
                    <w:p w14:paraId="416D5F95" w14:textId="5069B2DF" w:rsidR="00615CAF" w:rsidRPr="00465EF0" w:rsidRDefault="00615CAF" w:rsidP="00204AF2">
                      <w:pPr>
                        <w:spacing w:after="60"/>
                      </w:pPr>
                      <w:r w:rsidRPr="008A18C4">
                        <w:rPr>
                          <w:rFonts w:cs="Arial"/>
                          <w:b/>
                          <w:bCs/>
                          <w:szCs w:val="36"/>
                        </w:rPr>
                        <w:t xml:space="preserve">Activity </w:t>
                      </w:r>
                      <w:r w:rsidR="00E47B6E">
                        <w:rPr>
                          <w:rFonts w:cs="Arial"/>
                          <w:b/>
                          <w:bCs/>
                          <w:szCs w:val="36"/>
                        </w:rPr>
                        <w:t>2</w:t>
                      </w:r>
                      <w:r w:rsidRPr="008A18C4">
                        <w:rPr>
                          <w:rFonts w:cs="Arial"/>
                          <w:b/>
                          <w:bCs/>
                          <w:szCs w:val="36"/>
                        </w:rPr>
                        <w:t xml:space="preserve"> </w:t>
                      </w:r>
                      <w:r>
                        <w:rPr>
                          <w:rFonts w:cs="Arial"/>
                          <w:b/>
                          <w:bCs/>
                          <w:szCs w:val="36"/>
                        </w:rPr>
                        <w:t>–</w:t>
                      </w:r>
                      <w:r w:rsidRPr="008A18C4">
                        <w:rPr>
                          <w:rFonts w:cs="Arial"/>
                          <w:b/>
                          <w:bCs/>
                          <w:szCs w:val="36"/>
                        </w:rPr>
                        <w:t xml:space="preserve"> Listening</w:t>
                      </w:r>
                      <w:r>
                        <w:rPr>
                          <w:rFonts w:cs="Arial"/>
                          <w:b/>
                          <w:bCs/>
                          <w:szCs w:val="36"/>
                        </w:rPr>
                        <w:t xml:space="preserve">  </w:t>
                      </w:r>
                      <w:r w:rsidR="007E701C" w:rsidRPr="00465EF0">
                        <w:rPr>
                          <w:rFonts w:cs="Arial"/>
                          <w:i/>
                          <w:iCs/>
                          <w:szCs w:val="36"/>
                        </w:rPr>
                        <w:t>Worksheet</w:t>
                      </w:r>
                      <w:r w:rsidR="007E701C">
                        <w:rPr>
                          <w:i/>
                          <w:iCs/>
                        </w:rPr>
                        <w:br/>
                      </w:r>
                      <w:r w:rsidR="007E701C" w:rsidRPr="00465EF0">
                        <w:t>Exercise 1</w:t>
                      </w:r>
                      <w:r w:rsidR="009416C6" w:rsidRPr="00465EF0">
                        <w:t xml:space="preserve"> </w:t>
                      </w:r>
                      <w:r w:rsidR="009416C6" w:rsidRPr="00465EF0">
                        <w:rPr>
                          <w:i/>
                          <w:iCs/>
                        </w:rPr>
                        <w:t>Teacher directed</w:t>
                      </w:r>
                    </w:p>
                    <w:p w14:paraId="1BF8AB80" w14:textId="3D4BC698" w:rsidR="00615CAF" w:rsidRDefault="00615CAF">
                      <w:pPr>
                        <w:pStyle w:val="ListParagraph"/>
                        <w:numPr>
                          <w:ilvl w:val="0"/>
                          <w:numId w:val="10"/>
                        </w:numPr>
                        <w:spacing w:after="0"/>
                        <w:contextualSpacing w:val="0"/>
                      </w:pPr>
                      <w:r w:rsidRPr="002D7402">
                        <w:t xml:space="preserve">Give each </w:t>
                      </w:r>
                      <w:r w:rsidR="007E701C">
                        <w:t xml:space="preserve">student </w:t>
                      </w:r>
                      <w:r w:rsidRPr="002D7402">
                        <w:t xml:space="preserve">the </w:t>
                      </w:r>
                      <w:r w:rsidR="007E701C">
                        <w:t xml:space="preserve">worksheet </w:t>
                      </w:r>
                      <w:r w:rsidRPr="002D7402">
                        <w:t xml:space="preserve">on the </w:t>
                      </w:r>
                      <w:r w:rsidR="00623141">
                        <w:t xml:space="preserve">next </w:t>
                      </w:r>
                      <w:r>
                        <w:t>page.</w:t>
                      </w:r>
                    </w:p>
                    <w:p w14:paraId="37EF91A5" w14:textId="0E7A58F1" w:rsidR="00615CAF" w:rsidRDefault="009416C6">
                      <w:pPr>
                        <w:pStyle w:val="ListParagraph"/>
                        <w:numPr>
                          <w:ilvl w:val="0"/>
                          <w:numId w:val="10"/>
                        </w:numPr>
                        <w:spacing w:after="0"/>
                        <w:contextualSpacing w:val="0"/>
                      </w:pPr>
                      <w:r w:rsidRPr="00BF5740">
                        <w:t>S</w:t>
                      </w:r>
                      <w:r w:rsidR="00615CAF" w:rsidRPr="00BF5740">
                        <w:t>ay a number</w:t>
                      </w:r>
                      <w:r w:rsidR="00BF5740" w:rsidRPr="00BF5740">
                        <w:t xml:space="preserve"> and students</w:t>
                      </w:r>
                      <w:r w:rsidR="00615CAF" w:rsidRPr="00BF5740">
                        <w:t xml:space="preserve"> circle the number on the</w:t>
                      </w:r>
                      <w:r w:rsidR="007E701C" w:rsidRPr="00BF5740">
                        <w:t>ir</w:t>
                      </w:r>
                      <w:r w:rsidR="00615CAF" w:rsidRPr="00BF5740">
                        <w:t xml:space="preserve"> </w:t>
                      </w:r>
                      <w:r w:rsidR="007E701C" w:rsidRPr="00BF5740">
                        <w:t>grid</w:t>
                      </w:r>
                      <w:r w:rsidR="00615CAF" w:rsidRPr="00BF5740">
                        <w:t xml:space="preserve">. Each time, all students repeat the number aloud. </w:t>
                      </w:r>
                    </w:p>
                    <w:p w14:paraId="6AB3A497" w14:textId="695829DB" w:rsidR="00BF5740" w:rsidRPr="00BF5740" w:rsidRDefault="00BF5740">
                      <w:pPr>
                        <w:pStyle w:val="ListParagraph"/>
                        <w:numPr>
                          <w:ilvl w:val="0"/>
                          <w:numId w:val="10"/>
                        </w:numPr>
                        <w:spacing w:after="0"/>
                        <w:contextualSpacing w:val="0"/>
                      </w:pPr>
                      <w:r>
                        <w:t>Continue in this way until enough numbers have been circled.</w:t>
                      </w:r>
                    </w:p>
                    <w:p w14:paraId="2517F17B" w14:textId="318C5FCD" w:rsidR="007E701C" w:rsidRPr="00465EF0" w:rsidRDefault="007E701C" w:rsidP="007E701C">
                      <w:pPr>
                        <w:spacing w:after="0"/>
                        <w:rPr>
                          <w:i/>
                          <w:iCs/>
                        </w:rPr>
                      </w:pPr>
                      <w:r w:rsidRPr="00465EF0">
                        <w:t>Exercise 2</w:t>
                      </w:r>
                      <w:r w:rsidR="009416C6" w:rsidRPr="00465EF0">
                        <w:t xml:space="preserve"> </w:t>
                      </w:r>
                      <w:r w:rsidR="00204AF2">
                        <w:t xml:space="preserve"> </w:t>
                      </w:r>
                      <w:r w:rsidR="009416C6" w:rsidRPr="00465EF0">
                        <w:rPr>
                          <w:i/>
                          <w:iCs/>
                        </w:rPr>
                        <w:t>Pair work</w:t>
                      </w:r>
                    </w:p>
                    <w:p w14:paraId="5B96F336" w14:textId="77604114" w:rsidR="007E701C" w:rsidRPr="007E701C" w:rsidRDefault="007E701C">
                      <w:pPr>
                        <w:pStyle w:val="ListParagraph"/>
                        <w:numPr>
                          <w:ilvl w:val="0"/>
                          <w:numId w:val="20"/>
                        </w:numPr>
                        <w:spacing w:after="0"/>
                        <w:rPr>
                          <w:i/>
                          <w:iCs/>
                        </w:rPr>
                      </w:pPr>
                      <w:r>
                        <w:t xml:space="preserve">In the second number grid, </w:t>
                      </w:r>
                      <w:r w:rsidR="00204AF2">
                        <w:t xml:space="preserve">students work in pairs. Each </w:t>
                      </w:r>
                      <w:r>
                        <w:t>student highlight</w:t>
                      </w:r>
                      <w:r w:rsidR="00204AF2">
                        <w:t>s</w:t>
                      </w:r>
                      <w:r>
                        <w:t xml:space="preserve"> </w:t>
                      </w:r>
                      <w:r w:rsidR="00F64C2A">
                        <w:t xml:space="preserve">any </w:t>
                      </w:r>
                      <w:r>
                        <w:t>10 numbers, making sure they don’t show th</w:t>
                      </w:r>
                      <w:r w:rsidR="00204AF2">
                        <w:t xml:space="preserve">eir numbers </w:t>
                      </w:r>
                      <w:r>
                        <w:t xml:space="preserve">to their partner. </w:t>
                      </w:r>
                    </w:p>
                    <w:p w14:paraId="6AE79F63" w14:textId="5EE4FFD9" w:rsidR="007E701C" w:rsidRPr="007E701C" w:rsidRDefault="007E701C">
                      <w:pPr>
                        <w:pStyle w:val="ListParagraph"/>
                        <w:numPr>
                          <w:ilvl w:val="0"/>
                          <w:numId w:val="20"/>
                        </w:numPr>
                        <w:spacing w:after="0"/>
                        <w:rPr>
                          <w:i/>
                          <w:iCs/>
                        </w:rPr>
                      </w:pPr>
                      <w:r>
                        <w:t xml:space="preserve">Students </w:t>
                      </w:r>
                      <w:r w:rsidR="00204AF2">
                        <w:t xml:space="preserve">take turns to </w:t>
                      </w:r>
                      <w:r>
                        <w:t>dictate the</w:t>
                      </w:r>
                      <w:r w:rsidR="00F078EC">
                        <w:t xml:space="preserve">ir highlighted </w:t>
                      </w:r>
                      <w:r>
                        <w:t xml:space="preserve">numbers </w:t>
                      </w:r>
                      <w:r w:rsidR="00F078EC">
                        <w:t>for</w:t>
                      </w:r>
                      <w:r>
                        <w:t xml:space="preserve"> their partner</w:t>
                      </w:r>
                      <w:r w:rsidR="00F078EC">
                        <w:t xml:space="preserve"> to</w:t>
                      </w:r>
                      <w:r>
                        <w:t xml:space="preserve"> circle</w:t>
                      </w:r>
                      <w:r w:rsidR="00F078EC">
                        <w:t xml:space="preserve"> on the table and write below.</w:t>
                      </w:r>
                    </w:p>
                    <w:p w14:paraId="2BC1FB13" w14:textId="12380A71" w:rsidR="007E701C" w:rsidRPr="007E701C" w:rsidRDefault="007E701C">
                      <w:pPr>
                        <w:pStyle w:val="ListParagraph"/>
                        <w:numPr>
                          <w:ilvl w:val="0"/>
                          <w:numId w:val="20"/>
                        </w:numPr>
                        <w:spacing w:after="0"/>
                        <w:rPr>
                          <w:i/>
                          <w:iCs/>
                        </w:rPr>
                      </w:pPr>
                      <w:r>
                        <w:t xml:space="preserve">Swap roles. </w:t>
                      </w:r>
                      <w:r w:rsidR="00E1044B">
                        <w:t xml:space="preserve">When both students have finished </w:t>
                      </w:r>
                      <w:r w:rsidR="00BF5740">
                        <w:t xml:space="preserve">circling and </w:t>
                      </w:r>
                      <w:r w:rsidR="00E1044B">
                        <w:t>writing</w:t>
                      </w:r>
                      <w:r w:rsidR="00BF5740">
                        <w:t xml:space="preserve"> the numbers</w:t>
                      </w:r>
                      <w:r w:rsidR="00E1044B">
                        <w:t>, they</w:t>
                      </w:r>
                      <w:r>
                        <w:t xml:space="preserve"> check that the numbers circled and written</w:t>
                      </w:r>
                      <w:r w:rsidR="00BF5740">
                        <w:t xml:space="preserve"> are correct</w:t>
                      </w:r>
                      <w:r w:rsidR="00F078EC">
                        <w:t>.</w:t>
                      </w:r>
                      <w:r>
                        <w:t xml:space="preserve"> </w:t>
                      </w:r>
                    </w:p>
                    <w:p w14:paraId="2698E468" w14:textId="77777777" w:rsidR="00623141" w:rsidRPr="00E1044B" w:rsidRDefault="00623141" w:rsidP="00623141">
                      <w:pPr>
                        <w:spacing w:after="0"/>
                        <w:rPr>
                          <w:sz w:val="10"/>
                          <w:szCs w:val="6"/>
                        </w:rPr>
                      </w:pPr>
                    </w:p>
                    <w:p w14:paraId="4A7F8B68" w14:textId="6F26002F" w:rsidR="00623141" w:rsidRPr="00471E9F" w:rsidRDefault="00623141" w:rsidP="00905F26">
                      <w:pPr>
                        <w:spacing w:after="60"/>
                        <w:rPr>
                          <w:i/>
                          <w:iCs/>
                        </w:rPr>
                      </w:pPr>
                      <w:r w:rsidRPr="00623141">
                        <w:rPr>
                          <w:b/>
                          <w:bCs/>
                        </w:rPr>
                        <w:t xml:space="preserve">Activity 3 – </w:t>
                      </w:r>
                      <w:r w:rsidR="009E7332">
                        <w:rPr>
                          <w:b/>
                          <w:bCs/>
                        </w:rPr>
                        <w:t>Make a new number.</w:t>
                      </w:r>
                      <w:r w:rsidRPr="00623141">
                        <w:rPr>
                          <w:b/>
                          <w:bCs/>
                        </w:rPr>
                        <w:t xml:space="preserve"> </w:t>
                      </w:r>
                      <w:r w:rsidR="0068781C">
                        <w:rPr>
                          <w:b/>
                          <w:bCs/>
                        </w:rPr>
                        <w:t xml:space="preserve"> </w:t>
                      </w:r>
                      <w:r w:rsidR="009E7332">
                        <w:rPr>
                          <w:i/>
                          <w:iCs/>
                        </w:rPr>
                        <w:t>A game for p</w:t>
                      </w:r>
                      <w:r>
                        <w:rPr>
                          <w:i/>
                          <w:iCs/>
                        </w:rPr>
                        <w:t>air</w:t>
                      </w:r>
                      <w:r w:rsidR="009E7332">
                        <w:rPr>
                          <w:i/>
                          <w:iCs/>
                        </w:rPr>
                        <w:t>s</w:t>
                      </w:r>
                      <w:r>
                        <w:rPr>
                          <w:i/>
                          <w:iCs/>
                        </w:rPr>
                        <w:t xml:space="preserve"> or small group</w:t>
                      </w:r>
                      <w:r w:rsidR="009E7332">
                        <w:rPr>
                          <w:i/>
                          <w:iCs/>
                        </w:rPr>
                        <w:t>s</w:t>
                      </w:r>
                    </w:p>
                    <w:p w14:paraId="01D0FB70" w14:textId="365EF5FB" w:rsidR="00615CAF" w:rsidRPr="00A0094C" w:rsidRDefault="00623141" w:rsidP="00623141">
                      <w:pPr>
                        <w:spacing w:after="0"/>
                      </w:pPr>
                      <w:r>
                        <w:t>You will need a p</w:t>
                      </w:r>
                      <w:r w:rsidR="00662CE4">
                        <w:t>a</w:t>
                      </w:r>
                      <w:r>
                        <w:t xml:space="preserve">ir of 10-sided dice for each group. Alternatively use an on-line dice or spinner phone application. e.g. University of Cambridge </w:t>
                      </w:r>
                      <w:r w:rsidRPr="00662CE4">
                        <w:rPr>
                          <w:i/>
                          <w:iCs/>
                        </w:rPr>
                        <w:t>Dice and Spinners Interactive</w:t>
                      </w:r>
                      <w:r>
                        <w:t xml:space="preserve">  </w:t>
                      </w:r>
                      <w:hyperlink r:id="rId84" w:history="1">
                        <w:r w:rsidRPr="00623141">
                          <w:rPr>
                            <w:rStyle w:val="Hyperlink"/>
                          </w:rPr>
                          <w:t>Dice &amp; Spinners Interactive | NRICH (maths.org)</w:t>
                        </w:r>
                      </w:hyperlink>
                      <w:r w:rsidR="00662CE4">
                        <w:t xml:space="preserve">  On this site, you can </w:t>
                      </w:r>
                      <w:r w:rsidR="009E7332" w:rsidRPr="00A0094C">
                        <w:t>select two</w:t>
                      </w:r>
                      <w:r w:rsidR="00662CE4" w:rsidRPr="00A0094C">
                        <w:t xml:space="preserve"> dice or spinners with an option to see dots or numerals on the dice. </w:t>
                      </w:r>
                    </w:p>
                    <w:p w14:paraId="2280C900" w14:textId="77777777" w:rsidR="00662CE4" w:rsidRPr="00A0094C" w:rsidRDefault="00662CE4" w:rsidP="00623141">
                      <w:pPr>
                        <w:spacing w:after="0"/>
                        <w:rPr>
                          <w:sz w:val="6"/>
                          <w:szCs w:val="2"/>
                        </w:rPr>
                      </w:pPr>
                    </w:p>
                    <w:p w14:paraId="78D2F84F" w14:textId="58297D51" w:rsidR="00662CE4" w:rsidRPr="00A0094C" w:rsidRDefault="00662CE4">
                      <w:pPr>
                        <w:pStyle w:val="ListParagraph"/>
                        <w:numPr>
                          <w:ilvl w:val="0"/>
                          <w:numId w:val="13"/>
                        </w:numPr>
                        <w:spacing w:after="0"/>
                        <w:rPr>
                          <w:rFonts w:cstheme="minorHAnsi"/>
                          <w:lang w:val="en-GB"/>
                        </w:rPr>
                      </w:pPr>
                      <w:r w:rsidRPr="00A0094C">
                        <w:rPr>
                          <w:rFonts w:cstheme="minorHAnsi"/>
                          <w:lang w:val="en-GB"/>
                        </w:rPr>
                        <w:t xml:space="preserve">Organise students into pairs or small groups and give each group a copy of the recording sheet on page </w:t>
                      </w:r>
                      <w:r w:rsidR="00905F26" w:rsidRPr="00A0094C">
                        <w:rPr>
                          <w:rFonts w:cstheme="minorHAnsi"/>
                          <w:lang w:val="en-GB"/>
                        </w:rPr>
                        <w:t>2</w:t>
                      </w:r>
                      <w:r w:rsidR="00706659">
                        <w:rPr>
                          <w:rFonts w:cstheme="minorHAnsi"/>
                          <w:lang w:val="en-GB"/>
                        </w:rPr>
                        <w:t>1</w:t>
                      </w:r>
                      <w:r w:rsidR="00905F26" w:rsidRPr="00A0094C">
                        <w:rPr>
                          <w:rFonts w:cstheme="minorHAnsi"/>
                          <w:lang w:val="en-GB"/>
                        </w:rPr>
                        <w:t>.</w:t>
                      </w:r>
                    </w:p>
                    <w:p w14:paraId="237BE66A" w14:textId="39453E0B" w:rsidR="00547B2A" w:rsidRDefault="00547B2A">
                      <w:pPr>
                        <w:pStyle w:val="ListParagraph"/>
                        <w:numPr>
                          <w:ilvl w:val="0"/>
                          <w:numId w:val="13"/>
                        </w:numPr>
                        <w:spacing w:after="0"/>
                        <w:rPr>
                          <w:rFonts w:cstheme="minorHAnsi"/>
                          <w:lang w:val="en-GB"/>
                        </w:rPr>
                      </w:pPr>
                      <w:r>
                        <w:rPr>
                          <w:rFonts w:cstheme="minorHAnsi"/>
                          <w:lang w:val="en-GB"/>
                        </w:rPr>
                        <w:t>Project the recording sheet and d</w:t>
                      </w:r>
                      <w:r w:rsidRPr="00547B2A">
                        <w:rPr>
                          <w:rFonts w:cstheme="minorHAnsi"/>
                          <w:lang w:val="en-GB"/>
                        </w:rPr>
                        <w:t xml:space="preserve">emonstrate the game to the class. </w:t>
                      </w:r>
                    </w:p>
                    <w:p w14:paraId="6D608091" w14:textId="69DE285A" w:rsidR="00547B2A" w:rsidRDefault="00547B2A">
                      <w:pPr>
                        <w:pStyle w:val="ListParagraph"/>
                        <w:numPr>
                          <w:ilvl w:val="0"/>
                          <w:numId w:val="13"/>
                        </w:numPr>
                        <w:spacing w:after="0"/>
                        <w:rPr>
                          <w:rFonts w:cstheme="minorHAnsi"/>
                          <w:lang w:val="en-GB"/>
                        </w:rPr>
                      </w:pPr>
                      <w:r>
                        <w:rPr>
                          <w:rFonts w:cstheme="minorHAnsi"/>
                          <w:lang w:val="en-GB"/>
                        </w:rPr>
                        <w:t>Roll the two dice</w:t>
                      </w:r>
                      <w:r w:rsidR="00D21295">
                        <w:rPr>
                          <w:rFonts w:cstheme="minorHAnsi"/>
                          <w:lang w:val="en-GB"/>
                        </w:rPr>
                        <w:t xml:space="preserve">. </w:t>
                      </w:r>
                      <w:r w:rsidR="00E1044B">
                        <w:rPr>
                          <w:rFonts w:cstheme="minorHAnsi"/>
                          <w:lang w:val="en-GB"/>
                        </w:rPr>
                        <w:t xml:space="preserve">Write </w:t>
                      </w:r>
                      <w:r w:rsidR="00905F26">
                        <w:rPr>
                          <w:rFonts w:cstheme="minorHAnsi"/>
                          <w:lang w:val="en-GB"/>
                        </w:rPr>
                        <w:t>one</w:t>
                      </w:r>
                      <w:r w:rsidR="00E1044B">
                        <w:rPr>
                          <w:rFonts w:cstheme="minorHAnsi"/>
                          <w:lang w:val="en-GB"/>
                        </w:rPr>
                        <w:t xml:space="preserve"> </w:t>
                      </w:r>
                      <w:r>
                        <w:rPr>
                          <w:rFonts w:cstheme="minorHAnsi"/>
                          <w:lang w:val="en-GB"/>
                        </w:rPr>
                        <w:t xml:space="preserve">number </w:t>
                      </w:r>
                      <w:r w:rsidR="00905F26">
                        <w:rPr>
                          <w:rFonts w:cstheme="minorHAnsi"/>
                          <w:lang w:val="en-GB"/>
                        </w:rPr>
                        <w:t>on</w:t>
                      </w:r>
                      <w:r>
                        <w:rPr>
                          <w:rFonts w:cstheme="minorHAnsi"/>
                          <w:lang w:val="en-GB"/>
                        </w:rPr>
                        <w:t xml:space="preserve"> the dice in the </w:t>
                      </w:r>
                      <w:r w:rsidR="00D21295" w:rsidRPr="004E641E">
                        <w:rPr>
                          <w:rFonts w:cstheme="minorHAnsi"/>
                          <w:i/>
                          <w:iCs/>
                          <w:lang w:val="en-GB"/>
                        </w:rPr>
                        <w:t>ten</w:t>
                      </w:r>
                      <w:r w:rsidR="00D21295">
                        <w:rPr>
                          <w:rFonts w:cstheme="minorHAnsi"/>
                          <w:lang w:val="en-GB"/>
                        </w:rPr>
                        <w:t>’s</w:t>
                      </w:r>
                      <w:r>
                        <w:rPr>
                          <w:rFonts w:cstheme="minorHAnsi"/>
                          <w:lang w:val="en-GB"/>
                        </w:rPr>
                        <w:t xml:space="preserve"> column, and the </w:t>
                      </w:r>
                      <w:r w:rsidR="00905F26">
                        <w:rPr>
                          <w:rFonts w:cstheme="minorHAnsi"/>
                          <w:lang w:val="en-GB"/>
                        </w:rPr>
                        <w:t xml:space="preserve">other </w:t>
                      </w:r>
                      <w:r>
                        <w:rPr>
                          <w:rFonts w:cstheme="minorHAnsi"/>
                          <w:lang w:val="en-GB"/>
                        </w:rPr>
                        <w:t>number</w:t>
                      </w:r>
                      <w:r w:rsidR="00E1044B">
                        <w:rPr>
                          <w:rFonts w:cstheme="minorHAnsi"/>
                          <w:lang w:val="en-GB"/>
                        </w:rPr>
                        <w:t xml:space="preserve"> </w:t>
                      </w:r>
                      <w:r>
                        <w:rPr>
                          <w:rFonts w:cstheme="minorHAnsi"/>
                          <w:lang w:val="en-GB"/>
                        </w:rPr>
                        <w:t xml:space="preserve">in the </w:t>
                      </w:r>
                      <w:r w:rsidR="004E641E" w:rsidRPr="004E641E">
                        <w:rPr>
                          <w:rFonts w:cstheme="minorHAnsi"/>
                          <w:i/>
                          <w:iCs/>
                          <w:lang w:val="en-GB"/>
                        </w:rPr>
                        <w:t>unit</w:t>
                      </w:r>
                      <w:r w:rsidR="00D21295">
                        <w:rPr>
                          <w:rFonts w:cstheme="minorHAnsi"/>
                          <w:lang w:val="en-GB"/>
                        </w:rPr>
                        <w:t xml:space="preserve">’s column. Write the </w:t>
                      </w:r>
                      <w:r w:rsidR="004E641E">
                        <w:rPr>
                          <w:rFonts w:cstheme="minorHAnsi"/>
                          <w:lang w:val="en-GB"/>
                        </w:rPr>
                        <w:t xml:space="preserve">same </w:t>
                      </w:r>
                      <w:r w:rsidR="00D21295">
                        <w:rPr>
                          <w:rFonts w:cstheme="minorHAnsi"/>
                          <w:lang w:val="en-GB"/>
                        </w:rPr>
                        <w:t xml:space="preserve">numbers in that order in the </w:t>
                      </w:r>
                      <w:r w:rsidR="00D21295" w:rsidRPr="00D21295">
                        <w:rPr>
                          <w:rFonts w:cstheme="minorHAnsi"/>
                          <w:i/>
                          <w:iCs/>
                          <w:lang w:val="en-GB"/>
                        </w:rPr>
                        <w:t>New number</w:t>
                      </w:r>
                      <w:r w:rsidR="00D21295">
                        <w:rPr>
                          <w:rFonts w:cstheme="minorHAnsi"/>
                          <w:lang w:val="en-GB"/>
                        </w:rPr>
                        <w:t xml:space="preserve"> column. </w:t>
                      </w:r>
                      <w:r w:rsidR="004E641E">
                        <w:rPr>
                          <w:rFonts w:cstheme="minorHAnsi"/>
                          <w:lang w:val="en-GB"/>
                        </w:rPr>
                        <w:t xml:space="preserve">[See the example on page 21.] </w:t>
                      </w:r>
                      <w:r w:rsidR="00D21295">
                        <w:rPr>
                          <w:rFonts w:cstheme="minorHAnsi"/>
                          <w:lang w:val="en-GB"/>
                        </w:rPr>
                        <w:t>Say the number together.</w:t>
                      </w:r>
                    </w:p>
                    <w:p w14:paraId="1FBB26F7" w14:textId="27047A51" w:rsidR="00D21295" w:rsidRDefault="00D21295">
                      <w:pPr>
                        <w:pStyle w:val="ListParagraph"/>
                        <w:numPr>
                          <w:ilvl w:val="0"/>
                          <w:numId w:val="13"/>
                        </w:numPr>
                        <w:spacing w:after="0"/>
                        <w:rPr>
                          <w:rFonts w:cstheme="minorHAnsi"/>
                          <w:lang w:val="en-GB"/>
                        </w:rPr>
                      </w:pPr>
                      <w:r>
                        <w:rPr>
                          <w:rFonts w:cstheme="minorHAnsi"/>
                          <w:lang w:val="en-GB"/>
                        </w:rPr>
                        <w:t>Students take turns to roll the dice and record the numbers on the</w:t>
                      </w:r>
                      <w:r w:rsidR="00905F26">
                        <w:rPr>
                          <w:rFonts w:cstheme="minorHAnsi"/>
                          <w:lang w:val="en-GB"/>
                        </w:rPr>
                        <w:t xml:space="preserve"> </w:t>
                      </w:r>
                      <w:r>
                        <w:rPr>
                          <w:rFonts w:cstheme="minorHAnsi"/>
                          <w:lang w:val="en-GB"/>
                        </w:rPr>
                        <w:t xml:space="preserve">sheet. </w:t>
                      </w:r>
                    </w:p>
                    <w:p w14:paraId="677B9E4A" w14:textId="24B64FA7" w:rsidR="00D21295" w:rsidRDefault="00D21295">
                      <w:pPr>
                        <w:pStyle w:val="ListParagraph"/>
                        <w:numPr>
                          <w:ilvl w:val="0"/>
                          <w:numId w:val="13"/>
                        </w:numPr>
                        <w:spacing w:after="120"/>
                        <w:rPr>
                          <w:rFonts w:cstheme="minorHAnsi"/>
                          <w:lang w:val="en-GB"/>
                        </w:rPr>
                      </w:pPr>
                      <w:r>
                        <w:rPr>
                          <w:rFonts w:cstheme="minorHAnsi"/>
                          <w:lang w:val="en-GB"/>
                        </w:rPr>
                        <w:t xml:space="preserve">At the end of the game, each group reads out their list of </w:t>
                      </w:r>
                      <w:r w:rsidR="00D82B7C">
                        <w:rPr>
                          <w:rFonts w:cstheme="minorHAnsi"/>
                          <w:lang w:val="en-GB"/>
                        </w:rPr>
                        <w:t xml:space="preserve">new </w:t>
                      </w:r>
                      <w:r>
                        <w:rPr>
                          <w:rFonts w:cstheme="minorHAnsi"/>
                          <w:lang w:val="en-GB"/>
                        </w:rPr>
                        <w:t>numbers</w:t>
                      </w:r>
                      <w:r w:rsidR="00E1044B">
                        <w:rPr>
                          <w:rFonts w:cstheme="minorHAnsi"/>
                          <w:lang w:val="en-GB"/>
                        </w:rPr>
                        <w:t>.</w:t>
                      </w:r>
                      <w:r>
                        <w:rPr>
                          <w:rFonts w:cstheme="minorHAnsi"/>
                          <w:lang w:val="en-GB"/>
                        </w:rPr>
                        <w:t xml:space="preserve"> </w:t>
                      </w:r>
                    </w:p>
                    <w:p w14:paraId="44880F80" w14:textId="176E4B13" w:rsidR="00D21295" w:rsidRPr="00E1044B" w:rsidRDefault="00E1044B">
                      <w:pPr>
                        <w:pStyle w:val="ListParagraph"/>
                        <w:numPr>
                          <w:ilvl w:val="0"/>
                          <w:numId w:val="13"/>
                        </w:numPr>
                        <w:spacing w:after="0"/>
                        <w:rPr>
                          <w:rFonts w:cstheme="minorHAnsi"/>
                          <w:lang w:val="en-GB"/>
                        </w:rPr>
                      </w:pPr>
                      <w:r w:rsidRPr="00E1044B">
                        <w:rPr>
                          <w:rFonts w:cstheme="minorHAnsi"/>
                          <w:lang w:val="en-GB"/>
                        </w:rPr>
                        <w:t xml:space="preserve">Record the </w:t>
                      </w:r>
                      <w:r>
                        <w:rPr>
                          <w:rFonts w:cstheme="minorHAnsi"/>
                          <w:lang w:val="en-GB"/>
                        </w:rPr>
                        <w:t xml:space="preserve">new </w:t>
                      </w:r>
                      <w:r w:rsidRPr="00E1044B">
                        <w:rPr>
                          <w:rFonts w:cstheme="minorHAnsi"/>
                          <w:lang w:val="en-GB"/>
                        </w:rPr>
                        <w:t xml:space="preserve">numbers on the board. </w:t>
                      </w:r>
                      <w:r w:rsidR="00905F26">
                        <w:rPr>
                          <w:rFonts w:cstheme="minorHAnsi"/>
                          <w:lang w:val="en-GB"/>
                        </w:rPr>
                        <w:t xml:space="preserve">Circle or tick repeated numbers. </w:t>
                      </w:r>
                    </w:p>
                  </w:txbxContent>
                </v:textbox>
                <w10:wrap anchorx="margin"/>
              </v:shape>
            </w:pict>
          </mc:Fallback>
        </mc:AlternateContent>
      </w:r>
    </w:p>
    <w:p w14:paraId="5CAE25F4" w14:textId="6BA4793A" w:rsidR="008C1FA3" w:rsidRDefault="008C1FA3" w:rsidP="00196199">
      <w:pPr>
        <w:rPr>
          <w:lang w:val="en-US"/>
        </w:rPr>
      </w:pPr>
    </w:p>
    <w:p w14:paraId="44FFD6A7" w14:textId="77777777" w:rsidR="008C1FA3" w:rsidRDefault="008C1FA3" w:rsidP="00196199">
      <w:pPr>
        <w:rPr>
          <w:lang w:val="en-US"/>
        </w:rPr>
      </w:pPr>
    </w:p>
    <w:p w14:paraId="49C0BBB5" w14:textId="77777777" w:rsidR="00724FB3" w:rsidRDefault="00724FB3">
      <w:pPr>
        <w:rPr>
          <w:lang w:val="en-US"/>
        </w:rPr>
      </w:pPr>
    </w:p>
    <w:p w14:paraId="2187A3CB" w14:textId="77777777" w:rsidR="00724FB3" w:rsidRDefault="00724FB3">
      <w:pPr>
        <w:rPr>
          <w:lang w:val="en-US"/>
        </w:rPr>
      </w:pPr>
    </w:p>
    <w:p w14:paraId="78E41B31" w14:textId="77777777" w:rsidR="00724FB3" w:rsidRDefault="00724FB3">
      <w:pPr>
        <w:rPr>
          <w:lang w:val="en-US"/>
        </w:rPr>
      </w:pPr>
    </w:p>
    <w:p w14:paraId="6D0DB42E" w14:textId="77777777" w:rsidR="00724FB3" w:rsidRDefault="00724FB3">
      <w:pPr>
        <w:rPr>
          <w:lang w:val="en-US"/>
        </w:rPr>
      </w:pPr>
    </w:p>
    <w:p w14:paraId="6B2AD5E5" w14:textId="77777777" w:rsidR="00724FB3" w:rsidRDefault="00724FB3">
      <w:pPr>
        <w:rPr>
          <w:lang w:val="en-US"/>
        </w:rPr>
      </w:pPr>
    </w:p>
    <w:p w14:paraId="2B29F895" w14:textId="77777777" w:rsidR="00724FB3" w:rsidRDefault="00724FB3">
      <w:pPr>
        <w:rPr>
          <w:lang w:val="en-US"/>
        </w:rPr>
      </w:pPr>
    </w:p>
    <w:p w14:paraId="154EC851" w14:textId="77777777" w:rsidR="00724FB3" w:rsidRDefault="00724FB3">
      <w:pPr>
        <w:rPr>
          <w:lang w:val="en-US"/>
        </w:rPr>
      </w:pPr>
    </w:p>
    <w:p w14:paraId="3EBB9E41" w14:textId="77777777" w:rsidR="00724FB3" w:rsidRDefault="00724FB3">
      <w:pPr>
        <w:rPr>
          <w:lang w:val="en-US"/>
        </w:rPr>
      </w:pPr>
    </w:p>
    <w:p w14:paraId="74C33086" w14:textId="77777777" w:rsidR="00724FB3" w:rsidRDefault="00724FB3">
      <w:pPr>
        <w:rPr>
          <w:lang w:val="en-US"/>
        </w:rPr>
      </w:pPr>
    </w:p>
    <w:p w14:paraId="759C9220" w14:textId="77777777" w:rsidR="00724FB3" w:rsidRDefault="00724FB3">
      <w:pPr>
        <w:rPr>
          <w:lang w:val="en-US"/>
        </w:rPr>
      </w:pPr>
    </w:p>
    <w:p w14:paraId="71FF7D73" w14:textId="77777777" w:rsidR="00724FB3" w:rsidRDefault="00724FB3">
      <w:pPr>
        <w:rPr>
          <w:lang w:val="en-US"/>
        </w:rPr>
      </w:pPr>
    </w:p>
    <w:p w14:paraId="5539A9DC" w14:textId="77777777" w:rsidR="00724FB3" w:rsidRDefault="00724FB3">
      <w:pPr>
        <w:rPr>
          <w:lang w:val="en-US"/>
        </w:rPr>
      </w:pPr>
    </w:p>
    <w:p w14:paraId="5B24A568" w14:textId="77777777" w:rsidR="00724FB3" w:rsidRDefault="00724FB3">
      <w:pPr>
        <w:rPr>
          <w:lang w:val="en-US"/>
        </w:rPr>
      </w:pPr>
    </w:p>
    <w:p w14:paraId="67E52A46" w14:textId="77777777" w:rsidR="00724FB3" w:rsidRDefault="00724FB3">
      <w:pPr>
        <w:rPr>
          <w:lang w:val="en-US"/>
        </w:rPr>
      </w:pPr>
    </w:p>
    <w:p w14:paraId="04E4214A" w14:textId="77777777" w:rsidR="00724FB3" w:rsidRDefault="00724FB3">
      <w:pPr>
        <w:rPr>
          <w:lang w:val="en-US"/>
        </w:rPr>
      </w:pPr>
    </w:p>
    <w:p w14:paraId="5F410E8E" w14:textId="77777777" w:rsidR="00724FB3" w:rsidRDefault="00724FB3">
      <w:pPr>
        <w:rPr>
          <w:lang w:val="en-US"/>
        </w:rPr>
      </w:pPr>
    </w:p>
    <w:p w14:paraId="4D57054D" w14:textId="77777777" w:rsidR="00724FB3" w:rsidRDefault="00724FB3">
      <w:pPr>
        <w:rPr>
          <w:lang w:val="en-US"/>
        </w:rPr>
      </w:pPr>
    </w:p>
    <w:p w14:paraId="23D23C8D" w14:textId="77777777" w:rsidR="00615CAF" w:rsidRDefault="00615CAF">
      <w:pPr>
        <w:rPr>
          <w:lang w:val="en-US"/>
        </w:rPr>
      </w:pPr>
    </w:p>
    <w:p w14:paraId="1BC75C56" w14:textId="77777777" w:rsidR="00615CAF" w:rsidRDefault="00615CAF">
      <w:pPr>
        <w:rPr>
          <w:lang w:val="en-US"/>
        </w:rPr>
      </w:pPr>
    </w:p>
    <w:p w14:paraId="62D4B6E2" w14:textId="77777777" w:rsidR="00615CAF" w:rsidRDefault="00615CAF">
      <w:pPr>
        <w:rPr>
          <w:lang w:val="en-US"/>
        </w:rPr>
      </w:pPr>
    </w:p>
    <w:p w14:paraId="4450A626" w14:textId="77777777" w:rsidR="00724FB3" w:rsidRDefault="00724FB3">
      <w:pPr>
        <w:rPr>
          <w:lang w:val="en-US"/>
        </w:rPr>
      </w:pPr>
    </w:p>
    <w:p w14:paraId="34963EAC" w14:textId="77777777" w:rsidR="00C432EC" w:rsidRDefault="00C432EC" w:rsidP="00C432EC">
      <w:pPr>
        <w:rPr>
          <w:lang w:val="en-US"/>
        </w:rPr>
      </w:pPr>
    </w:p>
    <w:p w14:paraId="294DEA78" w14:textId="77777777" w:rsidR="00C432EC" w:rsidRDefault="00C432EC" w:rsidP="00C432EC">
      <w:pPr>
        <w:rPr>
          <w:lang w:val="en-US"/>
        </w:rPr>
      </w:pPr>
    </w:p>
    <w:p w14:paraId="5A4B8805" w14:textId="77777777" w:rsidR="0045248B" w:rsidRDefault="00C432EC" w:rsidP="00C432EC">
      <w:pPr>
        <w:rPr>
          <w:lang w:val="en-US"/>
        </w:rPr>
      </w:pPr>
      <w:r>
        <w:rPr>
          <w:lang w:val="en-US"/>
        </w:rPr>
        <w:br w:type="page"/>
      </w:r>
    </w:p>
    <w:p w14:paraId="168204B0" w14:textId="283BB265" w:rsidR="0045248B" w:rsidRPr="0045248B" w:rsidRDefault="0045248B" w:rsidP="00C432EC">
      <w:pPr>
        <w:rPr>
          <w:b/>
          <w:bCs/>
          <w:sz w:val="2"/>
          <w:szCs w:val="2"/>
          <w:lang w:val="en-US"/>
        </w:rPr>
      </w:pPr>
    </w:p>
    <w:p w14:paraId="39260332" w14:textId="267C65FA" w:rsidR="00615CAF" w:rsidRDefault="00194E9F" w:rsidP="00C432EC">
      <w:pPr>
        <w:rPr>
          <w:rFonts w:cs="Arial"/>
          <w:i/>
          <w:iCs/>
          <w:szCs w:val="36"/>
        </w:rPr>
      </w:pPr>
      <w:r w:rsidRPr="001D578C">
        <w:rPr>
          <w:rFonts w:eastAsia="Times New Roman" w:cs="Times New Roman"/>
          <w:noProof/>
          <w:szCs w:val="28"/>
          <w:lang w:eastAsia="en-AU"/>
        </w:rPr>
        <mc:AlternateContent>
          <mc:Choice Requires="wpg">
            <w:drawing>
              <wp:anchor distT="0" distB="0" distL="114300" distR="114300" simplePos="0" relativeHeight="253687492" behindDoc="0" locked="0" layoutInCell="1" allowOverlap="1" wp14:anchorId="5EDAD22E" wp14:editId="06C7BA94">
                <wp:simplePos x="0" y="0"/>
                <wp:positionH relativeFrom="margin">
                  <wp:posOffset>226695</wp:posOffset>
                </wp:positionH>
                <wp:positionV relativeFrom="paragraph">
                  <wp:posOffset>226695</wp:posOffset>
                </wp:positionV>
                <wp:extent cx="1259205" cy="678180"/>
                <wp:effectExtent l="19050" t="0" r="0" b="7620"/>
                <wp:wrapNone/>
                <wp:docPr id="1047766295" name="Group 120"/>
                <wp:cNvGraphicFramePr/>
                <a:graphic xmlns:a="http://schemas.openxmlformats.org/drawingml/2006/main">
                  <a:graphicData uri="http://schemas.microsoft.com/office/word/2010/wordprocessingGroup">
                    <wpg:wgp>
                      <wpg:cNvGrpSpPr/>
                      <wpg:grpSpPr>
                        <a:xfrm>
                          <a:off x="0" y="0"/>
                          <a:ext cx="1259205" cy="678180"/>
                          <a:chOff x="0" y="0"/>
                          <a:chExt cx="1259205" cy="678180"/>
                        </a:xfrm>
                      </wpg:grpSpPr>
                      <pic:pic xmlns:pic="http://schemas.openxmlformats.org/drawingml/2006/picture">
                        <pic:nvPicPr>
                          <pic:cNvPr id="90530654" name="Picture 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64770"/>
                            <a:ext cx="560705" cy="561975"/>
                          </a:xfrm>
                          <a:prstGeom prst="rect">
                            <a:avLst/>
                          </a:prstGeom>
                          <a:ln w="9525">
                            <a:solidFill>
                              <a:sysClr val="window" lastClr="FFFFFF">
                                <a:lumMod val="65000"/>
                              </a:sysClr>
                            </a:solidFill>
                          </a:ln>
                        </pic:spPr>
                      </pic:pic>
                      <pic:pic xmlns:pic="http://schemas.openxmlformats.org/drawingml/2006/picture">
                        <pic:nvPicPr>
                          <pic:cNvPr id="1896723194" name="Picture 12"/>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575310" y="0"/>
                            <a:ext cx="683895" cy="6781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9701519" id="Group 120" o:spid="_x0000_s1026" style="position:absolute;margin-left:17.85pt;margin-top:17.85pt;width:99.15pt;height:53.4pt;z-index:253687492;mso-position-horizontal-relative:margin;mso-width-relative:margin;mso-height-relative:margin" coordsize="12592,6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">
                <v:shape id="Picture 6" o:spid="_x0000_s1027" type="#_x0000_t75" style="position:absolute;top:647;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" stroked="t" strokecolor="#a6a6a6">
                  <v:imagedata r:id="rId85" o:title=""/>
                  <v:path arrowok="t"/>
                </v:shape>
                <v:shape id="Picture 12" o:spid="_x0000_s1028" type="#_x0000_t75" style="position:absolute;left:5753;width:6839;height:6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">
                  <v:imagedata r:id="rId86" o:title=""/>
                </v:shape>
                <w10:wrap anchorx="margin"/>
              </v:group>
            </w:pict>
          </mc:Fallback>
        </mc:AlternateContent>
      </w:r>
      <w:r w:rsidR="00615CAF" w:rsidRPr="008A18C4">
        <w:rPr>
          <w:rFonts w:cs="Arial"/>
          <w:b/>
          <w:bCs/>
          <w:szCs w:val="36"/>
        </w:rPr>
        <w:t xml:space="preserve">Activity </w:t>
      </w:r>
      <w:r w:rsidR="00E47B6E">
        <w:rPr>
          <w:rFonts w:cs="Arial"/>
          <w:b/>
          <w:bCs/>
          <w:szCs w:val="36"/>
        </w:rPr>
        <w:t>2</w:t>
      </w:r>
      <w:r w:rsidR="00615CAF" w:rsidRPr="008A18C4">
        <w:rPr>
          <w:rFonts w:cs="Arial"/>
          <w:b/>
          <w:bCs/>
          <w:szCs w:val="36"/>
        </w:rPr>
        <w:t xml:space="preserve"> </w:t>
      </w:r>
      <w:r w:rsidR="00615CAF">
        <w:rPr>
          <w:rFonts w:cs="Arial"/>
          <w:b/>
          <w:bCs/>
          <w:szCs w:val="36"/>
        </w:rPr>
        <w:t>–</w:t>
      </w:r>
      <w:r w:rsidR="00615CAF" w:rsidRPr="008A18C4">
        <w:rPr>
          <w:rFonts w:cs="Arial"/>
          <w:b/>
          <w:bCs/>
          <w:szCs w:val="36"/>
        </w:rPr>
        <w:t xml:space="preserve"> Listening</w:t>
      </w:r>
      <w:r w:rsidR="00615CAF">
        <w:rPr>
          <w:rFonts w:cs="Arial"/>
          <w:b/>
          <w:bCs/>
          <w:szCs w:val="36"/>
        </w:rPr>
        <w:t xml:space="preserve">  </w:t>
      </w:r>
      <w:r w:rsidR="00484EEA">
        <w:rPr>
          <w:rFonts w:cs="Arial"/>
          <w:b/>
          <w:bCs/>
          <w:szCs w:val="36"/>
        </w:rPr>
        <w:t xml:space="preserve">- </w:t>
      </w:r>
      <w:r w:rsidR="00484EEA" w:rsidRPr="00484EEA">
        <w:rPr>
          <w:rFonts w:cs="Arial"/>
          <w:i/>
          <w:iCs/>
          <w:szCs w:val="36"/>
        </w:rPr>
        <w:t>Exercise</w:t>
      </w:r>
      <w:r w:rsidR="00204AF2">
        <w:rPr>
          <w:rFonts w:cs="Arial"/>
          <w:i/>
          <w:iCs/>
          <w:szCs w:val="36"/>
        </w:rPr>
        <w:t>s</w:t>
      </w:r>
      <w:r w:rsidR="00484EEA" w:rsidRPr="00484EEA">
        <w:rPr>
          <w:rFonts w:cs="Arial"/>
          <w:i/>
          <w:iCs/>
          <w:szCs w:val="36"/>
        </w:rPr>
        <w:t xml:space="preserve"> 1 &amp; 2</w:t>
      </w:r>
    </w:p>
    <w:p w14:paraId="28C51EC2" w14:textId="15379FF1" w:rsidR="00194E9F" w:rsidRPr="00194E9F" w:rsidRDefault="00194E9F" w:rsidP="00194E9F">
      <w:pPr>
        <w:pStyle w:val="ListParagraph"/>
        <w:numPr>
          <w:ilvl w:val="0"/>
          <w:numId w:val="42"/>
        </w:numPr>
        <w:ind w:hanging="720"/>
        <w:rPr>
          <w:i/>
          <w:iCs/>
        </w:rPr>
      </w:pPr>
      <w:r w:rsidRPr="00C432EC">
        <w:rPr>
          <w:rFonts w:ascii="Century Gothic" w:hAnsi="Century Gothic"/>
          <w:b/>
          <w:bCs/>
          <w:noProof/>
          <w:szCs w:val="28"/>
          <w:highlight w:val="yellow"/>
          <w:lang w:eastAsia="en-AU"/>
        </w:rPr>
        <mc:AlternateContent>
          <mc:Choice Requires="wps">
            <w:drawing>
              <wp:anchor distT="0" distB="0" distL="114300" distR="114300" simplePos="0" relativeHeight="253693636" behindDoc="0" locked="0" layoutInCell="1" allowOverlap="1" wp14:anchorId="575BE324" wp14:editId="16120FAD">
                <wp:simplePos x="0" y="0"/>
                <wp:positionH relativeFrom="column">
                  <wp:posOffset>45085</wp:posOffset>
                </wp:positionH>
                <wp:positionV relativeFrom="paragraph">
                  <wp:posOffset>567690</wp:posOffset>
                </wp:positionV>
                <wp:extent cx="1400175" cy="9525"/>
                <wp:effectExtent l="0" t="95250" r="0" b="104775"/>
                <wp:wrapNone/>
                <wp:docPr id="130763073" name="Straight Arrow Connector 130763073"/>
                <wp:cNvGraphicFramePr/>
                <a:graphic xmlns:a="http://schemas.openxmlformats.org/drawingml/2006/main">
                  <a:graphicData uri="http://schemas.microsoft.com/office/word/2010/wordprocessingShape">
                    <wps:wsp>
                      <wps:cNvCnPr/>
                      <wps:spPr>
                        <a:xfrm flipV="1">
                          <a:off x="0" y="0"/>
                          <a:ext cx="1400175" cy="9525"/>
                        </a:xfrm>
                        <a:prstGeom prst="straightConnector1">
                          <a:avLst/>
                        </a:prstGeom>
                        <a:noFill/>
                        <a:ln w="38100" cap="flat" cmpd="sng" algn="ctr">
                          <a:solidFill>
                            <a:srgbClr val="5B9BD5">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E6A73F4" id="_x0000_t32" coordsize="21600,21600" o:spt="32" o:oned="t" path="m,l21600,21600e" filled="f">
                <v:path arrowok="t" fillok="f" o:connecttype="none"/>
                <o:lock v:ext="edit" shapetype="t"/>
              </v:shapetype>
              <v:shape id="Straight Arrow Connector 130763073" o:spid="_x0000_s1026" type="#_x0000_t32" style="position:absolute;margin-left:3.55pt;margin-top:44.7pt;width:110.25pt;height:.75pt;flip:y;z-index:2536936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" strokecolor="#2e75b6" strokeweight="3pt">
                <v:stroke endarrow="block" joinstyle="miter"/>
              </v:shape>
            </w:pict>
          </mc:Fallback>
        </mc:AlternateContent>
      </w:r>
    </w:p>
    <w:tbl>
      <w:tblPr>
        <w:tblStyle w:val="TableGrid"/>
        <w:tblpPr w:leftFromText="180" w:rightFromText="180" w:vertAnchor="text" w:horzAnchor="margin" w:tblpY="497"/>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
        <w:gridCol w:w="1013"/>
        <w:gridCol w:w="1013"/>
        <w:gridCol w:w="1013"/>
        <w:gridCol w:w="1015"/>
        <w:gridCol w:w="1014"/>
        <w:gridCol w:w="1014"/>
        <w:gridCol w:w="1014"/>
        <w:gridCol w:w="1014"/>
        <w:gridCol w:w="1015"/>
      </w:tblGrid>
      <w:tr w:rsidR="001D578C" w:rsidRPr="00C432EC" w14:paraId="78292406" w14:textId="77777777" w:rsidTr="00194E9F">
        <w:trPr>
          <w:trHeight w:val="964"/>
        </w:trPr>
        <w:tc>
          <w:tcPr>
            <w:tcW w:w="1013" w:type="dxa"/>
            <w:tcBorders>
              <w:bottom w:val="single" w:sz="4" w:space="0" w:color="FFFFFF" w:themeColor="background1"/>
            </w:tcBorders>
            <w:shd w:val="clear" w:color="auto" w:fill="FFFBEB"/>
            <w:vAlign w:val="center"/>
          </w:tcPr>
          <w:p w14:paraId="1FC451DD" w14:textId="2AFEFD0C" w:rsidR="001D578C" w:rsidRPr="00C432EC" w:rsidRDefault="00194E9F" w:rsidP="00194E9F">
            <w:pPr>
              <w:jc w:val="center"/>
              <w:rPr>
                <w:rFonts w:ascii="Century Gothic" w:hAnsi="Century Gothic"/>
                <w:sz w:val="32"/>
                <w:szCs w:val="32"/>
              </w:rPr>
            </w:pPr>
            <w:bookmarkStart w:id="18" w:name="_Hlk173502144"/>
            <w:r>
              <w:rPr>
                <w:rFonts w:ascii="Century Gothic" w:hAnsi="Century Gothic"/>
                <w:sz w:val="32"/>
                <w:szCs w:val="32"/>
              </w:rPr>
              <w:t>50</w:t>
            </w:r>
          </w:p>
        </w:tc>
        <w:tc>
          <w:tcPr>
            <w:tcW w:w="1013" w:type="dxa"/>
            <w:tcBorders>
              <w:bottom w:val="single" w:sz="4" w:space="0" w:color="FFFFFF" w:themeColor="background1"/>
            </w:tcBorders>
            <w:vAlign w:val="center"/>
          </w:tcPr>
          <w:p w14:paraId="49855B02" w14:textId="5F060BDB" w:rsidR="001D578C" w:rsidRPr="00C432EC" w:rsidRDefault="00194E9F" w:rsidP="00194E9F">
            <w:pPr>
              <w:jc w:val="center"/>
              <w:rPr>
                <w:rFonts w:ascii="Century Gothic" w:hAnsi="Century Gothic"/>
                <w:sz w:val="32"/>
                <w:szCs w:val="32"/>
              </w:rPr>
            </w:pPr>
            <w:r>
              <w:rPr>
                <w:rFonts w:ascii="Century Gothic" w:hAnsi="Century Gothic"/>
                <w:sz w:val="32"/>
                <w:szCs w:val="32"/>
              </w:rPr>
              <w:t>51</w:t>
            </w:r>
          </w:p>
        </w:tc>
        <w:tc>
          <w:tcPr>
            <w:tcW w:w="1013" w:type="dxa"/>
            <w:tcBorders>
              <w:bottom w:val="single" w:sz="4" w:space="0" w:color="FFFFFF" w:themeColor="background1"/>
            </w:tcBorders>
            <w:vAlign w:val="center"/>
          </w:tcPr>
          <w:p w14:paraId="1C013FC2" w14:textId="0D6AE942" w:rsidR="001D578C" w:rsidRPr="00C432EC" w:rsidRDefault="00194E9F" w:rsidP="00194E9F">
            <w:pPr>
              <w:jc w:val="center"/>
              <w:rPr>
                <w:rFonts w:ascii="Century Gothic" w:hAnsi="Century Gothic"/>
                <w:sz w:val="32"/>
                <w:szCs w:val="32"/>
              </w:rPr>
            </w:pPr>
            <w:r>
              <w:rPr>
                <w:rFonts w:ascii="Century Gothic" w:hAnsi="Century Gothic"/>
                <w:sz w:val="32"/>
                <w:szCs w:val="32"/>
              </w:rPr>
              <w:t>52</w:t>
            </w:r>
          </w:p>
        </w:tc>
        <w:tc>
          <w:tcPr>
            <w:tcW w:w="1013" w:type="dxa"/>
            <w:tcBorders>
              <w:bottom w:val="single" w:sz="4" w:space="0" w:color="FFFFFF" w:themeColor="background1"/>
            </w:tcBorders>
            <w:vAlign w:val="center"/>
          </w:tcPr>
          <w:p w14:paraId="76F7BBC2" w14:textId="1C0BF04C" w:rsidR="001D578C" w:rsidRPr="00C432EC" w:rsidRDefault="00194E9F" w:rsidP="00194E9F">
            <w:pPr>
              <w:jc w:val="center"/>
              <w:rPr>
                <w:rFonts w:ascii="Century Gothic" w:hAnsi="Century Gothic"/>
                <w:sz w:val="32"/>
                <w:szCs w:val="32"/>
              </w:rPr>
            </w:pPr>
            <w:r>
              <w:rPr>
                <w:rFonts w:ascii="Century Gothic" w:hAnsi="Century Gothic"/>
                <w:sz w:val="32"/>
                <w:szCs w:val="32"/>
              </w:rPr>
              <w:t>53</w:t>
            </w:r>
          </w:p>
        </w:tc>
        <w:tc>
          <w:tcPr>
            <w:tcW w:w="1015" w:type="dxa"/>
            <w:tcBorders>
              <w:bottom w:val="single" w:sz="4" w:space="0" w:color="FFFFFF" w:themeColor="background1"/>
            </w:tcBorders>
            <w:shd w:val="clear" w:color="auto" w:fill="auto"/>
            <w:vAlign w:val="center"/>
          </w:tcPr>
          <w:p w14:paraId="18EAE9DB" w14:textId="6C59A232" w:rsidR="001D578C" w:rsidRPr="00C432EC" w:rsidRDefault="00194E9F" w:rsidP="00194E9F">
            <w:pPr>
              <w:jc w:val="center"/>
              <w:rPr>
                <w:rFonts w:ascii="Century Gothic" w:hAnsi="Century Gothic"/>
                <w:sz w:val="32"/>
                <w:szCs w:val="32"/>
              </w:rPr>
            </w:pPr>
            <w:r>
              <w:rPr>
                <w:rFonts w:ascii="Century Gothic" w:hAnsi="Century Gothic"/>
                <w:sz w:val="32"/>
                <w:szCs w:val="32"/>
              </w:rPr>
              <w:t>54</w:t>
            </w:r>
          </w:p>
        </w:tc>
        <w:tc>
          <w:tcPr>
            <w:tcW w:w="1014" w:type="dxa"/>
            <w:tcBorders>
              <w:bottom w:val="single" w:sz="4" w:space="0" w:color="FFFFFF" w:themeColor="background1"/>
            </w:tcBorders>
            <w:shd w:val="clear" w:color="auto" w:fill="FFFFEF"/>
            <w:vAlign w:val="center"/>
          </w:tcPr>
          <w:p w14:paraId="071A2B16" w14:textId="1707793F" w:rsidR="001D578C" w:rsidRPr="00C432EC" w:rsidRDefault="00194E9F" w:rsidP="00194E9F">
            <w:pPr>
              <w:jc w:val="center"/>
              <w:rPr>
                <w:rFonts w:ascii="Century Gothic" w:hAnsi="Century Gothic"/>
                <w:sz w:val="32"/>
                <w:szCs w:val="32"/>
              </w:rPr>
            </w:pPr>
            <w:r>
              <w:rPr>
                <w:rFonts w:ascii="Century Gothic" w:hAnsi="Century Gothic"/>
                <w:sz w:val="32"/>
                <w:szCs w:val="32"/>
              </w:rPr>
              <w:t>55</w:t>
            </w:r>
          </w:p>
        </w:tc>
        <w:tc>
          <w:tcPr>
            <w:tcW w:w="1014" w:type="dxa"/>
            <w:tcBorders>
              <w:bottom w:val="single" w:sz="4" w:space="0" w:color="FFFFFF" w:themeColor="background1"/>
            </w:tcBorders>
            <w:vAlign w:val="center"/>
          </w:tcPr>
          <w:p w14:paraId="11F3AB22" w14:textId="1CFB6796" w:rsidR="001D578C" w:rsidRPr="00C432EC" w:rsidRDefault="00194E9F" w:rsidP="00194E9F">
            <w:pPr>
              <w:jc w:val="center"/>
              <w:rPr>
                <w:rFonts w:ascii="Century Gothic" w:hAnsi="Century Gothic"/>
                <w:sz w:val="32"/>
                <w:szCs w:val="32"/>
              </w:rPr>
            </w:pPr>
            <w:r>
              <w:rPr>
                <w:rFonts w:ascii="Century Gothic" w:hAnsi="Century Gothic"/>
                <w:sz w:val="32"/>
                <w:szCs w:val="32"/>
              </w:rPr>
              <w:t>56</w:t>
            </w:r>
          </w:p>
        </w:tc>
        <w:tc>
          <w:tcPr>
            <w:tcW w:w="1014" w:type="dxa"/>
            <w:tcBorders>
              <w:bottom w:val="single" w:sz="4" w:space="0" w:color="FFFFFF" w:themeColor="background1"/>
            </w:tcBorders>
            <w:vAlign w:val="center"/>
          </w:tcPr>
          <w:p w14:paraId="4BF8FD69" w14:textId="68BC69BC" w:rsidR="001D578C" w:rsidRPr="00C432EC" w:rsidRDefault="00194E9F" w:rsidP="00194E9F">
            <w:pPr>
              <w:jc w:val="center"/>
              <w:rPr>
                <w:rFonts w:ascii="Century Gothic" w:hAnsi="Century Gothic"/>
                <w:sz w:val="32"/>
                <w:szCs w:val="32"/>
              </w:rPr>
            </w:pPr>
            <w:r>
              <w:rPr>
                <w:rFonts w:ascii="Century Gothic" w:hAnsi="Century Gothic"/>
                <w:sz w:val="32"/>
                <w:szCs w:val="32"/>
              </w:rPr>
              <w:t>57</w:t>
            </w:r>
          </w:p>
        </w:tc>
        <w:tc>
          <w:tcPr>
            <w:tcW w:w="1014" w:type="dxa"/>
            <w:tcBorders>
              <w:bottom w:val="single" w:sz="4" w:space="0" w:color="FFFFFF" w:themeColor="background1"/>
            </w:tcBorders>
            <w:vAlign w:val="center"/>
          </w:tcPr>
          <w:p w14:paraId="2A1E789E" w14:textId="3CC3AA37" w:rsidR="001D578C" w:rsidRPr="00C432EC" w:rsidRDefault="00194E9F" w:rsidP="00194E9F">
            <w:pPr>
              <w:jc w:val="center"/>
              <w:rPr>
                <w:rFonts w:ascii="Century Gothic" w:hAnsi="Century Gothic"/>
                <w:sz w:val="32"/>
                <w:szCs w:val="32"/>
              </w:rPr>
            </w:pPr>
            <w:r>
              <w:rPr>
                <w:rFonts w:ascii="Century Gothic" w:hAnsi="Century Gothic"/>
                <w:sz w:val="32"/>
                <w:szCs w:val="32"/>
              </w:rPr>
              <w:t>58</w:t>
            </w:r>
          </w:p>
        </w:tc>
        <w:tc>
          <w:tcPr>
            <w:tcW w:w="1015" w:type="dxa"/>
            <w:tcBorders>
              <w:bottom w:val="single" w:sz="4" w:space="0" w:color="FFFFFF" w:themeColor="background1"/>
            </w:tcBorders>
            <w:shd w:val="clear" w:color="auto" w:fill="auto"/>
            <w:vAlign w:val="center"/>
          </w:tcPr>
          <w:p w14:paraId="6E060635" w14:textId="119BF366" w:rsidR="001D578C" w:rsidRPr="00C432EC" w:rsidRDefault="00194E9F" w:rsidP="00194E9F">
            <w:pPr>
              <w:jc w:val="center"/>
              <w:rPr>
                <w:rFonts w:ascii="Century Gothic" w:hAnsi="Century Gothic"/>
                <w:sz w:val="32"/>
                <w:szCs w:val="32"/>
              </w:rPr>
            </w:pPr>
            <w:r>
              <w:rPr>
                <w:rFonts w:ascii="Century Gothic" w:hAnsi="Century Gothic"/>
                <w:sz w:val="32"/>
                <w:szCs w:val="32"/>
              </w:rPr>
              <w:t>59</w:t>
            </w:r>
          </w:p>
        </w:tc>
      </w:tr>
      <w:tr w:rsidR="001D578C" w:rsidRPr="00C432EC" w14:paraId="6D6E675D" w14:textId="77777777" w:rsidTr="00194E9F">
        <w:trPr>
          <w:trHeight w:val="964"/>
        </w:trPr>
        <w:tc>
          <w:tcPr>
            <w:tcW w:w="1013" w:type="dxa"/>
            <w:tcBorders>
              <w:bottom w:val="single" w:sz="4" w:space="0" w:color="FFFFFF"/>
            </w:tcBorders>
            <w:shd w:val="clear" w:color="auto" w:fill="FFFBEB"/>
            <w:vAlign w:val="center"/>
          </w:tcPr>
          <w:p w14:paraId="5D57F549" w14:textId="5E530CAA" w:rsidR="001D578C" w:rsidRPr="00C432EC" w:rsidRDefault="00194E9F" w:rsidP="00194E9F">
            <w:pPr>
              <w:jc w:val="center"/>
              <w:rPr>
                <w:rFonts w:ascii="Century Gothic" w:hAnsi="Century Gothic"/>
                <w:sz w:val="32"/>
                <w:szCs w:val="32"/>
              </w:rPr>
            </w:pPr>
            <w:r>
              <w:rPr>
                <w:rFonts w:ascii="Century Gothic" w:hAnsi="Century Gothic"/>
                <w:sz w:val="32"/>
                <w:szCs w:val="32"/>
              </w:rPr>
              <w:t>60</w:t>
            </w:r>
          </w:p>
        </w:tc>
        <w:tc>
          <w:tcPr>
            <w:tcW w:w="1013" w:type="dxa"/>
            <w:tcBorders>
              <w:bottom w:val="single" w:sz="4" w:space="0" w:color="FFFFFF"/>
            </w:tcBorders>
            <w:shd w:val="clear" w:color="auto" w:fill="auto"/>
            <w:vAlign w:val="center"/>
          </w:tcPr>
          <w:p w14:paraId="1269DC25" w14:textId="7C3B8933" w:rsidR="001D578C" w:rsidRPr="00C432EC" w:rsidRDefault="00194E9F" w:rsidP="00194E9F">
            <w:pPr>
              <w:jc w:val="center"/>
              <w:rPr>
                <w:rFonts w:ascii="Century Gothic" w:hAnsi="Century Gothic"/>
                <w:sz w:val="32"/>
                <w:szCs w:val="32"/>
              </w:rPr>
            </w:pPr>
            <w:r>
              <w:rPr>
                <w:rFonts w:ascii="Century Gothic" w:hAnsi="Century Gothic"/>
                <w:sz w:val="32"/>
                <w:szCs w:val="32"/>
              </w:rPr>
              <w:t>61</w:t>
            </w:r>
          </w:p>
        </w:tc>
        <w:tc>
          <w:tcPr>
            <w:tcW w:w="1013" w:type="dxa"/>
            <w:tcBorders>
              <w:bottom w:val="single" w:sz="4" w:space="0" w:color="FFFFFF"/>
            </w:tcBorders>
            <w:shd w:val="clear" w:color="auto" w:fill="auto"/>
            <w:vAlign w:val="center"/>
          </w:tcPr>
          <w:p w14:paraId="022F3D21" w14:textId="34D61FDC" w:rsidR="001D578C" w:rsidRPr="00C432EC" w:rsidRDefault="00194E9F" w:rsidP="00194E9F">
            <w:pPr>
              <w:jc w:val="center"/>
              <w:rPr>
                <w:rFonts w:ascii="Century Gothic" w:hAnsi="Century Gothic"/>
                <w:sz w:val="32"/>
                <w:szCs w:val="32"/>
              </w:rPr>
            </w:pPr>
            <w:r>
              <w:rPr>
                <w:rFonts w:ascii="Century Gothic" w:hAnsi="Century Gothic"/>
                <w:sz w:val="32"/>
                <w:szCs w:val="32"/>
              </w:rPr>
              <w:t>62</w:t>
            </w:r>
          </w:p>
        </w:tc>
        <w:tc>
          <w:tcPr>
            <w:tcW w:w="1013" w:type="dxa"/>
            <w:tcBorders>
              <w:bottom w:val="single" w:sz="4" w:space="0" w:color="FFFFFF"/>
            </w:tcBorders>
            <w:shd w:val="clear" w:color="auto" w:fill="auto"/>
            <w:vAlign w:val="center"/>
          </w:tcPr>
          <w:p w14:paraId="6948CB9D" w14:textId="765296FD" w:rsidR="001D578C" w:rsidRPr="00C432EC" w:rsidRDefault="00194E9F" w:rsidP="00194E9F">
            <w:pPr>
              <w:jc w:val="center"/>
              <w:rPr>
                <w:rFonts w:ascii="Century Gothic" w:hAnsi="Century Gothic"/>
                <w:sz w:val="32"/>
                <w:szCs w:val="32"/>
              </w:rPr>
            </w:pPr>
            <w:r>
              <w:rPr>
                <w:rFonts w:ascii="Century Gothic" w:hAnsi="Century Gothic"/>
                <w:sz w:val="32"/>
                <w:szCs w:val="32"/>
              </w:rPr>
              <w:t>63</w:t>
            </w:r>
          </w:p>
        </w:tc>
        <w:tc>
          <w:tcPr>
            <w:tcW w:w="1015" w:type="dxa"/>
            <w:tcBorders>
              <w:bottom w:val="single" w:sz="4" w:space="0" w:color="FFFFFF"/>
            </w:tcBorders>
            <w:shd w:val="clear" w:color="auto" w:fill="auto"/>
            <w:vAlign w:val="center"/>
          </w:tcPr>
          <w:p w14:paraId="28B841D2" w14:textId="52A5EBF1" w:rsidR="001D578C" w:rsidRPr="00C432EC" w:rsidRDefault="00194E9F" w:rsidP="00194E9F">
            <w:pPr>
              <w:jc w:val="center"/>
              <w:rPr>
                <w:rFonts w:ascii="Century Gothic" w:hAnsi="Century Gothic"/>
                <w:sz w:val="32"/>
                <w:szCs w:val="32"/>
              </w:rPr>
            </w:pPr>
            <w:r>
              <w:rPr>
                <w:rFonts w:ascii="Century Gothic" w:hAnsi="Century Gothic"/>
                <w:sz w:val="32"/>
                <w:szCs w:val="32"/>
              </w:rPr>
              <w:t>64</w:t>
            </w:r>
          </w:p>
        </w:tc>
        <w:tc>
          <w:tcPr>
            <w:tcW w:w="1014" w:type="dxa"/>
            <w:tcBorders>
              <w:bottom w:val="single" w:sz="4" w:space="0" w:color="FFFFFF"/>
            </w:tcBorders>
            <w:shd w:val="clear" w:color="auto" w:fill="FFFFEF"/>
            <w:vAlign w:val="center"/>
          </w:tcPr>
          <w:p w14:paraId="3FC1E277" w14:textId="7A6D93D0" w:rsidR="001D578C" w:rsidRPr="00C432EC" w:rsidRDefault="00194E9F" w:rsidP="00194E9F">
            <w:pPr>
              <w:jc w:val="center"/>
              <w:rPr>
                <w:rFonts w:ascii="Century Gothic" w:hAnsi="Century Gothic"/>
                <w:sz w:val="32"/>
                <w:szCs w:val="32"/>
              </w:rPr>
            </w:pPr>
            <w:r>
              <w:rPr>
                <w:rFonts w:ascii="Century Gothic" w:hAnsi="Century Gothic"/>
                <w:sz w:val="32"/>
                <w:szCs w:val="32"/>
              </w:rPr>
              <w:t>65</w:t>
            </w:r>
          </w:p>
        </w:tc>
        <w:tc>
          <w:tcPr>
            <w:tcW w:w="1014" w:type="dxa"/>
            <w:tcBorders>
              <w:bottom w:val="single" w:sz="4" w:space="0" w:color="FFFFFF"/>
            </w:tcBorders>
            <w:shd w:val="clear" w:color="auto" w:fill="auto"/>
            <w:vAlign w:val="center"/>
          </w:tcPr>
          <w:p w14:paraId="0C19CC85" w14:textId="3A94A179" w:rsidR="001D578C" w:rsidRPr="00C432EC" w:rsidRDefault="00194E9F" w:rsidP="00194E9F">
            <w:pPr>
              <w:jc w:val="center"/>
              <w:rPr>
                <w:rFonts w:ascii="Century Gothic" w:hAnsi="Century Gothic"/>
                <w:sz w:val="32"/>
                <w:szCs w:val="32"/>
              </w:rPr>
            </w:pPr>
            <w:r>
              <w:rPr>
                <w:rFonts w:ascii="Century Gothic" w:hAnsi="Century Gothic"/>
                <w:sz w:val="32"/>
                <w:szCs w:val="32"/>
              </w:rPr>
              <w:t>66</w:t>
            </w:r>
          </w:p>
        </w:tc>
        <w:tc>
          <w:tcPr>
            <w:tcW w:w="1014" w:type="dxa"/>
            <w:tcBorders>
              <w:bottom w:val="single" w:sz="4" w:space="0" w:color="FFFFFF"/>
            </w:tcBorders>
            <w:shd w:val="clear" w:color="auto" w:fill="auto"/>
            <w:vAlign w:val="center"/>
          </w:tcPr>
          <w:p w14:paraId="54C7C343" w14:textId="642D3F16" w:rsidR="001D578C" w:rsidRPr="00C432EC" w:rsidRDefault="00194E9F" w:rsidP="00194E9F">
            <w:pPr>
              <w:jc w:val="center"/>
              <w:rPr>
                <w:rFonts w:ascii="Century Gothic" w:hAnsi="Century Gothic"/>
                <w:sz w:val="32"/>
                <w:szCs w:val="32"/>
              </w:rPr>
            </w:pPr>
            <w:r>
              <w:rPr>
                <w:rFonts w:ascii="Century Gothic" w:hAnsi="Century Gothic"/>
                <w:sz w:val="32"/>
                <w:szCs w:val="32"/>
              </w:rPr>
              <w:t>67</w:t>
            </w:r>
          </w:p>
        </w:tc>
        <w:tc>
          <w:tcPr>
            <w:tcW w:w="1014" w:type="dxa"/>
            <w:tcBorders>
              <w:bottom w:val="single" w:sz="4" w:space="0" w:color="FFFFFF"/>
            </w:tcBorders>
            <w:shd w:val="clear" w:color="auto" w:fill="auto"/>
            <w:vAlign w:val="center"/>
          </w:tcPr>
          <w:p w14:paraId="0E9ABCFB" w14:textId="67635019" w:rsidR="001D578C" w:rsidRPr="00C432EC" w:rsidRDefault="00194E9F" w:rsidP="00194E9F">
            <w:pPr>
              <w:jc w:val="center"/>
              <w:rPr>
                <w:rFonts w:ascii="Century Gothic" w:hAnsi="Century Gothic"/>
                <w:sz w:val="32"/>
                <w:szCs w:val="32"/>
              </w:rPr>
            </w:pPr>
            <w:r>
              <w:rPr>
                <w:rFonts w:ascii="Century Gothic" w:hAnsi="Century Gothic"/>
                <w:sz w:val="32"/>
                <w:szCs w:val="32"/>
              </w:rPr>
              <w:t>68</w:t>
            </w:r>
          </w:p>
        </w:tc>
        <w:tc>
          <w:tcPr>
            <w:tcW w:w="1015" w:type="dxa"/>
            <w:tcBorders>
              <w:bottom w:val="single" w:sz="4" w:space="0" w:color="FFFFFF"/>
            </w:tcBorders>
            <w:shd w:val="clear" w:color="auto" w:fill="auto"/>
            <w:vAlign w:val="center"/>
          </w:tcPr>
          <w:p w14:paraId="6150A247" w14:textId="192F909C" w:rsidR="001D578C" w:rsidRPr="00C432EC" w:rsidRDefault="00194E9F" w:rsidP="00194E9F">
            <w:pPr>
              <w:jc w:val="center"/>
              <w:rPr>
                <w:rFonts w:ascii="Century Gothic" w:hAnsi="Century Gothic"/>
                <w:sz w:val="32"/>
                <w:szCs w:val="32"/>
              </w:rPr>
            </w:pPr>
            <w:r>
              <w:rPr>
                <w:rFonts w:ascii="Century Gothic" w:hAnsi="Century Gothic"/>
                <w:sz w:val="32"/>
                <w:szCs w:val="32"/>
              </w:rPr>
              <w:t>69</w:t>
            </w:r>
          </w:p>
        </w:tc>
      </w:tr>
      <w:tr w:rsidR="001D578C" w:rsidRPr="00C432EC" w14:paraId="43D99864" w14:textId="77777777" w:rsidTr="00194E9F">
        <w:trPr>
          <w:trHeight w:val="964"/>
        </w:trPr>
        <w:tc>
          <w:tcPr>
            <w:tcW w:w="1013" w:type="dxa"/>
            <w:shd w:val="clear" w:color="auto" w:fill="FFFBEB"/>
            <w:vAlign w:val="center"/>
          </w:tcPr>
          <w:p w14:paraId="3F80585E" w14:textId="2A2EE50B" w:rsidR="001D578C" w:rsidRPr="00C432EC" w:rsidRDefault="00194E9F" w:rsidP="00194E9F">
            <w:pPr>
              <w:jc w:val="center"/>
              <w:rPr>
                <w:rFonts w:ascii="Century Gothic" w:hAnsi="Century Gothic"/>
                <w:sz w:val="32"/>
                <w:szCs w:val="32"/>
              </w:rPr>
            </w:pPr>
            <w:r>
              <w:rPr>
                <w:rFonts w:ascii="Century Gothic" w:hAnsi="Century Gothic"/>
                <w:sz w:val="32"/>
                <w:szCs w:val="32"/>
              </w:rPr>
              <w:t>70</w:t>
            </w:r>
          </w:p>
        </w:tc>
        <w:tc>
          <w:tcPr>
            <w:tcW w:w="1013" w:type="dxa"/>
            <w:vAlign w:val="center"/>
          </w:tcPr>
          <w:p w14:paraId="39CAD21C" w14:textId="29F80F6C" w:rsidR="001D578C" w:rsidRPr="00C432EC" w:rsidRDefault="00194E9F" w:rsidP="00194E9F">
            <w:pPr>
              <w:jc w:val="center"/>
              <w:rPr>
                <w:rFonts w:ascii="Century Gothic" w:hAnsi="Century Gothic"/>
                <w:sz w:val="32"/>
                <w:szCs w:val="32"/>
              </w:rPr>
            </w:pPr>
            <w:r>
              <w:rPr>
                <w:rFonts w:ascii="Century Gothic" w:hAnsi="Century Gothic"/>
                <w:sz w:val="32"/>
                <w:szCs w:val="32"/>
              </w:rPr>
              <w:t>71</w:t>
            </w:r>
          </w:p>
        </w:tc>
        <w:tc>
          <w:tcPr>
            <w:tcW w:w="1013" w:type="dxa"/>
            <w:vAlign w:val="center"/>
          </w:tcPr>
          <w:p w14:paraId="34EB4C59" w14:textId="0AD181B3" w:rsidR="001D578C" w:rsidRPr="00C432EC" w:rsidRDefault="00194E9F" w:rsidP="00194E9F">
            <w:pPr>
              <w:jc w:val="center"/>
              <w:rPr>
                <w:rFonts w:ascii="Century Gothic" w:hAnsi="Century Gothic"/>
                <w:sz w:val="32"/>
                <w:szCs w:val="32"/>
              </w:rPr>
            </w:pPr>
            <w:r>
              <w:rPr>
                <w:rFonts w:ascii="Century Gothic" w:hAnsi="Century Gothic"/>
                <w:sz w:val="32"/>
                <w:szCs w:val="32"/>
              </w:rPr>
              <w:t>72</w:t>
            </w:r>
          </w:p>
        </w:tc>
        <w:tc>
          <w:tcPr>
            <w:tcW w:w="1013" w:type="dxa"/>
            <w:vAlign w:val="center"/>
          </w:tcPr>
          <w:p w14:paraId="41DCB372" w14:textId="41688E89" w:rsidR="001D578C" w:rsidRPr="00C432EC" w:rsidRDefault="00194E9F" w:rsidP="00194E9F">
            <w:pPr>
              <w:jc w:val="center"/>
              <w:rPr>
                <w:rFonts w:ascii="Century Gothic" w:hAnsi="Century Gothic"/>
                <w:sz w:val="32"/>
                <w:szCs w:val="32"/>
              </w:rPr>
            </w:pPr>
            <w:r>
              <w:rPr>
                <w:rFonts w:ascii="Century Gothic" w:hAnsi="Century Gothic"/>
                <w:sz w:val="32"/>
                <w:szCs w:val="32"/>
              </w:rPr>
              <w:t>73</w:t>
            </w:r>
          </w:p>
        </w:tc>
        <w:tc>
          <w:tcPr>
            <w:tcW w:w="1015" w:type="dxa"/>
            <w:shd w:val="clear" w:color="auto" w:fill="auto"/>
            <w:vAlign w:val="center"/>
          </w:tcPr>
          <w:p w14:paraId="4ADCF055" w14:textId="65E04CA3" w:rsidR="001D578C" w:rsidRPr="00C432EC" w:rsidRDefault="00194E9F" w:rsidP="00194E9F">
            <w:pPr>
              <w:jc w:val="center"/>
              <w:rPr>
                <w:rFonts w:ascii="Century Gothic" w:hAnsi="Century Gothic"/>
                <w:sz w:val="32"/>
                <w:szCs w:val="32"/>
              </w:rPr>
            </w:pPr>
            <w:r>
              <w:rPr>
                <w:rFonts w:ascii="Century Gothic" w:hAnsi="Century Gothic"/>
                <w:sz w:val="32"/>
                <w:szCs w:val="32"/>
              </w:rPr>
              <w:t>74</w:t>
            </w:r>
          </w:p>
        </w:tc>
        <w:tc>
          <w:tcPr>
            <w:tcW w:w="1014" w:type="dxa"/>
            <w:shd w:val="clear" w:color="auto" w:fill="FFFFEF"/>
            <w:vAlign w:val="center"/>
          </w:tcPr>
          <w:p w14:paraId="18FCD781" w14:textId="4F042094" w:rsidR="001D578C" w:rsidRPr="00C432EC" w:rsidRDefault="00194E9F" w:rsidP="00194E9F">
            <w:pPr>
              <w:jc w:val="center"/>
              <w:rPr>
                <w:rFonts w:ascii="Century Gothic" w:hAnsi="Century Gothic"/>
                <w:sz w:val="32"/>
                <w:szCs w:val="32"/>
              </w:rPr>
            </w:pPr>
            <w:r>
              <w:rPr>
                <w:rFonts w:ascii="Century Gothic" w:hAnsi="Century Gothic"/>
                <w:sz w:val="32"/>
                <w:szCs w:val="32"/>
              </w:rPr>
              <w:t>75</w:t>
            </w:r>
          </w:p>
        </w:tc>
        <w:tc>
          <w:tcPr>
            <w:tcW w:w="1014" w:type="dxa"/>
            <w:vAlign w:val="center"/>
          </w:tcPr>
          <w:p w14:paraId="36E4358C" w14:textId="43FA843C" w:rsidR="001D578C" w:rsidRPr="00C432EC" w:rsidRDefault="00194E9F" w:rsidP="00194E9F">
            <w:pPr>
              <w:jc w:val="center"/>
              <w:rPr>
                <w:rFonts w:ascii="Century Gothic" w:hAnsi="Century Gothic"/>
                <w:sz w:val="32"/>
                <w:szCs w:val="32"/>
              </w:rPr>
            </w:pPr>
            <w:r>
              <w:rPr>
                <w:rFonts w:ascii="Century Gothic" w:hAnsi="Century Gothic"/>
                <w:sz w:val="32"/>
                <w:szCs w:val="32"/>
              </w:rPr>
              <w:t>76</w:t>
            </w:r>
          </w:p>
        </w:tc>
        <w:tc>
          <w:tcPr>
            <w:tcW w:w="1014" w:type="dxa"/>
            <w:vAlign w:val="center"/>
          </w:tcPr>
          <w:p w14:paraId="6BE712D9" w14:textId="7FFE740E" w:rsidR="001D578C" w:rsidRPr="00C432EC" w:rsidRDefault="00194E9F" w:rsidP="00194E9F">
            <w:pPr>
              <w:jc w:val="center"/>
              <w:rPr>
                <w:rFonts w:ascii="Century Gothic" w:hAnsi="Century Gothic"/>
                <w:sz w:val="32"/>
                <w:szCs w:val="32"/>
              </w:rPr>
            </w:pPr>
            <w:r>
              <w:rPr>
                <w:rFonts w:ascii="Century Gothic" w:hAnsi="Century Gothic"/>
                <w:sz w:val="32"/>
                <w:szCs w:val="32"/>
              </w:rPr>
              <w:t>77</w:t>
            </w:r>
          </w:p>
        </w:tc>
        <w:tc>
          <w:tcPr>
            <w:tcW w:w="1014" w:type="dxa"/>
            <w:vAlign w:val="center"/>
          </w:tcPr>
          <w:p w14:paraId="1ACB0A9E" w14:textId="12BA1D03" w:rsidR="001D578C" w:rsidRPr="00C432EC" w:rsidRDefault="00194E9F" w:rsidP="00194E9F">
            <w:pPr>
              <w:jc w:val="center"/>
              <w:rPr>
                <w:rFonts w:ascii="Century Gothic" w:hAnsi="Century Gothic"/>
                <w:sz w:val="32"/>
                <w:szCs w:val="32"/>
              </w:rPr>
            </w:pPr>
            <w:r>
              <w:rPr>
                <w:rFonts w:ascii="Century Gothic" w:hAnsi="Century Gothic"/>
                <w:sz w:val="32"/>
                <w:szCs w:val="32"/>
              </w:rPr>
              <w:t>78</w:t>
            </w:r>
          </w:p>
        </w:tc>
        <w:tc>
          <w:tcPr>
            <w:tcW w:w="1015" w:type="dxa"/>
            <w:shd w:val="clear" w:color="auto" w:fill="auto"/>
            <w:vAlign w:val="center"/>
          </w:tcPr>
          <w:p w14:paraId="7A630591" w14:textId="78D865D7" w:rsidR="001D578C" w:rsidRPr="00C432EC" w:rsidRDefault="00194E9F" w:rsidP="00194E9F">
            <w:pPr>
              <w:jc w:val="center"/>
              <w:rPr>
                <w:rFonts w:ascii="Century Gothic" w:hAnsi="Century Gothic"/>
                <w:sz w:val="32"/>
                <w:szCs w:val="32"/>
              </w:rPr>
            </w:pPr>
            <w:r>
              <w:rPr>
                <w:rFonts w:ascii="Century Gothic" w:hAnsi="Century Gothic"/>
                <w:sz w:val="32"/>
                <w:szCs w:val="32"/>
              </w:rPr>
              <w:t>79</w:t>
            </w:r>
          </w:p>
        </w:tc>
      </w:tr>
      <w:tr w:rsidR="001D578C" w:rsidRPr="00C432EC" w14:paraId="0FC0C578" w14:textId="77777777" w:rsidTr="00194E9F">
        <w:trPr>
          <w:trHeight w:val="964"/>
        </w:trPr>
        <w:tc>
          <w:tcPr>
            <w:tcW w:w="1013" w:type="dxa"/>
            <w:shd w:val="clear" w:color="auto" w:fill="FFFBEB"/>
            <w:vAlign w:val="center"/>
          </w:tcPr>
          <w:p w14:paraId="0DB812F7" w14:textId="2F3A59DD" w:rsidR="001D578C" w:rsidRPr="00C432EC" w:rsidRDefault="00194E9F" w:rsidP="00194E9F">
            <w:pPr>
              <w:jc w:val="center"/>
              <w:rPr>
                <w:rFonts w:ascii="Century Gothic" w:hAnsi="Century Gothic"/>
                <w:sz w:val="32"/>
                <w:szCs w:val="32"/>
              </w:rPr>
            </w:pPr>
            <w:r>
              <w:rPr>
                <w:rFonts w:ascii="Century Gothic" w:hAnsi="Century Gothic"/>
                <w:sz w:val="32"/>
                <w:szCs w:val="32"/>
              </w:rPr>
              <w:t>80</w:t>
            </w:r>
          </w:p>
        </w:tc>
        <w:tc>
          <w:tcPr>
            <w:tcW w:w="1013" w:type="dxa"/>
            <w:vAlign w:val="center"/>
          </w:tcPr>
          <w:p w14:paraId="69BC5104" w14:textId="5A1FD891" w:rsidR="001D578C" w:rsidRPr="00C432EC" w:rsidRDefault="00194E9F" w:rsidP="00194E9F">
            <w:pPr>
              <w:jc w:val="center"/>
              <w:rPr>
                <w:rFonts w:ascii="Century Gothic" w:hAnsi="Century Gothic"/>
                <w:sz w:val="32"/>
                <w:szCs w:val="32"/>
              </w:rPr>
            </w:pPr>
            <w:r>
              <w:rPr>
                <w:rFonts w:ascii="Century Gothic" w:hAnsi="Century Gothic"/>
                <w:sz w:val="32"/>
                <w:szCs w:val="32"/>
              </w:rPr>
              <w:t>81</w:t>
            </w:r>
          </w:p>
        </w:tc>
        <w:tc>
          <w:tcPr>
            <w:tcW w:w="1013" w:type="dxa"/>
            <w:vAlign w:val="center"/>
          </w:tcPr>
          <w:p w14:paraId="787CE4A3" w14:textId="08C1975E" w:rsidR="001D578C" w:rsidRPr="00C432EC" w:rsidRDefault="00194E9F" w:rsidP="00194E9F">
            <w:pPr>
              <w:jc w:val="center"/>
              <w:rPr>
                <w:rFonts w:ascii="Century Gothic" w:hAnsi="Century Gothic"/>
                <w:sz w:val="32"/>
                <w:szCs w:val="32"/>
              </w:rPr>
            </w:pPr>
            <w:r>
              <w:rPr>
                <w:rFonts w:ascii="Century Gothic" w:hAnsi="Century Gothic"/>
                <w:sz w:val="32"/>
                <w:szCs w:val="32"/>
              </w:rPr>
              <w:t>82</w:t>
            </w:r>
          </w:p>
        </w:tc>
        <w:tc>
          <w:tcPr>
            <w:tcW w:w="1013" w:type="dxa"/>
            <w:vAlign w:val="center"/>
          </w:tcPr>
          <w:p w14:paraId="6A5C276A" w14:textId="6255E9A0" w:rsidR="001D578C" w:rsidRPr="00C432EC" w:rsidRDefault="00194E9F" w:rsidP="00194E9F">
            <w:pPr>
              <w:jc w:val="center"/>
              <w:rPr>
                <w:rFonts w:ascii="Century Gothic" w:hAnsi="Century Gothic"/>
                <w:sz w:val="32"/>
                <w:szCs w:val="32"/>
              </w:rPr>
            </w:pPr>
            <w:r>
              <w:rPr>
                <w:rFonts w:ascii="Century Gothic" w:hAnsi="Century Gothic"/>
                <w:sz w:val="32"/>
                <w:szCs w:val="32"/>
              </w:rPr>
              <w:t>83</w:t>
            </w:r>
          </w:p>
        </w:tc>
        <w:tc>
          <w:tcPr>
            <w:tcW w:w="1015" w:type="dxa"/>
            <w:shd w:val="clear" w:color="auto" w:fill="auto"/>
            <w:vAlign w:val="center"/>
          </w:tcPr>
          <w:p w14:paraId="6C61046B" w14:textId="693DA350" w:rsidR="001D578C" w:rsidRPr="00C432EC" w:rsidRDefault="00194E9F" w:rsidP="00194E9F">
            <w:pPr>
              <w:jc w:val="center"/>
              <w:rPr>
                <w:rFonts w:ascii="Century Gothic" w:hAnsi="Century Gothic"/>
                <w:sz w:val="32"/>
                <w:szCs w:val="32"/>
              </w:rPr>
            </w:pPr>
            <w:r>
              <w:rPr>
                <w:rFonts w:ascii="Century Gothic" w:hAnsi="Century Gothic"/>
                <w:sz w:val="32"/>
                <w:szCs w:val="32"/>
              </w:rPr>
              <w:t>84</w:t>
            </w:r>
          </w:p>
        </w:tc>
        <w:tc>
          <w:tcPr>
            <w:tcW w:w="1014" w:type="dxa"/>
            <w:shd w:val="clear" w:color="auto" w:fill="FFFFEF"/>
            <w:vAlign w:val="center"/>
          </w:tcPr>
          <w:p w14:paraId="60F360D3" w14:textId="6636003D" w:rsidR="001D578C" w:rsidRPr="00C432EC" w:rsidRDefault="00194E9F" w:rsidP="00194E9F">
            <w:pPr>
              <w:jc w:val="center"/>
              <w:rPr>
                <w:rFonts w:ascii="Century Gothic" w:hAnsi="Century Gothic"/>
                <w:sz w:val="32"/>
                <w:szCs w:val="32"/>
              </w:rPr>
            </w:pPr>
            <w:r>
              <w:rPr>
                <w:rFonts w:ascii="Century Gothic" w:hAnsi="Century Gothic"/>
                <w:sz w:val="32"/>
                <w:szCs w:val="32"/>
              </w:rPr>
              <w:t>85</w:t>
            </w:r>
          </w:p>
        </w:tc>
        <w:tc>
          <w:tcPr>
            <w:tcW w:w="1014" w:type="dxa"/>
            <w:vAlign w:val="center"/>
          </w:tcPr>
          <w:p w14:paraId="73D6647A" w14:textId="56E1781E" w:rsidR="001D578C" w:rsidRPr="00C432EC" w:rsidRDefault="00194E9F" w:rsidP="00194E9F">
            <w:pPr>
              <w:jc w:val="center"/>
              <w:rPr>
                <w:rFonts w:ascii="Century Gothic" w:hAnsi="Century Gothic"/>
                <w:sz w:val="32"/>
                <w:szCs w:val="32"/>
              </w:rPr>
            </w:pPr>
            <w:r>
              <w:rPr>
                <w:rFonts w:ascii="Century Gothic" w:hAnsi="Century Gothic"/>
                <w:sz w:val="32"/>
                <w:szCs w:val="32"/>
              </w:rPr>
              <w:t>86</w:t>
            </w:r>
          </w:p>
        </w:tc>
        <w:tc>
          <w:tcPr>
            <w:tcW w:w="1014" w:type="dxa"/>
            <w:vAlign w:val="center"/>
          </w:tcPr>
          <w:p w14:paraId="02D996C2" w14:textId="36DDA313" w:rsidR="001D578C" w:rsidRPr="00C432EC" w:rsidRDefault="00194E9F" w:rsidP="00194E9F">
            <w:pPr>
              <w:jc w:val="center"/>
              <w:rPr>
                <w:rFonts w:ascii="Century Gothic" w:hAnsi="Century Gothic"/>
                <w:sz w:val="32"/>
                <w:szCs w:val="32"/>
              </w:rPr>
            </w:pPr>
            <w:r>
              <w:rPr>
                <w:rFonts w:ascii="Century Gothic" w:hAnsi="Century Gothic"/>
                <w:sz w:val="32"/>
                <w:szCs w:val="32"/>
              </w:rPr>
              <w:t>87</w:t>
            </w:r>
          </w:p>
        </w:tc>
        <w:tc>
          <w:tcPr>
            <w:tcW w:w="1014" w:type="dxa"/>
            <w:vAlign w:val="center"/>
          </w:tcPr>
          <w:p w14:paraId="70793C75" w14:textId="17FDE02E" w:rsidR="001D578C" w:rsidRPr="00C432EC" w:rsidRDefault="00194E9F" w:rsidP="00194E9F">
            <w:pPr>
              <w:jc w:val="center"/>
              <w:rPr>
                <w:rFonts w:ascii="Century Gothic" w:hAnsi="Century Gothic"/>
                <w:sz w:val="32"/>
                <w:szCs w:val="32"/>
              </w:rPr>
            </w:pPr>
            <w:r>
              <w:rPr>
                <w:rFonts w:ascii="Century Gothic" w:hAnsi="Century Gothic"/>
                <w:sz w:val="32"/>
                <w:szCs w:val="32"/>
              </w:rPr>
              <w:t>88</w:t>
            </w:r>
          </w:p>
        </w:tc>
        <w:tc>
          <w:tcPr>
            <w:tcW w:w="1015" w:type="dxa"/>
            <w:shd w:val="clear" w:color="auto" w:fill="auto"/>
            <w:vAlign w:val="center"/>
          </w:tcPr>
          <w:p w14:paraId="7611463F" w14:textId="3F0C9463" w:rsidR="001D578C" w:rsidRPr="00C432EC" w:rsidRDefault="00194E9F" w:rsidP="00194E9F">
            <w:pPr>
              <w:jc w:val="center"/>
              <w:rPr>
                <w:rFonts w:ascii="Century Gothic" w:hAnsi="Century Gothic"/>
                <w:sz w:val="32"/>
                <w:szCs w:val="32"/>
              </w:rPr>
            </w:pPr>
            <w:r>
              <w:rPr>
                <w:rFonts w:ascii="Century Gothic" w:hAnsi="Century Gothic"/>
                <w:sz w:val="32"/>
                <w:szCs w:val="32"/>
              </w:rPr>
              <w:t>89</w:t>
            </w:r>
          </w:p>
        </w:tc>
      </w:tr>
      <w:tr w:rsidR="001D578C" w:rsidRPr="00C432EC" w14:paraId="07620B65" w14:textId="77777777" w:rsidTr="00194E9F">
        <w:trPr>
          <w:trHeight w:val="964"/>
        </w:trPr>
        <w:tc>
          <w:tcPr>
            <w:tcW w:w="1013" w:type="dxa"/>
            <w:shd w:val="clear" w:color="auto" w:fill="FFFBEB"/>
            <w:vAlign w:val="center"/>
          </w:tcPr>
          <w:p w14:paraId="71643354" w14:textId="42E8EA8C" w:rsidR="001D578C" w:rsidRPr="00C432EC" w:rsidRDefault="00194E9F" w:rsidP="00194E9F">
            <w:pPr>
              <w:jc w:val="center"/>
              <w:rPr>
                <w:rFonts w:ascii="Century Gothic" w:hAnsi="Century Gothic"/>
                <w:sz w:val="32"/>
                <w:szCs w:val="32"/>
              </w:rPr>
            </w:pPr>
            <w:r>
              <w:rPr>
                <w:rFonts w:ascii="Century Gothic" w:hAnsi="Century Gothic"/>
                <w:sz w:val="32"/>
                <w:szCs w:val="32"/>
              </w:rPr>
              <w:t>90</w:t>
            </w:r>
          </w:p>
        </w:tc>
        <w:tc>
          <w:tcPr>
            <w:tcW w:w="1013" w:type="dxa"/>
            <w:tcBorders>
              <w:bottom w:val="single" w:sz="4" w:space="0" w:color="A6A6A6" w:themeColor="background1" w:themeShade="A6"/>
            </w:tcBorders>
            <w:vAlign w:val="center"/>
          </w:tcPr>
          <w:p w14:paraId="2C121A33" w14:textId="0D88D9DA" w:rsidR="001D578C" w:rsidRPr="00C432EC" w:rsidRDefault="00194E9F" w:rsidP="00194E9F">
            <w:pPr>
              <w:jc w:val="center"/>
              <w:rPr>
                <w:rFonts w:ascii="Century Gothic" w:hAnsi="Century Gothic"/>
                <w:sz w:val="32"/>
                <w:szCs w:val="32"/>
              </w:rPr>
            </w:pPr>
            <w:r>
              <w:rPr>
                <w:rFonts w:ascii="Century Gothic" w:hAnsi="Century Gothic"/>
                <w:sz w:val="32"/>
                <w:szCs w:val="32"/>
              </w:rPr>
              <w:t>91</w:t>
            </w:r>
          </w:p>
        </w:tc>
        <w:tc>
          <w:tcPr>
            <w:tcW w:w="1013" w:type="dxa"/>
            <w:tcBorders>
              <w:bottom w:val="single" w:sz="4" w:space="0" w:color="A6A6A6" w:themeColor="background1" w:themeShade="A6"/>
            </w:tcBorders>
            <w:vAlign w:val="center"/>
          </w:tcPr>
          <w:p w14:paraId="4D83D398" w14:textId="477F10AC" w:rsidR="001D578C" w:rsidRPr="00C432EC" w:rsidRDefault="00194E9F" w:rsidP="00194E9F">
            <w:pPr>
              <w:jc w:val="center"/>
              <w:rPr>
                <w:rFonts w:ascii="Century Gothic" w:hAnsi="Century Gothic"/>
                <w:sz w:val="32"/>
                <w:szCs w:val="32"/>
              </w:rPr>
            </w:pPr>
            <w:r>
              <w:rPr>
                <w:rFonts w:ascii="Century Gothic" w:hAnsi="Century Gothic"/>
                <w:sz w:val="32"/>
                <w:szCs w:val="32"/>
              </w:rPr>
              <w:t>92</w:t>
            </w:r>
          </w:p>
        </w:tc>
        <w:tc>
          <w:tcPr>
            <w:tcW w:w="1013" w:type="dxa"/>
            <w:tcBorders>
              <w:bottom w:val="single" w:sz="4" w:space="0" w:color="A6A6A6" w:themeColor="background1" w:themeShade="A6"/>
            </w:tcBorders>
            <w:vAlign w:val="center"/>
          </w:tcPr>
          <w:p w14:paraId="5559497B" w14:textId="1535B4AC" w:rsidR="001D578C" w:rsidRPr="00C432EC" w:rsidRDefault="00194E9F" w:rsidP="00194E9F">
            <w:pPr>
              <w:jc w:val="center"/>
              <w:rPr>
                <w:rFonts w:ascii="Century Gothic" w:hAnsi="Century Gothic"/>
                <w:sz w:val="32"/>
                <w:szCs w:val="32"/>
              </w:rPr>
            </w:pPr>
            <w:r>
              <w:rPr>
                <w:rFonts w:ascii="Century Gothic" w:hAnsi="Century Gothic"/>
                <w:sz w:val="32"/>
                <w:szCs w:val="32"/>
              </w:rPr>
              <w:t>93</w:t>
            </w:r>
          </w:p>
        </w:tc>
        <w:tc>
          <w:tcPr>
            <w:tcW w:w="1015" w:type="dxa"/>
            <w:tcBorders>
              <w:bottom w:val="single" w:sz="4" w:space="0" w:color="A6A6A6" w:themeColor="background1" w:themeShade="A6"/>
            </w:tcBorders>
            <w:shd w:val="clear" w:color="auto" w:fill="auto"/>
            <w:vAlign w:val="center"/>
          </w:tcPr>
          <w:p w14:paraId="5D64D6AA" w14:textId="493560C3" w:rsidR="001D578C" w:rsidRPr="00C432EC" w:rsidRDefault="00194E9F" w:rsidP="00194E9F">
            <w:pPr>
              <w:jc w:val="center"/>
              <w:rPr>
                <w:rFonts w:ascii="Century Gothic" w:hAnsi="Century Gothic"/>
                <w:sz w:val="32"/>
                <w:szCs w:val="32"/>
              </w:rPr>
            </w:pPr>
            <w:r>
              <w:rPr>
                <w:rFonts w:ascii="Century Gothic" w:hAnsi="Century Gothic"/>
                <w:sz w:val="32"/>
                <w:szCs w:val="32"/>
              </w:rPr>
              <w:t>94</w:t>
            </w:r>
          </w:p>
        </w:tc>
        <w:tc>
          <w:tcPr>
            <w:tcW w:w="1014" w:type="dxa"/>
            <w:tcBorders>
              <w:bottom w:val="single" w:sz="4" w:space="0" w:color="A6A6A6" w:themeColor="background1" w:themeShade="A6"/>
            </w:tcBorders>
            <w:shd w:val="clear" w:color="auto" w:fill="FFFFEF"/>
            <w:vAlign w:val="center"/>
          </w:tcPr>
          <w:p w14:paraId="008C0F94" w14:textId="38E425E7" w:rsidR="001D578C" w:rsidRPr="00C432EC" w:rsidRDefault="00194E9F" w:rsidP="00194E9F">
            <w:pPr>
              <w:jc w:val="center"/>
              <w:rPr>
                <w:rFonts w:ascii="Century Gothic" w:hAnsi="Century Gothic"/>
                <w:sz w:val="32"/>
                <w:szCs w:val="32"/>
              </w:rPr>
            </w:pPr>
            <w:r>
              <w:rPr>
                <w:rFonts w:ascii="Century Gothic" w:hAnsi="Century Gothic"/>
                <w:sz w:val="32"/>
                <w:szCs w:val="32"/>
              </w:rPr>
              <w:t>95</w:t>
            </w:r>
          </w:p>
        </w:tc>
        <w:tc>
          <w:tcPr>
            <w:tcW w:w="1014" w:type="dxa"/>
            <w:tcBorders>
              <w:bottom w:val="single" w:sz="4" w:space="0" w:color="A6A6A6" w:themeColor="background1" w:themeShade="A6"/>
            </w:tcBorders>
            <w:vAlign w:val="center"/>
          </w:tcPr>
          <w:p w14:paraId="183E4FC0" w14:textId="3D2524E8" w:rsidR="001D578C" w:rsidRPr="00C432EC" w:rsidRDefault="00194E9F" w:rsidP="00194E9F">
            <w:pPr>
              <w:jc w:val="center"/>
              <w:rPr>
                <w:rFonts w:ascii="Century Gothic" w:hAnsi="Century Gothic"/>
                <w:sz w:val="32"/>
                <w:szCs w:val="32"/>
              </w:rPr>
            </w:pPr>
            <w:r>
              <w:rPr>
                <w:rFonts w:ascii="Century Gothic" w:hAnsi="Century Gothic"/>
                <w:sz w:val="32"/>
                <w:szCs w:val="32"/>
              </w:rPr>
              <w:t>96</w:t>
            </w:r>
          </w:p>
        </w:tc>
        <w:tc>
          <w:tcPr>
            <w:tcW w:w="1014" w:type="dxa"/>
            <w:tcBorders>
              <w:bottom w:val="single" w:sz="4" w:space="0" w:color="A6A6A6" w:themeColor="background1" w:themeShade="A6"/>
            </w:tcBorders>
            <w:vAlign w:val="center"/>
          </w:tcPr>
          <w:p w14:paraId="298627F5" w14:textId="5666E2BE" w:rsidR="001D578C" w:rsidRPr="00C432EC" w:rsidRDefault="00194E9F" w:rsidP="00194E9F">
            <w:pPr>
              <w:jc w:val="center"/>
              <w:rPr>
                <w:rFonts w:ascii="Century Gothic" w:hAnsi="Century Gothic"/>
                <w:sz w:val="32"/>
                <w:szCs w:val="32"/>
              </w:rPr>
            </w:pPr>
            <w:r>
              <w:rPr>
                <w:rFonts w:ascii="Century Gothic" w:hAnsi="Century Gothic"/>
                <w:sz w:val="32"/>
                <w:szCs w:val="32"/>
              </w:rPr>
              <w:t>97</w:t>
            </w:r>
          </w:p>
        </w:tc>
        <w:tc>
          <w:tcPr>
            <w:tcW w:w="1014" w:type="dxa"/>
            <w:tcBorders>
              <w:bottom w:val="single" w:sz="4" w:space="0" w:color="A6A6A6" w:themeColor="background1" w:themeShade="A6"/>
            </w:tcBorders>
            <w:vAlign w:val="center"/>
          </w:tcPr>
          <w:p w14:paraId="1AB7B19E" w14:textId="07D28B5F" w:rsidR="001D578C" w:rsidRPr="00C432EC" w:rsidRDefault="00194E9F" w:rsidP="00194E9F">
            <w:pPr>
              <w:jc w:val="center"/>
              <w:rPr>
                <w:rFonts w:ascii="Century Gothic" w:hAnsi="Century Gothic"/>
                <w:sz w:val="32"/>
                <w:szCs w:val="32"/>
              </w:rPr>
            </w:pPr>
            <w:r>
              <w:rPr>
                <w:rFonts w:ascii="Century Gothic" w:hAnsi="Century Gothic"/>
                <w:sz w:val="32"/>
                <w:szCs w:val="32"/>
              </w:rPr>
              <w:t>98</w:t>
            </w:r>
          </w:p>
        </w:tc>
        <w:tc>
          <w:tcPr>
            <w:tcW w:w="1015" w:type="dxa"/>
            <w:tcBorders>
              <w:bottom w:val="single" w:sz="4" w:space="0" w:color="A6A6A6" w:themeColor="background1" w:themeShade="A6"/>
            </w:tcBorders>
            <w:shd w:val="clear" w:color="auto" w:fill="auto"/>
            <w:vAlign w:val="center"/>
          </w:tcPr>
          <w:p w14:paraId="1425C0CC" w14:textId="3CEAF704" w:rsidR="001D578C" w:rsidRPr="00C432EC" w:rsidRDefault="00194E9F" w:rsidP="00194E9F">
            <w:pPr>
              <w:jc w:val="center"/>
              <w:rPr>
                <w:rFonts w:ascii="Century Gothic" w:hAnsi="Century Gothic"/>
                <w:sz w:val="32"/>
                <w:szCs w:val="32"/>
              </w:rPr>
            </w:pPr>
            <w:r>
              <w:rPr>
                <w:rFonts w:ascii="Century Gothic" w:hAnsi="Century Gothic"/>
                <w:sz w:val="32"/>
                <w:szCs w:val="32"/>
              </w:rPr>
              <w:t>99</w:t>
            </w:r>
          </w:p>
        </w:tc>
      </w:tr>
      <w:tr w:rsidR="00194E9F" w:rsidRPr="00C432EC" w14:paraId="56DA1072" w14:textId="77777777" w:rsidTr="00194E9F">
        <w:trPr>
          <w:trHeight w:val="964"/>
        </w:trPr>
        <w:tc>
          <w:tcPr>
            <w:tcW w:w="1013" w:type="dxa"/>
            <w:shd w:val="clear" w:color="auto" w:fill="FFFBEB"/>
            <w:vAlign w:val="center"/>
          </w:tcPr>
          <w:p w14:paraId="7E246F3E" w14:textId="68618C51" w:rsidR="00194E9F" w:rsidRPr="00C432EC" w:rsidRDefault="00194E9F" w:rsidP="00194E9F">
            <w:pPr>
              <w:jc w:val="center"/>
              <w:rPr>
                <w:rFonts w:ascii="Century Gothic" w:hAnsi="Century Gothic"/>
                <w:sz w:val="32"/>
                <w:szCs w:val="32"/>
              </w:rPr>
            </w:pPr>
            <w:r>
              <w:rPr>
                <w:rFonts w:ascii="Century Gothic" w:hAnsi="Century Gothic"/>
                <w:sz w:val="32"/>
                <w:szCs w:val="32"/>
              </w:rPr>
              <w:t>100</w:t>
            </w:r>
          </w:p>
        </w:tc>
        <w:tc>
          <w:tcPr>
            <w:tcW w:w="1013" w:type="dxa"/>
            <w:tcBorders>
              <w:bottom w:val="single" w:sz="4" w:space="0" w:color="FFFFFF" w:themeColor="background1"/>
              <w:right w:val="single" w:sz="4" w:space="0" w:color="FFFFFF" w:themeColor="background1"/>
            </w:tcBorders>
            <w:vAlign w:val="center"/>
          </w:tcPr>
          <w:p w14:paraId="56CC8AB1" w14:textId="243602AC" w:rsidR="00194E9F" w:rsidRPr="00C432EC" w:rsidRDefault="00194E9F" w:rsidP="00194E9F">
            <w:pPr>
              <w:jc w:val="center"/>
              <w:rPr>
                <w:rFonts w:ascii="Century Gothic" w:hAnsi="Century Gothic"/>
                <w:sz w:val="32"/>
                <w:szCs w:val="32"/>
              </w:rPr>
            </w:pPr>
          </w:p>
        </w:tc>
        <w:tc>
          <w:tcPr>
            <w:tcW w:w="1013" w:type="dxa"/>
            <w:tcBorders>
              <w:left w:val="single" w:sz="4" w:space="0" w:color="FFFFFF" w:themeColor="background1"/>
              <w:bottom w:val="single" w:sz="4" w:space="0" w:color="FFFFFF" w:themeColor="background1"/>
              <w:right w:val="single" w:sz="4" w:space="0" w:color="FFFFFF" w:themeColor="background1"/>
            </w:tcBorders>
            <w:vAlign w:val="center"/>
          </w:tcPr>
          <w:p w14:paraId="7FF19B2A" w14:textId="77777777" w:rsidR="00194E9F" w:rsidRPr="00C432EC" w:rsidRDefault="00194E9F" w:rsidP="00194E9F">
            <w:pPr>
              <w:jc w:val="center"/>
              <w:rPr>
                <w:rFonts w:ascii="Century Gothic" w:hAnsi="Century Gothic"/>
                <w:sz w:val="32"/>
                <w:szCs w:val="32"/>
              </w:rPr>
            </w:pPr>
          </w:p>
        </w:tc>
        <w:tc>
          <w:tcPr>
            <w:tcW w:w="1013" w:type="dxa"/>
            <w:tcBorders>
              <w:left w:val="single" w:sz="4" w:space="0" w:color="FFFFFF" w:themeColor="background1"/>
              <w:bottom w:val="single" w:sz="4" w:space="0" w:color="FFFFFF" w:themeColor="background1"/>
              <w:right w:val="single" w:sz="4" w:space="0" w:color="FFFFFF" w:themeColor="background1"/>
            </w:tcBorders>
            <w:vAlign w:val="center"/>
          </w:tcPr>
          <w:p w14:paraId="72DA858D" w14:textId="6B54E0A6" w:rsidR="00194E9F" w:rsidRPr="00C432EC" w:rsidRDefault="00194E9F" w:rsidP="00194E9F">
            <w:pPr>
              <w:jc w:val="center"/>
              <w:rPr>
                <w:rFonts w:ascii="Century Gothic" w:hAnsi="Century Gothic"/>
                <w:sz w:val="32"/>
                <w:szCs w:val="32"/>
              </w:rPr>
            </w:pPr>
          </w:p>
        </w:tc>
        <w:tc>
          <w:tcPr>
            <w:tcW w:w="1015"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442769F" w14:textId="77777777" w:rsidR="00194E9F" w:rsidRPr="00C432EC" w:rsidRDefault="00194E9F" w:rsidP="00194E9F">
            <w:pPr>
              <w:jc w:val="center"/>
              <w:rPr>
                <w:rFonts w:ascii="Century Gothic" w:hAnsi="Century Gothic"/>
                <w:sz w:val="32"/>
                <w:szCs w:val="32"/>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4CD8A1A" w14:textId="77777777" w:rsidR="00194E9F" w:rsidRPr="00C432EC" w:rsidRDefault="00194E9F" w:rsidP="00194E9F">
            <w:pPr>
              <w:jc w:val="center"/>
              <w:rPr>
                <w:rFonts w:ascii="Century Gothic" w:hAnsi="Century Gothic"/>
                <w:sz w:val="32"/>
                <w:szCs w:val="32"/>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C37E735" w14:textId="58D3DABD" w:rsidR="00194E9F" w:rsidRPr="00C432EC" w:rsidRDefault="00194E9F" w:rsidP="00194E9F">
            <w:pPr>
              <w:jc w:val="center"/>
              <w:rPr>
                <w:rFonts w:ascii="Century Gothic" w:hAnsi="Century Gothic"/>
                <w:sz w:val="32"/>
                <w:szCs w:val="32"/>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7AD94FA" w14:textId="77777777" w:rsidR="00194E9F" w:rsidRPr="00C432EC" w:rsidRDefault="00194E9F" w:rsidP="00194E9F">
            <w:pPr>
              <w:jc w:val="center"/>
              <w:rPr>
                <w:rFonts w:ascii="Century Gothic" w:hAnsi="Century Gothic"/>
                <w:sz w:val="32"/>
                <w:szCs w:val="32"/>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939018D" w14:textId="77777777" w:rsidR="00194E9F" w:rsidRPr="00C432EC" w:rsidRDefault="00194E9F" w:rsidP="00194E9F">
            <w:pPr>
              <w:jc w:val="center"/>
              <w:rPr>
                <w:rFonts w:ascii="Century Gothic" w:hAnsi="Century Gothic"/>
                <w:sz w:val="32"/>
                <w:szCs w:val="32"/>
              </w:rPr>
            </w:pPr>
          </w:p>
        </w:tc>
        <w:tc>
          <w:tcPr>
            <w:tcW w:w="1015"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AFD6A0C" w14:textId="77777777" w:rsidR="00194E9F" w:rsidRPr="00C432EC" w:rsidRDefault="00194E9F" w:rsidP="00194E9F">
            <w:pPr>
              <w:jc w:val="center"/>
              <w:rPr>
                <w:rFonts w:ascii="Century Gothic" w:hAnsi="Century Gothic"/>
                <w:sz w:val="32"/>
                <w:szCs w:val="32"/>
              </w:rPr>
            </w:pPr>
          </w:p>
        </w:tc>
      </w:tr>
      <w:bookmarkEnd w:id="18"/>
    </w:tbl>
    <w:p w14:paraId="6046A33C" w14:textId="37309B10" w:rsidR="00194E9F" w:rsidRPr="00194E9F" w:rsidRDefault="00194E9F" w:rsidP="00194E9F">
      <w:pPr>
        <w:spacing w:after="480"/>
        <w:rPr>
          <w:i/>
          <w:iCs/>
          <w:sz w:val="36"/>
          <w:szCs w:val="28"/>
        </w:rPr>
      </w:pPr>
    </w:p>
    <w:p w14:paraId="7707E4AF" w14:textId="2FF70A68" w:rsidR="00C432EC" w:rsidRPr="00194E9F" w:rsidRDefault="00CA43C1" w:rsidP="00194E9F">
      <w:pPr>
        <w:spacing w:after="0"/>
        <w:rPr>
          <w:i/>
          <w:iCs/>
          <w:sz w:val="44"/>
          <w:szCs w:val="36"/>
        </w:rPr>
      </w:pPr>
      <w:r>
        <w:rPr>
          <w:i/>
          <w:iCs/>
          <w:noProof/>
        </w:rPr>
        <mc:AlternateContent>
          <mc:Choice Requires="wpg">
            <w:drawing>
              <wp:anchor distT="0" distB="0" distL="114300" distR="114300" simplePos="0" relativeHeight="253702852" behindDoc="0" locked="0" layoutInCell="1" allowOverlap="1" wp14:anchorId="0B8B8AF0" wp14:editId="724A5316">
                <wp:simplePos x="0" y="0"/>
                <wp:positionH relativeFrom="column">
                  <wp:posOffset>2979420</wp:posOffset>
                </wp:positionH>
                <wp:positionV relativeFrom="paragraph">
                  <wp:posOffset>3446145</wp:posOffset>
                </wp:positionV>
                <wp:extent cx="1306830" cy="716280"/>
                <wp:effectExtent l="19050" t="0" r="7620" b="7620"/>
                <wp:wrapNone/>
                <wp:docPr id="1252917114" name="Group 73"/>
                <wp:cNvGraphicFramePr/>
                <a:graphic xmlns:a="http://schemas.openxmlformats.org/drawingml/2006/main">
                  <a:graphicData uri="http://schemas.microsoft.com/office/word/2010/wordprocessingGroup">
                    <wpg:wgp>
                      <wpg:cNvGrpSpPr/>
                      <wpg:grpSpPr>
                        <a:xfrm>
                          <a:off x="0" y="0"/>
                          <a:ext cx="1306830" cy="716280"/>
                          <a:chOff x="0" y="0"/>
                          <a:chExt cx="1306830" cy="716280"/>
                        </a:xfrm>
                      </wpg:grpSpPr>
                      <pic:pic xmlns:pic="http://schemas.openxmlformats.org/drawingml/2006/picture">
                        <pic:nvPicPr>
                          <pic:cNvPr id="941775940" name="Picture 4"/>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57150"/>
                            <a:ext cx="590550" cy="593090"/>
                          </a:xfrm>
                          <a:prstGeom prst="rect">
                            <a:avLst/>
                          </a:prstGeom>
                          <a:noFill/>
                          <a:ln w="9525">
                            <a:solidFill>
                              <a:sysClr val="window" lastClr="FFFFFF">
                                <a:lumMod val="65000"/>
                              </a:sysClr>
                            </a:solidFill>
                          </a:ln>
                        </pic:spPr>
                      </pic:pic>
                      <pic:pic xmlns:pic="http://schemas.openxmlformats.org/drawingml/2006/picture">
                        <pic:nvPicPr>
                          <pic:cNvPr id="1863100341" name="Picture 18"/>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605790" y="0"/>
                            <a:ext cx="701040" cy="7162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C7CE841" id="Group 73" o:spid="_x0000_s1026" style="position:absolute;margin-left:234.6pt;margin-top:271.35pt;width:102.9pt;height:56.4pt;z-index:253702852;mso-width-relative:margin;mso-height-relative:margin" coordsize="13068,716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">
                <v:shape id="Picture 4" o:spid="_x0000_s1027" type="#_x0000_t75" style="position:absolute;top:571;width:5905;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" stroked="t" strokecolor="#a6a6a6">
                  <v:imagedata r:id="rId89" o:title=""/>
                  <v:path arrowok="t"/>
                </v:shape>
                <v:shape id="Picture 18" o:spid="_x0000_s1028" type="#_x0000_t75" style="position:absolute;left:6057;width:7011;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">
                  <v:imagedata r:id="rId90" o:title=""/>
                </v:shape>
              </v:group>
            </w:pict>
          </mc:Fallback>
        </mc:AlternateContent>
      </w:r>
      <w:r>
        <w:rPr>
          <w:noProof/>
          <w:lang w:val="en-US"/>
        </w:rPr>
        <mc:AlternateContent>
          <mc:Choice Requires="wps">
            <w:drawing>
              <wp:anchor distT="0" distB="0" distL="114300" distR="114300" simplePos="0" relativeHeight="253711044" behindDoc="0" locked="0" layoutInCell="1" allowOverlap="1" wp14:anchorId="4C3C33DB" wp14:editId="74AF9885">
                <wp:simplePos x="0" y="0"/>
                <wp:positionH relativeFrom="column">
                  <wp:posOffset>1094740</wp:posOffset>
                </wp:positionH>
                <wp:positionV relativeFrom="paragraph">
                  <wp:posOffset>3726815</wp:posOffset>
                </wp:positionV>
                <wp:extent cx="1249680" cy="335280"/>
                <wp:effectExtent l="0" t="0" r="26670" b="26670"/>
                <wp:wrapNone/>
                <wp:docPr id="1150252723" name="Text Box 75"/>
                <wp:cNvGraphicFramePr/>
                <a:graphic xmlns:a="http://schemas.openxmlformats.org/drawingml/2006/main">
                  <a:graphicData uri="http://schemas.microsoft.com/office/word/2010/wordprocessingShape">
                    <wps:wsp>
                      <wps:cNvSpPr txBox="1"/>
                      <wps:spPr>
                        <a:xfrm>
                          <a:off x="0" y="0"/>
                          <a:ext cx="1249680" cy="335280"/>
                        </a:xfrm>
                        <a:prstGeom prst="rect">
                          <a:avLst/>
                        </a:prstGeom>
                        <a:solidFill>
                          <a:schemeClr val="accent5">
                            <a:lumMod val="20000"/>
                            <a:lumOff val="80000"/>
                          </a:schemeClr>
                        </a:solidFill>
                        <a:ln w="6350">
                          <a:solidFill>
                            <a:prstClr val="black"/>
                          </a:solidFill>
                        </a:ln>
                      </wps:spPr>
                      <wps:txbx>
                        <w:txbxContent>
                          <w:p w14:paraId="1BFD64DC" w14:textId="5375F736" w:rsidR="00E1044B" w:rsidRPr="00E1044B" w:rsidRDefault="00E1044B">
                            <w:pPr>
                              <w:rPr>
                                <w:rFonts w:ascii="Century Gothic" w:hAnsi="Century Gothic"/>
                                <w:lang w:val="en-GB"/>
                              </w:rPr>
                            </w:pPr>
                            <w:r>
                              <w:rPr>
                                <w:rFonts w:ascii="Century Gothic" w:hAnsi="Century Gothic"/>
                                <w:lang w:val="en-GB"/>
                              </w:rPr>
                              <w:t xml:space="preserve"> 10 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C33DB" id="Text Box 75" o:spid="_x0000_s1053" type="#_x0000_t202" style="position:absolute;margin-left:86.2pt;margin-top:293.45pt;width:98.4pt;height:26.4pt;z-index:2537110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" fillcolor="#deeaf6 [664]" strokeweight=".5pt">
                <v:textbox>
                  <w:txbxContent>
                    <w:p w14:paraId="1BFD64DC" w14:textId="5375F736" w:rsidR="00E1044B" w:rsidRPr="00E1044B" w:rsidRDefault="00E1044B">
                      <w:pPr>
                        <w:rPr>
                          <w:rFonts w:ascii="Century Gothic" w:hAnsi="Century Gothic"/>
                          <w:lang w:val="en-GB"/>
                        </w:rPr>
                      </w:pPr>
                      <w:r>
                        <w:rPr>
                          <w:rFonts w:ascii="Century Gothic" w:hAnsi="Century Gothic"/>
                          <w:lang w:val="en-GB"/>
                        </w:rPr>
                        <w:t xml:space="preserve"> 10 numbers</w:t>
                      </w:r>
                    </w:p>
                  </w:txbxContent>
                </v:textbox>
              </v:shape>
            </w:pict>
          </mc:Fallback>
        </mc:AlternateContent>
      </w:r>
      <w:r w:rsidRPr="00E1044B">
        <w:rPr>
          <w:rFonts w:ascii="Century Gothic" w:hAnsi="Century Gothic"/>
          <w:b/>
          <w:bCs/>
          <w:noProof/>
          <w:szCs w:val="28"/>
          <w:highlight w:val="yellow"/>
        </w:rPr>
        <w:drawing>
          <wp:anchor distT="0" distB="0" distL="114300" distR="114300" simplePos="0" relativeHeight="253710020" behindDoc="0" locked="0" layoutInCell="1" allowOverlap="1" wp14:anchorId="16135D78" wp14:editId="45D73798">
            <wp:simplePos x="0" y="0"/>
            <wp:positionH relativeFrom="column">
              <wp:posOffset>459422</wp:posOffset>
            </wp:positionH>
            <wp:positionV relativeFrom="paragraph">
              <wp:posOffset>3568383</wp:posOffset>
            </wp:positionV>
            <wp:extent cx="546735" cy="612140"/>
            <wp:effectExtent l="24448" t="13652" r="11112" b="11113"/>
            <wp:wrapNone/>
            <wp:docPr id="12876501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Picture 1978"/>
                    <pic:cNvPicPr/>
                  </pic:nvPicPr>
                  <pic:blipFill>
                    <a:blip r:embed="rId40" cstate="print">
                      <a:extLst>
                        <a:ext uri="{28A0092B-C50C-407E-A947-70E740481C1C}">
                          <a14:useLocalDpi xmlns:a14="http://schemas.microsoft.com/office/drawing/2010/main" val="0"/>
                        </a:ext>
                        <a:ext uri="{837473B0-CC2E-450A-ABE3-18F120FF3D39}">
                          <a1611:picAttrSrcUrl xmlns:a1611="http://schemas.microsoft.com/office/drawing/2016/11/main" r:id="rId41"/>
                        </a:ext>
                      </a:extLst>
                    </a:blip>
                    <a:stretch>
                      <a:fillRect/>
                    </a:stretch>
                  </pic:blipFill>
                  <pic:spPr>
                    <a:xfrm rot="16200000" flipV="1">
                      <a:off x="0" y="0"/>
                      <a:ext cx="546735" cy="61214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589"/>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
        <w:gridCol w:w="1013"/>
        <w:gridCol w:w="1013"/>
        <w:gridCol w:w="1013"/>
        <w:gridCol w:w="1015"/>
        <w:gridCol w:w="1014"/>
        <w:gridCol w:w="1014"/>
        <w:gridCol w:w="1014"/>
        <w:gridCol w:w="1014"/>
        <w:gridCol w:w="1015"/>
      </w:tblGrid>
      <w:tr w:rsidR="00CA43C1" w:rsidRPr="001D578C" w14:paraId="439A6F95" w14:textId="77777777" w:rsidTr="00CA43C1">
        <w:trPr>
          <w:trHeight w:val="680"/>
        </w:trPr>
        <w:tc>
          <w:tcPr>
            <w:tcW w:w="1013" w:type="dxa"/>
            <w:tcBorders>
              <w:bottom w:val="single" w:sz="4" w:space="0" w:color="FFFFFF" w:themeColor="background1"/>
            </w:tcBorders>
            <w:shd w:val="clear" w:color="auto" w:fill="FFFBEB"/>
            <w:vAlign w:val="center"/>
          </w:tcPr>
          <w:p w14:paraId="1B974ABE"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50</w:t>
            </w:r>
          </w:p>
        </w:tc>
        <w:tc>
          <w:tcPr>
            <w:tcW w:w="1013" w:type="dxa"/>
            <w:tcBorders>
              <w:bottom w:val="single" w:sz="4" w:space="0" w:color="FFFFFF" w:themeColor="background1"/>
            </w:tcBorders>
            <w:vAlign w:val="center"/>
          </w:tcPr>
          <w:p w14:paraId="161B15D8"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51</w:t>
            </w:r>
          </w:p>
        </w:tc>
        <w:tc>
          <w:tcPr>
            <w:tcW w:w="1013" w:type="dxa"/>
            <w:tcBorders>
              <w:bottom w:val="single" w:sz="4" w:space="0" w:color="FFFFFF" w:themeColor="background1"/>
            </w:tcBorders>
            <w:vAlign w:val="center"/>
          </w:tcPr>
          <w:p w14:paraId="2821C980" w14:textId="6E286FAC" w:rsidR="00CA43C1" w:rsidRPr="00194E9F" w:rsidRDefault="00CA43C1" w:rsidP="00CA43C1">
            <w:pPr>
              <w:jc w:val="center"/>
              <w:rPr>
                <w:rFonts w:ascii="Century Gothic" w:hAnsi="Century Gothic"/>
                <w:szCs w:val="28"/>
              </w:rPr>
            </w:pPr>
            <w:r w:rsidRPr="00194E9F">
              <w:rPr>
                <w:rFonts w:ascii="Century Gothic" w:hAnsi="Century Gothic"/>
                <w:szCs w:val="28"/>
              </w:rPr>
              <w:t>52</w:t>
            </w:r>
          </w:p>
        </w:tc>
        <w:tc>
          <w:tcPr>
            <w:tcW w:w="1013" w:type="dxa"/>
            <w:tcBorders>
              <w:bottom w:val="single" w:sz="4" w:space="0" w:color="FFFFFF" w:themeColor="background1"/>
            </w:tcBorders>
            <w:vAlign w:val="center"/>
          </w:tcPr>
          <w:p w14:paraId="333BF8A9"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53</w:t>
            </w:r>
          </w:p>
        </w:tc>
        <w:tc>
          <w:tcPr>
            <w:tcW w:w="1015" w:type="dxa"/>
            <w:tcBorders>
              <w:bottom w:val="single" w:sz="4" w:space="0" w:color="FFFFFF" w:themeColor="background1"/>
            </w:tcBorders>
            <w:shd w:val="clear" w:color="auto" w:fill="auto"/>
            <w:vAlign w:val="center"/>
          </w:tcPr>
          <w:p w14:paraId="1EBF37F9"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54</w:t>
            </w:r>
          </w:p>
        </w:tc>
        <w:tc>
          <w:tcPr>
            <w:tcW w:w="1014" w:type="dxa"/>
            <w:tcBorders>
              <w:bottom w:val="single" w:sz="4" w:space="0" w:color="FFFFFF" w:themeColor="background1"/>
            </w:tcBorders>
            <w:shd w:val="clear" w:color="auto" w:fill="FFFFEF"/>
            <w:vAlign w:val="center"/>
          </w:tcPr>
          <w:p w14:paraId="28D3175C" w14:textId="4C757F8C" w:rsidR="00CA43C1" w:rsidRPr="00194E9F" w:rsidRDefault="00CA43C1" w:rsidP="00CA43C1">
            <w:pPr>
              <w:jc w:val="center"/>
              <w:rPr>
                <w:rFonts w:ascii="Century Gothic" w:hAnsi="Century Gothic"/>
                <w:szCs w:val="28"/>
              </w:rPr>
            </w:pPr>
            <w:r w:rsidRPr="00194E9F">
              <w:rPr>
                <w:rFonts w:ascii="Century Gothic" w:hAnsi="Century Gothic"/>
                <w:szCs w:val="28"/>
              </w:rPr>
              <w:t>55</w:t>
            </w:r>
          </w:p>
        </w:tc>
        <w:tc>
          <w:tcPr>
            <w:tcW w:w="1014" w:type="dxa"/>
            <w:tcBorders>
              <w:bottom w:val="single" w:sz="4" w:space="0" w:color="FFFFFF" w:themeColor="background1"/>
            </w:tcBorders>
            <w:shd w:val="clear" w:color="auto" w:fill="auto"/>
            <w:vAlign w:val="center"/>
          </w:tcPr>
          <w:p w14:paraId="4533FE56"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56</w:t>
            </w:r>
          </w:p>
        </w:tc>
        <w:tc>
          <w:tcPr>
            <w:tcW w:w="1014" w:type="dxa"/>
            <w:tcBorders>
              <w:bottom w:val="single" w:sz="4" w:space="0" w:color="FFFFFF" w:themeColor="background1"/>
            </w:tcBorders>
            <w:shd w:val="clear" w:color="auto" w:fill="auto"/>
            <w:vAlign w:val="center"/>
          </w:tcPr>
          <w:p w14:paraId="76B101E1"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57</w:t>
            </w:r>
          </w:p>
        </w:tc>
        <w:tc>
          <w:tcPr>
            <w:tcW w:w="1014" w:type="dxa"/>
            <w:tcBorders>
              <w:bottom w:val="single" w:sz="4" w:space="0" w:color="FFFFFF" w:themeColor="background1"/>
            </w:tcBorders>
            <w:shd w:val="clear" w:color="auto" w:fill="auto"/>
            <w:vAlign w:val="center"/>
          </w:tcPr>
          <w:p w14:paraId="7FA2105E"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58</w:t>
            </w:r>
          </w:p>
        </w:tc>
        <w:tc>
          <w:tcPr>
            <w:tcW w:w="1015" w:type="dxa"/>
            <w:tcBorders>
              <w:bottom w:val="single" w:sz="4" w:space="0" w:color="FFFFFF" w:themeColor="background1"/>
            </w:tcBorders>
            <w:shd w:val="clear" w:color="auto" w:fill="auto"/>
            <w:vAlign w:val="center"/>
          </w:tcPr>
          <w:p w14:paraId="075ADB44"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59</w:t>
            </w:r>
          </w:p>
        </w:tc>
      </w:tr>
      <w:tr w:rsidR="00CA43C1" w:rsidRPr="001D578C" w14:paraId="02DE2DAA" w14:textId="77777777" w:rsidTr="00CA43C1">
        <w:trPr>
          <w:trHeight w:val="680"/>
        </w:trPr>
        <w:tc>
          <w:tcPr>
            <w:tcW w:w="1013" w:type="dxa"/>
            <w:tcBorders>
              <w:bottom w:val="single" w:sz="4" w:space="0" w:color="FFFFFF"/>
            </w:tcBorders>
            <w:shd w:val="clear" w:color="auto" w:fill="FFFBEB"/>
            <w:vAlign w:val="center"/>
          </w:tcPr>
          <w:p w14:paraId="16B78398"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60</w:t>
            </w:r>
          </w:p>
        </w:tc>
        <w:tc>
          <w:tcPr>
            <w:tcW w:w="1013" w:type="dxa"/>
            <w:tcBorders>
              <w:bottom w:val="single" w:sz="4" w:space="0" w:color="FFFFFF"/>
            </w:tcBorders>
            <w:shd w:val="clear" w:color="auto" w:fill="auto"/>
            <w:vAlign w:val="center"/>
          </w:tcPr>
          <w:p w14:paraId="1940173E"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61</w:t>
            </w:r>
          </w:p>
        </w:tc>
        <w:tc>
          <w:tcPr>
            <w:tcW w:w="1013" w:type="dxa"/>
            <w:tcBorders>
              <w:bottom w:val="single" w:sz="4" w:space="0" w:color="FFFFFF"/>
            </w:tcBorders>
            <w:shd w:val="clear" w:color="auto" w:fill="auto"/>
            <w:vAlign w:val="center"/>
          </w:tcPr>
          <w:p w14:paraId="4AC861C4"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62</w:t>
            </w:r>
          </w:p>
        </w:tc>
        <w:tc>
          <w:tcPr>
            <w:tcW w:w="1013" w:type="dxa"/>
            <w:tcBorders>
              <w:bottom w:val="single" w:sz="4" w:space="0" w:color="FFFFFF"/>
            </w:tcBorders>
            <w:shd w:val="clear" w:color="auto" w:fill="auto"/>
            <w:vAlign w:val="center"/>
          </w:tcPr>
          <w:p w14:paraId="045B778B"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63</w:t>
            </w:r>
          </w:p>
        </w:tc>
        <w:tc>
          <w:tcPr>
            <w:tcW w:w="1015" w:type="dxa"/>
            <w:tcBorders>
              <w:bottom w:val="single" w:sz="4" w:space="0" w:color="FFFFFF"/>
            </w:tcBorders>
            <w:shd w:val="clear" w:color="auto" w:fill="auto"/>
            <w:vAlign w:val="center"/>
          </w:tcPr>
          <w:p w14:paraId="4405D315"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64</w:t>
            </w:r>
          </w:p>
        </w:tc>
        <w:tc>
          <w:tcPr>
            <w:tcW w:w="1014" w:type="dxa"/>
            <w:tcBorders>
              <w:bottom w:val="single" w:sz="4" w:space="0" w:color="FFFFFF"/>
            </w:tcBorders>
            <w:shd w:val="clear" w:color="auto" w:fill="FFFFEF"/>
            <w:vAlign w:val="center"/>
          </w:tcPr>
          <w:p w14:paraId="2E7FA053"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65</w:t>
            </w:r>
          </w:p>
        </w:tc>
        <w:tc>
          <w:tcPr>
            <w:tcW w:w="1014" w:type="dxa"/>
            <w:tcBorders>
              <w:bottom w:val="single" w:sz="4" w:space="0" w:color="FFFFFF"/>
            </w:tcBorders>
            <w:shd w:val="clear" w:color="auto" w:fill="auto"/>
            <w:vAlign w:val="center"/>
          </w:tcPr>
          <w:p w14:paraId="713665DE"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66</w:t>
            </w:r>
          </w:p>
        </w:tc>
        <w:tc>
          <w:tcPr>
            <w:tcW w:w="1014" w:type="dxa"/>
            <w:tcBorders>
              <w:bottom w:val="single" w:sz="4" w:space="0" w:color="FFFFFF"/>
            </w:tcBorders>
            <w:shd w:val="clear" w:color="auto" w:fill="auto"/>
            <w:vAlign w:val="center"/>
          </w:tcPr>
          <w:p w14:paraId="4EEEEE0F"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67</w:t>
            </w:r>
          </w:p>
        </w:tc>
        <w:tc>
          <w:tcPr>
            <w:tcW w:w="1014" w:type="dxa"/>
            <w:tcBorders>
              <w:bottom w:val="single" w:sz="4" w:space="0" w:color="FFFFFF"/>
            </w:tcBorders>
            <w:shd w:val="clear" w:color="auto" w:fill="auto"/>
            <w:vAlign w:val="center"/>
          </w:tcPr>
          <w:p w14:paraId="3F2F8B64"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68</w:t>
            </w:r>
          </w:p>
        </w:tc>
        <w:tc>
          <w:tcPr>
            <w:tcW w:w="1015" w:type="dxa"/>
            <w:tcBorders>
              <w:bottom w:val="single" w:sz="4" w:space="0" w:color="FFFFFF"/>
            </w:tcBorders>
            <w:shd w:val="clear" w:color="auto" w:fill="auto"/>
            <w:vAlign w:val="center"/>
          </w:tcPr>
          <w:p w14:paraId="1E036248"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69</w:t>
            </w:r>
          </w:p>
        </w:tc>
      </w:tr>
      <w:tr w:rsidR="00CA43C1" w:rsidRPr="001D578C" w14:paraId="58126325" w14:textId="77777777" w:rsidTr="00CA43C1">
        <w:trPr>
          <w:trHeight w:val="680"/>
        </w:trPr>
        <w:tc>
          <w:tcPr>
            <w:tcW w:w="1013" w:type="dxa"/>
            <w:shd w:val="clear" w:color="auto" w:fill="FFFBEB"/>
            <w:vAlign w:val="center"/>
          </w:tcPr>
          <w:p w14:paraId="208A8D81"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70</w:t>
            </w:r>
          </w:p>
        </w:tc>
        <w:tc>
          <w:tcPr>
            <w:tcW w:w="1013" w:type="dxa"/>
            <w:vAlign w:val="center"/>
          </w:tcPr>
          <w:p w14:paraId="7E6350EC"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71</w:t>
            </w:r>
          </w:p>
        </w:tc>
        <w:tc>
          <w:tcPr>
            <w:tcW w:w="1013" w:type="dxa"/>
            <w:vAlign w:val="center"/>
          </w:tcPr>
          <w:p w14:paraId="43247461"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72</w:t>
            </w:r>
          </w:p>
        </w:tc>
        <w:tc>
          <w:tcPr>
            <w:tcW w:w="1013" w:type="dxa"/>
            <w:vAlign w:val="center"/>
          </w:tcPr>
          <w:p w14:paraId="689196CF"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73</w:t>
            </w:r>
          </w:p>
        </w:tc>
        <w:tc>
          <w:tcPr>
            <w:tcW w:w="1015" w:type="dxa"/>
            <w:shd w:val="clear" w:color="auto" w:fill="auto"/>
            <w:vAlign w:val="center"/>
          </w:tcPr>
          <w:p w14:paraId="345380C8"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74</w:t>
            </w:r>
          </w:p>
        </w:tc>
        <w:tc>
          <w:tcPr>
            <w:tcW w:w="1014" w:type="dxa"/>
            <w:shd w:val="clear" w:color="auto" w:fill="FFFFEF"/>
            <w:vAlign w:val="center"/>
          </w:tcPr>
          <w:p w14:paraId="02803C9F"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75</w:t>
            </w:r>
          </w:p>
        </w:tc>
        <w:tc>
          <w:tcPr>
            <w:tcW w:w="1014" w:type="dxa"/>
            <w:shd w:val="clear" w:color="auto" w:fill="auto"/>
            <w:vAlign w:val="center"/>
          </w:tcPr>
          <w:p w14:paraId="0CA24993"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76</w:t>
            </w:r>
          </w:p>
        </w:tc>
        <w:tc>
          <w:tcPr>
            <w:tcW w:w="1014" w:type="dxa"/>
            <w:shd w:val="clear" w:color="auto" w:fill="auto"/>
            <w:vAlign w:val="center"/>
          </w:tcPr>
          <w:p w14:paraId="48ED4D84"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77</w:t>
            </w:r>
          </w:p>
        </w:tc>
        <w:tc>
          <w:tcPr>
            <w:tcW w:w="1014" w:type="dxa"/>
            <w:shd w:val="clear" w:color="auto" w:fill="auto"/>
            <w:vAlign w:val="center"/>
          </w:tcPr>
          <w:p w14:paraId="52C3ABDE"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78</w:t>
            </w:r>
          </w:p>
        </w:tc>
        <w:tc>
          <w:tcPr>
            <w:tcW w:w="1015" w:type="dxa"/>
            <w:shd w:val="clear" w:color="auto" w:fill="auto"/>
            <w:vAlign w:val="center"/>
          </w:tcPr>
          <w:p w14:paraId="37A535EC"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79</w:t>
            </w:r>
          </w:p>
        </w:tc>
      </w:tr>
      <w:tr w:rsidR="00CA43C1" w:rsidRPr="001D578C" w14:paraId="1A3DA0F0" w14:textId="77777777" w:rsidTr="00CA43C1">
        <w:trPr>
          <w:trHeight w:val="680"/>
        </w:trPr>
        <w:tc>
          <w:tcPr>
            <w:tcW w:w="1013" w:type="dxa"/>
            <w:shd w:val="clear" w:color="auto" w:fill="FFFBEB"/>
            <w:vAlign w:val="center"/>
          </w:tcPr>
          <w:p w14:paraId="5472560F"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80</w:t>
            </w:r>
          </w:p>
        </w:tc>
        <w:tc>
          <w:tcPr>
            <w:tcW w:w="1013" w:type="dxa"/>
            <w:vAlign w:val="center"/>
          </w:tcPr>
          <w:p w14:paraId="415C7290"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81</w:t>
            </w:r>
          </w:p>
        </w:tc>
        <w:tc>
          <w:tcPr>
            <w:tcW w:w="1013" w:type="dxa"/>
            <w:vAlign w:val="center"/>
          </w:tcPr>
          <w:p w14:paraId="12A3D47C"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82</w:t>
            </w:r>
          </w:p>
        </w:tc>
        <w:tc>
          <w:tcPr>
            <w:tcW w:w="1013" w:type="dxa"/>
            <w:vAlign w:val="center"/>
          </w:tcPr>
          <w:p w14:paraId="321B482E"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83</w:t>
            </w:r>
          </w:p>
        </w:tc>
        <w:tc>
          <w:tcPr>
            <w:tcW w:w="1015" w:type="dxa"/>
            <w:shd w:val="clear" w:color="auto" w:fill="auto"/>
            <w:vAlign w:val="center"/>
          </w:tcPr>
          <w:p w14:paraId="5BACC9DA"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84</w:t>
            </w:r>
          </w:p>
        </w:tc>
        <w:tc>
          <w:tcPr>
            <w:tcW w:w="1014" w:type="dxa"/>
            <w:shd w:val="clear" w:color="auto" w:fill="FFFFEF"/>
            <w:vAlign w:val="center"/>
          </w:tcPr>
          <w:p w14:paraId="0EC8926E"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85</w:t>
            </w:r>
          </w:p>
        </w:tc>
        <w:tc>
          <w:tcPr>
            <w:tcW w:w="1014" w:type="dxa"/>
            <w:shd w:val="clear" w:color="auto" w:fill="auto"/>
            <w:vAlign w:val="center"/>
          </w:tcPr>
          <w:p w14:paraId="3FA63E75"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86</w:t>
            </w:r>
          </w:p>
        </w:tc>
        <w:tc>
          <w:tcPr>
            <w:tcW w:w="1014" w:type="dxa"/>
            <w:shd w:val="clear" w:color="auto" w:fill="auto"/>
            <w:vAlign w:val="center"/>
          </w:tcPr>
          <w:p w14:paraId="67B6E6B1"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87</w:t>
            </w:r>
          </w:p>
        </w:tc>
        <w:tc>
          <w:tcPr>
            <w:tcW w:w="1014" w:type="dxa"/>
            <w:shd w:val="clear" w:color="auto" w:fill="auto"/>
            <w:vAlign w:val="center"/>
          </w:tcPr>
          <w:p w14:paraId="6EBD0C7C"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88</w:t>
            </w:r>
          </w:p>
        </w:tc>
        <w:tc>
          <w:tcPr>
            <w:tcW w:w="1015" w:type="dxa"/>
            <w:shd w:val="clear" w:color="auto" w:fill="auto"/>
            <w:vAlign w:val="center"/>
          </w:tcPr>
          <w:p w14:paraId="6594D85F"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89</w:t>
            </w:r>
          </w:p>
        </w:tc>
      </w:tr>
      <w:tr w:rsidR="00CA43C1" w:rsidRPr="001D578C" w14:paraId="50443B0A" w14:textId="77777777" w:rsidTr="00CA43C1">
        <w:trPr>
          <w:trHeight w:val="680"/>
        </w:trPr>
        <w:tc>
          <w:tcPr>
            <w:tcW w:w="1013" w:type="dxa"/>
            <w:shd w:val="clear" w:color="auto" w:fill="FFFBEB"/>
            <w:vAlign w:val="center"/>
          </w:tcPr>
          <w:p w14:paraId="4953C44B"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90</w:t>
            </w:r>
          </w:p>
        </w:tc>
        <w:tc>
          <w:tcPr>
            <w:tcW w:w="1013" w:type="dxa"/>
            <w:tcBorders>
              <w:bottom w:val="single" w:sz="4" w:space="0" w:color="A6A6A6" w:themeColor="background1" w:themeShade="A6"/>
            </w:tcBorders>
            <w:vAlign w:val="center"/>
          </w:tcPr>
          <w:p w14:paraId="2D9E586C"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91</w:t>
            </w:r>
          </w:p>
        </w:tc>
        <w:tc>
          <w:tcPr>
            <w:tcW w:w="1013" w:type="dxa"/>
            <w:tcBorders>
              <w:bottom w:val="single" w:sz="4" w:space="0" w:color="A6A6A6" w:themeColor="background1" w:themeShade="A6"/>
            </w:tcBorders>
            <w:vAlign w:val="center"/>
          </w:tcPr>
          <w:p w14:paraId="2EB305A5"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92</w:t>
            </w:r>
          </w:p>
        </w:tc>
        <w:tc>
          <w:tcPr>
            <w:tcW w:w="1013" w:type="dxa"/>
            <w:tcBorders>
              <w:bottom w:val="single" w:sz="4" w:space="0" w:color="A6A6A6" w:themeColor="background1" w:themeShade="A6"/>
            </w:tcBorders>
            <w:vAlign w:val="center"/>
          </w:tcPr>
          <w:p w14:paraId="24EC5FB0"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93</w:t>
            </w:r>
          </w:p>
        </w:tc>
        <w:tc>
          <w:tcPr>
            <w:tcW w:w="1015" w:type="dxa"/>
            <w:tcBorders>
              <w:bottom w:val="single" w:sz="4" w:space="0" w:color="A6A6A6" w:themeColor="background1" w:themeShade="A6"/>
            </w:tcBorders>
            <w:shd w:val="clear" w:color="auto" w:fill="auto"/>
            <w:vAlign w:val="center"/>
          </w:tcPr>
          <w:p w14:paraId="1B1FA720"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94</w:t>
            </w:r>
          </w:p>
        </w:tc>
        <w:tc>
          <w:tcPr>
            <w:tcW w:w="1014" w:type="dxa"/>
            <w:tcBorders>
              <w:bottom w:val="single" w:sz="4" w:space="0" w:color="A6A6A6" w:themeColor="background1" w:themeShade="A6"/>
            </w:tcBorders>
            <w:shd w:val="clear" w:color="auto" w:fill="FFFFEF"/>
            <w:vAlign w:val="center"/>
          </w:tcPr>
          <w:p w14:paraId="285B3557"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95</w:t>
            </w:r>
          </w:p>
        </w:tc>
        <w:tc>
          <w:tcPr>
            <w:tcW w:w="1014" w:type="dxa"/>
            <w:tcBorders>
              <w:bottom w:val="single" w:sz="4" w:space="0" w:color="A6A6A6" w:themeColor="background1" w:themeShade="A6"/>
            </w:tcBorders>
            <w:shd w:val="clear" w:color="auto" w:fill="auto"/>
            <w:vAlign w:val="center"/>
          </w:tcPr>
          <w:p w14:paraId="4E1A25B8"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96</w:t>
            </w:r>
          </w:p>
        </w:tc>
        <w:tc>
          <w:tcPr>
            <w:tcW w:w="1014" w:type="dxa"/>
            <w:tcBorders>
              <w:bottom w:val="single" w:sz="4" w:space="0" w:color="A6A6A6" w:themeColor="background1" w:themeShade="A6"/>
            </w:tcBorders>
            <w:shd w:val="clear" w:color="auto" w:fill="auto"/>
            <w:vAlign w:val="center"/>
          </w:tcPr>
          <w:p w14:paraId="5C25D8E3"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97</w:t>
            </w:r>
          </w:p>
        </w:tc>
        <w:tc>
          <w:tcPr>
            <w:tcW w:w="1014" w:type="dxa"/>
            <w:tcBorders>
              <w:bottom w:val="single" w:sz="4" w:space="0" w:color="A6A6A6" w:themeColor="background1" w:themeShade="A6"/>
            </w:tcBorders>
            <w:shd w:val="clear" w:color="auto" w:fill="auto"/>
            <w:vAlign w:val="center"/>
          </w:tcPr>
          <w:p w14:paraId="32FE5C86"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98</w:t>
            </w:r>
          </w:p>
        </w:tc>
        <w:tc>
          <w:tcPr>
            <w:tcW w:w="1015" w:type="dxa"/>
            <w:tcBorders>
              <w:bottom w:val="single" w:sz="4" w:space="0" w:color="A6A6A6" w:themeColor="background1" w:themeShade="A6"/>
            </w:tcBorders>
            <w:shd w:val="clear" w:color="auto" w:fill="auto"/>
            <w:vAlign w:val="center"/>
          </w:tcPr>
          <w:p w14:paraId="63305546"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99</w:t>
            </w:r>
          </w:p>
        </w:tc>
      </w:tr>
      <w:tr w:rsidR="00CA43C1" w:rsidRPr="001D578C" w14:paraId="33AE40E1" w14:textId="77777777" w:rsidTr="00CA43C1">
        <w:trPr>
          <w:trHeight w:val="680"/>
        </w:trPr>
        <w:tc>
          <w:tcPr>
            <w:tcW w:w="1013" w:type="dxa"/>
            <w:shd w:val="clear" w:color="auto" w:fill="FFFBEB"/>
            <w:vAlign w:val="center"/>
          </w:tcPr>
          <w:p w14:paraId="6499DBF4" w14:textId="77777777" w:rsidR="00CA43C1" w:rsidRPr="00194E9F" w:rsidRDefault="00CA43C1" w:rsidP="00CA43C1">
            <w:pPr>
              <w:jc w:val="center"/>
              <w:rPr>
                <w:rFonts w:ascii="Century Gothic" w:hAnsi="Century Gothic"/>
                <w:szCs w:val="28"/>
              </w:rPr>
            </w:pPr>
            <w:r w:rsidRPr="00194E9F">
              <w:rPr>
                <w:rFonts w:ascii="Century Gothic" w:hAnsi="Century Gothic"/>
                <w:szCs w:val="28"/>
              </w:rPr>
              <w:t>100</w:t>
            </w:r>
          </w:p>
        </w:tc>
        <w:tc>
          <w:tcPr>
            <w:tcW w:w="1013" w:type="dxa"/>
            <w:tcBorders>
              <w:bottom w:val="single" w:sz="4" w:space="0" w:color="FFFFFF" w:themeColor="background1"/>
              <w:right w:val="single" w:sz="4" w:space="0" w:color="FFFFFF" w:themeColor="background1"/>
            </w:tcBorders>
            <w:shd w:val="clear" w:color="auto" w:fill="auto"/>
            <w:vAlign w:val="center"/>
          </w:tcPr>
          <w:p w14:paraId="7D97FA00" w14:textId="77777777" w:rsidR="00CA43C1" w:rsidRPr="00194E9F" w:rsidRDefault="00CA43C1" w:rsidP="00CA43C1">
            <w:pPr>
              <w:jc w:val="center"/>
              <w:rPr>
                <w:rFonts w:ascii="Century Gothic" w:hAnsi="Century Gothic"/>
                <w:szCs w:val="28"/>
              </w:rPr>
            </w:pPr>
          </w:p>
        </w:tc>
        <w:tc>
          <w:tcPr>
            <w:tcW w:w="1013"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A5ED473" w14:textId="77777777" w:rsidR="00CA43C1" w:rsidRPr="00194E9F" w:rsidRDefault="00CA43C1" w:rsidP="00CA43C1">
            <w:pPr>
              <w:jc w:val="center"/>
              <w:rPr>
                <w:rFonts w:ascii="Century Gothic" w:hAnsi="Century Gothic"/>
                <w:szCs w:val="28"/>
              </w:rPr>
            </w:pPr>
          </w:p>
        </w:tc>
        <w:tc>
          <w:tcPr>
            <w:tcW w:w="1013"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30922C2" w14:textId="77777777" w:rsidR="00CA43C1" w:rsidRPr="00194E9F" w:rsidRDefault="00CA43C1" w:rsidP="00CA43C1">
            <w:pPr>
              <w:jc w:val="center"/>
              <w:rPr>
                <w:rFonts w:ascii="Century Gothic" w:hAnsi="Century Gothic"/>
                <w:szCs w:val="28"/>
              </w:rPr>
            </w:pPr>
          </w:p>
        </w:tc>
        <w:tc>
          <w:tcPr>
            <w:tcW w:w="1015"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087444C" w14:textId="77777777" w:rsidR="00CA43C1" w:rsidRPr="00194E9F" w:rsidRDefault="00CA43C1" w:rsidP="00CA43C1">
            <w:pPr>
              <w:jc w:val="center"/>
              <w:rPr>
                <w:rFonts w:ascii="Century Gothic" w:hAnsi="Century Gothic"/>
                <w:szCs w:val="28"/>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053C696" w14:textId="77777777" w:rsidR="00CA43C1" w:rsidRPr="00194E9F" w:rsidRDefault="00CA43C1" w:rsidP="00CA43C1">
            <w:pPr>
              <w:jc w:val="center"/>
              <w:rPr>
                <w:rFonts w:ascii="Century Gothic" w:hAnsi="Century Gothic"/>
                <w:szCs w:val="28"/>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8F6646E" w14:textId="77777777" w:rsidR="00CA43C1" w:rsidRPr="00194E9F" w:rsidRDefault="00CA43C1" w:rsidP="00CA43C1">
            <w:pPr>
              <w:jc w:val="center"/>
              <w:rPr>
                <w:rFonts w:ascii="Century Gothic" w:hAnsi="Century Gothic"/>
                <w:szCs w:val="28"/>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F77792B" w14:textId="77777777" w:rsidR="00CA43C1" w:rsidRPr="00194E9F" w:rsidRDefault="00CA43C1" w:rsidP="00CA43C1">
            <w:pPr>
              <w:jc w:val="center"/>
              <w:rPr>
                <w:rFonts w:ascii="Century Gothic" w:hAnsi="Century Gothic"/>
                <w:szCs w:val="28"/>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5706313" w14:textId="77777777" w:rsidR="00CA43C1" w:rsidRPr="00194E9F" w:rsidRDefault="00CA43C1" w:rsidP="00CA43C1">
            <w:pPr>
              <w:jc w:val="center"/>
              <w:rPr>
                <w:rFonts w:ascii="Century Gothic" w:hAnsi="Century Gothic"/>
                <w:szCs w:val="28"/>
              </w:rPr>
            </w:pPr>
          </w:p>
        </w:tc>
        <w:tc>
          <w:tcPr>
            <w:tcW w:w="1015"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395C4DD" w14:textId="77777777" w:rsidR="00CA43C1" w:rsidRPr="00194E9F" w:rsidRDefault="00CA43C1" w:rsidP="00CA43C1">
            <w:pPr>
              <w:jc w:val="center"/>
              <w:rPr>
                <w:rFonts w:ascii="Century Gothic" w:hAnsi="Century Gothic"/>
                <w:szCs w:val="28"/>
              </w:rPr>
            </w:pPr>
          </w:p>
        </w:tc>
      </w:tr>
    </w:tbl>
    <w:p w14:paraId="60324C94" w14:textId="4D645A72" w:rsidR="00C432EC" w:rsidRPr="00CA43C1" w:rsidRDefault="00C432EC" w:rsidP="00CA43C1">
      <w:pPr>
        <w:pStyle w:val="ListParagraph"/>
        <w:numPr>
          <w:ilvl w:val="0"/>
          <w:numId w:val="42"/>
        </w:numPr>
        <w:rPr>
          <w:rFonts w:ascii="Century Gothic" w:hAnsi="Century Gothic"/>
          <w:b/>
          <w:bCs/>
          <w:lang w:val="en-US"/>
        </w:rPr>
      </w:pPr>
      <w:r>
        <w:rPr>
          <w:lang w:val="en-US"/>
        </w:rPr>
        <w:t xml:space="preserve"> </w:t>
      </w:r>
      <w:r w:rsidR="00CA43C1">
        <w:rPr>
          <w:lang w:val="en-US"/>
        </w:rPr>
        <w:tab/>
      </w:r>
      <w:r w:rsidR="00CA43C1">
        <w:rPr>
          <w:lang w:val="en-US"/>
        </w:rPr>
        <w:tab/>
      </w:r>
      <w:r w:rsidR="00CA43C1">
        <w:rPr>
          <w:lang w:val="en-US"/>
        </w:rPr>
        <w:tab/>
      </w:r>
      <w:r w:rsidR="00CA43C1">
        <w:rPr>
          <w:lang w:val="en-US"/>
        </w:rPr>
        <w:tab/>
      </w:r>
      <w:r w:rsidR="00CA43C1">
        <w:rPr>
          <w:lang w:val="en-US"/>
        </w:rPr>
        <w:tab/>
      </w:r>
      <w:r w:rsidR="00CA43C1" w:rsidRPr="00CA43C1">
        <w:rPr>
          <w:rFonts w:ascii="Century Gothic" w:hAnsi="Century Gothic"/>
          <w:b/>
          <w:bCs/>
          <w:lang w:val="en-US"/>
        </w:rPr>
        <w:t xml:space="preserve">3. </w:t>
      </w:r>
    </w:p>
    <w:p w14:paraId="0986ABB5" w14:textId="392B4395" w:rsidR="00C432EC" w:rsidRDefault="00A223F6">
      <w:pPr>
        <w:rPr>
          <w:lang w:val="en-US"/>
        </w:rPr>
      </w:pPr>
      <w:r>
        <w:rPr>
          <w:noProof/>
          <w:lang w:val="en-US"/>
        </w:rPr>
        <mc:AlternateContent>
          <mc:Choice Requires="wpg">
            <w:drawing>
              <wp:anchor distT="0" distB="0" distL="114300" distR="114300" simplePos="0" relativeHeight="253714116" behindDoc="0" locked="0" layoutInCell="1" allowOverlap="1" wp14:anchorId="4BCC8B90" wp14:editId="7EB8D947">
                <wp:simplePos x="0" y="0"/>
                <wp:positionH relativeFrom="column">
                  <wp:posOffset>240665</wp:posOffset>
                </wp:positionH>
                <wp:positionV relativeFrom="paragraph">
                  <wp:posOffset>2769235</wp:posOffset>
                </wp:positionV>
                <wp:extent cx="2114550" cy="693420"/>
                <wp:effectExtent l="19050" t="0" r="0" b="0"/>
                <wp:wrapNone/>
                <wp:docPr id="1350411479" name="Group 76"/>
                <wp:cNvGraphicFramePr/>
                <a:graphic xmlns:a="http://schemas.openxmlformats.org/drawingml/2006/main">
                  <a:graphicData uri="http://schemas.microsoft.com/office/word/2010/wordprocessingGroup">
                    <wpg:wgp>
                      <wpg:cNvGrpSpPr/>
                      <wpg:grpSpPr>
                        <a:xfrm>
                          <a:off x="0" y="0"/>
                          <a:ext cx="2114550" cy="693420"/>
                          <a:chOff x="-30480" y="0"/>
                          <a:chExt cx="2114550" cy="693420"/>
                        </a:xfrm>
                      </wpg:grpSpPr>
                      <pic:pic xmlns:pic="http://schemas.openxmlformats.org/drawingml/2006/picture">
                        <pic:nvPicPr>
                          <pic:cNvPr id="649378003" name="Picture 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30480" y="64770"/>
                            <a:ext cx="560705" cy="561975"/>
                          </a:xfrm>
                          <a:prstGeom prst="rect">
                            <a:avLst/>
                          </a:prstGeom>
                          <a:ln w="9525">
                            <a:solidFill>
                              <a:sysClr val="window" lastClr="FFFFFF">
                                <a:lumMod val="65000"/>
                              </a:sysClr>
                            </a:solidFill>
                          </a:ln>
                        </pic:spPr>
                      </pic:pic>
                      <pic:pic xmlns:pic="http://schemas.openxmlformats.org/drawingml/2006/picture">
                        <pic:nvPicPr>
                          <pic:cNvPr id="1232985381" name="Picture 26"/>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1184910" y="0"/>
                            <a:ext cx="899160" cy="690245"/>
                          </a:xfrm>
                          <a:prstGeom prst="rect">
                            <a:avLst/>
                          </a:prstGeom>
                        </pic:spPr>
                      </pic:pic>
                      <pic:pic xmlns:pic="http://schemas.openxmlformats.org/drawingml/2006/picture">
                        <pic:nvPicPr>
                          <pic:cNvPr id="1682757382" name="Picture 12"/>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544830" y="0"/>
                            <a:ext cx="683895" cy="693420"/>
                          </a:xfrm>
                          <a:prstGeom prst="rect">
                            <a:avLst/>
                          </a:prstGeom>
                        </pic:spPr>
                      </pic:pic>
                    </wpg:wgp>
                  </a:graphicData>
                </a:graphic>
                <wp14:sizeRelH relativeFrom="margin">
                  <wp14:pctWidth>0</wp14:pctWidth>
                </wp14:sizeRelH>
              </wp:anchor>
            </w:drawing>
          </mc:Choice>
          <mc:Fallback>
            <w:pict>
              <v:group w14:anchorId="6BD00A5A" id="Group 76" o:spid="_x0000_s1026" style="position:absolute;margin-left:18.95pt;margin-top:218.05pt;width:166.5pt;height:54.6pt;z-index:253714116;mso-width-relative:margin" coordorigin="-304" coordsize="21145,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">
                <v:shape id="Picture 6" o:spid="_x0000_s1027" type="#_x0000_t75" style="position:absolute;left:-304;top:647;width:5606;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" stroked="t" strokecolor="#a6a6a6">
                  <v:imagedata r:id="rId85" o:title=""/>
                  <v:path arrowok="t"/>
                </v:shape>
                <v:shape id="Picture 26" o:spid="_x0000_s1028" type="#_x0000_t75" style="position:absolute;left:11849;width:8991;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">
                  <v:imagedata r:id="rId92" o:title=""/>
                </v:shape>
                <v:shape id="Picture 12" o:spid="_x0000_s1029" type="#_x0000_t75" style="position:absolute;left:5448;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">
                  <v:imagedata r:id="rId86" o:title=""/>
                </v:shape>
              </v:group>
            </w:pict>
          </mc:Fallback>
        </mc:AlternateContent>
      </w:r>
    </w:p>
    <w:p w14:paraId="5BDAEA20" w14:textId="5D9A9A4B" w:rsidR="00C432EC" w:rsidRPr="001D578C" w:rsidRDefault="001D578C" w:rsidP="00194E9F">
      <w:pPr>
        <w:spacing w:after="0"/>
        <w:rPr>
          <w:rFonts w:ascii="Century Gothic" w:hAnsi="Century Gothic"/>
          <w:b/>
          <w:bCs/>
          <w:lang w:val="en-US"/>
        </w:rPr>
      </w:pPr>
      <w:r w:rsidRPr="001D578C">
        <w:rPr>
          <w:rFonts w:ascii="Century Gothic" w:hAnsi="Century Gothic"/>
          <w:b/>
          <w:bCs/>
          <w:lang w:val="en-US"/>
        </w:rPr>
        <w:t>4.</w:t>
      </w:r>
      <w:r>
        <w:rPr>
          <w:rFonts w:ascii="Century Gothic" w:hAnsi="Century Gothic"/>
          <w:b/>
          <w:bCs/>
          <w:lang w:val="en-US"/>
        </w:rPr>
        <w:tab/>
      </w:r>
      <w:r>
        <w:rPr>
          <w:rFonts w:ascii="Century Gothic" w:hAnsi="Century Gothic"/>
          <w:b/>
          <w:bCs/>
          <w:lang w:val="en-US"/>
        </w:rPr>
        <w:tab/>
      </w:r>
      <w:r>
        <w:rPr>
          <w:rFonts w:ascii="Century Gothic" w:hAnsi="Century Gothic"/>
          <w:b/>
          <w:bCs/>
          <w:lang w:val="en-US"/>
        </w:rPr>
        <w:tab/>
      </w:r>
      <w:r>
        <w:rPr>
          <w:rFonts w:ascii="Century Gothic" w:hAnsi="Century Gothic"/>
          <w:b/>
          <w:bCs/>
          <w:lang w:val="en-US"/>
        </w:rPr>
        <w:tab/>
      </w:r>
      <w:r>
        <w:rPr>
          <w:rFonts w:ascii="Century Gothic" w:hAnsi="Century Gothic"/>
          <w:b/>
          <w:bCs/>
          <w:lang w:val="en-US"/>
        </w:rPr>
        <w:tab/>
      </w:r>
      <w:r w:rsidR="00A223F6">
        <w:rPr>
          <w:rFonts w:ascii="Century Gothic" w:hAnsi="Century Gothic"/>
          <w:b/>
          <w:bCs/>
          <w:lang w:val="en-US"/>
        </w:rPr>
        <w:tab/>
      </w:r>
      <w:r w:rsidR="007E701C">
        <w:rPr>
          <w:rFonts w:ascii="Century Gothic" w:hAnsi="Century Gothic"/>
          <w:color w:val="808080" w:themeColor="background1" w:themeShade="80"/>
          <w:lang w:val="en-US"/>
        </w:rPr>
        <w:t>_____</w:t>
      </w:r>
      <w:r w:rsidR="007E701C">
        <w:rPr>
          <w:rFonts w:ascii="Century Gothic" w:hAnsi="Century Gothic"/>
          <w:color w:val="808080" w:themeColor="background1" w:themeShade="80"/>
          <w:lang w:val="en-US"/>
        </w:rPr>
        <w:tab/>
      </w:r>
      <w:r w:rsidR="007E701C">
        <w:rPr>
          <w:rFonts w:ascii="Century Gothic" w:hAnsi="Century Gothic"/>
          <w:color w:val="808080" w:themeColor="background1" w:themeShade="80"/>
          <w:lang w:val="en-US"/>
        </w:rPr>
        <w:tab/>
        <w:t>_____</w:t>
      </w:r>
      <w:r w:rsidR="007E701C">
        <w:rPr>
          <w:rFonts w:ascii="Century Gothic" w:hAnsi="Century Gothic"/>
          <w:color w:val="808080" w:themeColor="background1" w:themeShade="80"/>
          <w:lang w:val="en-US"/>
        </w:rPr>
        <w:tab/>
      </w:r>
      <w:r w:rsidR="007E701C">
        <w:rPr>
          <w:rFonts w:ascii="Century Gothic" w:hAnsi="Century Gothic"/>
          <w:color w:val="808080" w:themeColor="background1" w:themeShade="80"/>
          <w:lang w:val="en-US"/>
        </w:rPr>
        <w:tab/>
        <w:t>_____</w:t>
      </w:r>
      <w:r w:rsidR="007E701C">
        <w:rPr>
          <w:rFonts w:ascii="Century Gothic" w:hAnsi="Century Gothic"/>
          <w:color w:val="808080" w:themeColor="background1" w:themeShade="80"/>
          <w:lang w:val="en-US"/>
        </w:rPr>
        <w:tab/>
      </w:r>
      <w:r w:rsidR="007E701C">
        <w:rPr>
          <w:rFonts w:ascii="Century Gothic" w:hAnsi="Century Gothic"/>
          <w:color w:val="808080" w:themeColor="background1" w:themeShade="80"/>
          <w:lang w:val="en-US"/>
        </w:rPr>
        <w:tab/>
        <w:t>_____</w:t>
      </w:r>
    </w:p>
    <w:p w14:paraId="203CB204" w14:textId="6D71D7CE" w:rsidR="001D578C" w:rsidRDefault="001D578C" w:rsidP="001D578C">
      <w:pPr>
        <w:pStyle w:val="ListParagraph"/>
        <w:rPr>
          <w:lang w:val="en-US"/>
        </w:rPr>
      </w:pPr>
      <w:r>
        <w:rPr>
          <w:lang w:val="en-US"/>
        </w:rPr>
        <w:t xml:space="preserve"> </w:t>
      </w:r>
    </w:p>
    <w:p w14:paraId="7F51D9B6" w14:textId="14FA8252" w:rsidR="00C432EC" w:rsidRDefault="001D578C" w:rsidP="0045248B">
      <w:pPr>
        <w:pStyle w:val="ListParagraph"/>
        <w:spacing w:after="0"/>
        <w:ind w:firstLine="720"/>
        <w:rPr>
          <w:lang w:val="en-US"/>
        </w:rPr>
      </w:pPr>
      <w:r w:rsidRPr="001D578C">
        <w:rPr>
          <w:rFonts w:ascii="Century Gothic" w:hAnsi="Century Gothic"/>
          <w:color w:val="808080" w:themeColor="background1" w:themeShade="80"/>
          <w:lang w:val="en-US"/>
        </w:rPr>
        <w:t>_____</w:t>
      </w:r>
      <w:r>
        <w:rPr>
          <w:rFonts w:ascii="Century Gothic" w:hAnsi="Century Gothic"/>
          <w:color w:val="808080" w:themeColor="background1" w:themeShade="80"/>
          <w:lang w:val="en-US"/>
        </w:rPr>
        <w:tab/>
      </w:r>
      <w:r>
        <w:rPr>
          <w:rFonts w:ascii="Century Gothic" w:hAnsi="Century Gothic"/>
          <w:color w:val="808080" w:themeColor="background1" w:themeShade="80"/>
          <w:lang w:val="en-US"/>
        </w:rPr>
        <w:tab/>
        <w:t>_____</w:t>
      </w:r>
      <w:r>
        <w:rPr>
          <w:rFonts w:ascii="Century Gothic" w:hAnsi="Century Gothic"/>
          <w:color w:val="808080" w:themeColor="background1" w:themeShade="80"/>
          <w:lang w:val="en-US"/>
        </w:rPr>
        <w:tab/>
      </w:r>
      <w:r>
        <w:rPr>
          <w:rFonts w:ascii="Century Gothic" w:hAnsi="Century Gothic"/>
          <w:color w:val="808080" w:themeColor="background1" w:themeShade="80"/>
          <w:lang w:val="en-US"/>
        </w:rPr>
        <w:tab/>
        <w:t>_____</w:t>
      </w:r>
      <w:r>
        <w:rPr>
          <w:rFonts w:ascii="Century Gothic" w:hAnsi="Century Gothic"/>
          <w:color w:val="808080" w:themeColor="background1" w:themeShade="80"/>
          <w:lang w:val="en-US"/>
        </w:rPr>
        <w:tab/>
      </w:r>
      <w:r>
        <w:rPr>
          <w:rFonts w:ascii="Century Gothic" w:hAnsi="Century Gothic"/>
          <w:color w:val="808080" w:themeColor="background1" w:themeShade="80"/>
          <w:lang w:val="en-US"/>
        </w:rPr>
        <w:tab/>
        <w:t>_____</w:t>
      </w:r>
      <w:r>
        <w:rPr>
          <w:rFonts w:ascii="Century Gothic" w:hAnsi="Century Gothic"/>
          <w:color w:val="808080" w:themeColor="background1" w:themeShade="80"/>
          <w:lang w:val="en-US"/>
        </w:rPr>
        <w:tab/>
      </w:r>
      <w:r>
        <w:rPr>
          <w:rFonts w:ascii="Century Gothic" w:hAnsi="Century Gothic"/>
          <w:color w:val="808080" w:themeColor="background1" w:themeShade="80"/>
          <w:lang w:val="en-US"/>
        </w:rPr>
        <w:tab/>
        <w:t>_____</w:t>
      </w:r>
      <w:r w:rsidR="007E701C">
        <w:rPr>
          <w:rFonts w:ascii="Century Gothic" w:hAnsi="Century Gothic"/>
          <w:color w:val="808080" w:themeColor="background1" w:themeShade="80"/>
          <w:lang w:val="en-US"/>
        </w:rPr>
        <w:tab/>
      </w:r>
      <w:r w:rsidR="007E701C">
        <w:rPr>
          <w:rFonts w:ascii="Century Gothic" w:hAnsi="Century Gothic"/>
          <w:color w:val="808080" w:themeColor="background1" w:themeShade="80"/>
          <w:lang w:val="en-US"/>
        </w:rPr>
        <w:tab/>
        <w:t>_____</w:t>
      </w:r>
      <w:r w:rsidR="00C432EC">
        <w:rPr>
          <w:lang w:val="en-US"/>
        </w:rPr>
        <w:br w:type="page"/>
      </w:r>
    </w:p>
    <w:p w14:paraId="4FAC4B80" w14:textId="2057EADE" w:rsidR="00662CE4" w:rsidRPr="00662CE4" w:rsidRDefault="00615CAF" w:rsidP="00C432EC">
      <w:pPr>
        <w:tabs>
          <w:tab w:val="left" w:pos="1260"/>
        </w:tabs>
        <w:rPr>
          <w:b/>
          <w:bCs/>
          <w:sz w:val="2"/>
          <w:szCs w:val="2"/>
        </w:rPr>
      </w:pPr>
      <w:r>
        <w:rPr>
          <w:lang w:val="en-US"/>
        </w:rPr>
        <w:lastRenderedPageBreak/>
        <w:tab/>
      </w:r>
    </w:p>
    <w:p w14:paraId="29247F4F" w14:textId="6ECADD19" w:rsidR="00662CE4" w:rsidRDefault="009E7332">
      <w:pPr>
        <w:rPr>
          <w:lang w:val="en-US"/>
        </w:rPr>
      </w:pPr>
      <w:r w:rsidRPr="009E7332">
        <w:rPr>
          <w:b/>
          <w:bCs/>
        </w:rPr>
        <w:t xml:space="preserve"> </w:t>
      </w:r>
      <w:r w:rsidRPr="00623141">
        <w:rPr>
          <w:b/>
          <w:bCs/>
        </w:rPr>
        <w:t xml:space="preserve">Activity 3 – </w:t>
      </w:r>
      <w:r>
        <w:rPr>
          <w:b/>
          <w:bCs/>
        </w:rPr>
        <w:t>Make a new number.</w:t>
      </w:r>
    </w:p>
    <w:tbl>
      <w:tblPr>
        <w:tblStyle w:val="TableGrid"/>
        <w:tblpPr w:leftFromText="180" w:rightFromText="180" w:vertAnchor="text" w:horzAnchor="page" w:tblpX="2532" w:tblpY="40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74"/>
        <w:gridCol w:w="1849"/>
        <w:gridCol w:w="1850"/>
        <w:gridCol w:w="3260"/>
      </w:tblGrid>
      <w:tr w:rsidR="005E3667" w:rsidRPr="005B797F" w14:paraId="327E978E" w14:textId="77777777" w:rsidTr="005E3667">
        <w:trPr>
          <w:trHeight w:val="737"/>
        </w:trPr>
        <w:tc>
          <w:tcPr>
            <w:tcW w:w="974" w:type="dxa"/>
            <w:tcBorders>
              <w:top w:val="single" w:sz="4" w:space="0" w:color="FFFFFF" w:themeColor="background1"/>
              <w:left w:val="single" w:sz="4" w:space="0" w:color="FFFFFF" w:themeColor="background1"/>
            </w:tcBorders>
            <w:vAlign w:val="center"/>
          </w:tcPr>
          <w:p w14:paraId="307E1A79" w14:textId="52CE2C20" w:rsidR="005E3667" w:rsidRPr="005B797F" w:rsidRDefault="005E3667" w:rsidP="005E3667">
            <w:pPr>
              <w:jc w:val="center"/>
              <w:rPr>
                <w:rFonts w:ascii="Century Gothic" w:hAnsi="Century Gothic"/>
              </w:rPr>
            </w:pPr>
            <w:r>
              <w:rPr>
                <w:b/>
                <w:bCs/>
                <w:noProof/>
              </w:rPr>
              <mc:AlternateContent>
                <mc:Choice Requires="wpg">
                  <w:drawing>
                    <wp:anchor distT="0" distB="0" distL="114300" distR="114300" simplePos="0" relativeHeight="253506244" behindDoc="0" locked="0" layoutInCell="1" allowOverlap="1" wp14:anchorId="7F9C5478" wp14:editId="54457152">
                      <wp:simplePos x="0" y="0"/>
                      <wp:positionH relativeFrom="margin">
                        <wp:posOffset>-1029970</wp:posOffset>
                      </wp:positionH>
                      <wp:positionV relativeFrom="paragraph">
                        <wp:posOffset>-201930</wp:posOffset>
                      </wp:positionV>
                      <wp:extent cx="1561465" cy="669925"/>
                      <wp:effectExtent l="0" t="0" r="635" b="0"/>
                      <wp:wrapNone/>
                      <wp:docPr id="1952605670" name="Group 55"/>
                      <wp:cNvGraphicFramePr/>
                      <a:graphic xmlns:a="http://schemas.openxmlformats.org/drawingml/2006/main">
                        <a:graphicData uri="http://schemas.microsoft.com/office/word/2010/wordprocessingGroup">
                          <wpg:wgp>
                            <wpg:cNvGrpSpPr/>
                            <wpg:grpSpPr>
                              <a:xfrm>
                                <a:off x="0" y="0"/>
                                <a:ext cx="1561465" cy="669925"/>
                                <a:chOff x="0" y="0"/>
                                <a:chExt cx="1561465" cy="669925"/>
                              </a:xfrm>
                            </wpg:grpSpPr>
                            <pic:pic xmlns:pic="http://schemas.openxmlformats.org/drawingml/2006/picture">
                              <pic:nvPicPr>
                                <pic:cNvPr id="54391952" name="Picture 26"/>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897890" cy="659765"/>
                                </a:xfrm>
                                <a:prstGeom prst="rect">
                                  <a:avLst/>
                                </a:prstGeom>
                              </pic:spPr>
                            </pic:pic>
                            <pic:pic xmlns:pic="http://schemas.openxmlformats.org/drawingml/2006/picture">
                              <pic:nvPicPr>
                                <pic:cNvPr id="1834099027" name="Picture 18"/>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861060" y="15240"/>
                                  <a:ext cx="700405" cy="6546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F56AC1" id="Group 55" o:spid="_x0000_s1026" style="position:absolute;margin-left:-81.1pt;margin-top:-15.9pt;width:122.95pt;height:52.75pt;z-index:253506244;mso-position-horizontal-relative:margin;mso-width-relative:margin;mso-height-relative:margin" coordsize="15614,6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">
                      <v:shape id="Picture 26" o:spid="_x0000_s1027" type="#_x0000_t75" style="position:absolute;width:8978;height:6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">
                        <v:imagedata r:id="rId93" o:title=""/>
                      </v:shape>
                      <v:shape id="Picture 18" o:spid="_x0000_s1028" type="#_x0000_t75" style="position:absolute;left:8610;top:152;width:7004;height:6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">
                        <v:imagedata r:id="rId94" o:title=""/>
                      </v:shape>
                      <w10:wrap anchorx="margin"/>
                    </v:group>
                  </w:pict>
                </mc:Fallback>
              </mc:AlternateContent>
            </w:r>
          </w:p>
        </w:tc>
        <w:tc>
          <w:tcPr>
            <w:tcW w:w="1849" w:type="dxa"/>
            <w:shd w:val="clear" w:color="auto" w:fill="FFFBEB"/>
            <w:vAlign w:val="center"/>
          </w:tcPr>
          <w:p w14:paraId="70CA706A" w14:textId="77777777" w:rsidR="005E3667" w:rsidRPr="005B797F" w:rsidRDefault="005E3667" w:rsidP="005E3667">
            <w:pPr>
              <w:jc w:val="center"/>
              <w:rPr>
                <w:rFonts w:ascii="Century Gothic" w:hAnsi="Century Gothic"/>
                <w:b/>
                <w:bCs/>
                <w:sz w:val="32"/>
                <w:szCs w:val="24"/>
              </w:rPr>
            </w:pPr>
            <w:r w:rsidRPr="00547B2A">
              <w:rPr>
                <w:rFonts w:ascii="Century Gothic" w:hAnsi="Century Gothic"/>
                <w:b/>
                <w:bCs/>
                <w:sz w:val="36"/>
                <w:szCs w:val="28"/>
              </w:rPr>
              <w:t>10</w:t>
            </w:r>
          </w:p>
        </w:tc>
        <w:tc>
          <w:tcPr>
            <w:tcW w:w="1850" w:type="dxa"/>
            <w:shd w:val="clear" w:color="auto" w:fill="FFFBEB"/>
            <w:vAlign w:val="center"/>
          </w:tcPr>
          <w:p w14:paraId="21479842" w14:textId="77777777" w:rsidR="005E3667" w:rsidRPr="005B797F" w:rsidRDefault="005E3667" w:rsidP="005E3667">
            <w:pPr>
              <w:jc w:val="center"/>
              <w:rPr>
                <w:rFonts w:ascii="Century Gothic" w:hAnsi="Century Gothic"/>
                <w:b/>
                <w:bCs/>
                <w:sz w:val="32"/>
                <w:szCs w:val="24"/>
              </w:rPr>
            </w:pPr>
            <w:r w:rsidRPr="00547B2A">
              <w:rPr>
                <w:rFonts w:ascii="Century Gothic" w:hAnsi="Century Gothic"/>
                <w:b/>
                <w:bCs/>
                <w:sz w:val="36"/>
                <w:szCs w:val="28"/>
              </w:rPr>
              <w:t>1</w:t>
            </w:r>
          </w:p>
        </w:tc>
        <w:tc>
          <w:tcPr>
            <w:tcW w:w="3260" w:type="dxa"/>
            <w:shd w:val="clear" w:color="auto" w:fill="FFFBEB"/>
            <w:vAlign w:val="center"/>
          </w:tcPr>
          <w:p w14:paraId="52A8D84B" w14:textId="77777777" w:rsidR="005E3667" w:rsidRPr="005B797F" w:rsidRDefault="005E3667" w:rsidP="005E3667">
            <w:pPr>
              <w:jc w:val="center"/>
              <w:rPr>
                <w:rFonts w:ascii="Century Gothic" w:hAnsi="Century Gothic"/>
                <w:b/>
                <w:bCs/>
                <w:sz w:val="32"/>
                <w:szCs w:val="24"/>
              </w:rPr>
            </w:pPr>
            <w:r>
              <w:rPr>
                <w:rFonts w:ascii="Century Gothic" w:hAnsi="Century Gothic"/>
                <w:b/>
                <w:bCs/>
                <w:sz w:val="32"/>
                <w:szCs w:val="24"/>
              </w:rPr>
              <w:t>New</w:t>
            </w:r>
            <w:r w:rsidRPr="005B797F">
              <w:rPr>
                <w:rFonts w:ascii="Century Gothic" w:hAnsi="Century Gothic"/>
                <w:b/>
                <w:bCs/>
                <w:sz w:val="32"/>
                <w:szCs w:val="24"/>
              </w:rPr>
              <w:t xml:space="preserve"> number</w:t>
            </w:r>
          </w:p>
        </w:tc>
      </w:tr>
      <w:tr w:rsidR="005E3667" w:rsidRPr="005B797F" w14:paraId="59B21CCC" w14:textId="77777777" w:rsidTr="005E3667">
        <w:trPr>
          <w:trHeight w:val="794"/>
        </w:trPr>
        <w:tc>
          <w:tcPr>
            <w:tcW w:w="974" w:type="dxa"/>
            <w:vAlign w:val="center"/>
          </w:tcPr>
          <w:p w14:paraId="3D88E20D" w14:textId="77777777" w:rsidR="005E3667" w:rsidRPr="005B797F" w:rsidRDefault="005E3667" w:rsidP="005E3667">
            <w:pPr>
              <w:jc w:val="center"/>
              <w:rPr>
                <w:rFonts w:ascii="Century Gothic" w:hAnsi="Century Gothic"/>
                <w:b/>
                <w:bCs/>
              </w:rPr>
            </w:pPr>
            <w:r w:rsidRPr="005B797F">
              <w:rPr>
                <w:rFonts w:ascii="Century Gothic" w:hAnsi="Century Gothic"/>
                <w:b/>
                <w:bCs/>
              </w:rPr>
              <w:t>a</w:t>
            </w:r>
          </w:p>
        </w:tc>
        <w:tc>
          <w:tcPr>
            <w:tcW w:w="1849" w:type="dxa"/>
            <w:vAlign w:val="center"/>
          </w:tcPr>
          <w:p w14:paraId="4754E0CB" w14:textId="39D0C8A5" w:rsidR="005E3667" w:rsidRPr="004E641E" w:rsidRDefault="004E641E" w:rsidP="005E3667">
            <w:pPr>
              <w:jc w:val="center"/>
              <w:rPr>
                <w:rFonts w:ascii="Cavolini" w:hAnsi="Cavolini" w:cs="Cavolini"/>
              </w:rPr>
            </w:pPr>
            <w:r w:rsidRPr="004E641E">
              <w:rPr>
                <w:rFonts w:ascii="Cavolini" w:hAnsi="Cavolini" w:cs="Cavolini"/>
                <w:color w:val="595959" w:themeColor="text1" w:themeTint="A6"/>
                <w:sz w:val="36"/>
                <w:szCs w:val="28"/>
              </w:rPr>
              <w:t>8</w:t>
            </w:r>
          </w:p>
        </w:tc>
        <w:tc>
          <w:tcPr>
            <w:tcW w:w="1850" w:type="dxa"/>
            <w:vAlign w:val="center"/>
          </w:tcPr>
          <w:p w14:paraId="1E409DF2" w14:textId="7A0F3F43" w:rsidR="005E3667" w:rsidRPr="004E641E" w:rsidRDefault="004E641E" w:rsidP="005E3667">
            <w:pPr>
              <w:jc w:val="center"/>
              <w:rPr>
                <w:rFonts w:ascii="Cavolini" w:hAnsi="Cavolini" w:cs="Cavolini"/>
                <w:color w:val="595959" w:themeColor="text1" w:themeTint="A6"/>
                <w:sz w:val="36"/>
                <w:szCs w:val="28"/>
              </w:rPr>
            </w:pPr>
            <w:r w:rsidRPr="004E641E">
              <w:rPr>
                <w:rFonts w:ascii="Cavolini" w:hAnsi="Cavolini" w:cs="Cavolini"/>
                <w:color w:val="595959" w:themeColor="text1" w:themeTint="A6"/>
                <w:sz w:val="36"/>
                <w:szCs w:val="28"/>
              </w:rPr>
              <w:t>4</w:t>
            </w:r>
          </w:p>
        </w:tc>
        <w:tc>
          <w:tcPr>
            <w:tcW w:w="3260" w:type="dxa"/>
            <w:vAlign w:val="center"/>
          </w:tcPr>
          <w:p w14:paraId="2FF80A5B" w14:textId="773576B4" w:rsidR="005E3667" w:rsidRPr="004E641E" w:rsidRDefault="004E641E" w:rsidP="005E3667">
            <w:pPr>
              <w:jc w:val="center"/>
              <w:rPr>
                <w:rFonts w:ascii="Cavolini" w:hAnsi="Cavolini" w:cs="Cavolini"/>
                <w:color w:val="595959" w:themeColor="text1" w:themeTint="A6"/>
                <w:sz w:val="36"/>
                <w:szCs w:val="28"/>
              </w:rPr>
            </w:pPr>
            <w:r w:rsidRPr="004E641E">
              <w:rPr>
                <w:rFonts w:ascii="Cavolini" w:hAnsi="Cavolini" w:cs="Cavolini"/>
                <w:color w:val="595959" w:themeColor="text1" w:themeTint="A6"/>
                <w:sz w:val="36"/>
                <w:szCs w:val="28"/>
              </w:rPr>
              <w:t>84</w:t>
            </w:r>
          </w:p>
        </w:tc>
      </w:tr>
      <w:tr w:rsidR="005E3667" w:rsidRPr="005B797F" w14:paraId="3118268E" w14:textId="77777777" w:rsidTr="005E3667">
        <w:trPr>
          <w:trHeight w:val="794"/>
        </w:trPr>
        <w:tc>
          <w:tcPr>
            <w:tcW w:w="974" w:type="dxa"/>
            <w:vAlign w:val="center"/>
          </w:tcPr>
          <w:p w14:paraId="2107B2DA" w14:textId="77777777" w:rsidR="005E3667" w:rsidRPr="005B797F" w:rsidRDefault="005E3667" w:rsidP="005E3667">
            <w:pPr>
              <w:jc w:val="center"/>
              <w:rPr>
                <w:rFonts w:ascii="Century Gothic" w:hAnsi="Century Gothic"/>
                <w:b/>
                <w:bCs/>
              </w:rPr>
            </w:pPr>
            <w:r w:rsidRPr="005B797F">
              <w:rPr>
                <w:rFonts w:ascii="Century Gothic" w:hAnsi="Century Gothic"/>
                <w:b/>
                <w:bCs/>
              </w:rPr>
              <w:t>b</w:t>
            </w:r>
          </w:p>
        </w:tc>
        <w:tc>
          <w:tcPr>
            <w:tcW w:w="1849" w:type="dxa"/>
            <w:vAlign w:val="center"/>
          </w:tcPr>
          <w:p w14:paraId="3F650886" w14:textId="77777777" w:rsidR="005E3667" w:rsidRPr="005B797F" w:rsidRDefault="005E3667" w:rsidP="005E3667">
            <w:pPr>
              <w:jc w:val="center"/>
              <w:rPr>
                <w:rFonts w:ascii="Century Gothic" w:hAnsi="Century Gothic"/>
              </w:rPr>
            </w:pPr>
          </w:p>
        </w:tc>
        <w:tc>
          <w:tcPr>
            <w:tcW w:w="1850" w:type="dxa"/>
            <w:vAlign w:val="center"/>
          </w:tcPr>
          <w:p w14:paraId="2204C06B" w14:textId="77777777" w:rsidR="005E3667" w:rsidRPr="005B797F" w:rsidRDefault="005E3667" w:rsidP="005E3667">
            <w:pPr>
              <w:jc w:val="center"/>
              <w:rPr>
                <w:rFonts w:ascii="Century Gothic" w:hAnsi="Century Gothic"/>
              </w:rPr>
            </w:pPr>
          </w:p>
        </w:tc>
        <w:tc>
          <w:tcPr>
            <w:tcW w:w="3260" w:type="dxa"/>
            <w:vAlign w:val="center"/>
          </w:tcPr>
          <w:p w14:paraId="2B568424" w14:textId="77777777" w:rsidR="005E3667" w:rsidRPr="005B797F" w:rsidRDefault="005E3667" w:rsidP="005E3667">
            <w:pPr>
              <w:jc w:val="center"/>
              <w:rPr>
                <w:rFonts w:ascii="Century Gothic" w:hAnsi="Century Gothic"/>
              </w:rPr>
            </w:pPr>
          </w:p>
        </w:tc>
      </w:tr>
      <w:tr w:rsidR="005E3667" w:rsidRPr="005B797F" w14:paraId="32F88D00" w14:textId="77777777" w:rsidTr="005E3667">
        <w:trPr>
          <w:trHeight w:val="794"/>
        </w:trPr>
        <w:tc>
          <w:tcPr>
            <w:tcW w:w="974" w:type="dxa"/>
            <w:vAlign w:val="center"/>
          </w:tcPr>
          <w:p w14:paraId="068BE863" w14:textId="77777777" w:rsidR="005E3667" w:rsidRPr="005B797F" w:rsidRDefault="005E3667" w:rsidP="005E3667">
            <w:pPr>
              <w:jc w:val="center"/>
              <w:rPr>
                <w:rFonts w:ascii="Century Gothic" w:hAnsi="Century Gothic"/>
                <w:b/>
                <w:bCs/>
              </w:rPr>
            </w:pPr>
            <w:r w:rsidRPr="005B797F">
              <w:rPr>
                <w:rFonts w:ascii="Century Gothic" w:hAnsi="Century Gothic"/>
                <w:b/>
                <w:bCs/>
              </w:rPr>
              <w:t>c</w:t>
            </w:r>
          </w:p>
        </w:tc>
        <w:tc>
          <w:tcPr>
            <w:tcW w:w="1849" w:type="dxa"/>
            <w:vAlign w:val="center"/>
          </w:tcPr>
          <w:p w14:paraId="405EC66D" w14:textId="77777777" w:rsidR="005E3667" w:rsidRPr="005B797F" w:rsidRDefault="005E3667" w:rsidP="005E3667">
            <w:pPr>
              <w:jc w:val="center"/>
              <w:rPr>
                <w:rFonts w:ascii="Century Gothic" w:hAnsi="Century Gothic"/>
              </w:rPr>
            </w:pPr>
          </w:p>
        </w:tc>
        <w:tc>
          <w:tcPr>
            <w:tcW w:w="1850" w:type="dxa"/>
            <w:vAlign w:val="center"/>
          </w:tcPr>
          <w:p w14:paraId="0EEF20BD" w14:textId="77777777" w:rsidR="005E3667" w:rsidRPr="005B797F" w:rsidRDefault="005E3667" w:rsidP="005E3667">
            <w:pPr>
              <w:jc w:val="center"/>
              <w:rPr>
                <w:rFonts w:ascii="Century Gothic" w:hAnsi="Century Gothic"/>
              </w:rPr>
            </w:pPr>
          </w:p>
        </w:tc>
        <w:tc>
          <w:tcPr>
            <w:tcW w:w="3260" w:type="dxa"/>
            <w:vAlign w:val="center"/>
          </w:tcPr>
          <w:p w14:paraId="06C79DAC" w14:textId="77777777" w:rsidR="005E3667" w:rsidRPr="005B797F" w:rsidRDefault="005E3667" w:rsidP="005E3667">
            <w:pPr>
              <w:jc w:val="center"/>
              <w:rPr>
                <w:rFonts w:ascii="Century Gothic" w:hAnsi="Century Gothic"/>
              </w:rPr>
            </w:pPr>
          </w:p>
        </w:tc>
      </w:tr>
      <w:tr w:rsidR="005E3667" w:rsidRPr="005B797F" w14:paraId="6C54E035" w14:textId="77777777" w:rsidTr="005E3667">
        <w:trPr>
          <w:trHeight w:val="794"/>
        </w:trPr>
        <w:tc>
          <w:tcPr>
            <w:tcW w:w="974" w:type="dxa"/>
            <w:vAlign w:val="center"/>
          </w:tcPr>
          <w:p w14:paraId="044617B7" w14:textId="77777777" w:rsidR="005E3667" w:rsidRPr="005B797F" w:rsidRDefault="005E3667" w:rsidP="005E3667">
            <w:pPr>
              <w:jc w:val="center"/>
              <w:rPr>
                <w:rFonts w:ascii="Century Gothic" w:hAnsi="Century Gothic"/>
                <w:b/>
                <w:bCs/>
              </w:rPr>
            </w:pPr>
            <w:r w:rsidRPr="005B797F">
              <w:rPr>
                <w:rFonts w:ascii="Century Gothic" w:hAnsi="Century Gothic"/>
                <w:b/>
                <w:bCs/>
              </w:rPr>
              <w:t>d</w:t>
            </w:r>
          </w:p>
        </w:tc>
        <w:tc>
          <w:tcPr>
            <w:tcW w:w="1849" w:type="dxa"/>
            <w:vAlign w:val="center"/>
          </w:tcPr>
          <w:p w14:paraId="10086B60" w14:textId="77777777" w:rsidR="005E3667" w:rsidRPr="005B797F" w:rsidRDefault="005E3667" w:rsidP="005E3667">
            <w:pPr>
              <w:jc w:val="center"/>
              <w:rPr>
                <w:rFonts w:ascii="Century Gothic" w:hAnsi="Century Gothic"/>
              </w:rPr>
            </w:pPr>
          </w:p>
        </w:tc>
        <w:tc>
          <w:tcPr>
            <w:tcW w:w="1850" w:type="dxa"/>
            <w:vAlign w:val="center"/>
          </w:tcPr>
          <w:p w14:paraId="2E0BF594" w14:textId="77777777" w:rsidR="005E3667" w:rsidRPr="005B797F" w:rsidRDefault="005E3667" w:rsidP="005E3667">
            <w:pPr>
              <w:jc w:val="center"/>
              <w:rPr>
                <w:rFonts w:ascii="Century Gothic" w:hAnsi="Century Gothic"/>
              </w:rPr>
            </w:pPr>
          </w:p>
        </w:tc>
        <w:tc>
          <w:tcPr>
            <w:tcW w:w="3260" w:type="dxa"/>
            <w:vAlign w:val="center"/>
          </w:tcPr>
          <w:p w14:paraId="1BD8EEFB" w14:textId="77777777" w:rsidR="005E3667" w:rsidRPr="005B797F" w:rsidRDefault="005E3667" w:rsidP="005E3667">
            <w:pPr>
              <w:jc w:val="center"/>
              <w:rPr>
                <w:rFonts w:ascii="Century Gothic" w:hAnsi="Century Gothic"/>
              </w:rPr>
            </w:pPr>
          </w:p>
        </w:tc>
      </w:tr>
      <w:tr w:rsidR="005E3667" w:rsidRPr="005B797F" w14:paraId="4D1D6AC3" w14:textId="77777777" w:rsidTr="005E3667">
        <w:trPr>
          <w:trHeight w:val="794"/>
        </w:trPr>
        <w:tc>
          <w:tcPr>
            <w:tcW w:w="974" w:type="dxa"/>
            <w:vAlign w:val="center"/>
          </w:tcPr>
          <w:p w14:paraId="0F2A46F8" w14:textId="77777777" w:rsidR="005E3667" w:rsidRPr="005B797F" w:rsidRDefault="005E3667" w:rsidP="005E3667">
            <w:pPr>
              <w:jc w:val="center"/>
              <w:rPr>
                <w:rFonts w:ascii="Century Gothic" w:hAnsi="Century Gothic"/>
                <w:b/>
                <w:bCs/>
              </w:rPr>
            </w:pPr>
            <w:r w:rsidRPr="005B797F">
              <w:rPr>
                <w:rFonts w:ascii="Century Gothic" w:hAnsi="Century Gothic"/>
                <w:b/>
                <w:bCs/>
              </w:rPr>
              <w:t>e</w:t>
            </w:r>
          </w:p>
        </w:tc>
        <w:tc>
          <w:tcPr>
            <w:tcW w:w="1849" w:type="dxa"/>
            <w:vAlign w:val="center"/>
          </w:tcPr>
          <w:p w14:paraId="63F1595B" w14:textId="77777777" w:rsidR="005E3667" w:rsidRPr="005B797F" w:rsidRDefault="005E3667" w:rsidP="005E3667">
            <w:pPr>
              <w:jc w:val="center"/>
              <w:rPr>
                <w:rFonts w:ascii="Century Gothic" w:hAnsi="Century Gothic"/>
              </w:rPr>
            </w:pPr>
          </w:p>
        </w:tc>
        <w:tc>
          <w:tcPr>
            <w:tcW w:w="1850" w:type="dxa"/>
            <w:vAlign w:val="center"/>
          </w:tcPr>
          <w:p w14:paraId="3CFDD9EA" w14:textId="77777777" w:rsidR="005E3667" w:rsidRPr="005B797F" w:rsidRDefault="005E3667" w:rsidP="005E3667">
            <w:pPr>
              <w:jc w:val="center"/>
              <w:rPr>
                <w:rFonts w:ascii="Century Gothic" w:hAnsi="Century Gothic"/>
              </w:rPr>
            </w:pPr>
          </w:p>
        </w:tc>
        <w:tc>
          <w:tcPr>
            <w:tcW w:w="3260" w:type="dxa"/>
            <w:vAlign w:val="center"/>
          </w:tcPr>
          <w:p w14:paraId="719DC863" w14:textId="77777777" w:rsidR="005E3667" w:rsidRPr="005B797F" w:rsidRDefault="005E3667" w:rsidP="005E3667">
            <w:pPr>
              <w:jc w:val="center"/>
              <w:rPr>
                <w:rFonts w:ascii="Century Gothic" w:hAnsi="Century Gothic"/>
              </w:rPr>
            </w:pPr>
          </w:p>
        </w:tc>
      </w:tr>
      <w:tr w:rsidR="005E3667" w:rsidRPr="005B797F" w14:paraId="33A279D4" w14:textId="77777777" w:rsidTr="005E3667">
        <w:trPr>
          <w:trHeight w:val="794"/>
        </w:trPr>
        <w:tc>
          <w:tcPr>
            <w:tcW w:w="974" w:type="dxa"/>
            <w:vAlign w:val="center"/>
          </w:tcPr>
          <w:p w14:paraId="7C958AC9" w14:textId="77777777" w:rsidR="005E3667" w:rsidRPr="005B797F" w:rsidRDefault="005E3667" w:rsidP="005E3667">
            <w:pPr>
              <w:jc w:val="center"/>
              <w:rPr>
                <w:rFonts w:ascii="Century Gothic" w:hAnsi="Century Gothic"/>
                <w:b/>
                <w:bCs/>
              </w:rPr>
            </w:pPr>
            <w:r w:rsidRPr="005B797F">
              <w:rPr>
                <w:rFonts w:ascii="Century Gothic" w:hAnsi="Century Gothic"/>
                <w:b/>
                <w:bCs/>
              </w:rPr>
              <w:t>f</w:t>
            </w:r>
          </w:p>
        </w:tc>
        <w:tc>
          <w:tcPr>
            <w:tcW w:w="1849" w:type="dxa"/>
            <w:vAlign w:val="center"/>
          </w:tcPr>
          <w:p w14:paraId="0FFA39F5" w14:textId="77777777" w:rsidR="005E3667" w:rsidRPr="005B797F" w:rsidRDefault="005E3667" w:rsidP="005E3667">
            <w:pPr>
              <w:jc w:val="center"/>
              <w:rPr>
                <w:rFonts w:ascii="Century Gothic" w:hAnsi="Century Gothic"/>
              </w:rPr>
            </w:pPr>
          </w:p>
        </w:tc>
        <w:tc>
          <w:tcPr>
            <w:tcW w:w="1850" w:type="dxa"/>
            <w:vAlign w:val="center"/>
          </w:tcPr>
          <w:p w14:paraId="0D8E2614" w14:textId="77777777" w:rsidR="005E3667" w:rsidRPr="005B797F" w:rsidRDefault="005E3667" w:rsidP="005E3667">
            <w:pPr>
              <w:jc w:val="center"/>
              <w:rPr>
                <w:rFonts w:ascii="Century Gothic" w:hAnsi="Century Gothic"/>
              </w:rPr>
            </w:pPr>
          </w:p>
        </w:tc>
        <w:tc>
          <w:tcPr>
            <w:tcW w:w="3260" w:type="dxa"/>
            <w:vAlign w:val="center"/>
          </w:tcPr>
          <w:p w14:paraId="215777FA" w14:textId="77777777" w:rsidR="005E3667" w:rsidRPr="005B797F" w:rsidRDefault="005E3667" w:rsidP="005E3667">
            <w:pPr>
              <w:jc w:val="center"/>
              <w:rPr>
                <w:rFonts w:ascii="Century Gothic" w:hAnsi="Century Gothic"/>
              </w:rPr>
            </w:pPr>
          </w:p>
        </w:tc>
      </w:tr>
      <w:tr w:rsidR="005E3667" w:rsidRPr="005B797F" w14:paraId="7E79929E" w14:textId="77777777" w:rsidTr="005E3667">
        <w:trPr>
          <w:trHeight w:val="794"/>
        </w:trPr>
        <w:tc>
          <w:tcPr>
            <w:tcW w:w="974" w:type="dxa"/>
            <w:vAlign w:val="center"/>
          </w:tcPr>
          <w:p w14:paraId="7B2882D8" w14:textId="77777777" w:rsidR="005E3667" w:rsidRPr="005B797F" w:rsidRDefault="005E3667" w:rsidP="005E3667">
            <w:pPr>
              <w:jc w:val="center"/>
              <w:rPr>
                <w:rFonts w:ascii="Century Gothic" w:hAnsi="Century Gothic"/>
                <w:b/>
                <w:bCs/>
              </w:rPr>
            </w:pPr>
            <w:r w:rsidRPr="005B797F">
              <w:rPr>
                <w:rFonts w:ascii="Century Gothic" w:hAnsi="Century Gothic"/>
                <w:b/>
                <w:bCs/>
              </w:rPr>
              <w:t>g</w:t>
            </w:r>
          </w:p>
        </w:tc>
        <w:tc>
          <w:tcPr>
            <w:tcW w:w="1849" w:type="dxa"/>
            <w:vAlign w:val="center"/>
          </w:tcPr>
          <w:p w14:paraId="5C308796" w14:textId="77777777" w:rsidR="005E3667" w:rsidRPr="005B797F" w:rsidRDefault="005E3667" w:rsidP="005E3667">
            <w:pPr>
              <w:jc w:val="center"/>
              <w:rPr>
                <w:rFonts w:ascii="Century Gothic" w:hAnsi="Century Gothic"/>
              </w:rPr>
            </w:pPr>
          </w:p>
        </w:tc>
        <w:tc>
          <w:tcPr>
            <w:tcW w:w="1850" w:type="dxa"/>
            <w:vAlign w:val="center"/>
          </w:tcPr>
          <w:p w14:paraId="4CCE6DB8" w14:textId="77777777" w:rsidR="005E3667" w:rsidRPr="005B797F" w:rsidRDefault="005E3667" w:rsidP="005E3667">
            <w:pPr>
              <w:jc w:val="center"/>
              <w:rPr>
                <w:rFonts w:ascii="Century Gothic" w:hAnsi="Century Gothic"/>
              </w:rPr>
            </w:pPr>
          </w:p>
        </w:tc>
        <w:tc>
          <w:tcPr>
            <w:tcW w:w="3260" w:type="dxa"/>
            <w:vAlign w:val="center"/>
          </w:tcPr>
          <w:p w14:paraId="2653F8B9" w14:textId="77777777" w:rsidR="005E3667" w:rsidRPr="005B797F" w:rsidRDefault="005E3667" w:rsidP="005E3667">
            <w:pPr>
              <w:jc w:val="center"/>
              <w:rPr>
                <w:rFonts w:ascii="Century Gothic" w:hAnsi="Century Gothic"/>
              </w:rPr>
            </w:pPr>
          </w:p>
        </w:tc>
      </w:tr>
      <w:tr w:rsidR="005E3667" w:rsidRPr="005B797F" w14:paraId="698AEB9D" w14:textId="77777777" w:rsidTr="005E3667">
        <w:trPr>
          <w:trHeight w:val="794"/>
        </w:trPr>
        <w:tc>
          <w:tcPr>
            <w:tcW w:w="974" w:type="dxa"/>
            <w:vAlign w:val="center"/>
          </w:tcPr>
          <w:p w14:paraId="18FAA732" w14:textId="77777777" w:rsidR="005E3667" w:rsidRPr="005B797F" w:rsidRDefault="005E3667" w:rsidP="005E3667">
            <w:pPr>
              <w:jc w:val="center"/>
              <w:rPr>
                <w:rFonts w:ascii="Century Gothic" w:hAnsi="Century Gothic"/>
                <w:b/>
                <w:bCs/>
              </w:rPr>
            </w:pPr>
            <w:r w:rsidRPr="005B797F">
              <w:rPr>
                <w:rFonts w:ascii="Century Gothic" w:hAnsi="Century Gothic"/>
                <w:b/>
                <w:bCs/>
              </w:rPr>
              <w:t>h</w:t>
            </w:r>
          </w:p>
        </w:tc>
        <w:tc>
          <w:tcPr>
            <w:tcW w:w="1849" w:type="dxa"/>
            <w:vAlign w:val="center"/>
          </w:tcPr>
          <w:p w14:paraId="62ECDCF0" w14:textId="77777777" w:rsidR="005E3667" w:rsidRPr="005B797F" w:rsidRDefault="005E3667" w:rsidP="005E3667">
            <w:pPr>
              <w:jc w:val="center"/>
              <w:rPr>
                <w:rFonts w:ascii="Century Gothic" w:hAnsi="Century Gothic"/>
              </w:rPr>
            </w:pPr>
          </w:p>
        </w:tc>
        <w:tc>
          <w:tcPr>
            <w:tcW w:w="1850" w:type="dxa"/>
            <w:vAlign w:val="center"/>
          </w:tcPr>
          <w:p w14:paraId="33E4D0BC" w14:textId="77777777" w:rsidR="005E3667" w:rsidRPr="005B797F" w:rsidRDefault="005E3667" w:rsidP="005E3667">
            <w:pPr>
              <w:jc w:val="center"/>
              <w:rPr>
                <w:rFonts w:ascii="Century Gothic" w:hAnsi="Century Gothic"/>
              </w:rPr>
            </w:pPr>
          </w:p>
        </w:tc>
        <w:tc>
          <w:tcPr>
            <w:tcW w:w="3260" w:type="dxa"/>
            <w:vAlign w:val="center"/>
          </w:tcPr>
          <w:p w14:paraId="6C288533" w14:textId="77777777" w:rsidR="005E3667" w:rsidRPr="005B797F" w:rsidRDefault="005E3667" w:rsidP="005E3667">
            <w:pPr>
              <w:jc w:val="center"/>
              <w:rPr>
                <w:rFonts w:ascii="Century Gothic" w:hAnsi="Century Gothic"/>
              </w:rPr>
            </w:pPr>
          </w:p>
        </w:tc>
      </w:tr>
      <w:tr w:rsidR="005E3667" w:rsidRPr="005B797F" w14:paraId="71A37EC1" w14:textId="77777777" w:rsidTr="005E3667">
        <w:trPr>
          <w:trHeight w:val="794"/>
        </w:trPr>
        <w:tc>
          <w:tcPr>
            <w:tcW w:w="974" w:type="dxa"/>
            <w:vAlign w:val="center"/>
          </w:tcPr>
          <w:p w14:paraId="117DCA11" w14:textId="77777777" w:rsidR="005E3667" w:rsidRPr="005B797F" w:rsidRDefault="005E3667" w:rsidP="005E3667">
            <w:pPr>
              <w:jc w:val="center"/>
              <w:rPr>
                <w:rFonts w:ascii="Century Gothic" w:hAnsi="Century Gothic"/>
                <w:b/>
                <w:bCs/>
              </w:rPr>
            </w:pPr>
            <w:r w:rsidRPr="005B797F">
              <w:rPr>
                <w:rFonts w:ascii="Century Gothic" w:hAnsi="Century Gothic"/>
                <w:b/>
                <w:bCs/>
              </w:rPr>
              <w:t>i</w:t>
            </w:r>
          </w:p>
        </w:tc>
        <w:tc>
          <w:tcPr>
            <w:tcW w:w="1849" w:type="dxa"/>
            <w:vAlign w:val="center"/>
          </w:tcPr>
          <w:p w14:paraId="21BDB476" w14:textId="77777777" w:rsidR="005E3667" w:rsidRPr="005B797F" w:rsidRDefault="005E3667" w:rsidP="005E3667">
            <w:pPr>
              <w:jc w:val="center"/>
              <w:rPr>
                <w:rFonts w:ascii="Century Gothic" w:hAnsi="Century Gothic"/>
              </w:rPr>
            </w:pPr>
          </w:p>
        </w:tc>
        <w:tc>
          <w:tcPr>
            <w:tcW w:w="1850" w:type="dxa"/>
            <w:vAlign w:val="center"/>
          </w:tcPr>
          <w:p w14:paraId="05C0D4E2" w14:textId="77777777" w:rsidR="005E3667" w:rsidRPr="005B797F" w:rsidRDefault="005E3667" w:rsidP="005E3667">
            <w:pPr>
              <w:jc w:val="center"/>
              <w:rPr>
                <w:rFonts w:ascii="Century Gothic" w:hAnsi="Century Gothic"/>
              </w:rPr>
            </w:pPr>
          </w:p>
        </w:tc>
        <w:tc>
          <w:tcPr>
            <w:tcW w:w="3260" w:type="dxa"/>
            <w:vAlign w:val="center"/>
          </w:tcPr>
          <w:p w14:paraId="51B3968D" w14:textId="77777777" w:rsidR="005E3667" w:rsidRPr="005B797F" w:rsidRDefault="005E3667" w:rsidP="005E3667">
            <w:pPr>
              <w:jc w:val="center"/>
              <w:rPr>
                <w:rFonts w:ascii="Century Gothic" w:hAnsi="Century Gothic"/>
              </w:rPr>
            </w:pPr>
          </w:p>
        </w:tc>
      </w:tr>
      <w:tr w:rsidR="005E3667" w:rsidRPr="005B797F" w14:paraId="7C6F461C" w14:textId="77777777" w:rsidTr="005E3667">
        <w:trPr>
          <w:trHeight w:val="794"/>
        </w:trPr>
        <w:tc>
          <w:tcPr>
            <w:tcW w:w="974" w:type="dxa"/>
            <w:vAlign w:val="center"/>
          </w:tcPr>
          <w:p w14:paraId="2842A2A8" w14:textId="77777777" w:rsidR="005E3667" w:rsidRPr="005B797F" w:rsidRDefault="005E3667" w:rsidP="005E3667">
            <w:pPr>
              <w:jc w:val="center"/>
              <w:rPr>
                <w:rFonts w:ascii="Century Gothic" w:hAnsi="Century Gothic"/>
                <w:b/>
                <w:bCs/>
              </w:rPr>
            </w:pPr>
            <w:r w:rsidRPr="005B797F">
              <w:rPr>
                <w:rFonts w:ascii="Century Gothic" w:hAnsi="Century Gothic"/>
                <w:b/>
                <w:bCs/>
              </w:rPr>
              <w:t>j</w:t>
            </w:r>
          </w:p>
        </w:tc>
        <w:tc>
          <w:tcPr>
            <w:tcW w:w="1849" w:type="dxa"/>
            <w:vAlign w:val="center"/>
          </w:tcPr>
          <w:p w14:paraId="1F66DA47" w14:textId="77777777" w:rsidR="005E3667" w:rsidRPr="005B797F" w:rsidRDefault="005E3667" w:rsidP="005E3667">
            <w:pPr>
              <w:jc w:val="center"/>
              <w:rPr>
                <w:rFonts w:ascii="Century Gothic" w:hAnsi="Century Gothic"/>
              </w:rPr>
            </w:pPr>
          </w:p>
        </w:tc>
        <w:tc>
          <w:tcPr>
            <w:tcW w:w="1850" w:type="dxa"/>
            <w:vAlign w:val="center"/>
          </w:tcPr>
          <w:p w14:paraId="47D0A810" w14:textId="77777777" w:rsidR="005E3667" w:rsidRPr="005B797F" w:rsidRDefault="005E3667" w:rsidP="005E3667">
            <w:pPr>
              <w:jc w:val="center"/>
              <w:rPr>
                <w:rFonts w:ascii="Century Gothic" w:hAnsi="Century Gothic"/>
              </w:rPr>
            </w:pPr>
          </w:p>
        </w:tc>
        <w:tc>
          <w:tcPr>
            <w:tcW w:w="3260" w:type="dxa"/>
            <w:vAlign w:val="center"/>
          </w:tcPr>
          <w:p w14:paraId="2ACC5896" w14:textId="77777777" w:rsidR="005E3667" w:rsidRPr="005B797F" w:rsidRDefault="005E3667" w:rsidP="005E3667">
            <w:pPr>
              <w:jc w:val="center"/>
              <w:rPr>
                <w:rFonts w:ascii="Century Gothic" w:hAnsi="Century Gothic"/>
              </w:rPr>
            </w:pPr>
          </w:p>
        </w:tc>
      </w:tr>
      <w:tr w:rsidR="005E3667" w:rsidRPr="005B797F" w14:paraId="4D5EAAAA" w14:textId="77777777" w:rsidTr="005E3667">
        <w:trPr>
          <w:trHeight w:val="794"/>
        </w:trPr>
        <w:tc>
          <w:tcPr>
            <w:tcW w:w="974" w:type="dxa"/>
            <w:vAlign w:val="center"/>
          </w:tcPr>
          <w:p w14:paraId="53E19549" w14:textId="77777777" w:rsidR="005E3667" w:rsidRPr="005B797F" w:rsidRDefault="005E3667" w:rsidP="005E3667">
            <w:pPr>
              <w:jc w:val="center"/>
              <w:rPr>
                <w:rFonts w:ascii="Century Gothic" w:hAnsi="Century Gothic"/>
                <w:b/>
                <w:bCs/>
              </w:rPr>
            </w:pPr>
            <w:r w:rsidRPr="005B797F">
              <w:rPr>
                <w:rFonts w:ascii="Century Gothic" w:hAnsi="Century Gothic"/>
                <w:b/>
                <w:bCs/>
              </w:rPr>
              <w:t>k</w:t>
            </w:r>
          </w:p>
        </w:tc>
        <w:tc>
          <w:tcPr>
            <w:tcW w:w="1849" w:type="dxa"/>
            <w:vAlign w:val="center"/>
          </w:tcPr>
          <w:p w14:paraId="1028E7C4" w14:textId="77777777" w:rsidR="005E3667" w:rsidRPr="005B797F" w:rsidRDefault="005E3667" w:rsidP="005E3667">
            <w:pPr>
              <w:jc w:val="center"/>
              <w:rPr>
                <w:rFonts w:ascii="Century Gothic" w:hAnsi="Century Gothic"/>
              </w:rPr>
            </w:pPr>
          </w:p>
        </w:tc>
        <w:tc>
          <w:tcPr>
            <w:tcW w:w="1850" w:type="dxa"/>
            <w:vAlign w:val="center"/>
          </w:tcPr>
          <w:p w14:paraId="0C50004E" w14:textId="77777777" w:rsidR="005E3667" w:rsidRPr="005B797F" w:rsidRDefault="005E3667" w:rsidP="005E3667">
            <w:pPr>
              <w:jc w:val="center"/>
              <w:rPr>
                <w:rFonts w:ascii="Century Gothic" w:hAnsi="Century Gothic"/>
              </w:rPr>
            </w:pPr>
          </w:p>
        </w:tc>
        <w:tc>
          <w:tcPr>
            <w:tcW w:w="3260" w:type="dxa"/>
            <w:vAlign w:val="center"/>
          </w:tcPr>
          <w:p w14:paraId="7428695A" w14:textId="77777777" w:rsidR="005E3667" w:rsidRPr="005B797F" w:rsidRDefault="005E3667" w:rsidP="005E3667">
            <w:pPr>
              <w:jc w:val="center"/>
              <w:rPr>
                <w:rFonts w:ascii="Century Gothic" w:hAnsi="Century Gothic"/>
              </w:rPr>
            </w:pPr>
          </w:p>
        </w:tc>
      </w:tr>
      <w:tr w:rsidR="005E3667" w:rsidRPr="005B797F" w14:paraId="03ED52FF" w14:textId="77777777" w:rsidTr="005E3667">
        <w:trPr>
          <w:trHeight w:val="794"/>
        </w:trPr>
        <w:tc>
          <w:tcPr>
            <w:tcW w:w="974" w:type="dxa"/>
            <w:vAlign w:val="center"/>
          </w:tcPr>
          <w:p w14:paraId="43C61718" w14:textId="77777777" w:rsidR="005E3667" w:rsidRPr="005B797F" w:rsidRDefault="005E3667" w:rsidP="005E3667">
            <w:pPr>
              <w:jc w:val="center"/>
              <w:rPr>
                <w:rFonts w:ascii="Century Gothic" w:hAnsi="Century Gothic"/>
                <w:b/>
                <w:bCs/>
              </w:rPr>
            </w:pPr>
            <w:r w:rsidRPr="005B797F">
              <w:rPr>
                <w:rFonts w:ascii="Century Gothic" w:hAnsi="Century Gothic"/>
                <w:b/>
                <w:bCs/>
              </w:rPr>
              <w:t>l</w:t>
            </w:r>
          </w:p>
        </w:tc>
        <w:tc>
          <w:tcPr>
            <w:tcW w:w="1849" w:type="dxa"/>
            <w:vAlign w:val="center"/>
          </w:tcPr>
          <w:p w14:paraId="2170DDAB" w14:textId="77777777" w:rsidR="005E3667" w:rsidRPr="005B797F" w:rsidRDefault="005E3667" w:rsidP="005E3667">
            <w:pPr>
              <w:jc w:val="center"/>
              <w:rPr>
                <w:rFonts w:ascii="Century Gothic" w:hAnsi="Century Gothic"/>
              </w:rPr>
            </w:pPr>
          </w:p>
        </w:tc>
        <w:tc>
          <w:tcPr>
            <w:tcW w:w="1850" w:type="dxa"/>
            <w:vAlign w:val="center"/>
          </w:tcPr>
          <w:p w14:paraId="01F4BCD2" w14:textId="77777777" w:rsidR="005E3667" w:rsidRPr="005B797F" w:rsidRDefault="005E3667" w:rsidP="005E3667">
            <w:pPr>
              <w:jc w:val="center"/>
              <w:rPr>
                <w:rFonts w:ascii="Century Gothic" w:hAnsi="Century Gothic"/>
              </w:rPr>
            </w:pPr>
          </w:p>
        </w:tc>
        <w:tc>
          <w:tcPr>
            <w:tcW w:w="3260" w:type="dxa"/>
            <w:vAlign w:val="center"/>
          </w:tcPr>
          <w:p w14:paraId="24FC73A5" w14:textId="77777777" w:rsidR="005E3667" w:rsidRPr="005B797F" w:rsidRDefault="005E3667" w:rsidP="005E3667">
            <w:pPr>
              <w:jc w:val="center"/>
              <w:rPr>
                <w:rFonts w:ascii="Century Gothic" w:hAnsi="Century Gothic"/>
              </w:rPr>
            </w:pPr>
          </w:p>
        </w:tc>
      </w:tr>
      <w:tr w:rsidR="005E3667" w:rsidRPr="005B797F" w14:paraId="540B03B6" w14:textId="77777777" w:rsidTr="005E3667">
        <w:trPr>
          <w:trHeight w:val="794"/>
        </w:trPr>
        <w:tc>
          <w:tcPr>
            <w:tcW w:w="974" w:type="dxa"/>
            <w:vAlign w:val="center"/>
          </w:tcPr>
          <w:p w14:paraId="4295A0C8" w14:textId="77777777" w:rsidR="005E3667" w:rsidRPr="005B797F" w:rsidRDefault="005E3667" w:rsidP="005E3667">
            <w:pPr>
              <w:jc w:val="center"/>
              <w:rPr>
                <w:rFonts w:ascii="Century Gothic" w:hAnsi="Century Gothic"/>
                <w:b/>
                <w:bCs/>
              </w:rPr>
            </w:pPr>
            <w:r w:rsidRPr="005B797F">
              <w:rPr>
                <w:rFonts w:ascii="Century Gothic" w:hAnsi="Century Gothic"/>
                <w:b/>
                <w:bCs/>
              </w:rPr>
              <w:t>m</w:t>
            </w:r>
          </w:p>
        </w:tc>
        <w:tc>
          <w:tcPr>
            <w:tcW w:w="1849" w:type="dxa"/>
            <w:vAlign w:val="center"/>
          </w:tcPr>
          <w:p w14:paraId="0145EF94" w14:textId="77777777" w:rsidR="005E3667" w:rsidRPr="005B797F" w:rsidRDefault="005E3667" w:rsidP="005E3667">
            <w:pPr>
              <w:jc w:val="center"/>
              <w:rPr>
                <w:rFonts w:ascii="Century Gothic" w:hAnsi="Century Gothic"/>
              </w:rPr>
            </w:pPr>
          </w:p>
        </w:tc>
        <w:tc>
          <w:tcPr>
            <w:tcW w:w="1850" w:type="dxa"/>
            <w:vAlign w:val="center"/>
          </w:tcPr>
          <w:p w14:paraId="7304A8D9" w14:textId="77777777" w:rsidR="005E3667" w:rsidRPr="005B797F" w:rsidRDefault="005E3667" w:rsidP="005E3667">
            <w:pPr>
              <w:jc w:val="center"/>
              <w:rPr>
                <w:rFonts w:ascii="Century Gothic" w:hAnsi="Century Gothic"/>
              </w:rPr>
            </w:pPr>
          </w:p>
        </w:tc>
        <w:tc>
          <w:tcPr>
            <w:tcW w:w="3260" w:type="dxa"/>
            <w:vAlign w:val="center"/>
          </w:tcPr>
          <w:p w14:paraId="14CE93DB" w14:textId="77777777" w:rsidR="005E3667" w:rsidRPr="005B797F" w:rsidRDefault="005E3667" w:rsidP="005E3667">
            <w:pPr>
              <w:jc w:val="center"/>
              <w:rPr>
                <w:rFonts w:ascii="Century Gothic" w:hAnsi="Century Gothic"/>
              </w:rPr>
            </w:pPr>
          </w:p>
        </w:tc>
      </w:tr>
      <w:tr w:rsidR="005E3667" w:rsidRPr="005B797F" w14:paraId="4627ABC6" w14:textId="77777777" w:rsidTr="005E3667">
        <w:trPr>
          <w:trHeight w:val="794"/>
        </w:trPr>
        <w:tc>
          <w:tcPr>
            <w:tcW w:w="974" w:type="dxa"/>
            <w:vAlign w:val="center"/>
          </w:tcPr>
          <w:p w14:paraId="459A3E13" w14:textId="77777777" w:rsidR="005E3667" w:rsidRPr="005B797F" w:rsidRDefault="005E3667" w:rsidP="005E3667">
            <w:pPr>
              <w:jc w:val="center"/>
              <w:rPr>
                <w:rFonts w:ascii="Century Gothic" w:hAnsi="Century Gothic"/>
                <w:b/>
                <w:bCs/>
              </w:rPr>
            </w:pPr>
            <w:r w:rsidRPr="005B797F">
              <w:rPr>
                <w:rFonts w:ascii="Century Gothic" w:hAnsi="Century Gothic"/>
                <w:b/>
                <w:bCs/>
              </w:rPr>
              <w:t>n</w:t>
            </w:r>
          </w:p>
        </w:tc>
        <w:tc>
          <w:tcPr>
            <w:tcW w:w="1849" w:type="dxa"/>
            <w:vAlign w:val="center"/>
          </w:tcPr>
          <w:p w14:paraId="494C3A64" w14:textId="77777777" w:rsidR="005E3667" w:rsidRPr="005B797F" w:rsidRDefault="005E3667" w:rsidP="005E3667">
            <w:pPr>
              <w:jc w:val="center"/>
              <w:rPr>
                <w:rFonts w:ascii="Century Gothic" w:hAnsi="Century Gothic"/>
              </w:rPr>
            </w:pPr>
          </w:p>
        </w:tc>
        <w:tc>
          <w:tcPr>
            <w:tcW w:w="1850" w:type="dxa"/>
            <w:vAlign w:val="center"/>
          </w:tcPr>
          <w:p w14:paraId="0C68DFDB" w14:textId="77777777" w:rsidR="005E3667" w:rsidRPr="005B797F" w:rsidRDefault="005E3667" w:rsidP="005E3667">
            <w:pPr>
              <w:jc w:val="center"/>
              <w:rPr>
                <w:rFonts w:ascii="Century Gothic" w:hAnsi="Century Gothic"/>
              </w:rPr>
            </w:pPr>
          </w:p>
        </w:tc>
        <w:tc>
          <w:tcPr>
            <w:tcW w:w="3260" w:type="dxa"/>
            <w:vAlign w:val="center"/>
          </w:tcPr>
          <w:p w14:paraId="2E6079A6" w14:textId="77777777" w:rsidR="005E3667" w:rsidRPr="005B797F" w:rsidRDefault="005E3667" w:rsidP="005E3667">
            <w:pPr>
              <w:jc w:val="center"/>
              <w:rPr>
                <w:rFonts w:ascii="Century Gothic" w:hAnsi="Century Gothic"/>
              </w:rPr>
            </w:pPr>
          </w:p>
        </w:tc>
      </w:tr>
      <w:tr w:rsidR="005E3667" w:rsidRPr="005B797F" w14:paraId="2AE48378" w14:textId="77777777" w:rsidTr="005E3667">
        <w:trPr>
          <w:trHeight w:val="794"/>
        </w:trPr>
        <w:tc>
          <w:tcPr>
            <w:tcW w:w="974" w:type="dxa"/>
            <w:vAlign w:val="center"/>
          </w:tcPr>
          <w:p w14:paraId="7AF595EE" w14:textId="77777777" w:rsidR="005E3667" w:rsidRPr="005B797F" w:rsidRDefault="005E3667" w:rsidP="005E3667">
            <w:pPr>
              <w:jc w:val="center"/>
              <w:rPr>
                <w:rFonts w:ascii="Century Gothic" w:hAnsi="Century Gothic"/>
                <w:b/>
                <w:bCs/>
              </w:rPr>
            </w:pPr>
            <w:r w:rsidRPr="005B797F">
              <w:rPr>
                <w:rFonts w:ascii="Century Gothic" w:hAnsi="Century Gothic"/>
                <w:b/>
                <w:bCs/>
              </w:rPr>
              <w:t>o</w:t>
            </w:r>
          </w:p>
        </w:tc>
        <w:tc>
          <w:tcPr>
            <w:tcW w:w="1849" w:type="dxa"/>
            <w:vAlign w:val="center"/>
          </w:tcPr>
          <w:p w14:paraId="3A85C4D8" w14:textId="77777777" w:rsidR="005E3667" w:rsidRPr="005B797F" w:rsidRDefault="005E3667" w:rsidP="005E3667">
            <w:pPr>
              <w:jc w:val="center"/>
              <w:rPr>
                <w:rFonts w:ascii="Century Gothic" w:hAnsi="Century Gothic"/>
              </w:rPr>
            </w:pPr>
          </w:p>
        </w:tc>
        <w:tc>
          <w:tcPr>
            <w:tcW w:w="1850" w:type="dxa"/>
            <w:vAlign w:val="center"/>
          </w:tcPr>
          <w:p w14:paraId="38DD7633" w14:textId="77777777" w:rsidR="005E3667" w:rsidRPr="005B797F" w:rsidRDefault="005E3667" w:rsidP="005E3667">
            <w:pPr>
              <w:jc w:val="center"/>
              <w:rPr>
                <w:rFonts w:ascii="Century Gothic" w:hAnsi="Century Gothic"/>
              </w:rPr>
            </w:pPr>
          </w:p>
        </w:tc>
        <w:tc>
          <w:tcPr>
            <w:tcW w:w="3260" w:type="dxa"/>
            <w:vAlign w:val="center"/>
          </w:tcPr>
          <w:p w14:paraId="230C534D" w14:textId="77777777" w:rsidR="005E3667" w:rsidRPr="005B797F" w:rsidRDefault="005E3667" w:rsidP="005E3667">
            <w:pPr>
              <w:jc w:val="center"/>
              <w:rPr>
                <w:rFonts w:ascii="Century Gothic" w:hAnsi="Century Gothic"/>
              </w:rPr>
            </w:pPr>
          </w:p>
        </w:tc>
      </w:tr>
    </w:tbl>
    <w:p w14:paraId="4C883259" w14:textId="1B381D71" w:rsidR="00662CE4" w:rsidRDefault="00662CE4">
      <w:pPr>
        <w:rPr>
          <w:lang w:val="en-US"/>
        </w:rPr>
      </w:pPr>
    </w:p>
    <w:p w14:paraId="4BC636AB" w14:textId="77777777" w:rsidR="00662CE4" w:rsidRDefault="00662CE4">
      <w:pPr>
        <w:rPr>
          <w:lang w:val="en-US"/>
        </w:rPr>
      </w:pPr>
    </w:p>
    <w:p w14:paraId="4E26F873" w14:textId="77777777" w:rsidR="00662CE4" w:rsidRDefault="00662CE4">
      <w:pPr>
        <w:rPr>
          <w:lang w:val="en-US"/>
        </w:rPr>
      </w:pPr>
    </w:p>
    <w:p w14:paraId="180E7EFC" w14:textId="77777777" w:rsidR="00662CE4" w:rsidRDefault="00662CE4">
      <w:pPr>
        <w:rPr>
          <w:lang w:val="en-US"/>
        </w:rPr>
      </w:pPr>
    </w:p>
    <w:p w14:paraId="134E5707" w14:textId="77777777" w:rsidR="00662CE4" w:rsidRDefault="00662CE4">
      <w:pPr>
        <w:rPr>
          <w:lang w:val="en-US"/>
        </w:rPr>
      </w:pPr>
    </w:p>
    <w:p w14:paraId="604CABDE" w14:textId="77777777" w:rsidR="00662CE4" w:rsidRDefault="00662CE4">
      <w:pPr>
        <w:rPr>
          <w:lang w:val="en-US"/>
        </w:rPr>
      </w:pPr>
    </w:p>
    <w:p w14:paraId="214F58DB" w14:textId="77777777" w:rsidR="00662CE4" w:rsidRDefault="00662CE4">
      <w:pPr>
        <w:rPr>
          <w:lang w:val="en-US"/>
        </w:rPr>
      </w:pPr>
    </w:p>
    <w:p w14:paraId="23AFE4DE" w14:textId="77777777" w:rsidR="00662CE4" w:rsidRDefault="00662CE4">
      <w:pPr>
        <w:rPr>
          <w:lang w:val="en-US"/>
        </w:rPr>
      </w:pPr>
    </w:p>
    <w:p w14:paraId="4F217E53" w14:textId="77777777" w:rsidR="00662CE4" w:rsidRDefault="00662CE4">
      <w:pPr>
        <w:rPr>
          <w:lang w:val="en-US"/>
        </w:rPr>
      </w:pPr>
    </w:p>
    <w:p w14:paraId="119014B1" w14:textId="77777777" w:rsidR="00662CE4" w:rsidRDefault="00662CE4">
      <w:pPr>
        <w:rPr>
          <w:lang w:val="en-US"/>
        </w:rPr>
      </w:pPr>
    </w:p>
    <w:p w14:paraId="5E769BF7" w14:textId="77777777" w:rsidR="00662CE4" w:rsidRDefault="00662CE4">
      <w:pPr>
        <w:rPr>
          <w:lang w:val="en-US"/>
        </w:rPr>
      </w:pPr>
    </w:p>
    <w:p w14:paraId="4631D0F7" w14:textId="77777777" w:rsidR="00662CE4" w:rsidRDefault="00662CE4">
      <w:pPr>
        <w:rPr>
          <w:lang w:val="en-US"/>
        </w:rPr>
      </w:pPr>
    </w:p>
    <w:p w14:paraId="78583916" w14:textId="77777777" w:rsidR="00662CE4" w:rsidRDefault="00662CE4">
      <w:pPr>
        <w:rPr>
          <w:lang w:val="en-US"/>
        </w:rPr>
      </w:pPr>
    </w:p>
    <w:p w14:paraId="7EDE9B1C" w14:textId="77777777" w:rsidR="00662CE4" w:rsidRDefault="00662CE4">
      <w:pPr>
        <w:rPr>
          <w:lang w:val="en-US"/>
        </w:rPr>
      </w:pPr>
    </w:p>
    <w:p w14:paraId="14F4F48B" w14:textId="77777777" w:rsidR="00662CE4" w:rsidRDefault="00662CE4">
      <w:pPr>
        <w:rPr>
          <w:lang w:val="en-US"/>
        </w:rPr>
      </w:pPr>
    </w:p>
    <w:p w14:paraId="49E1959E" w14:textId="77777777" w:rsidR="00662CE4" w:rsidRDefault="00662CE4">
      <w:pPr>
        <w:rPr>
          <w:lang w:val="en-US"/>
        </w:rPr>
      </w:pPr>
    </w:p>
    <w:p w14:paraId="1DF98183" w14:textId="77777777" w:rsidR="00662CE4" w:rsidRDefault="00662CE4">
      <w:pPr>
        <w:rPr>
          <w:lang w:val="en-US"/>
        </w:rPr>
      </w:pPr>
    </w:p>
    <w:p w14:paraId="413BA911" w14:textId="77777777" w:rsidR="00662CE4" w:rsidRDefault="00662CE4">
      <w:pPr>
        <w:rPr>
          <w:lang w:val="en-US"/>
        </w:rPr>
      </w:pPr>
    </w:p>
    <w:p w14:paraId="15D30E32" w14:textId="77777777" w:rsidR="00662CE4" w:rsidRDefault="00662CE4">
      <w:pPr>
        <w:rPr>
          <w:lang w:val="en-US"/>
        </w:rPr>
      </w:pPr>
    </w:p>
    <w:p w14:paraId="0858BEAC" w14:textId="77777777" w:rsidR="005B797F" w:rsidRDefault="005B797F">
      <w:pPr>
        <w:rPr>
          <w:lang w:val="en-US"/>
        </w:rPr>
      </w:pPr>
    </w:p>
    <w:p w14:paraId="041D1AA3" w14:textId="77777777" w:rsidR="005B797F" w:rsidRDefault="005B797F">
      <w:pPr>
        <w:rPr>
          <w:lang w:val="en-US"/>
        </w:rPr>
      </w:pPr>
    </w:p>
    <w:p w14:paraId="14D1A01C" w14:textId="77777777" w:rsidR="005B797F" w:rsidRDefault="005B797F">
      <w:pPr>
        <w:rPr>
          <w:lang w:val="en-US"/>
        </w:rPr>
      </w:pPr>
    </w:p>
    <w:p w14:paraId="6E1A41AE" w14:textId="77777777" w:rsidR="005B797F" w:rsidRDefault="005B797F">
      <w:pPr>
        <w:rPr>
          <w:lang w:val="en-US"/>
        </w:rPr>
      </w:pPr>
    </w:p>
    <w:p w14:paraId="183C29F3" w14:textId="77777777" w:rsidR="005B797F" w:rsidRDefault="005B797F">
      <w:pPr>
        <w:rPr>
          <w:lang w:val="en-US"/>
        </w:rPr>
      </w:pPr>
    </w:p>
    <w:p w14:paraId="1E5F574D" w14:textId="77777777" w:rsidR="00635FD3" w:rsidRDefault="00662CE4">
      <w:pPr>
        <w:rPr>
          <w:lang w:val="en-US"/>
        </w:rPr>
      </w:pPr>
      <w:r>
        <w:rPr>
          <w:lang w:val="en-US"/>
        </w:rPr>
        <w:br w:type="page"/>
      </w:r>
    </w:p>
    <w:p w14:paraId="1EC3B3FF" w14:textId="2C7FFC94" w:rsidR="00662CE4" w:rsidRDefault="00A10630">
      <w:pPr>
        <w:rPr>
          <w:lang w:val="en-US"/>
        </w:rPr>
      </w:pPr>
      <w:r>
        <w:rPr>
          <w:noProof/>
          <w:lang w:val="en-US"/>
        </w:rPr>
        <w:lastRenderedPageBreak/>
        <mc:AlternateContent>
          <mc:Choice Requires="wpg">
            <w:drawing>
              <wp:anchor distT="0" distB="0" distL="114300" distR="114300" simplePos="0" relativeHeight="253542084" behindDoc="0" locked="0" layoutInCell="1" allowOverlap="1" wp14:anchorId="4509794E" wp14:editId="4C7F7BE5">
                <wp:simplePos x="0" y="0"/>
                <wp:positionH relativeFrom="column">
                  <wp:posOffset>99695</wp:posOffset>
                </wp:positionH>
                <wp:positionV relativeFrom="paragraph">
                  <wp:posOffset>215900</wp:posOffset>
                </wp:positionV>
                <wp:extent cx="6316980" cy="8686800"/>
                <wp:effectExtent l="0" t="0" r="26670" b="19050"/>
                <wp:wrapNone/>
                <wp:docPr id="1533890633" name="Group 119"/>
                <wp:cNvGraphicFramePr/>
                <a:graphic xmlns:a="http://schemas.openxmlformats.org/drawingml/2006/main">
                  <a:graphicData uri="http://schemas.microsoft.com/office/word/2010/wordprocessingGroup">
                    <wpg:wgp>
                      <wpg:cNvGrpSpPr/>
                      <wpg:grpSpPr>
                        <a:xfrm>
                          <a:off x="0" y="0"/>
                          <a:ext cx="6316980" cy="8686800"/>
                          <a:chOff x="0" y="0"/>
                          <a:chExt cx="6316980" cy="8686800"/>
                        </a:xfrm>
                      </wpg:grpSpPr>
                      <wps:wsp>
                        <wps:cNvPr id="302532665" name="Text Box 1135439018"/>
                        <wps:cNvSpPr txBox="1"/>
                        <wps:spPr>
                          <a:xfrm>
                            <a:off x="0" y="0"/>
                            <a:ext cx="6316980" cy="8686800"/>
                          </a:xfrm>
                          <a:prstGeom prst="rect">
                            <a:avLst/>
                          </a:prstGeom>
                          <a:solidFill>
                            <a:srgbClr val="FBFBFB"/>
                          </a:solidFill>
                          <a:ln w="6350">
                            <a:solidFill>
                              <a:sysClr val="window" lastClr="FFFFFF">
                                <a:lumMod val="65000"/>
                              </a:sysClr>
                            </a:solidFill>
                          </a:ln>
                        </wps:spPr>
                        <wps:txbx>
                          <w:txbxContent>
                            <w:p w14:paraId="71666E3C" w14:textId="43A0F7B8" w:rsidR="00496875" w:rsidRDefault="00496875" w:rsidP="00235BBE">
                              <w:pPr>
                                <w:spacing w:after="120"/>
                                <w:rPr>
                                  <w:rFonts w:cs="Arial"/>
                                  <w:b/>
                                  <w:bCs/>
                                  <w:szCs w:val="36"/>
                                </w:rPr>
                              </w:pPr>
                              <w:r w:rsidRPr="008A18C4">
                                <w:rPr>
                                  <w:rFonts w:cs="Arial"/>
                                  <w:b/>
                                  <w:bCs/>
                                  <w:szCs w:val="36"/>
                                </w:rPr>
                                <w:t xml:space="preserve">Activity </w:t>
                              </w:r>
                              <w:r w:rsidR="009F0DDA">
                                <w:rPr>
                                  <w:rFonts w:cs="Arial"/>
                                  <w:b/>
                                  <w:bCs/>
                                  <w:szCs w:val="36"/>
                                </w:rPr>
                                <w:t>4</w:t>
                              </w:r>
                              <w:r>
                                <w:rPr>
                                  <w:rFonts w:cs="Arial"/>
                                  <w:b/>
                                  <w:bCs/>
                                  <w:szCs w:val="36"/>
                                </w:rPr>
                                <w:t xml:space="preserve">– Sequencing maze </w:t>
                              </w:r>
                              <w:r w:rsidRPr="008A18C4">
                                <w:rPr>
                                  <w:rFonts w:cs="Arial"/>
                                  <w:b/>
                                  <w:bCs/>
                                  <w:szCs w:val="36"/>
                                </w:rPr>
                                <w:t xml:space="preserve"> </w:t>
                              </w:r>
                            </w:p>
                            <w:p w14:paraId="26DA932F" w14:textId="2B3A531A" w:rsidR="007B3734" w:rsidRDefault="007B3734" w:rsidP="00E536B9">
                              <w:pPr>
                                <w:spacing w:after="0"/>
                                <w:rPr>
                                  <w:rFonts w:cs="Arial"/>
                                  <w:szCs w:val="36"/>
                                </w:rPr>
                              </w:pPr>
                              <w:r>
                                <w:rPr>
                                  <w:rFonts w:cs="Arial"/>
                                  <w:szCs w:val="36"/>
                                </w:rPr>
                                <w:t>Th</w:t>
                              </w:r>
                              <w:r w:rsidR="00963495">
                                <w:rPr>
                                  <w:rFonts w:cs="Arial"/>
                                  <w:szCs w:val="36"/>
                                </w:rPr>
                                <w:t>e</w:t>
                              </w:r>
                              <w:r>
                                <w:rPr>
                                  <w:rFonts w:cs="Arial"/>
                                  <w:szCs w:val="36"/>
                                </w:rPr>
                                <w:t xml:space="preserve"> maze </w:t>
                              </w:r>
                              <w:r w:rsidR="00963495">
                                <w:rPr>
                                  <w:rFonts w:cs="Arial"/>
                                  <w:szCs w:val="36"/>
                                </w:rPr>
                                <w:t>on page</w:t>
                              </w:r>
                              <w:r w:rsidR="00706659">
                                <w:rPr>
                                  <w:rFonts w:cs="Arial"/>
                                  <w:szCs w:val="36"/>
                                </w:rPr>
                                <w:t xml:space="preserve"> 24</w:t>
                              </w:r>
                              <w:r w:rsidR="00963495">
                                <w:rPr>
                                  <w:rFonts w:cs="Arial"/>
                                  <w:szCs w:val="36"/>
                                </w:rPr>
                                <w:t xml:space="preserve"> is a little more difficult than </w:t>
                              </w:r>
                              <w:r>
                                <w:rPr>
                                  <w:rFonts w:cs="Arial"/>
                                  <w:szCs w:val="36"/>
                                </w:rPr>
                                <w:t xml:space="preserve">the one </w:t>
                              </w:r>
                              <w:r w:rsidR="00706659">
                                <w:rPr>
                                  <w:rFonts w:cs="Arial"/>
                                  <w:szCs w:val="36"/>
                                </w:rPr>
                                <w:t>in this section</w:t>
                              </w:r>
                              <w:r>
                                <w:rPr>
                                  <w:rFonts w:cs="Arial"/>
                                  <w:szCs w:val="36"/>
                                </w:rPr>
                                <w:t xml:space="preserve"> in the student workbook. </w:t>
                              </w:r>
                              <w:r w:rsidR="00963495">
                                <w:rPr>
                                  <w:rFonts w:cs="Arial"/>
                                  <w:szCs w:val="36"/>
                                </w:rPr>
                                <w:t xml:space="preserve">Once students have drawn the path through the maze, they could highlight the squares on the path. More advanced students may like to do the maze backwards, from 100 to 50. </w:t>
                              </w:r>
                            </w:p>
                            <w:p w14:paraId="6BF51950" w14:textId="77777777" w:rsidR="00963495" w:rsidRPr="008A6181" w:rsidRDefault="00963495" w:rsidP="00496875">
                              <w:pPr>
                                <w:spacing w:after="120"/>
                                <w:rPr>
                                  <w:rFonts w:cs="Arial"/>
                                  <w:sz w:val="2"/>
                                  <w:szCs w:val="2"/>
                                </w:rPr>
                              </w:pPr>
                            </w:p>
                            <w:p w14:paraId="72468319" w14:textId="6F660231" w:rsidR="007B3734" w:rsidRDefault="00963495" w:rsidP="00235BBE">
                              <w:pPr>
                                <w:spacing w:after="0"/>
                                <w:rPr>
                                  <w:rFonts w:cstheme="minorHAnsi"/>
                                  <w:lang w:val="en-GB"/>
                                </w:rPr>
                              </w:pPr>
                              <w:r w:rsidRPr="00963495">
                                <w:rPr>
                                  <w:rFonts w:cs="Arial"/>
                                  <w:b/>
                                  <w:bCs/>
                                  <w:szCs w:val="36"/>
                                </w:rPr>
                                <w:t xml:space="preserve">Activity </w:t>
                              </w:r>
                              <w:r w:rsidR="009F0DDA">
                                <w:rPr>
                                  <w:rFonts w:cs="Arial"/>
                                  <w:b/>
                                  <w:bCs/>
                                  <w:szCs w:val="36"/>
                                </w:rPr>
                                <w:t>5</w:t>
                              </w:r>
                              <w:r w:rsidRPr="00963495">
                                <w:rPr>
                                  <w:rFonts w:cs="Arial"/>
                                  <w:b/>
                                  <w:bCs/>
                                  <w:szCs w:val="36"/>
                                </w:rPr>
                                <w:t xml:space="preserve"> </w:t>
                              </w:r>
                              <w:r>
                                <w:rPr>
                                  <w:rFonts w:cs="Arial"/>
                                  <w:b/>
                                  <w:bCs/>
                                  <w:szCs w:val="36"/>
                                </w:rPr>
                                <w:t xml:space="preserve">– Number </w:t>
                              </w:r>
                              <w:r w:rsidR="00D1664C">
                                <w:rPr>
                                  <w:rFonts w:cs="Arial"/>
                                  <w:b/>
                                  <w:bCs/>
                                  <w:szCs w:val="36"/>
                                </w:rPr>
                                <w:t xml:space="preserve">and values </w:t>
                              </w:r>
                              <w:r>
                                <w:rPr>
                                  <w:rFonts w:cs="Arial"/>
                                  <w:b/>
                                  <w:bCs/>
                                  <w:szCs w:val="36"/>
                                </w:rPr>
                                <w:t>cards 50 – 100</w:t>
                              </w:r>
                              <w:r w:rsidR="00D1664C">
                                <w:rPr>
                                  <w:rFonts w:cs="Arial"/>
                                  <w:b/>
                                  <w:bCs/>
                                  <w:szCs w:val="36"/>
                                </w:rPr>
                                <w:t xml:space="preserve"> </w:t>
                              </w:r>
                              <w:r w:rsidR="00E536B9">
                                <w:rPr>
                                  <w:rFonts w:cs="Arial"/>
                                  <w:b/>
                                  <w:bCs/>
                                  <w:szCs w:val="36"/>
                                </w:rPr>
                                <w:br/>
                              </w:r>
                              <w:r w:rsidR="0053780A">
                                <w:rPr>
                                  <w:rFonts w:cstheme="minorHAnsi"/>
                                  <w:lang w:val="en-GB"/>
                                </w:rPr>
                                <w:t>The</w:t>
                              </w:r>
                              <w:r w:rsidR="001E50EA">
                                <w:rPr>
                                  <w:rFonts w:cstheme="minorHAnsi"/>
                                  <w:lang w:val="en-GB"/>
                                </w:rPr>
                                <w:t>se</w:t>
                              </w:r>
                              <w:r w:rsidR="0053780A">
                                <w:rPr>
                                  <w:rFonts w:cstheme="minorHAnsi"/>
                                  <w:lang w:val="en-GB"/>
                                </w:rPr>
                                <w:t xml:space="preserve"> cards can be </w:t>
                              </w:r>
                              <w:r w:rsidR="001E50EA">
                                <w:rPr>
                                  <w:rFonts w:cstheme="minorHAnsi"/>
                                  <w:lang w:val="en-GB"/>
                                </w:rPr>
                                <w:t xml:space="preserve">printed and </w:t>
                              </w:r>
                              <w:r w:rsidR="0053780A">
                                <w:rPr>
                                  <w:rFonts w:cstheme="minorHAnsi"/>
                                  <w:lang w:val="en-GB"/>
                                </w:rPr>
                                <w:t xml:space="preserve">used </w:t>
                              </w:r>
                              <w:r w:rsidR="00376F46">
                                <w:rPr>
                                  <w:rFonts w:cstheme="minorHAnsi"/>
                                  <w:lang w:val="en-GB"/>
                                </w:rPr>
                                <w:t xml:space="preserve">for a variety of activities. </w:t>
                              </w:r>
                            </w:p>
                            <w:p w14:paraId="65D75BBE" w14:textId="77777777" w:rsidR="001E50EA" w:rsidRPr="001E50EA" w:rsidRDefault="001E50EA" w:rsidP="00E536B9">
                              <w:pPr>
                                <w:spacing w:after="0"/>
                                <w:rPr>
                                  <w:rFonts w:cs="Arial"/>
                                  <w:b/>
                                  <w:bCs/>
                                  <w:sz w:val="10"/>
                                  <w:szCs w:val="6"/>
                                </w:rPr>
                              </w:pPr>
                            </w:p>
                            <w:p w14:paraId="783CA64B" w14:textId="03D9F61B" w:rsidR="0053780A" w:rsidRPr="00A0094C" w:rsidRDefault="00D1664C">
                              <w:pPr>
                                <w:pStyle w:val="ListParagraph"/>
                                <w:numPr>
                                  <w:ilvl w:val="0"/>
                                  <w:numId w:val="15"/>
                                </w:numPr>
                                <w:spacing w:after="120"/>
                                <w:ind w:left="284" w:hanging="284"/>
                                <w:rPr>
                                  <w:rFonts w:cstheme="minorHAnsi"/>
                                  <w:i/>
                                  <w:iCs/>
                                  <w:lang w:val="en-GB"/>
                                </w:rPr>
                              </w:pPr>
                              <w:r w:rsidRPr="00A0094C">
                                <w:rPr>
                                  <w:rFonts w:cstheme="minorHAnsi"/>
                                  <w:b/>
                                  <w:bCs/>
                                  <w:lang w:val="en-GB"/>
                                </w:rPr>
                                <w:t>Matching numbers</w:t>
                              </w:r>
                              <w:r w:rsidRPr="00A0094C">
                                <w:rPr>
                                  <w:rFonts w:cstheme="minorHAnsi"/>
                                  <w:lang w:val="en-GB"/>
                                </w:rPr>
                                <w:t xml:space="preserve"> </w:t>
                              </w:r>
                              <w:r w:rsidR="0053780A" w:rsidRPr="00A0094C">
                                <w:rPr>
                                  <w:rFonts w:cstheme="minorHAnsi"/>
                                  <w:b/>
                                  <w:bCs/>
                                  <w:lang w:val="en-GB"/>
                                </w:rPr>
                                <w:t xml:space="preserve">and values  </w:t>
                              </w:r>
                              <w:r w:rsidR="00FE086E" w:rsidRPr="00A0094C">
                                <w:rPr>
                                  <w:rFonts w:cstheme="minorHAnsi"/>
                                  <w:i/>
                                  <w:iCs/>
                                  <w:lang w:val="en-GB"/>
                                </w:rPr>
                                <w:t>Individual or pair work</w:t>
                              </w:r>
                              <w:r w:rsidR="0053780A" w:rsidRPr="00A0094C">
                                <w:rPr>
                                  <w:rFonts w:cstheme="minorHAnsi"/>
                                  <w:b/>
                                  <w:bCs/>
                                  <w:lang w:val="en-GB"/>
                                </w:rPr>
                                <w:br/>
                              </w:r>
                              <w:r w:rsidR="001E50EA" w:rsidRPr="00A0094C">
                                <w:rPr>
                                  <w:rFonts w:cstheme="minorHAnsi"/>
                                  <w:lang w:val="en-GB"/>
                                </w:rPr>
                                <w:t>Print and cut up sets of both cards for m</w:t>
                              </w:r>
                              <w:r w:rsidR="0053780A" w:rsidRPr="00A0094C">
                                <w:rPr>
                                  <w:rFonts w:cstheme="minorHAnsi"/>
                                  <w:lang w:val="en-GB"/>
                                </w:rPr>
                                <w:t>atching</w:t>
                              </w:r>
                              <w:r w:rsidR="001E50EA" w:rsidRPr="00A0094C">
                                <w:rPr>
                                  <w:rFonts w:cstheme="minorHAnsi"/>
                                  <w:lang w:val="en-GB"/>
                                </w:rPr>
                                <w:t xml:space="preserve">. This would be helpful for </w:t>
                              </w:r>
                              <w:r w:rsidR="00FE086E" w:rsidRPr="00A0094C">
                                <w:rPr>
                                  <w:rFonts w:cstheme="minorHAnsi"/>
                                  <w:lang w:val="en-GB"/>
                                </w:rPr>
                                <w:t>students with limited</w:t>
                              </w:r>
                              <w:r w:rsidR="00692495" w:rsidRPr="00A0094C">
                                <w:rPr>
                                  <w:rFonts w:cstheme="minorHAnsi"/>
                                  <w:lang w:val="en-GB"/>
                                </w:rPr>
                                <w:t xml:space="preserve"> formal</w:t>
                              </w:r>
                              <w:r w:rsidR="00FE086E" w:rsidRPr="00A0094C">
                                <w:rPr>
                                  <w:rFonts w:cstheme="minorHAnsi"/>
                                  <w:lang w:val="en-GB"/>
                                </w:rPr>
                                <w:t xml:space="preserve"> maths </w:t>
                              </w:r>
                              <w:r w:rsidR="00692495" w:rsidRPr="00A0094C">
                                <w:rPr>
                                  <w:rFonts w:cstheme="minorHAnsi"/>
                                  <w:lang w:val="en-GB"/>
                                </w:rPr>
                                <w:t>experience</w:t>
                              </w:r>
                              <w:r w:rsidR="00FE086E" w:rsidRPr="00A0094C">
                                <w:rPr>
                                  <w:rFonts w:cstheme="minorHAnsi"/>
                                  <w:lang w:val="en-GB"/>
                                </w:rPr>
                                <w:t xml:space="preserve">. </w:t>
                              </w:r>
                            </w:p>
                            <w:p w14:paraId="78E0BC12" w14:textId="77777777" w:rsidR="001E50EA" w:rsidRPr="00A0094C" w:rsidRDefault="001E50EA" w:rsidP="001E50EA">
                              <w:pPr>
                                <w:pStyle w:val="ListParagraph"/>
                                <w:spacing w:after="120"/>
                                <w:ind w:left="284"/>
                                <w:rPr>
                                  <w:rFonts w:cstheme="minorHAnsi"/>
                                  <w:i/>
                                  <w:iCs/>
                                  <w:sz w:val="10"/>
                                  <w:szCs w:val="6"/>
                                  <w:lang w:val="en-GB"/>
                                </w:rPr>
                              </w:pPr>
                            </w:p>
                            <w:p w14:paraId="2C718876" w14:textId="58941044" w:rsidR="00FE086E" w:rsidRPr="00A0094C" w:rsidRDefault="00FE086E">
                              <w:pPr>
                                <w:pStyle w:val="ListParagraph"/>
                                <w:numPr>
                                  <w:ilvl w:val="0"/>
                                  <w:numId w:val="15"/>
                                </w:numPr>
                                <w:spacing w:after="120"/>
                                <w:ind w:left="284" w:hanging="284"/>
                                <w:rPr>
                                  <w:rFonts w:cstheme="minorHAnsi"/>
                                  <w:i/>
                                  <w:iCs/>
                                  <w:lang w:val="en-GB"/>
                                </w:rPr>
                              </w:pPr>
                              <w:r w:rsidRPr="00A0094C">
                                <w:rPr>
                                  <w:rFonts w:cstheme="minorHAnsi"/>
                                  <w:b/>
                                  <w:bCs/>
                                  <w:lang w:val="en-GB"/>
                                </w:rPr>
                                <w:t xml:space="preserve">Dictate the numbers  </w:t>
                              </w:r>
                              <w:r w:rsidRPr="00A0094C">
                                <w:rPr>
                                  <w:rFonts w:cstheme="minorHAnsi"/>
                                  <w:i/>
                                  <w:iCs/>
                                  <w:lang w:val="en-GB"/>
                                </w:rPr>
                                <w:t>Pair work.</w:t>
                              </w:r>
                            </w:p>
                            <w:p w14:paraId="5BE149D0" w14:textId="1D791671" w:rsidR="00FE086E" w:rsidRPr="00A0094C" w:rsidRDefault="0030599A">
                              <w:pPr>
                                <w:pStyle w:val="ListParagraph"/>
                                <w:numPr>
                                  <w:ilvl w:val="0"/>
                                  <w:numId w:val="35"/>
                                </w:numPr>
                                <w:tabs>
                                  <w:tab w:val="left" w:pos="851"/>
                                </w:tabs>
                                <w:spacing w:after="120"/>
                                <w:ind w:left="851" w:hanging="425"/>
                                <w:rPr>
                                  <w:rFonts w:cstheme="minorHAnsi"/>
                                  <w:i/>
                                  <w:iCs/>
                                  <w:lang w:val="en-GB"/>
                                </w:rPr>
                              </w:pPr>
                              <w:r w:rsidRPr="00A0094C">
                                <w:rPr>
                                  <w:rFonts w:cstheme="minorHAnsi"/>
                                  <w:lang w:val="en-GB"/>
                                </w:rPr>
                                <w:t xml:space="preserve">You </w:t>
                              </w:r>
                              <w:r w:rsidR="001E50EA" w:rsidRPr="00A0094C">
                                <w:rPr>
                                  <w:rFonts w:cstheme="minorHAnsi"/>
                                  <w:lang w:val="en-GB"/>
                                </w:rPr>
                                <w:t xml:space="preserve">will </w:t>
                              </w:r>
                              <w:r w:rsidRPr="00A0094C">
                                <w:rPr>
                                  <w:rFonts w:cstheme="minorHAnsi"/>
                                  <w:lang w:val="en-GB"/>
                                </w:rPr>
                                <w:t xml:space="preserve">need two sets of </w:t>
                              </w:r>
                              <w:r w:rsidR="0035509E" w:rsidRPr="00A0094C">
                                <w:rPr>
                                  <w:rFonts w:cstheme="minorHAnsi"/>
                                  <w:b/>
                                  <w:bCs/>
                                  <w:lang w:val="en-GB"/>
                                </w:rPr>
                                <w:t>values</w:t>
                              </w:r>
                              <w:r w:rsidR="0035509E" w:rsidRPr="00A0094C">
                                <w:rPr>
                                  <w:rFonts w:cstheme="minorHAnsi"/>
                                  <w:lang w:val="en-GB"/>
                                </w:rPr>
                                <w:t xml:space="preserve"> </w:t>
                              </w:r>
                              <w:r w:rsidRPr="00A0094C">
                                <w:rPr>
                                  <w:rFonts w:cstheme="minorHAnsi"/>
                                  <w:lang w:val="en-GB"/>
                                </w:rPr>
                                <w:t xml:space="preserve">cards </w:t>
                              </w:r>
                              <w:r w:rsidR="001E50EA" w:rsidRPr="00A0094C">
                                <w:rPr>
                                  <w:rFonts w:cstheme="minorHAnsi"/>
                                  <w:lang w:val="en-GB"/>
                                </w:rPr>
                                <w:t>if there are more than 16 students.</w:t>
                              </w:r>
                              <w:r w:rsidRPr="00A0094C">
                                <w:rPr>
                                  <w:rFonts w:cstheme="minorHAnsi"/>
                                  <w:lang w:val="en-GB"/>
                                </w:rPr>
                                <w:t xml:space="preserve"> </w:t>
                              </w:r>
                            </w:p>
                            <w:p w14:paraId="1EB0316B" w14:textId="495EADCA" w:rsidR="001E50EA" w:rsidRPr="00A0094C" w:rsidRDefault="001E50EA">
                              <w:pPr>
                                <w:pStyle w:val="ListParagraph"/>
                                <w:numPr>
                                  <w:ilvl w:val="0"/>
                                  <w:numId w:val="35"/>
                                </w:numPr>
                                <w:tabs>
                                  <w:tab w:val="left" w:pos="851"/>
                                </w:tabs>
                                <w:spacing w:after="120"/>
                                <w:ind w:left="851" w:hanging="425"/>
                                <w:rPr>
                                  <w:rFonts w:cstheme="minorHAnsi"/>
                                  <w:i/>
                                  <w:iCs/>
                                  <w:lang w:val="en-GB"/>
                                </w:rPr>
                              </w:pPr>
                              <w:r w:rsidRPr="00A0094C">
                                <w:rPr>
                                  <w:rFonts w:cstheme="minorHAnsi"/>
                                  <w:lang w:val="en-GB"/>
                                </w:rPr>
                                <w:t>Put the cut-up cards in a container.</w:t>
                              </w:r>
                            </w:p>
                            <w:p w14:paraId="60F632D8" w14:textId="60AC5730" w:rsidR="00FE086E" w:rsidRPr="00A0094C" w:rsidRDefault="00FE086E">
                              <w:pPr>
                                <w:pStyle w:val="ListParagraph"/>
                                <w:numPr>
                                  <w:ilvl w:val="0"/>
                                  <w:numId w:val="35"/>
                                </w:numPr>
                                <w:tabs>
                                  <w:tab w:val="left" w:pos="851"/>
                                </w:tabs>
                                <w:spacing w:after="120"/>
                                <w:ind w:left="851" w:hanging="425"/>
                                <w:rPr>
                                  <w:rFonts w:cstheme="minorHAnsi"/>
                                  <w:i/>
                                  <w:iCs/>
                                  <w:lang w:val="en-GB"/>
                                </w:rPr>
                              </w:pPr>
                              <w:r w:rsidRPr="00A0094C">
                                <w:rPr>
                                  <w:rFonts w:cstheme="minorHAnsi"/>
                                  <w:lang w:val="en-GB"/>
                                </w:rPr>
                                <w:t>One student in each pair selects any six cards.</w:t>
                              </w:r>
                            </w:p>
                            <w:p w14:paraId="2751FC1D" w14:textId="1E28C1F2" w:rsidR="009C0E65" w:rsidRPr="00A0094C" w:rsidRDefault="00FE086E">
                              <w:pPr>
                                <w:pStyle w:val="ListParagraph"/>
                                <w:numPr>
                                  <w:ilvl w:val="0"/>
                                  <w:numId w:val="35"/>
                                </w:numPr>
                                <w:tabs>
                                  <w:tab w:val="left" w:pos="851"/>
                                </w:tabs>
                                <w:spacing w:after="120"/>
                                <w:ind w:left="851" w:hanging="425"/>
                                <w:rPr>
                                  <w:rFonts w:cstheme="minorHAnsi"/>
                                  <w:i/>
                                  <w:iCs/>
                                  <w:lang w:val="en-GB"/>
                                </w:rPr>
                              </w:pPr>
                              <w:r w:rsidRPr="00A0094C">
                                <w:rPr>
                                  <w:rFonts w:cstheme="minorHAnsi"/>
                                  <w:lang w:val="en-GB"/>
                                </w:rPr>
                                <w:t xml:space="preserve">Without showing their partner the cards, the student dictates </w:t>
                              </w:r>
                              <w:r w:rsidR="0035509E" w:rsidRPr="00A0094C">
                                <w:rPr>
                                  <w:rFonts w:cstheme="minorHAnsi"/>
                                  <w:lang w:val="en-GB"/>
                                </w:rPr>
                                <w:t xml:space="preserve">each </w:t>
                              </w:r>
                              <w:r w:rsidRPr="00A0094C">
                                <w:rPr>
                                  <w:rFonts w:cstheme="minorHAnsi"/>
                                  <w:lang w:val="en-GB"/>
                                </w:rPr>
                                <w:t>number</w:t>
                              </w:r>
                              <w:r w:rsidR="009C0E65" w:rsidRPr="00A0094C">
                                <w:rPr>
                                  <w:rFonts w:cstheme="minorHAnsi"/>
                                  <w:lang w:val="en-GB"/>
                                </w:rPr>
                                <w:t xml:space="preserve"> value</w:t>
                              </w:r>
                              <w:r w:rsidRPr="00A0094C">
                                <w:rPr>
                                  <w:rFonts w:cstheme="minorHAnsi"/>
                                  <w:lang w:val="en-GB"/>
                                </w:rPr>
                                <w:t xml:space="preserve"> to their partner</w:t>
                              </w:r>
                              <w:r w:rsidR="009C0E65" w:rsidRPr="00A0094C">
                                <w:rPr>
                                  <w:rFonts w:cstheme="minorHAnsi"/>
                                  <w:lang w:val="en-GB"/>
                                </w:rPr>
                                <w:t xml:space="preserve"> who writes </w:t>
                              </w:r>
                              <w:r w:rsidR="0035509E" w:rsidRPr="00A0094C">
                                <w:rPr>
                                  <w:rFonts w:cstheme="minorHAnsi"/>
                                  <w:lang w:val="en-GB"/>
                                </w:rPr>
                                <w:t xml:space="preserve">it </w:t>
                              </w:r>
                              <w:r w:rsidR="009C0E65" w:rsidRPr="00A0094C">
                                <w:rPr>
                                  <w:rFonts w:cstheme="minorHAnsi"/>
                                  <w:lang w:val="en-GB"/>
                                </w:rPr>
                                <w:t xml:space="preserve">down. </w:t>
                              </w:r>
                            </w:p>
                            <w:p w14:paraId="16E87D97" w14:textId="11CFCF46" w:rsidR="00FE086E" w:rsidRPr="00A0094C" w:rsidRDefault="009C0E65">
                              <w:pPr>
                                <w:pStyle w:val="ListParagraph"/>
                                <w:numPr>
                                  <w:ilvl w:val="0"/>
                                  <w:numId w:val="35"/>
                                </w:numPr>
                                <w:tabs>
                                  <w:tab w:val="left" w:pos="851"/>
                                </w:tabs>
                                <w:spacing w:after="120"/>
                                <w:ind w:left="851" w:hanging="425"/>
                                <w:rPr>
                                  <w:rFonts w:cstheme="minorHAnsi"/>
                                  <w:i/>
                                  <w:iCs/>
                                  <w:lang w:val="en-GB"/>
                                </w:rPr>
                              </w:pPr>
                              <w:r w:rsidRPr="00A0094C">
                                <w:rPr>
                                  <w:rFonts w:cstheme="minorHAnsi"/>
                                  <w:lang w:val="en-GB"/>
                                </w:rPr>
                                <w:t xml:space="preserve">Once the six numbers have been dictated, </w:t>
                              </w:r>
                              <w:r w:rsidR="0035509E" w:rsidRPr="00A0094C">
                                <w:rPr>
                                  <w:rFonts w:cstheme="minorHAnsi"/>
                                  <w:lang w:val="en-GB"/>
                                </w:rPr>
                                <w:t xml:space="preserve">the </w:t>
                              </w:r>
                              <w:r w:rsidRPr="00A0094C">
                                <w:rPr>
                                  <w:rFonts w:cstheme="minorHAnsi"/>
                                  <w:lang w:val="en-GB"/>
                                </w:rPr>
                                <w:t xml:space="preserve">students </w:t>
                              </w:r>
                              <w:r w:rsidR="0030599A" w:rsidRPr="00A0094C">
                                <w:rPr>
                                  <w:rFonts w:cstheme="minorHAnsi"/>
                                  <w:lang w:val="en-GB"/>
                                </w:rPr>
                                <w:t xml:space="preserve">check their work </w:t>
                              </w:r>
                              <w:r w:rsidR="0030599A" w:rsidRPr="00A0094C">
                                <w:rPr>
                                  <w:rFonts w:cstheme="minorHAnsi"/>
                                  <w:lang w:val="en-GB"/>
                                </w:rPr>
                                <w:br/>
                                <w:t xml:space="preserve">by </w:t>
                              </w:r>
                              <w:r w:rsidRPr="00A0094C">
                                <w:rPr>
                                  <w:rFonts w:cstheme="minorHAnsi"/>
                                  <w:lang w:val="en-GB"/>
                                </w:rPr>
                                <w:t>compar</w:t>
                              </w:r>
                              <w:r w:rsidR="0030599A" w:rsidRPr="00A0094C">
                                <w:rPr>
                                  <w:rFonts w:cstheme="minorHAnsi"/>
                                  <w:lang w:val="en-GB"/>
                                </w:rPr>
                                <w:t>ing</w:t>
                              </w:r>
                              <w:r w:rsidRPr="00A0094C">
                                <w:rPr>
                                  <w:rFonts w:cstheme="minorHAnsi"/>
                                  <w:lang w:val="en-GB"/>
                                </w:rPr>
                                <w:t xml:space="preserve"> the cards and the numbers written.</w:t>
                              </w:r>
                              <w:r w:rsidR="0030599A" w:rsidRPr="00A0094C">
                                <w:rPr>
                                  <w:rFonts w:cstheme="minorHAnsi"/>
                                  <w:lang w:val="en-GB"/>
                                </w:rPr>
                                <w:t xml:space="preserve"> </w:t>
                              </w:r>
                            </w:p>
                            <w:p w14:paraId="05BD91F5" w14:textId="4D9DEF13" w:rsidR="0030599A" w:rsidRPr="00A0094C" w:rsidRDefault="0030599A">
                              <w:pPr>
                                <w:pStyle w:val="ListParagraph"/>
                                <w:numPr>
                                  <w:ilvl w:val="0"/>
                                  <w:numId w:val="35"/>
                                </w:numPr>
                                <w:tabs>
                                  <w:tab w:val="left" w:pos="851"/>
                                </w:tabs>
                                <w:spacing w:after="120"/>
                                <w:ind w:left="851" w:hanging="425"/>
                                <w:rPr>
                                  <w:rFonts w:cstheme="minorHAnsi"/>
                                  <w:i/>
                                  <w:iCs/>
                                  <w:lang w:val="en-GB"/>
                                </w:rPr>
                              </w:pPr>
                              <w:r w:rsidRPr="00A0094C">
                                <w:rPr>
                                  <w:rFonts w:cstheme="minorHAnsi"/>
                                  <w:lang w:val="en-GB"/>
                                </w:rPr>
                                <w:t>The cards are returned to the container and the second student selects six cards</w:t>
                              </w:r>
                              <w:r w:rsidR="0035509E" w:rsidRPr="00A0094C">
                                <w:rPr>
                                  <w:rFonts w:cstheme="minorHAnsi"/>
                                  <w:lang w:val="en-GB"/>
                                </w:rPr>
                                <w:t xml:space="preserve"> and repeats the exercise.</w:t>
                              </w:r>
                              <w:r w:rsidRPr="00A0094C">
                                <w:rPr>
                                  <w:rFonts w:cstheme="minorHAnsi"/>
                                  <w:lang w:val="en-GB"/>
                                </w:rPr>
                                <w:t xml:space="preserve"> </w:t>
                              </w:r>
                            </w:p>
                            <w:p w14:paraId="4F4B356D" w14:textId="7F4E9717" w:rsidR="0030599A" w:rsidRPr="0030599A" w:rsidRDefault="00FE086E" w:rsidP="00FE086E">
                              <w:pPr>
                                <w:pStyle w:val="ListParagraph"/>
                                <w:spacing w:after="120"/>
                                <w:ind w:left="284"/>
                                <w:rPr>
                                  <w:rFonts w:cstheme="minorHAnsi"/>
                                  <w:i/>
                                  <w:iCs/>
                                  <w:sz w:val="14"/>
                                  <w:szCs w:val="10"/>
                                  <w:lang w:val="en-GB"/>
                                </w:rPr>
                              </w:pPr>
                              <w:r>
                                <w:rPr>
                                  <w:rFonts w:cstheme="minorHAnsi"/>
                                  <w:lang w:val="en-GB"/>
                                </w:rPr>
                                <w:t xml:space="preserve"> </w:t>
                              </w:r>
                            </w:p>
                            <w:p w14:paraId="68CF4272" w14:textId="5062C5E6" w:rsidR="009E2039" w:rsidRPr="0053780A" w:rsidRDefault="009E2039">
                              <w:pPr>
                                <w:pStyle w:val="ListParagraph"/>
                                <w:numPr>
                                  <w:ilvl w:val="0"/>
                                  <w:numId w:val="15"/>
                                </w:numPr>
                                <w:spacing w:after="120"/>
                                <w:ind w:left="284" w:hanging="284"/>
                                <w:rPr>
                                  <w:rFonts w:cstheme="minorHAnsi"/>
                                  <w:i/>
                                  <w:iCs/>
                                  <w:lang w:val="en-GB"/>
                                </w:rPr>
                              </w:pPr>
                              <w:r w:rsidRPr="0053780A">
                                <w:rPr>
                                  <w:rFonts w:cstheme="minorHAnsi"/>
                                  <w:b/>
                                  <w:bCs/>
                                  <w:lang w:val="en-GB"/>
                                </w:rPr>
                                <w:t>Sequencing</w:t>
                              </w:r>
                              <w:r w:rsidR="0023437C" w:rsidRPr="0053780A">
                                <w:rPr>
                                  <w:rFonts w:cstheme="minorHAnsi"/>
                                  <w:b/>
                                  <w:bCs/>
                                  <w:lang w:val="en-GB"/>
                                </w:rPr>
                                <w:t xml:space="preserve"> #1</w:t>
                              </w:r>
                              <w:r w:rsidRPr="0053780A">
                                <w:rPr>
                                  <w:rFonts w:cstheme="minorHAnsi"/>
                                  <w:b/>
                                  <w:bCs/>
                                  <w:lang w:val="en-GB"/>
                                </w:rPr>
                                <w:t xml:space="preserve"> </w:t>
                              </w:r>
                              <w:r w:rsidR="0068781C" w:rsidRPr="0053780A">
                                <w:rPr>
                                  <w:rFonts w:cstheme="minorHAnsi"/>
                                  <w:i/>
                                  <w:iCs/>
                                  <w:lang w:val="en-GB"/>
                                </w:rPr>
                                <w:t xml:space="preserve"> </w:t>
                              </w:r>
                              <w:r w:rsidRPr="0053780A">
                                <w:rPr>
                                  <w:rFonts w:cstheme="minorHAnsi"/>
                                  <w:i/>
                                  <w:iCs/>
                                  <w:lang w:val="en-GB"/>
                                </w:rPr>
                                <w:t>Class activity</w:t>
                              </w:r>
                            </w:p>
                            <w:p w14:paraId="369F8E61" w14:textId="77777777" w:rsidR="00AF43F8" w:rsidRPr="00AF43F8" w:rsidRDefault="00AF43F8" w:rsidP="00AF43F8">
                              <w:pPr>
                                <w:pStyle w:val="ListParagraph"/>
                                <w:spacing w:after="120"/>
                                <w:ind w:left="284"/>
                                <w:rPr>
                                  <w:rFonts w:cstheme="minorHAnsi"/>
                                  <w:b/>
                                  <w:bCs/>
                                  <w:sz w:val="6"/>
                                  <w:szCs w:val="2"/>
                                  <w:lang w:val="en-GB"/>
                                </w:rPr>
                              </w:pPr>
                            </w:p>
                            <w:p w14:paraId="16C80778" w14:textId="2DB76022" w:rsidR="00437DE6" w:rsidRPr="006B09B6" w:rsidRDefault="0030599A">
                              <w:pPr>
                                <w:pStyle w:val="ListParagraph"/>
                                <w:numPr>
                                  <w:ilvl w:val="0"/>
                                  <w:numId w:val="14"/>
                                </w:numPr>
                                <w:spacing w:after="120"/>
                                <w:rPr>
                                  <w:rFonts w:cstheme="minorHAnsi"/>
                                  <w:lang w:val="en-GB"/>
                                </w:rPr>
                              </w:pPr>
                              <w:r w:rsidRPr="006B09B6">
                                <w:rPr>
                                  <w:rFonts w:cstheme="minorHAnsi"/>
                                  <w:lang w:val="en-GB"/>
                                </w:rPr>
                                <w:t>Use</w:t>
                              </w:r>
                              <w:r w:rsidR="00AF43F8" w:rsidRPr="006B09B6">
                                <w:rPr>
                                  <w:rFonts w:cstheme="minorHAnsi"/>
                                  <w:lang w:val="en-GB"/>
                                </w:rPr>
                                <w:t xml:space="preserve"> one </w:t>
                              </w:r>
                              <w:r w:rsidR="00235BBE" w:rsidRPr="006B09B6">
                                <w:rPr>
                                  <w:rFonts w:cstheme="minorHAnsi"/>
                                  <w:lang w:val="en-GB"/>
                                </w:rPr>
                                <w:t xml:space="preserve">set </w:t>
                              </w:r>
                              <w:r w:rsidR="00AF43F8" w:rsidRPr="006B09B6">
                                <w:rPr>
                                  <w:rFonts w:cstheme="minorHAnsi"/>
                                  <w:lang w:val="en-GB"/>
                                </w:rPr>
                                <w:t>of the number cards</w:t>
                              </w:r>
                              <w:r w:rsidR="006B09B6" w:rsidRPr="006B09B6">
                                <w:rPr>
                                  <w:rFonts w:cstheme="minorHAnsi"/>
                                  <w:lang w:val="en-GB"/>
                                </w:rPr>
                                <w:t xml:space="preserve"> and </w:t>
                              </w:r>
                              <w:r w:rsidR="006B09B6">
                                <w:rPr>
                                  <w:rFonts w:cstheme="minorHAnsi"/>
                                  <w:lang w:val="en-GB"/>
                                </w:rPr>
                                <w:t>give</w:t>
                              </w:r>
                              <w:r w:rsidR="00376F46" w:rsidRPr="006B09B6">
                                <w:rPr>
                                  <w:rFonts w:cstheme="minorHAnsi"/>
                                  <w:lang w:val="en-GB"/>
                                </w:rPr>
                                <w:t xml:space="preserve"> </w:t>
                              </w:r>
                              <w:r w:rsidR="006B09B6">
                                <w:rPr>
                                  <w:rFonts w:cstheme="minorHAnsi"/>
                                  <w:lang w:val="en-GB"/>
                                </w:rPr>
                                <w:t>the 50s</w:t>
                              </w:r>
                              <w:r w:rsidR="00376F46" w:rsidRPr="006B09B6">
                                <w:rPr>
                                  <w:rFonts w:cstheme="minorHAnsi"/>
                                  <w:lang w:val="en-GB"/>
                                </w:rPr>
                                <w:t xml:space="preserve"> cards</w:t>
                              </w:r>
                              <w:r w:rsidR="006B09B6">
                                <w:rPr>
                                  <w:rFonts w:cstheme="minorHAnsi"/>
                                  <w:lang w:val="en-GB"/>
                                </w:rPr>
                                <w:t xml:space="preserve"> to 10 students</w:t>
                              </w:r>
                              <w:r w:rsidR="00376F46" w:rsidRPr="006B09B6">
                                <w:rPr>
                                  <w:rFonts w:cstheme="minorHAnsi"/>
                                  <w:lang w:val="en-GB"/>
                                </w:rPr>
                                <w:t xml:space="preserve">. </w:t>
                              </w:r>
                            </w:p>
                            <w:p w14:paraId="305CA730" w14:textId="6C8D6B97" w:rsidR="009E2039" w:rsidRPr="008848AC" w:rsidRDefault="009E2039">
                              <w:pPr>
                                <w:pStyle w:val="ListParagraph"/>
                                <w:numPr>
                                  <w:ilvl w:val="0"/>
                                  <w:numId w:val="14"/>
                                </w:numPr>
                                <w:spacing w:after="120"/>
                                <w:rPr>
                                  <w:rFonts w:cstheme="minorHAnsi"/>
                                  <w:lang w:val="en-GB"/>
                                </w:rPr>
                              </w:pPr>
                              <w:r w:rsidRPr="008848AC">
                                <w:rPr>
                                  <w:rFonts w:cstheme="minorHAnsi"/>
                                  <w:lang w:val="en-GB"/>
                                </w:rPr>
                                <w:t>The</w:t>
                              </w:r>
                              <w:r w:rsidR="008848AC">
                                <w:rPr>
                                  <w:rFonts w:cstheme="minorHAnsi"/>
                                  <w:lang w:val="en-GB"/>
                                </w:rPr>
                                <w:t>se</w:t>
                              </w:r>
                              <w:r w:rsidRPr="008848AC">
                                <w:rPr>
                                  <w:rFonts w:cstheme="minorHAnsi"/>
                                  <w:lang w:val="en-GB"/>
                                </w:rPr>
                                <w:t xml:space="preserve"> s</w:t>
                              </w:r>
                              <w:r w:rsidR="00376F46" w:rsidRPr="008848AC">
                                <w:rPr>
                                  <w:rFonts w:cstheme="minorHAnsi"/>
                                  <w:lang w:val="en-GB"/>
                                </w:rPr>
                                <w:t xml:space="preserve">tudents bring </w:t>
                              </w:r>
                              <w:r w:rsidRPr="008848AC">
                                <w:rPr>
                                  <w:rFonts w:cstheme="minorHAnsi"/>
                                  <w:lang w:val="en-GB"/>
                                </w:rPr>
                                <w:t>the</w:t>
                              </w:r>
                              <w:r w:rsidR="008848AC" w:rsidRPr="008848AC">
                                <w:rPr>
                                  <w:rFonts w:cstheme="minorHAnsi"/>
                                  <w:lang w:val="en-GB"/>
                                </w:rPr>
                                <w:t xml:space="preserve"> </w:t>
                              </w:r>
                              <w:r w:rsidR="006B09B6" w:rsidRPr="008848AC">
                                <w:rPr>
                                  <w:rFonts w:cstheme="minorHAnsi"/>
                                  <w:lang w:val="en-GB"/>
                                </w:rPr>
                                <w:t>cards</w:t>
                              </w:r>
                              <w:r w:rsidRPr="008848AC">
                                <w:rPr>
                                  <w:rFonts w:cstheme="minorHAnsi"/>
                                  <w:lang w:val="en-GB"/>
                                </w:rPr>
                                <w:t xml:space="preserve"> </w:t>
                              </w:r>
                              <w:r w:rsidR="00376F46" w:rsidRPr="008848AC">
                                <w:rPr>
                                  <w:rFonts w:cstheme="minorHAnsi"/>
                                  <w:lang w:val="en-GB"/>
                                </w:rPr>
                                <w:t xml:space="preserve">out to the board and attach </w:t>
                              </w:r>
                              <w:r w:rsidRPr="008848AC">
                                <w:rPr>
                                  <w:rFonts w:cstheme="minorHAnsi"/>
                                  <w:lang w:val="en-GB"/>
                                </w:rPr>
                                <w:t xml:space="preserve">them </w:t>
                              </w:r>
                              <w:r w:rsidR="00376F46" w:rsidRPr="008848AC">
                                <w:rPr>
                                  <w:rFonts w:cstheme="minorHAnsi"/>
                                  <w:lang w:val="en-GB"/>
                                </w:rPr>
                                <w:t xml:space="preserve">in order </w:t>
                              </w:r>
                              <w:r w:rsidR="006B09B6" w:rsidRPr="008848AC">
                                <w:rPr>
                                  <w:rFonts w:cstheme="minorHAnsi"/>
                                  <w:lang w:val="en-GB"/>
                                </w:rPr>
                                <w:br/>
                              </w:r>
                              <w:r w:rsidR="00376F46" w:rsidRPr="008848AC">
                                <w:rPr>
                                  <w:rFonts w:cstheme="minorHAnsi"/>
                                  <w:lang w:val="en-GB"/>
                                </w:rPr>
                                <w:t>with magnet</w:t>
                              </w:r>
                              <w:r w:rsidRPr="008848AC">
                                <w:rPr>
                                  <w:rFonts w:cstheme="minorHAnsi"/>
                                  <w:lang w:val="en-GB"/>
                                </w:rPr>
                                <w:t>s</w:t>
                              </w:r>
                              <w:r w:rsidR="00376F46" w:rsidRPr="008848AC">
                                <w:rPr>
                                  <w:rFonts w:cstheme="minorHAnsi"/>
                                  <w:lang w:val="en-GB"/>
                                </w:rPr>
                                <w:t xml:space="preserve">. </w:t>
                              </w:r>
                            </w:p>
                            <w:p w14:paraId="63481C42" w14:textId="77777777" w:rsidR="009E2039" w:rsidRPr="008A6181" w:rsidRDefault="009E2039" w:rsidP="009E2039">
                              <w:pPr>
                                <w:pStyle w:val="ListParagraph"/>
                                <w:spacing w:after="120"/>
                                <w:rPr>
                                  <w:rFonts w:cstheme="minorHAnsi"/>
                                  <w:sz w:val="22"/>
                                  <w:szCs w:val="18"/>
                                  <w:lang w:val="en-GB"/>
                                </w:rPr>
                              </w:pPr>
                            </w:p>
                            <w:p w14:paraId="4B1B6F4C" w14:textId="77777777" w:rsidR="009E2039" w:rsidRDefault="009E2039" w:rsidP="009E2039">
                              <w:pPr>
                                <w:pStyle w:val="ListParagraph"/>
                                <w:spacing w:after="120"/>
                                <w:rPr>
                                  <w:rFonts w:cstheme="minorHAnsi"/>
                                  <w:lang w:val="en-GB"/>
                                </w:rPr>
                              </w:pPr>
                            </w:p>
                            <w:p w14:paraId="13FCA485" w14:textId="77777777" w:rsidR="009E2039" w:rsidRDefault="009E2039">
                              <w:pPr>
                                <w:pStyle w:val="ListParagraph"/>
                                <w:numPr>
                                  <w:ilvl w:val="0"/>
                                  <w:numId w:val="14"/>
                                </w:numPr>
                                <w:spacing w:after="120"/>
                                <w:rPr>
                                  <w:rFonts w:cstheme="minorHAnsi"/>
                                  <w:lang w:val="en-GB"/>
                                </w:rPr>
                              </w:pPr>
                              <w:r>
                                <w:rPr>
                                  <w:rFonts w:cstheme="minorHAnsi"/>
                                  <w:lang w:val="en-GB"/>
                                </w:rPr>
                                <w:t xml:space="preserve">Then give out the 60s cards to another ten students who sequence their cards in a line under the 50s. </w:t>
                              </w:r>
                            </w:p>
                            <w:p w14:paraId="6683A15F" w14:textId="77777777" w:rsidR="006B09B6" w:rsidRDefault="009E2039">
                              <w:pPr>
                                <w:pStyle w:val="ListParagraph"/>
                                <w:numPr>
                                  <w:ilvl w:val="0"/>
                                  <w:numId w:val="14"/>
                                </w:numPr>
                                <w:spacing w:after="120"/>
                                <w:rPr>
                                  <w:rFonts w:cstheme="minorHAnsi"/>
                                  <w:lang w:val="en-GB"/>
                                </w:rPr>
                              </w:pPr>
                              <w:r>
                                <w:rPr>
                                  <w:rFonts w:cstheme="minorHAnsi"/>
                                  <w:lang w:val="en-GB"/>
                                </w:rPr>
                                <w:t xml:space="preserve">Once all the cards are on the board, read them together as a class. </w:t>
                              </w:r>
                            </w:p>
                            <w:p w14:paraId="1A0AD484" w14:textId="394F91A1" w:rsidR="006B09B6" w:rsidRDefault="009E2039">
                              <w:pPr>
                                <w:pStyle w:val="ListParagraph"/>
                                <w:numPr>
                                  <w:ilvl w:val="0"/>
                                  <w:numId w:val="14"/>
                                </w:numPr>
                                <w:spacing w:after="120"/>
                                <w:rPr>
                                  <w:rFonts w:cstheme="minorHAnsi"/>
                                  <w:lang w:val="en-GB"/>
                                </w:rPr>
                              </w:pPr>
                              <w:r>
                                <w:rPr>
                                  <w:rFonts w:cstheme="minorHAnsi"/>
                                  <w:lang w:val="en-GB"/>
                                </w:rPr>
                                <w:t>Gradually remove a few numbers</w:t>
                              </w:r>
                              <w:r w:rsidR="008848AC">
                                <w:rPr>
                                  <w:rFonts w:cstheme="minorHAnsi"/>
                                  <w:lang w:val="en-GB"/>
                                </w:rPr>
                                <w:t xml:space="preserve"> </w:t>
                              </w:r>
                              <w:r w:rsidR="006B09B6">
                                <w:rPr>
                                  <w:rFonts w:cstheme="minorHAnsi"/>
                                  <w:lang w:val="en-GB"/>
                                </w:rPr>
                                <w:t>drawing a line in the space left,</w:t>
                              </w:r>
                              <w:r>
                                <w:rPr>
                                  <w:rFonts w:cstheme="minorHAnsi"/>
                                  <w:lang w:val="en-GB"/>
                                </w:rPr>
                                <w:t xml:space="preserve"> and read </w:t>
                              </w:r>
                              <w:r w:rsidR="008848AC">
                                <w:rPr>
                                  <w:rFonts w:cstheme="minorHAnsi"/>
                                  <w:lang w:val="en-GB"/>
                                </w:rPr>
                                <w:t xml:space="preserve">together </w:t>
                              </w:r>
                              <w:r>
                                <w:rPr>
                                  <w:rFonts w:cstheme="minorHAnsi"/>
                                  <w:lang w:val="en-GB"/>
                                </w:rPr>
                                <w:t xml:space="preserve">again. </w:t>
                              </w:r>
                              <w:r w:rsidR="00376F46">
                                <w:rPr>
                                  <w:rFonts w:cstheme="minorHAnsi"/>
                                  <w:lang w:val="en-GB"/>
                                </w:rPr>
                                <w:t xml:space="preserve"> </w:t>
                              </w:r>
                            </w:p>
                            <w:p w14:paraId="6203117D" w14:textId="0DD40685" w:rsidR="00376F46" w:rsidRDefault="009E2039">
                              <w:pPr>
                                <w:pStyle w:val="ListParagraph"/>
                                <w:numPr>
                                  <w:ilvl w:val="0"/>
                                  <w:numId w:val="14"/>
                                </w:numPr>
                                <w:spacing w:after="120"/>
                                <w:rPr>
                                  <w:rFonts w:cstheme="minorHAnsi"/>
                                  <w:lang w:val="en-GB"/>
                                </w:rPr>
                              </w:pPr>
                              <w:r>
                                <w:rPr>
                                  <w:rFonts w:cstheme="minorHAnsi"/>
                                  <w:lang w:val="en-GB"/>
                                </w:rPr>
                                <w:t xml:space="preserve">Continue removing numbers in this way and reading in sequence. </w:t>
                              </w:r>
                            </w:p>
                            <w:p w14:paraId="067EF3B6" w14:textId="57FFCC9D" w:rsidR="009E2039" w:rsidRDefault="009E2039">
                              <w:pPr>
                                <w:pStyle w:val="ListParagraph"/>
                                <w:numPr>
                                  <w:ilvl w:val="0"/>
                                  <w:numId w:val="14"/>
                                </w:numPr>
                                <w:spacing w:after="120"/>
                                <w:rPr>
                                  <w:rFonts w:cstheme="minorHAnsi"/>
                                  <w:lang w:val="en-GB"/>
                                </w:rPr>
                              </w:pPr>
                              <w:r>
                                <w:rPr>
                                  <w:rFonts w:cstheme="minorHAnsi"/>
                                  <w:lang w:val="en-GB"/>
                                </w:rPr>
                                <w:t xml:space="preserve">When enough numbers have been removed, ask some students to write the missing numbers in their spaces on the board.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15314490" name="Group 67"/>
                        <wpg:cNvGrpSpPr/>
                        <wpg:grpSpPr>
                          <a:xfrm>
                            <a:off x="594360" y="6286500"/>
                            <a:ext cx="4751705" cy="323850"/>
                            <a:chOff x="0" y="0"/>
                            <a:chExt cx="4792740" cy="396000"/>
                          </a:xfrm>
                        </wpg:grpSpPr>
                        <wpg:grpSp>
                          <wpg:cNvPr id="2049531992" name="Group 66"/>
                          <wpg:cNvGrpSpPr/>
                          <wpg:grpSpPr>
                            <a:xfrm>
                              <a:off x="0" y="0"/>
                              <a:ext cx="2849639" cy="396000"/>
                              <a:chOff x="0" y="0"/>
                              <a:chExt cx="2849639" cy="396000"/>
                            </a:xfrm>
                          </wpg:grpSpPr>
                          <wps:wsp>
                            <wps:cNvPr id="587822603" name="Text Box 65"/>
                            <wps:cNvSpPr txBox="1"/>
                            <wps:spPr>
                              <a:xfrm>
                                <a:off x="0" y="0"/>
                                <a:ext cx="396000" cy="396000"/>
                              </a:xfrm>
                              <a:prstGeom prst="rect">
                                <a:avLst/>
                              </a:prstGeom>
                              <a:solidFill>
                                <a:schemeClr val="lt1"/>
                              </a:solidFill>
                              <a:ln w="6350">
                                <a:solidFill>
                                  <a:prstClr val="black"/>
                                </a:solidFill>
                              </a:ln>
                            </wps:spPr>
                            <wps:txbx>
                              <w:txbxContent>
                                <w:p w14:paraId="3B6015BE" w14:textId="194B6B32" w:rsidR="00376F46" w:rsidRPr="00376F46" w:rsidRDefault="00376F46" w:rsidP="00376F46">
                                  <w:pPr>
                                    <w:spacing w:after="0"/>
                                    <w:rPr>
                                      <w:lang w:val="en-GB"/>
                                    </w:rPr>
                                  </w:pPr>
                                  <w:r>
                                    <w:rPr>
                                      <w:lang w:val="en-GB"/>
                                    </w:rPr>
                                    <w:t>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397403" name="Text Box 65"/>
                            <wps:cNvSpPr txBox="1"/>
                            <wps:spPr>
                              <a:xfrm>
                                <a:off x="487680" y="0"/>
                                <a:ext cx="396000" cy="396000"/>
                              </a:xfrm>
                              <a:prstGeom prst="rect">
                                <a:avLst/>
                              </a:prstGeom>
                              <a:solidFill>
                                <a:schemeClr val="lt1"/>
                              </a:solidFill>
                              <a:ln w="6350">
                                <a:solidFill>
                                  <a:prstClr val="black"/>
                                </a:solidFill>
                              </a:ln>
                            </wps:spPr>
                            <wps:txbx>
                              <w:txbxContent>
                                <w:p w14:paraId="00C80386" w14:textId="00F79D45" w:rsidR="00376F46" w:rsidRPr="00376F46" w:rsidRDefault="00376F46" w:rsidP="00376F46">
                                  <w:pPr>
                                    <w:spacing w:after="0"/>
                                    <w:rPr>
                                      <w:lang w:val="en-GB"/>
                                    </w:rPr>
                                  </w:pPr>
                                  <w:r>
                                    <w:rPr>
                                      <w:lang w:val="en-GB"/>
                                    </w:rPr>
                                    <w:t>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692810" name="Text Box 65"/>
                            <wps:cNvSpPr txBox="1"/>
                            <wps:spPr>
                              <a:xfrm>
                                <a:off x="982980" y="0"/>
                                <a:ext cx="396000" cy="396000"/>
                              </a:xfrm>
                              <a:prstGeom prst="rect">
                                <a:avLst/>
                              </a:prstGeom>
                              <a:solidFill>
                                <a:schemeClr val="lt1"/>
                              </a:solidFill>
                              <a:ln w="6350">
                                <a:solidFill>
                                  <a:prstClr val="black"/>
                                </a:solidFill>
                              </a:ln>
                            </wps:spPr>
                            <wps:txbx>
                              <w:txbxContent>
                                <w:p w14:paraId="6EE527C2" w14:textId="1457D5C4" w:rsidR="00376F46" w:rsidRPr="00376F46" w:rsidRDefault="00376F46" w:rsidP="00376F46">
                                  <w:pPr>
                                    <w:spacing w:after="0"/>
                                    <w:rPr>
                                      <w:lang w:val="en-GB"/>
                                    </w:rPr>
                                  </w:pPr>
                                  <w:r>
                                    <w:rPr>
                                      <w:lang w:val="en-GB"/>
                                    </w:rPr>
                                    <w:t>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7556403" name="Text Box 65"/>
                            <wps:cNvSpPr txBox="1"/>
                            <wps:spPr>
                              <a:xfrm>
                                <a:off x="1470660" y="0"/>
                                <a:ext cx="396000" cy="396000"/>
                              </a:xfrm>
                              <a:prstGeom prst="rect">
                                <a:avLst/>
                              </a:prstGeom>
                              <a:solidFill>
                                <a:schemeClr val="lt1"/>
                              </a:solidFill>
                              <a:ln w="6350">
                                <a:solidFill>
                                  <a:prstClr val="black"/>
                                </a:solidFill>
                              </a:ln>
                            </wps:spPr>
                            <wps:txbx>
                              <w:txbxContent>
                                <w:p w14:paraId="20E632AF" w14:textId="736CB63A" w:rsidR="00376F46" w:rsidRPr="00376F46" w:rsidRDefault="00376F46" w:rsidP="00376F46">
                                  <w:pPr>
                                    <w:spacing w:after="0"/>
                                    <w:rPr>
                                      <w:lang w:val="en-GB"/>
                                    </w:rPr>
                                  </w:pPr>
                                  <w:r>
                                    <w:rPr>
                                      <w:lang w:val="en-GB"/>
                                    </w:rPr>
                                    <w:t>53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9597106" name="Text Box 65"/>
                            <wps:cNvSpPr txBox="1"/>
                            <wps:spPr>
                              <a:xfrm>
                                <a:off x="1958340" y="0"/>
                                <a:ext cx="396000" cy="396000"/>
                              </a:xfrm>
                              <a:prstGeom prst="rect">
                                <a:avLst/>
                              </a:prstGeom>
                              <a:solidFill>
                                <a:schemeClr val="lt1"/>
                              </a:solidFill>
                              <a:ln w="6350">
                                <a:solidFill>
                                  <a:prstClr val="black"/>
                                </a:solidFill>
                              </a:ln>
                            </wps:spPr>
                            <wps:txbx>
                              <w:txbxContent>
                                <w:p w14:paraId="44A93275" w14:textId="54905DDA" w:rsidR="00376F46" w:rsidRPr="00376F46" w:rsidRDefault="00376F46" w:rsidP="00376F46">
                                  <w:pPr>
                                    <w:spacing w:after="0"/>
                                    <w:rPr>
                                      <w:lang w:val="en-GB"/>
                                    </w:rPr>
                                  </w:pPr>
                                  <w:r>
                                    <w:rPr>
                                      <w:lang w:val="en-GB"/>
                                    </w:rPr>
                                    <w:t>54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8651970" name="Text Box 65"/>
                            <wps:cNvSpPr txBox="1"/>
                            <wps:spPr>
                              <a:xfrm>
                                <a:off x="2453639" y="0"/>
                                <a:ext cx="396000" cy="396000"/>
                              </a:xfrm>
                              <a:prstGeom prst="rect">
                                <a:avLst/>
                              </a:prstGeom>
                              <a:solidFill>
                                <a:schemeClr val="lt1"/>
                              </a:solidFill>
                              <a:ln w="6350">
                                <a:solidFill>
                                  <a:prstClr val="black"/>
                                </a:solidFill>
                              </a:ln>
                            </wps:spPr>
                            <wps:txbx>
                              <w:txbxContent>
                                <w:p w14:paraId="219330FC" w14:textId="3B7AC7EF" w:rsidR="00376F46" w:rsidRPr="00376F46" w:rsidRDefault="00376F46" w:rsidP="00376F46">
                                  <w:pPr>
                                    <w:spacing w:after="0"/>
                                    <w:rPr>
                                      <w:lang w:val="en-GB"/>
                                    </w:rPr>
                                  </w:pPr>
                                  <w:r>
                                    <w:rPr>
                                      <w:lang w:val="en-GB"/>
                                    </w:rPr>
                                    <w:t>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24526679" name="Group 66"/>
                          <wpg:cNvGrpSpPr/>
                          <wpg:grpSpPr>
                            <a:xfrm>
                              <a:off x="2926080" y="0"/>
                              <a:ext cx="1866660" cy="396000"/>
                              <a:chOff x="0" y="0"/>
                              <a:chExt cx="1866660" cy="396000"/>
                            </a:xfrm>
                          </wpg:grpSpPr>
                          <wps:wsp>
                            <wps:cNvPr id="1045062609" name="Text Box 65"/>
                            <wps:cNvSpPr txBox="1"/>
                            <wps:spPr>
                              <a:xfrm>
                                <a:off x="0" y="0"/>
                                <a:ext cx="396000" cy="396000"/>
                              </a:xfrm>
                              <a:prstGeom prst="rect">
                                <a:avLst/>
                              </a:prstGeom>
                              <a:solidFill>
                                <a:schemeClr val="lt1"/>
                              </a:solidFill>
                              <a:ln w="6350">
                                <a:solidFill>
                                  <a:prstClr val="black"/>
                                </a:solidFill>
                              </a:ln>
                            </wps:spPr>
                            <wps:txbx>
                              <w:txbxContent>
                                <w:p w14:paraId="32BAFF8E" w14:textId="16E7C9B7" w:rsidR="009E2039" w:rsidRPr="00376F46" w:rsidRDefault="009E2039" w:rsidP="00376F46">
                                  <w:pPr>
                                    <w:spacing w:after="0"/>
                                    <w:rPr>
                                      <w:lang w:val="en-GB"/>
                                    </w:rPr>
                                  </w:pPr>
                                  <w:r>
                                    <w:rPr>
                                      <w:lang w:val="en-GB"/>
                                    </w:rPr>
                                    <w:t>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75425" name="Text Box 65"/>
                            <wps:cNvSpPr txBox="1"/>
                            <wps:spPr>
                              <a:xfrm>
                                <a:off x="487680" y="0"/>
                                <a:ext cx="396000" cy="396000"/>
                              </a:xfrm>
                              <a:prstGeom prst="rect">
                                <a:avLst/>
                              </a:prstGeom>
                              <a:solidFill>
                                <a:schemeClr val="lt1"/>
                              </a:solidFill>
                              <a:ln w="6350">
                                <a:solidFill>
                                  <a:prstClr val="black"/>
                                </a:solidFill>
                              </a:ln>
                            </wps:spPr>
                            <wps:txbx>
                              <w:txbxContent>
                                <w:p w14:paraId="4AEAB417" w14:textId="01478B17" w:rsidR="009E2039" w:rsidRPr="00376F46" w:rsidRDefault="009E2039" w:rsidP="00376F46">
                                  <w:pPr>
                                    <w:spacing w:after="0"/>
                                    <w:rPr>
                                      <w:lang w:val="en-GB"/>
                                    </w:rPr>
                                  </w:pPr>
                                  <w:r>
                                    <w:rPr>
                                      <w:lang w:val="en-GB"/>
                                    </w:rPr>
                                    <w:t>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904153" name="Text Box 65"/>
                            <wps:cNvSpPr txBox="1"/>
                            <wps:spPr>
                              <a:xfrm>
                                <a:off x="982980" y="0"/>
                                <a:ext cx="396000" cy="396000"/>
                              </a:xfrm>
                              <a:prstGeom prst="rect">
                                <a:avLst/>
                              </a:prstGeom>
                              <a:solidFill>
                                <a:schemeClr val="lt1"/>
                              </a:solidFill>
                              <a:ln w="6350">
                                <a:solidFill>
                                  <a:prstClr val="black"/>
                                </a:solidFill>
                              </a:ln>
                            </wps:spPr>
                            <wps:txbx>
                              <w:txbxContent>
                                <w:p w14:paraId="290BB777" w14:textId="5F80F7F6" w:rsidR="009E2039" w:rsidRPr="00376F46" w:rsidRDefault="009E2039" w:rsidP="00376F46">
                                  <w:pPr>
                                    <w:spacing w:after="0"/>
                                    <w:rPr>
                                      <w:lang w:val="en-GB"/>
                                    </w:rPr>
                                  </w:pPr>
                                  <w:r>
                                    <w:rPr>
                                      <w:lang w:val="en-GB"/>
                                    </w:rPr>
                                    <w:t>58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8217238" name="Text Box 65"/>
                            <wps:cNvSpPr txBox="1"/>
                            <wps:spPr>
                              <a:xfrm>
                                <a:off x="1470660" y="0"/>
                                <a:ext cx="396000" cy="396000"/>
                              </a:xfrm>
                              <a:prstGeom prst="rect">
                                <a:avLst/>
                              </a:prstGeom>
                              <a:solidFill>
                                <a:schemeClr val="lt1"/>
                              </a:solidFill>
                              <a:ln w="6350">
                                <a:solidFill>
                                  <a:prstClr val="black"/>
                                </a:solidFill>
                              </a:ln>
                            </wps:spPr>
                            <wps:txbx>
                              <w:txbxContent>
                                <w:p w14:paraId="418A134B" w14:textId="5B7EDF48" w:rsidR="009E2039" w:rsidRPr="00376F46" w:rsidRDefault="009E2039" w:rsidP="00376F46">
                                  <w:pPr>
                                    <w:spacing w:after="0"/>
                                    <w:rPr>
                                      <w:lang w:val="en-GB"/>
                                    </w:rPr>
                                  </w:pPr>
                                  <w:r>
                                    <w:rPr>
                                      <w:lang w:val="en-GB"/>
                                    </w:rPr>
                                    <w:t>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w:pict>
              <v:group w14:anchorId="4509794E" id="Group 119" o:spid="_x0000_s1054" style="position:absolute;margin-left:7.85pt;margin-top:17pt;width:497.4pt;height:684pt;z-index:253542084" coordsize="63169,86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">
                <v:shape id="Text Box 1135439018" o:spid="_x0000_s1055" type="#_x0000_t202" style="position:absolute;width:63169;height:86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" fillcolor="#fbfbfb" strokecolor="#a6a6a6" strokeweight=".5pt">
                  <v:textbox>
                    <w:txbxContent>
                      <w:p w14:paraId="71666E3C" w14:textId="43A0F7B8" w:rsidR="00496875" w:rsidRDefault="00496875" w:rsidP="00235BBE">
                        <w:pPr>
                          <w:spacing w:after="120"/>
                          <w:rPr>
                            <w:rFonts w:cs="Arial"/>
                            <w:b/>
                            <w:bCs/>
                            <w:szCs w:val="36"/>
                          </w:rPr>
                        </w:pPr>
                        <w:r w:rsidRPr="008A18C4">
                          <w:rPr>
                            <w:rFonts w:cs="Arial"/>
                            <w:b/>
                            <w:bCs/>
                            <w:szCs w:val="36"/>
                          </w:rPr>
                          <w:t xml:space="preserve">Activity </w:t>
                        </w:r>
                        <w:r w:rsidR="009F0DDA">
                          <w:rPr>
                            <w:rFonts w:cs="Arial"/>
                            <w:b/>
                            <w:bCs/>
                            <w:szCs w:val="36"/>
                          </w:rPr>
                          <w:t>4</w:t>
                        </w:r>
                        <w:r>
                          <w:rPr>
                            <w:rFonts w:cs="Arial"/>
                            <w:b/>
                            <w:bCs/>
                            <w:szCs w:val="36"/>
                          </w:rPr>
                          <w:t xml:space="preserve">– Sequencing maze </w:t>
                        </w:r>
                        <w:r w:rsidRPr="008A18C4">
                          <w:rPr>
                            <w:rFonts w:cs="Arial"/>
                            <w:b/>
                            <w:bCs/>
                            <w:szCs w:val="36"/>
                          </w:rPr>
                          <w:t xml:space="preserve"> </w:t>
                        </w:r>
                      </w:p>
                      <w:p w14:paraId="26DA932F" w14:textId="2B3A531A" w:rsidR="007B3734" w:rsidRDefault="007B3734" w:rsidP="00E536B9">
                        <w:pPr>
                          <w:spacing w:after="0"/>
                          <w:rPr>
                            <w:rFonts w:cs="Arial"/>
                            <w:szCs w:val="36"/>
                          </w:rPr>
                        </w:pPr>
                        <w:r>
                          <w:rPr>
                            <w:rFonts w:cs="Arial"/>
                            <w:szCs w:val="36"/>
                          </w:rPr>
                          <w:t>Th</w:t>
                        </w:r>
                        <w:r w:rsidR="00963495">
                          <w:rPr>
                            <w:rFonts w:cs="Arial"/>
                            <w:szCs w:val="36"/>
                          </w:rPr>
                          <w:t>e</w:t>
                        </w:r>
                        <w:r>
                          <w:rPr>
                            <w:rFonts w:cs="Arial"/>
                            <w:szCs w:val="36"/>
                          </w:rPr>
                          <w:t xml:space="preserve"> maze </w:t>
                        </w:r>
                        <w:r w:rsidR="00963495">
                          <w:rPr>
                            <w:rFonts w:cs="Arial"/>
                            <w:szCs w:val="36"/>
                          </w:rPr>
                          <w:t>on page</w:t>
                        </w:r>
                        <w:r w:rsidR="00706659">
                          <w:rPr>
                            <w:rFonts w:cs="Arial"/>
                            <w:szCs w:val="36"/>
                          </w:rPr>
                          <w:t xml:space="preserve"> 24</w:t>
                        </w:r>
                        <w:r w:rsidR="00963495">
                          <w:rPr>
                            <w:rFonts w:cs="Arial"/>
                            <w:szCs w:val="36"/>
                          </w:rPr>
                          <w:t xml:space="preserve"> is a little more difficult than </w:t>
                        </w:r>
                        <w:r>
                          <w:rPr>
                            <w:rFonts w:cs="Arial"/>
                            <w:szCs w:val="36"/>
                          </w:rPr>
                          <w:t xml:space="preserve">the one </w:t>
                        </w:r>
                        <w:r w:rsidR="00706659">
                          <w:rPr>
                            <w:rFonts w:cs="Arial"/>
                            <w:szCs w:val="36"/>
                          </w:rPr>
                          <w:t>in this section</w:t>
                        </w:r>
                        <w:r>
                          <w:rPr>
                            <w:rFonts w:cs="Arial"/>
                            <w:szCs w:val="36"/>
                          </w:rPr>
                          <w:t xml:space="preserve"> in the student workbook. </w:t>
                        </w:r>
                        <w:r w:rsidR="00963495">
                          <w:rPr>
                            <w:rFonts w:cs="Arial"/>
                            <w:szCs w:val="36"/>
                          </w:rPr>
                          <w:t xml:space="preserve">Once students have drawn the path through the maze, they could highlight the squares on the path. More advanced students may like to do the maze backwards, from 100 to 50. </w:t>
                        </w:r>
                      </w:p>
                      <w:p w14:paraId="6BF51950" w14:textId="77777777" w:rsidR="00963495" w:rsidRPr="008A6181" w:rsidRDefault="00963495" w:rsidP="00496875">
                        <w:pPr>
                          <w:spacing w:after="120"/>
                          <w:rPr>
                            <w:rFonts w:cs="Arial"/>
                            <w:sz w:val="2"/>
                            <w:szCs w:val="2"/>
                          </w:rPr>
                        </w:pPr>
                      </w:p>
                      <w:p w14:paraId="72468319" w14:textId="6F660231" w:rsidR="007B3734" w:rsidRDefault="00963495" w:rsidP="00235BBE">
                        <w:pPr>
                          <w:spacing w:after="0"/>
                          <w:rPr>
                            <w:rFonts w:cstheme="minorHAnsi"/>
                            <w:lang w:val="en-GB"/>
                          </w:rPr>
                        </w:pPr>
                        <w:r w:rsidRPr="00963495">
                          <w:rPr>
                            <w:rFonts w:cs="Arial"/>
                            <w:b/>
                            <w:bCs/>
                            <w:szCs w:val="36"/>
                          </w:rPr>
                          <w:t xml:space="preserve">Activity </w:t>
                        </w:r>
                        <w:r w:rsidR="009F0DDA">
                          <w:rPr>
                            <w:rFonts w:cs="Arial"/>
                            <w:b/>
                            <w:bCs/>
                            <w:szCs w:val="36"/>
                          </w:rPr>
                          <w:t>5</w:t>
                        </w:r>
                        <w:r w:rsidRPr="00963495">
                          <w:rPr>
                            <w:rFonts w:cs="Arial"/>
                            <w:b/>
                            <w:bCs/>
                            <w:szCs w:val="36"/>
                          </w:rPr>
                          <w:t xml:space="preserve"> </w:t>
                        </w:r>
                        <w:r>
                          <w:rPr>
                            <w:rFonts w:cs="Arial"/>
                            <w:b/>
                            <w:bCs/>
                            <w:szCs w:val="36"/>
                          </w:rPr>
                          <w:t xml:space="preserve">– Number </w:t>
                        </w:r>
                        <w:r w:rsidR="00D1664C">
                          <w:rPr>
                            <w:rFonts w:cs="Arial"/>
                            <w:b/>
                            <w:bCs/>
                            <w:szCs w:val="36"/>
                          </w:rPr>
                          <w:t xml:space="preserve">and values </w:t>
                        </w:r>
                        <w:r>
                          <w:rPr>
                            <w:rFonts w:cs="Arial"/>
                            <w:b/>
                            <w:bCs/>
                            <w:szCs w:val="36"/>
                          </w:rPr>
                          <w:t>cards 50 – 100</w:t>
                        </w:r>
                        <w:r w:rsidR="00D1664C">
                          <w:rPr>
                            <w:rFonts w:cs="Arial"/>
                            <w:b/>
                            <w:bCs/>
                            <w:szCs w:val="36"/>
                          </w:rPr>
                          <w:t xml:space="preserve"> </w:t>
                        </w:r>
                        <w:r w:rsidR="00E536B9">
                          <w:rPr>
                            <w:rFonts w:cs="Arial"/>
                            <w:b/>
                            <w:bCs/>
                            <w:szCs w:val="36"/>
                          </w:rPr>
                          <w:br/>
                        </w:r>
                        <w:r w:rsidR="0053780A">
                          <w:rPr>
                            <w:rFonts w:cstheme="minorHAnsi"/>
                            <w:lang w:val="en-GB"/>
                          </w:rPr>
                          <w:t>The</w:t>
                        </w:r>
                        <w:r w:rsidR="001E50EA">
                          <w:rPr>
                            <w:rFonts w:cstheme="minorHAnsi"/>
                            <w:lang w:val="en-GB"/>
                          </w:rPr>
                          <w:t>se</w:t>
                        </w:r>
                        <w:r w:rsidR="0053780A">
                          <w:rPr>
                            <w:rFonts w:cstheme="minorHAnsi"/>
                            <w:lang w:val="en-GB"/>
                          </w:rPr>
                          <w:t xml:space="preserve"> cards can be </w:t>
                        </w:r>
                        <w:r w:rsidR="001E50EA">
                          <w:rPr>
                            <w:rFonts w:cstheme="minorHAnsi"/>
                            <w:lang w:val="en-GB"/>
                          </w:rPr>
                          <w:t xml:space="preserve">printed and </w:t>
                        </w:r>
                        <w:r w:rsidR="0053780A">
                          <w:rPr>
                            <w:rFonts w:cstheme="minorHAnsi"/>
                            <w:lang w:val="en-GB"/>
                          </w:rPr>
                          <w:t xml:space="preserve">used </w:t>
                        </w:r>
                        <w:r w:rsidR="00376F46">
                          <w:rPr>
                            <w:rFonts w:cstheme="minorHAnsi"/>
                            <w:lang w:val="en-GB"/>
                          </w:rPr>
                          <w:t xml:space="preserve">for a variety of activities. </w:t>
                        </w:r>
                      </w:p>
                      <w:p w14:paraId="65D75BBE" w14:textId="77777777" w:rsidR="001E50EA" w:rsidRPr="001E50EA" w:rsidRDefault="001E50EA" w:rsidP="00E536B9">
                        <w:pPr>
                          <w:spacing w:after="0"/>
                          <w:rPr>
                            <w:rFonts w:cs="Arial"/>
                            <w:b/>
                            <w:bCs/>
                            <w:sz w:val="10"/>
                            <w:szCs w:val="6"/>
                          </w:rPr>
                        </w:pPr>
                      </w:p>
                      <w:p w14:paraId="783CA64B" w14:textId="03D9F61B" w:rsidR="0053780A" w:rsidRPr="00A0094C" w:rsidRDefault="00D1664C">
                        <w:pPr>
                          <w:pStyle w:val="ListParagraph"/>
                          <w:numPr>
                            <w:ilvl w:val="0"/>
                            <w:numId w:val="15"/>
                          </w:numPr>
                          <w:spacing w:after="120"/>
                          <w:ind w:left="284" w:hanging="284"/>
                          <w:rPr>
                            <w:rFonts w:cstheme="minorHAnsi"/>
                            <w:i/>
                            <w:iCs/>
                            <w:lang w:val="en-GB"/>
                          </w:rPr>
                        </w:pPr>
                        <w:r w:rsidRPr="00A0094C">
                          <w:rPr>
                            <w:rFonts w:cstheme="minorHAnsi"/>
                            <w:b/>
                            <w:bCs/>
                            <w:lang w:val="en-GB"/>
                          </w:rPr>
                          <w:t>Matching numbers</w:t>
                        </w:r>
                        <w:r w:rsidRPr="00A0094C">
                          <w:rPr>
                            <w:rFonts w:cstheme="minorHAnsi"/>
                            <w:lang w:val="en-GB"/>
                          </w:rPr>
                          <w:t xml:space="preserve"> </w:t>
                        </w:r>
                        <w:r w:rsidR="0053780A" w:rsidRPr="00A0094C">
                          <w:rPr>
                            <w:rFonts w:cstheme="minorHAnsi"/>
                            <w:b/>
                            <w:bCs/>
                            <w:lang w:val="en-GB"/>
                          </w:rPr>
                          <w:t xml:space="preserve">and values  </w:t>
                        </w:r>
                        <w:r w:rsidR="00FE086E" w:rsidRPr="00A0094C">
                          <w:rPr>
                            <w:rFonts w:cstheme="minorHAnsi"/>
                            <w:i/>
                            <w:iCs/>
                            <w:lang w:val="en-GB"/>
                          </w:rPr>
                          <w:t>Individual or pair work</w:t>
                        </w:r>
                        <w:r w:rsidR="0053780A" w:rsidRPr="00A0094C">
                          <w:rPr>
                            <w:rFonts w:cstheme="minorHAnsi"/>
                            <w:b/>
                            <w:bCs/>
                            <w:lang w:val="en-GB"/>
                          </w:rPr>
                          <w:br/>
                        </w:r>
                        <w:r w:rsidR="001E50EA" w:rsidRPr="00A0094C">
                          <w:rPr>
                            <w:rFonts w:cstheme="minorHAnsi"/>
                            <w:lang w:val="en-GB"/>
                          </w:rPr>
                          <w:t>Print and cut up sets of both cards for m</w:t>
                        </w:r>
                        <w:r w:rsidR="0053780A" w:rsidRPr="00A0094C">
                          <w:rPr>
                            <w:rFonts w:cstheme="minorHAnsi"/>
                            <w:lang w:val="en-GB"/>
                          </w:rPr>
                          <w:t>atching</w:t>
                        </w:r>
                        <w:r w:rsidR="001E50EA" w:rsidRPr="00A0094C">
                          <w:rPr>
                            <w:rFonts w:cstheme="minorHAnsi"/>
                            <w:lang w:val="en-GB"/>
                          </w:rPr>
                          <w:t xml:space="preserve">. This would be helpful for </w:t>
                        </w:r>
                        <w:r w:rsidR="00FE086E" w:rsidRPr="00A0094C">
                          <w:rPr>
                            <w:rFonts w:cstheme="minorHAnsi"/>
                            <w:lang w:val="en-GB"/>
                          </w:rPr>
                          <w:t>students with limited</w:t>
                        </w:r>
                        <w:r w:rsidR="00692495" w:rsidRPr="00A0094C">
                          <w:rPr>
                            <w:rFonts w:cstheme="minorHAnsi"/>
                            <w:lang w:val="en-GB"/>
                          </w:rPr>
                          <w:t xml:space="preserve"> formal</w:t>
                        </w:r>
                        <w:r w:rsidR="00FE086E" w:rsidRPr="00A0094C">
                          <w:rPr>
                            <w:rFonts w:cstheme="minorHAnsi"/>
                            <w:lang w:val="en-GB"/>
                          </w:rPr>
                          <w:t xml:space="preserve"> maths </w:t>
                        </w:r>
                        <w:r w:rsidR="00692495" w:rsidRPr="00A0094C">
                          <w:rPr>
                            <w:rFonts w:cstheme="minorHAnsi"/>
                            <w:lang w:val="en-GB"/>
                          </w:rPr>
                          <w:t>experience</w:t>
                        </w:r>
                        <w:r w:rsidR="00FE086E" w:rsidRPr="00A0094C">
                          <w:rPr>
                            <w:rFonts w:cstheme="minorHAnsi"/>
                            <w:lang w:val="en-GB"/>
                          </w:rPr>
                          <w:t xml:space="preserve">. </w:t>
                        </w:r>
                      </w:p>
                      <w:p w14:paraId="78E0BC12" w14:textId="77777777" w:rsidR="001E50EA" w:rsidRPr="00A0094C" w:rsidRDefault="001E50EA" w:rsidP="001E50EA">
                        <w:pPr>
                          <w:pStyle w:val="ListParagraph"/>
                          <w:spacing w:after="120"/>
                          <w:ind w:left="284"/>
                          <w:rPr>
                            <w:rFonts w:cstheme="minorHAnsi"/>
                            <w:i/>
                            <w:iCs/>
                            <w:sz w:val="10"/>
                            <w:szCs w:val="6"/>
                            <w:lang w:val="en-GB"/>
                          </w:rPr>
                        </w:pPr>
                      </w:p>
                      <w:p w14:paraId="2C718876" w14:textId="58941044" w:rsidR="00FE086E" w:rsidRPr="00A0094C" w:rsidRDefault="00FE086E">
                        <w:pPr>
                          <w:pStyle w:val="ListParagraph"/>
                          <w:numPr>
                            <w:ilvl w:val="0"/>
                            <w:numId w:val="15"/>
                          </w:numPr>
                          <w:spacing w:after="120"/>
                          <w:ind w:left="284" w:hanging="284"/>
                          <w:rPr>
                            <w:rFonts w:cstheme="minorHAnsi"/>
                            <w:i/>
                            <w:iCs/>
                            <w:lang w:val="en-GB"/>
                          </w:rPr>
                        </w:pPr>
                        <w:r w:rsidRPr="00A0094C">
                          <w:rPr>
                            <w:rFonts w:cstheme="minorHAnsi"/>
                            <w:b/>
                            <w:bCs/>
                            <w:lang w:val="en-GB"/>
                          </w:rPr>
                          <w:t xml:space="preserve">Dictate the numbers  </w:t>
                        </w:r>
                        <w:r w:rsidRPr="00A0094C">
                          <w:rPr>
                            <w:rFonts w:cstheme="minorHAnsi"/>
                            <w:i/>
                            <w:iCs/>
                            <w:lang w:val="en-GB"/>
                          </w:rPr>
                          <w:t>Pair work.</w:t>
                        </w:r>
                      </w:p>
                      <w:p w14:paraId="5BE149D0" w14:textId="1D791671" w:rsidR="00FE086E" w:rsidRPr="00A0094C" w:rsidRDefault="0030599A">
                        <w:pPr>
                          <w:pStyle w:val="ListParagraph"/>
                          <w:numPr>
                            <w:ilvl w:val="0"/>
                            <w:numId w:val="35"/>
                          </w:numPr>
                          <w:tabs>
                            <w:tab w:val="left" w:pos="851"/>
                          </w:tabs>
                          <w:spacing w:after="120"/>
                          <w:ind w:left="851" w:hanging="425"/>
                          <w:rPr>
                            <w:rFonts w:cstheme="minorHAnsi"/>
                            <w:i/>
                            <w:iCs/>
                            <w:lang w:val="en-GB"/>
                          </w:rPr>
                        </w:pPr>
                        <w:r w:rsidRPr="00A0094C">
                          <w:rPr>
                            <w:rFonts w:cstheme="minorHAnsi"/>
                            <w:lang w:val="en-GB"/>
                          </w:rPr>
                          <w:t xml:space="preserve">You </w:t>
                        </w:r>
                        <w:r w:rsidR="001E50EA" w:rsidRPr="00A0094C">
                          <w:rPr>
                            <w:rFonts w:cstheme="minorHAnsi"/>
                            <w:lang w:val="en-GB"/>
                          </w:rPr>
                          <w:t xml:space="preserve">will </w:t>
                        </w:r>
                        <w:r w:rsidRPr="00A0094C">
                          <w:rPr>
                            <w:rFonts w:cstheme="minorHAnsi"/>
                            <w:lang w:val="en-GB"/>
                          </w:rPr>
                          <w:t xml:space="preserve">need two sets of </w:t>
                        </w:r>
                        <w:r w:rsidR="0035509E" w:rsidRPr="00A0094C">
                          <w:rPr>
                            <w:rFonts w:cstheme="minorHAnsi"/>
                            <w:b/>
                            <w:bCs/>
                            <w:lang w:val="en-GB"/>
                          </w:rPr>
                          <w:t>values</w:t>
                        </w:r>
                        <w:r w:rsidR="0035509E" w:rsidRPr="00A0094C">
                          <w:rPr>
                            <w:rFonts w:cstheme="minorHAnsi"/>
                            <w:lang w:val="en-GB"/>
                          </w:rPr>
                          <w:t xml:space="preserve"> </w:t>
                        </w:r>
                        <w:r w:rsidRPr="00A0094C">
                          <w:rPr>
                            <w:rFonts w:cstheme="minorHAnsi"/>
                            <w:lang w:val="en-GB"/>
                          </w:rPr>
                          <w:t xml:space="preserve">cards </w:t>
                        </w:r>
                        <w:r w:rsidR="001E50EA" w:rsidRPr="00A0094C">
                          <w:rPr>
                            <w:rFonts w:cstheme="minorHAnsi"/>
                            <w:lang w:val="en-GB"/>
                          </w:rPr>
                          <w:t>if there are more than 16 students.</w:t>
                        </w:r>
                        <w:r w:rsidRPr="00A0094C">
                          <w:rPr>
                            <w:rFonts w:cstheme="minorHAnsi"/>
                            <w:lang w:val="en-GB"/>
                          </w:rPr>
                          <w:t xml:space="preserve"> </w:t>
                        </w:r>
                      </w:p>
                      <w:p w14:paraId="1EB0316B" w14:textId="495EADCA" w:rsidR="001E50EA" w:rsidRPr="00A0094C" w:rsidRDefault="001E50EA">
                        <w:pPr>
                          <w:pStyle w:val="ListParagraph"/>
                          <w:numPr>
                            <w:ilvl w:val="0"/>
                            <w:numId w:val="35"/>
                          </w:numPr>
                          <w:tabs>
                            <w:tab w:val="left" w:pos="851"/>
                          </w:tabs>
                          <w:spacing w:after="120"/>
                          <w:ind w:left="851" w:hanging="425"/>
                          <w:rPr>
                            <w:rFonts w:cstheme="minorHAnsi"/>
                            <w:i/>
                            <w:iCs/>
                            <w:lang w:val="en-GB"/>
                          </w:rPr>
                        </w:pPr>
                        <w:r w:rsidRPr="00A0094C">
                          <w:rPr>
                            <w:rFonts w:cstheme="minorHAnsi"/>
                            <w:lang w:val="en-GB"/>
                          </w:rPr>
                          <w:t>Put the cut-up cards in a container.</w:t>
                        </w:r>
                      </w:p>
                      <w:p w14:paraId="60F632D8" w14:textId="60AC5730" w:rsidR="00FE086E" w:rsidRPr="00A0094C" w:rsidRDefault="00FE086E">
                        <w:pPr>
                          <w:pStyle w:val="ListParagraph"/>
                          <w:numPr>
                            <w:ilvl w:val="0"/>
                            <w:numId w:val="35"/>
                          </w:numPr>
                          <w:tabs>
                            <w:tab w:val="left" w:pos="851"/>
                          </w:tabs>
                          <w:spacing w:after="120"/>
                          <w:ind w:left="851" w:hanging="425"/>
                          <w:rPr>
                            <w:rFonts w:cstheme="minorHAnsi"/>
                            <w:i/>
                            <w:iCs/>
                            <w:lang w:val="en-GB"/>
                          </w:rPr>
                        </w:pPr>
                        <w:r w:rsidRPr="00A0094C">
                          <w:rPr>
                            <w:rFonts w:cstheme="minorHAnsi"/>
                            <w:lang w:val="en-GB"/>
                          </w:rPr>
                          <w:t>One student in each pair selects any six cards.</w:t>
                        </w:r>
                      </w:p>
                      <w:p w14:paraId="2751FC1D" w14:textId="1E28C1F2" w:rsidR="009C0E65" w:rsidRPr="00A0094C" w:rsidRDefault="00FE086E">
                        <w:pPr>
                          <w:pStyle w:val="ListParagraph"/>
                          <w:numPr>
                            <w:ilvl w:val="0"/>
                            <w:numId w:val="35"/>
                          </w:numPr>
                          <w:tabs>
                            <w:tab w:val="left" w:pos="851"/>
                          </w:tabs>
                          <w:spacing w:after="120"/>
                          <w:ind w:left="851" w:hanging="425"/>
                          <w:rPr>
                            <w:rFonts w:cstheme="minorHAnsi"/>
                            <w:i/>
                            <w:iCs/>
                            <w:lang w:val="en-GB"/>
                          </w:rPr>
                        </w:pPr>
                        <w:r w:rsidRPr="00A0094C">
                          <w:rPr>
                            <w:rFonts w:cstheme="minorHAnsi"/>
                            <w:lang w:val="en-GB"/>
                          </w:rPr>
                          <w:t xml:space="preserve">Without showing their partner the cards, the student dictates </w:t>
                        </w:r>
                        <w:r w:rsidR="0035509E" w:rsidRPr="00A0094C">
                          <w:rPr>
                            <w:rFonts w:cstheme="minorHAnsi"/>
                            <w:lang w:val="en-GB"/>
                          </w:rPr>
                          <w:t xml:space="preserve">each </w:t>
                        </w:r>
                        <w:r w:rsidRPr="00A0094C">
                          <w:rPr>
                            <w:rFonts w:cstheme="minorHAnsi"/>
                            <w:lang w:val="en-GB"/>
                          </w:rPr>
                          <w:t>number</w:t>
                        </w:r>
                        <w:r w:rsidR="009C0E65" w:rsidRPr="00A0094C">
                          <w:rPr>
                            <w:rFonts w:cstheme="minorHAnsi"/>
                            <w:lang w:val="en-GB"/>
                          </w:rPr>
                          <w:t xml:space="preserve"> value</w:t>
                        </w:r>
                        <w:r w:rsidRPr="00A0094C">
                          <w:rPr>
                            <w:rFonts w:cstheme="minorHAnsi"/>
                            <w:lang w:val="en-GB"/>
                          </w:rPr>
                          <w:t xml:space="preserve"> to their partner</w:t>
                        </w:r>
                        <w:r w:rsidR="009C0E65" w:rsidRPr="00A0094C">
                          <w:rPr>
                            <w:rFonts w:cstheme="minorHAnsi"/>
                            <w:lang w:val="en-GB"/>
                          </w:rPr>
                          <w:t xml:space="preserve"> who writes </w:t>
                        </w:r>
                        <w:r w:rsidR="0035509E" w:rsidRPr="00A0094C">
                          <w:rPr>
                            <w:rFonts w:cstheme="minorHAnsi"/>
                            <w:lang w:val="en-GB"/>
                          </w:rPr>
                          <w:t xml:space="preserve">it </w:t>
                        </w:r>
                        <w:r w:rsidR="009C0E65" w:rsidRPr="00A0094C">
                          <w:rPr>
                            <w:rFonts w:cstheme="minorHAnsi"/>
                            <w:lang w:val="en-GB"/>
                          </w:rPr>
                          <w:t xml:space="preserve">down. </w:t>
                        </w:r>
                      </w:p>
                      <w:p w14:paraId="16E87D97" w14:textId="11CFCF46" w:rsidR="00FE086E" w:rsidRPr="00A0094C" w:rsidRDefault="009C0E65">
                        <w:pPr>
                          <w:pStyle w:val="ListParagraph"/>
                          <w:numPr>
                            <w:ilvl w:val="0"/>
                            <w:numId w:val="35"/>
                          </w:numPr>
                          <w:tabs>
                            <w:tab w:val="left" w:pos="851"/>
                          </w:tabs>
                          <w:spacing w:after="120"/>
                          <w:ind w:left="851" w:hanging="425"/>
                          <w:rPr>
                            <w:rFonts w:cstheme="minorHAnsi"/>
                            <w:i/>
                            <w:iCs/>
                            <w:lang w:val="en-GB"/>
                          </w:rPr>
                        </w:pPr>
                        <w:r w:rsidRPr="00A0094C">
                          <w:rPr>
                            <w:rFonts w:cstheme="minorHAnsi"/>
                            <w:lang w:val="en-GB"/>
                          </w:rPr>
                          <w:t xml:space="preserve">Once the six numbers have been dictated, </w:t>
                        </w:r>
                        <w:r w:rsidR="0035509E" w:rsidRPr="00A0094C">
                          <w:rPr>
                            <w:rFonts w:cstheme="minorHAnsi"/>
                            <w:lang w:val="en-GB"/>
                          </w:rPr>
                          <w:t xml:space="preserve">the </w:t>
                        </w:r>
                        <w:r w:rsidRPr="00A0094C">
                          <w:rPr>
                            <w:rFonts w:cstheme="minorHAnsi"/>
                            <w:lang w:val="en-GB"/>
                          </w:rPr>
                          <w:t xml:space="preserve">students </w:t>
                        </w:r>
                        <w:r w:rsidR="0030599A" w:rsidRPr="00A0094C">
                          <w:rPr>
                            <w:rFonts w:cstheme="minorHAnsi"/>
                            <w:lang w:val="en-GB"/>
                          </w:rPr>
                          <w:t xml:space="preserve">check their work </w:t>
                        </w:r>
                        <w:r w:rsidR="0030599A" w:rsidRPr="00A0094C">
                          <w:rPr>
                            <w:rFonts w:cstheme="minorHAnsi"/>
                            <w:lang w:val="en-GB"/>
                          </w:rPr>
                          <w:br/>
                          <w:t xml:space="preserve">by </w:t>
                        </w:r>
                        <w:r w:rsidRPr="00A0094C">
                          <w:rPr>
                            <w:rFonts w:cstheme="minorHAnsi"/>
                            <w:lang w:val="en-GB"/>
                          </w:rPr>
                          <w:t>compar</w:t>
                        </w:r>
                        <w:r w:rsidR="0030599A" w:rsidRPr="00A0094C">
                          <w:rPr>
                            <w:rFonts w:cstheme="minorHAnsi"/>
                            <w:lang w:val="en-GB"/>
                          </w:rPr>
                          <w:t>ing</w:t>
                        </w:r>
                        <w:r w:rsidRPr="00A0094C">
                          <w:rPr>
                            <w:rFonts w:cstheme="minorHAnsi"/>
                            <w:lang w:val="en-GB"/>
                          </w:rPr>
                          <w:t xml:space="preserve"> the cards and the numbers written.</w:t>
                        </w:r>
                        <w:r w:rsidR="0030599A" w:rsidRPr="00A0094C">
                          <w:rPr>
                            <w:rFonts w:cstheme="minorHAnsi"/>
                            <w:lang w:val="en-GB"/>
                          </w:rPr>
                          <w:t xml:space="preserve"> </w:t>
                        </w:r>
                      </w:p>
                      <w:p w14:paraId="05BD91F5" w14:textId="4D9DEF13" w:rsidR="0030599A" w:rsidRPr="00A0094C" w:rsidRDefault="0030599A">
                        <w:pPr>
                          <w:pStyle w:val="ListParagraph"/>
                          <w:numPr>
                            <w:ilvl w:val="0"/>
                            <w:numId w:val="35"/>
                          </w:numPr>
                          <w:tabs>
                            <w:tab w:val="left" w:pos="851"/>
                          </w:tabs>
                          <w:spacing w:after="120"/>
                          <w:ind w:left="851" w:hanging="425"/>
                          <w:rPr>
                            <w:rFonts w:cstheme="minorHAnsi"/>
                            <w:i/>
                            <w:iCs/>
                            <w:lang w:val="en-GB"/>
                          </w:rPr>
                        </w:pPr>
                        <w:r w:rsidRPr="00A0094C">
                          <w:rPr>
                            <w:rFonts w:cstheme="minorHAnsi"/>
                            <w:lang w:val="en-GB"/>
                          </w:rPr>
                          <w:t>The cards are returned to the container and the second student selects six cards</w:t>
                        </w:r>
                        <w:r w:rsidR="0035509E" w:rsidRPr="00A0094C">
                          <w:rPr>
                            <w:rFonts w:cstheme="minorHAnsi"/>
                            <w:lang w:val="en-GB"/>
                          </w:rPr>
                          <w:t xml:space="preserve"> and repeats the exercise.</w:t>
                        </w:r>
                        <w:r w:rsidRPr="00A0094C">
                          <w:rPr>
                            <w:rFonts w:cstheme="minorHAnsi"/>
                            <w:lang w:val="en-GB"/>
                          </w:rPr>
                          <w:t xml:space="preserve"> </w:t>
                        </w:r>
                      </w:p>
                      <w:p w14:paraId="4F4B356D" w14:textId="7F4E9717" w:rsidR="0030599A" w:rsidRPr="0030599A" w:rsidRDefault="00FE086E" w:rsidP="00FE086E">
                        <w:pPr>
                          <w:pStyle w:val="ListParagraph"/>
                          <w:spacing w:after="120"/>
                          <w:ind w:left="284"/>
                          <w:rPr>
                            <w:rFonts w:cstheme="minorHAnsi"/>
                            <w:i/>
                            <w:iCs/>
                            <w:sz w:val="14"/>
                            <w:szCs w:val="10"/>
                            <w:lang w:val="en-GB"/>
                          </w:rPr>
                        </w:pPr>
                        <w:r>
                          <w:rPr>
                            <w:rFonts w:cstheme="minorHAnsi"/>
                            <w:lang w:val="en-GB"/>
                          </w:rPr>
                          <w:t xml:space="preserve"> </w:t>
                        </w:r>
                      </w:p>
                      <w:p w14:paraId="68CF4272" w14:textId="5062C5E6" w:rsidR="009E2039" w:rsidRPr="0053780A" w:rsidRDefault="009E2039">
                        <w:pPr>
                          <w:pStyle w:val="ListParagraph"/>
                          <w:numPr>
                            <w:ilvl w:val="0"/>
                            <w:numId w:val="15"/>
                          </w:numPr>
                          <w:spacing w:after="120"/>
                          <w:ind w:left="284" w:hanging="284"/>
                          <w:rPr>
                            <w:rFonts w:cstheme="minorHAnsi"/>
                            <w:i/>
                            <w:iCs/>
                            <w:lang w:val="en-GB"/>
                          </w:rPr>
                        </w:pPr>
                        <w:r w:rsidRPr="0053780A">
                          <w:rPr>
                            <w:rFonts w:cstheme="minorHAnsi"/>
                            <w:b/>
                            <w:bCs/>
                            <w:lang w:val="en-GB"/>
                          </w:rPr>
                          <w:t>Sequencing</w:t>
                        </w:r>
                        <w:r w:rsidR="0023437C" w:rsidRPr="0053780A">
                          <w:rPr>
                            <w:rFonts w:cstheme="minorHAnsi"/>
                            <w:b/>
                            <w:bCs/>
                            <w:lang w:val="en-GB"/>
                          </w:rPr>
                          <w:t xml:space="preserve"> #1</w:t>
                        </w:r>
                        <w:r w:rsidRPr="0053780A">
                          <w:rPr>
                            <w:rFonts w:cstheme="minorHAnsi"/>
                            <w:b/>
                            <w:bCs/>
                            <w:lang w:val="en-GB"/>
                          </w:rPr>
                          <w:t xml:space="preserve"> </w:t>
                        </w:r>
                        <w:r w:rsidR="0068781C" w:rsidRPr="0053780A">
                          <w:rPr>
                            <w:rFonts w:cstheme="minorHAnsi"/>
                            <w:i/>
                            <w:iCs/>
                            <w:lang w:val="en-GB"/>
                          </w:rPr>
                          <w:t xml:space="preserve"> </w:t>
                        </w:r>
                        <w:r w:rsidRPr="0053780A">
                          <w:rPr>
                            <w:rFonts w:cstheme="minorHAnsi"/>
                            <w:i/>
                            <w:iCs/>
                            <w:lang w:val="en-GB"/>
                          </w:rPr>
                          <w:t>Class activity</w:t>
                        </w:r>
                      </w:p>
                      <w:p w14:paraId="369F8E61" w14:textId="77777777" w:rsidR="00AF43F8" w:rsidRPr="00AF43F8" w:rsidRDefault="00AF43F8" w:rsidP="00AF43F8">
                        <w:pPr>
                          <w:pStyle w:val="ListParagraph"/>
                          <w:spacing w:after="120"/>
                          <w:ind w:left="284"/>
                          <w:rPr>
                            <w:rFonts w:cstheme="minorHAnsi"/>
                            <w:b/>
                            <w:bCs/>
                            <w:sz w:val="6"/>
                            <w:szCs w:val="2"/>
                            <w:lang w:val="en-GB"/>
                          </w:rPr>
                        </w:pPr>
                      </w:p>
                      <w:p w14:paraId="16C80778" w14:textId="2DB76022" w:rsidR="00437DE6" w:rsidRPr="006B09B6" w:rsidRDefault="0030599A">
                        <w:pPr>
                          <w:pStyle w:val="ListParagraph"/>
                          <w:numPr>
                            <w:ilvl w:val="0"/>
                            <w:numId w:val="14"/>
                          </w:numPr>
                          <w:spacing w:after="120"/>
                          <w:rPr>
                            <w:rFonts w:cstheme="minorHAnsi"/>
                            <w:lang w:val="en-GB"/>
                          </w:rPr>
                        </w:pPr>
                        <w:r w:rsidRPr="006B09B6">
                          <w:rPr>
                            <w:rFonts w:cstheme="minorHAnsi"/>
                            <w:lang w:val="en-GB"/>
                          </w:rPr>
                          <w:t>Use</w:t>
                        </w:r>
                        <w:r w:rsidR="00AF43F8" w:rsidRPr="006B09B6">
                          <w:rPr>
                            <w:rFonts w:cstheme="minorHAnsi"/>
                            <w:lang w:val="en-GB"/>
                          </w:rPr>
                          <w:t xml:space="preserve"> one </w:t>
                        </w:r>
                        <w:r w:rsidR="00235BBE" w:rsidRPr="006B09B6">
                          <w:rPr>
                            <w:rFonts w:cstheme="minorHAnsi"/>
                            <w:lang w:val="en-GB"/>
                          </w:rPr>
                          <w:t xml:space="preserve">set </w:t>
                        </w:r>
                        <w:r w:rsidR="00AF43F8" w:rsidRPr="006B09B6">
                          <w:rPr>
                            <w:rFonts w:cstheme="minorHAnsi"/>
                            <w:lang w:val="en-GB"/>
                          </w:rPr>
                          <w:t>of the number cards</w:t>
                        </w:r>
                        <w:r w:rsidR="006B09B6" w:rsidRPr="006B09B6">
                          <w:rPr>
                            <w:rFonts w:cstheme="minorHAnsi"/>
                            <w:lang w:val="en-GB"/>
                          </w:rPr>
                          <w:t xml:space="preserve"> and </w:t>
                        </w:r>
                        <w:r w:rsidR="006B09B6">
                          <w:rPr>
                            <w:rFonts w:cstheme="minorHAnsi"/>
                            <w:lang w:val="en-GB"/>
                          </w:rPr>
                          <w:t>give</w:t>
                        </w:r>
                        <w:r w:rsidR="00376F46" w:rsidRPr="006B09B6">
                          <w:rPr>
                            <w:rFonts w:cstheme="minorHAnsi"/>
                            <w:lang w:val="en-GB"/>
                          </w:rPr>
                          <w:t xml:space="preserve"> </w:t>
                        </w:r>
                        <w:r w:rsidR="006B09B6">
                          <w:rPr>
                            <w:rFonts w:cstheme="minorHAnsi"/>
                            <w:lang w:val="en-GB"/>
                          </w:rPr>
                          <w:t>the 50s</w:t>
                        </w:r>
                        <w:r w:rsidR="00376F46" w:rsidRPr="006B09B6">
                          <w:rPr>
                            <w:rFonts w:cstheme="minorHAnsi"/>
                            <w:lang w:val="en-GB"/>
                          </w:rPr>
                          <w:t xml:space="preserve"> cards</w:t>
                        </w:r>
                        <w:r w:rsidR="006B09B6">
                          <w:rPr>
                            <w:rFonts w:cstheme="minorHAnsi"/>
                            <w:lang w:val="en-GB"/>
                          </w:rPr>
                          <w:t xml:space="preserve"> to 10 students</w:t>
                        </w:r>
                        <w:r w:rsidR="00376F46" w:rsidRPr="006B09B6">
                          <w:rPr>
                            <w:rFonts w:cstheme="minorHAnsi"/>
                            <w:lang w:val="en-GB"/>
                          </w:rPr>
                          <w:t xml:space="preserve">. </w:t>
                        </w:r>
                      </w:p>
                      <w:p w14:paraId="305CA730" w14:textId="6C8D6B97" w:rsidR="009E2039" w:rsidRPr="008848AC" w:rsidRDefault="009E2039">
                        <w:pPr>
                          <w:pStyle w:val="ListParagraph"/>
                          <w:numPr>
                            <w:ilvl w:val="0"/>
                            <w:numId w:val="14"/>
                          </w:numPr>
                          <w:spacing w:after="120"/>
                          <w:rPr>
                            <w:rFonts w:cstheme="minorHAnsi"/>
                            <w:lang w:val="en-GB"/>
                          </w:rPr>
                        </w:pPr>
                        <w:r w:rsidRPr="008848AC">
                          <w:rPr>
                            <w:rFonts w:cstheme="minorHAnsi"/>
                            <w:lang w:val="en-GB"/>
                          </w:rPr>
                          <w:t>The</w:t>
                        </w:r>
                        <w:r w:rsidR="008848AC">
                          <w:rPr>
                            <w:rFonts w:cstheme="minorHAnsi"/>
                            <w:lang w:val="en-GB"/>
                          </w:rPr>
                          <w:t>se</w:t>
                        </w:r>
                        <w:r w:rsidRPr="008848AC">
                          <w:rPr>
                            <w:rFonts w:cstheme="minorHAnsi"/>
                            <w:lang w:val="en-GB"/>
                          </w:rPr>
                          <w:t xml:space="preserve"> s</w:t>
                        </w:r>
                        <w:r w:rsidR="00376F46" w:rsidRPr="008848AC">
                          <w:rPr>
                            <w:rFonts w:cstheme="minorHAnsi"/>
                            <w:lang w:val="en-GB"/>
                          </w:rPr>
                          <w:t xml:space="preserve">tudents bring </w:t>
                        </w:r>
                        <w:r w:rsidRPr="008848AC">
                          <w:rPr>
                            <w:rFonts w:cstheme="minorHAnsi"/>
                            <w:lang w:val="en-GB"/>
                          </w:rPr>
                          <w:t>the</w:t>
                        </w:r>
                        <w:r w:rsidR="008848AC" w:rsidRPr="008848AC">
                          <w:rPr>
                            <w:rFonts w:cstheme="minorHAnsi"/>
                            <w:lang w:val="en-GB"/>
                          </w:rPr>
                          <w:t xml:space="preserve"> </w:t>
                        </w:r>
                        <w:r w:rsidR="006B09B6" w:rsidRPr="008848AC">
                          <w:rPr>
                            <w:rFonts w:cstheme="minorHAnsi"/>
                            <w:lang w:val="en-GB"/>
                          </w:rPr>
                          <w:t>cards</w:t>
                        </w:r>
                        <w:r w:rsidRPr="008848AC">
                          <w:rPr>
                            <w:rFonts w:cstheme="minorHAnsi"/>
                            <w:lang w:val="en-GB"/>
                          </w:rPr>
                          <w:t xml:space="preserve"> </w:t>
                        </w:r>
                        <w:r w:rsidR="00376F46" w:rsidRPr="008848AC">
                          <w:rPr>
                            <w:rFonts w:cstheme="minorHAnsi"/>
                            <w:lang w:val="en-GB"/>
                          </w:rPr>
                          <w:t xml:space="preserve">out to the board and attach </w:t>
                        </w:r>
                        <w:r w:rsidRPr="008848AC">
                          <w:rPr>
                            <w:rFonts w:cstheme="minorHAnsi"/>
                            <w:lang w:val="en-GB"/>
                          </w:rPr>
                          <w:t xml:space="preserve">them </w:t>
                        </w:r>
                        <w:r w:rsidR="00376F46" w:rsidRPr="008848AC">
                          <w:rPr>
                            <w:rFonts w:cstheme="minorHAnsi"/>
                            <w:lang w:val="en-GB"/>
                          </w:rPr>
                          <w:t xml:space="preserve">in order </w:t>
                        </w:r>
                        <w:r w:rsidR="006B09B6" w:rsidRPr="008848AC">
                          <w:rPr>
                            <w:rFonts w:cstheme="minorHAnsi"/>
                            <w:lang w:val="en-GB"/>
                          </w:rPr>
                          <w:br/>
                        </w:r>
                        <w:r w:rsidR="00376F46" w:rsidRPr="008848AC">
                          <w:rPr>
                            <w:rFonts w:cstheme="minorHAnsi"/>
                            <w:lang w:val="en-GB"/>
                          </w:rPr>
                          <w:t>with magnet</w:t>
                        </w:r>
                        <w:r w:rsidRPr="008848AC">
                          <w:rPr>
                            <w:rFonts w:cstheme="minorHAnsi"/>
                            <w:lang w:val="en-GB"/>
                          </w:rPr>
                          <w:t>s</w:t>
                        </w:r>
                        <w:r w:rsidR="00376F46" w:rsidRPr="008848AC">
                          <w:rPr>
                            <w:rFonts w:cstheme="minorHAnsi"/>
                            <w:lang w:val="en-GB"/>
                          </w:rPr>
                          <w:t xml:space="preserve">. </w:t>
                        </w:r>
                      </w:p>
                      <w:p w14:paraId="63481C42" w14:textId="77777777" w:rsidR="009E2039" w:rsidRPr="008A6181" w:rsidRDefault="009E2039" w:rsidP="009E2039">
                        <w:pPr>
                          <w:pStyle w:val="ListParagraph"/>
                          <w:spacing w:after="120"/>
                          <w:rPr>
                            <w:rFonts w:cstheme="minorHAnsi"/>
                            <w:sz w:val="22"/>
                            <w:szCs w:val="18"/>
                            <w:lang w:val="en-GB"/>
                          </w:rPr>
                        </w:pPr>
                      </w:p>
                      <w:p w14:paraId="4B1B6F4C" w14:textId="77777777" w:rsidR="009E2039" w:rsidRDefault="009E2039" w:rsidP="009E2039">
                        <w:pPr>
                          <w:pStyle w:val="ListParagraph"/>
                          <w:spacing w:after="120"/>
                          <w:rPr>
                            <w:rFonts w:cstheme="minorHAnsi"/>
                            <w:lang w:val="en-GB"/>
                          </w:rPr>
                        </w:pPr>
                      </w:p>
                      <w:p w14:paraId="13FCA485" w14:textId="77777777" w:rsidR="009E2039" w:rsidRDefault="009E2039">
                        <w:pPr>
                          <w:pStyle w:val="ListParagraph"/>
                          <w:numPr>
                            <w:ilvl w:val="0"/>
                            <w:numId w:val="14"/>
                          </w:numPr>
                          <w:spacing w:after="120"/>
                          <w:rPr>
                            <w:rFonts w:cstheme="minorHAnsi"/>
                            <w:lang w:val="en-GB"/>
                          </w:rPr>
                        </w:pPr>
                        <w:r>
                          <w:rPr>
                            <w:rFonts w:cstheme="minorHAnsi"/>
                            <w:lang w:val="en-GB"/>
                          </w:rPr>
                          <w:t xml:space="preserve">Then give out the 60s cards to another ten students who sequence their cards in a line under the 50s. </w:t>
                        </w:r>
                      </w:p>
                      <w:p w14:paraId="6683A15F" w14:textId="77777777" w:rsidR="006B09B6" w:rsidRDefault="009E2039">
                        <w:pPr>
                          <w:pStyle w:val="ListParagraph"/>
                          <w:numPr>
                            <w:ilvl w:val="0"/>
                            <w:numId w:val="14"/>
                          </w:numPr>
                          <w:spacing w:after="120"/>
                          <w:rPr>
                            <w:rFonts w:cstheme="minorHAnsi"/>
                            <w:lang w:val="en-GB"/>
                          </w:rPr>
                        </w:pPr>
                        <w:r>
                          <w:rPr>
                            <w:rFonts w:cstheme="minorHAnsi"/>
                            <w:lang w:val="en-GB"/>
                          </w:rPr>
                          <w:t xml:space="preserve">Once all the cards are on the board, read them together as a class. </w:t>
                        </w:r>
                      </w:p>
                      <w:p w14:paraId="1A0AD484" w14:textId="394F91A1" w:rsidR="006B09B6" w:rsidRDefault="009E2039">
                        <w:pPr>
                          <w:pStyle w:val="ListParagraph"/>
                          <w:numPr>
                            <w:ilvl w:val="0"/>
                            <w:numId w:val="14"/>
                          </w:numPr>
                          <w:spacing w:after="120"/>
                          <w:rPr>
                            <w:rFonts w:cstheme="minorHAnsi"/>
                            <w:lang w:val="en-GB"/>
                          </w:rPr>
                        </w:pPr>
                        <w:r>
                          <w:rPr>
                            <w:rFonts w:cstheme="minorHAnsi"/>
                            <w:lang w:val="en-GB"/>
                          </w:rPr>
                          <w:t>Gradually remove a few numbers</w:t>
                        </w:r>
                        <w:r w:rsidR="008848AC">
                          <w:rPr>
                            <w:rFonts w:cstheme="minorHAnsi"/>
                            <w:lang w:val="en-GB"/>
                          </w:rPr>
                          <w:t xml:space="preserve"> </w:t>
                        </w:r>
                        <w:r w:rsidR="006B09B6">
                          <w:rPr>
                            <w:rFonts w:cstheme="minorHAnsi"/>
                            <w:lang w:val="en-GB"/>
                          </w:rPr>
                          <w:t>drawing a line in the space left,</w:t>
                        </w:r>
                        <w:r>
                          <w:rPr>
                            <w:rFonts w:cstheme="minorHAnsi"/>
                            <w:lang w:val="en-GB"/>
                          </w:rPr>
                          <w:t xml:space="preserve"> and read </w:t>
                        </w:r>
                        <w:r w:rsidR="008848AC">
                          <w:rPr>
                            <w:rFonts w:cstheme="minorHAnsi"/>
                            <w:lang w:val="en-GB"/>
                          </w:rPr>
                          <w:t xml:space="preserve">together </w:t>
                        </w:r>
                        <w:r>
                          <w:rPr>
                            <w:rFonts w:cstheme="minorHAnsi"/>
                            <w:lang w:val="en-GB"/>
                          </w:rPr>
                          <w:t xml:space="preserve">again. </w:t>
                        </w:r>
                        <w:r w:rsidR="00376F46">
                          <w:rPr>
                            <w:rFonts w:cstheme="minorHAnsi"/>
                            <w:lang w:val="en-GB"/>
                          </w:rPr>
                          <w:t xml:space="preserve"> </w:t>
                        </w:r>
                      </w:p>
                      <w:p w14:paraId="6203117D" w14:textId="0DD40685" w:rsidR="00376F46" w:rsidRDefault="009E2039">
                        <w:pPr>
                          <w:pStyle w:val="ListParagraph"/>
                          <w:numPr>
                            <w:ilvl w:val="0"/>
                            <w:numId w:val="14"/>
                          </w:numPr>
                          <w:spacing w:after="120"/>
                          <w:rPr>
                            <w:rFonts w:cstheme="minorHAnsi"/>
                            <w:lang w:val="en-GB"/>
                          </w:rPr>
                        </w:pPr>
                        <w:r>
                          <w:rPr>
                            <w:rFonts w:cstheme="minorHAnsi"/>
                            <w:lang w:val="en-GB"/>
                          </w:rPr>
                          <w:t xml:space="preserve">Continue removing numbers in this way and reading in sequence. </w:t>
                        </w:r>
                      </w:p>
                      <w:p w14:paraId="067EF3B6" w14:textId="57FFCC9D" w:rsidR="009E2039" w:rsidRDefault="009E2039">
                        <w:pPr>
                          <w:pStyle w:val="ListParagraph"/>
                          <w:numPr>
                            <w:ilvl w:val="0"/>
                            <w:numId w:val="14"/>
                          </w:numPr>
                          <w:spacing w:after="120"/>
                          <w:rPr>
                            <w:rFonts w:cstheme="minorHAnsi"/>
                            <w:lang w:val="en-GB"/>
                          </w:rPr>
                        </w:pPr>
                        <w:r>
                          <w:rPr>
                            <w:rFonts w:cstheme="minorHAnsi"/>
                            <w:lang w:val="en-GB"/>
                          </w:rPr>
                          <w:t xml:space="preserve">When enough numbers have been removed, ask some students to write the missing numbers in their spaces on the board. </w:t>
                        </w:r>
                      </w:p>
                    </w:txbxContent>
                  </v:textbox>
                </v:shape>
                <v:group id="Group 67" o:spid="_x0000_s1056" style="position:absolute;left:5943;top:62865;width:47517;height:3238" coordsize="47927,3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">
                  <v:group id="Group 66" o:spid="_x0000_s1057" style="position:absolute;width:28496;height:3960" coordsize="28496,3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">
                    <v:shape id="Text Box 65" o:spid="_x0000_s1058" type="#_x0000_t202" style="position:absolute;width:396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" fillcolor="white [3201]" strokeweight=".5pt">
                      <v:textbox>
                        <w:txbxContent>
                          <w:p w14:paraId="3B6015BE" w14:textId="194B6B32" w:rsidR="00376F46" w:rsidRPr="00376F46" w:rsidRDefault="00376F46" w:rsidP="00376F46">
                            <w:pPr>
                              <w:spacing w:after="0"/>
                              <w:rPr>
                                <w:lang w:val="en-GB"/>
                              </w:rPr>
                            </w:pPr>
                            <w:r>
                              <w:rPr>
                                <w:lang w:val="en-GB"/>
                              </w:rPr>
                              <w:t>50</w:t>
                            </w:r>
                          </w:p>
                        </w:txbxContent>
                      </v:textbox>
                    </v:shape>
                    <v:shape id="Text Box 65" o:spid="_x0000_s1059" type="#_x0000_t202" style="position:absolute;left:4876;width:396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" fillcolor="white [3201]" strokeweight=".5pt">
                      <v:textbox>
                        <w:txbxContent>
                          <w:p w14:paraId="00C80386" w14:textId="00F79D45" w:rsidR="00376F46" w:rsidRPr="00376F46" w:rsidRDefault="00376F46" w:rsidP="00376F46">
                            <w:pPr>
                              <w:spacing w:after="0"/>
                              <w:rPr>
                                <w:lang w:val="en-GB"/>
                              </w:rPr>
                            </w:pPr>
                            <w:r>
                              <w:rPr>
                                <w:lang w:val="en-GB"/>
                              </w:rPr>
                              <w:t>51</w:t>
                            </w:r>
                          </w:p>
                        </w:txbxContent>
                      </v:textbox>
                    </v:shape>
                    <v:shape id="Text Box 65" o:spid="_x0000_s1060" type="#_x0000_t202" style="position:absolute;left:9829;width:396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" fillcolor="white [3201]" strokeweight=".5pt">
                      <v:textbox>
                        <w:txbxContent>
                          <w:p w14:paraId="6EE527C2" w14:textId="1457D5C4" w:rsidR="00376F46" w:rsidRPr="00376F46" w:rsidRDefault="00376F46" w:rsidP="00376F46">
                            <w:pPr>
                              <w:spacing w:after="0"/>
                              <w:rPr>
                                <w:lang w:val="en-GB"/>
                              </w:rPr>
                            </w:pPr>
                            <w:r>
                              <w:rPr>
                                <w:lang w:val="en-GB"/>
                              </w:rPr>
                              <w:t>52</w:t>
                            </w:r>
                          </w:p>
                        </w:txbxContent>
                      </v:textbox>
                    </v:shape>
                    <v:shape id="Text Box 65" o:spid="_x0000_s1061" type="#_x0000_t202" style="position:absolute;left:14706;width:396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" fillcolor="white [3201]" strokeweight=".5pt">
                      <v:textbox>
                        <w:txbxContent>
                          <w:p w14:paraId="20E632AF" w14:textId="736CB63A" w:rsidR="00376F46" w:rsidRPr="00376F46" w:rsidRDefault="00376F46" w:rsidP="00376F46">
                            <w:pPr>
                              <w:spacing w:after="0"/>
                              <w:rPr>
                                <w:lang w:val="en-GB"/>
                              </w:rPr>
                            </w:pPr>
                            <w:r>
                              <w:rPr>
                                <w:lang w:val="en-GB"/>
                              </w:rPr>
                              <w:t>53</w:t>
                            </w:r>
                          </w:p>
                        </w:txbxContent>
                      </v:textbox>
                    </v:shape>
                    <v:shape id="Text Box 65" o:spid="_x0000_s1062" type="#_x0000_t202" style="position:absolute;left:19583;width:396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" fillcolor="white [3201]" strokeweight=".5pt">
                      <v:textbox>
                        <w:txbxContent>
                          <w:p w14:paraId="44A93275" w14:textId="54905DDA" w:rsidR="00376F46" w:rsidRPr="00376F46" w:rsidRDefault="00376F46" w:rsidP="00376F46">
                            <w:pPr>
                              <w:spacing w:after="0"/>
                              <w:rPr>
                                <w:lang w:val="en-GB"/>
                              </w:rPr>
                            </w:pPr>
                            <w:r>
                              <w:rPr>
                                <w:lang w:val="en-GB"/>
                              </w:rPr>
                              <w:t>54</w:t>
                            </w:r>
                          </w:p>
                        </w:txbxContent>
                      </v:textbox>
                    </v:shape>
                    <v:shape id="Text Box 65" o:spid="_x0000_s1063" type="#_x0000_t202" style="position:absolute;left:24536;width:396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" fillcolor="white [3201]" strokeweight=".5pt">
                      <v:textbox>
                        <w:txbxContent>
                          <w:p w14:paraId="219330FC" w14:textId="3B7AC7EF" w:rsidR="00376F46" w:rsidRPr="00376F46" w:rsidRDefault="00376F46" w:rsidP="00376F46">
                            <w:pPr>
                              <w:spacing w:after="0"/>
                              <w:rPr>
                                <w:lang w:val="en-GB"/>
                              </w:rPr>
                            </w:pPr>
                            <w:r>
                              <w:rPr>
                                <w:lang w:val="en-GB"/>
                              </w:rPr>
                              <w:t>55</w:t>
                            </w:r>
                          </w:p>
                        </w:txbxContent>
                      </v:textbox>
                    </v:shape>
                  </v:group>
                  <v:group id="Group 66" o:spid="_x0000_s1064" style="position:absolute;left:29260;width:18667;height:3960" coordsize="18666,3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">
                    <v:shape id="Text Box 65" o:spid="_x0000_s1065" type="#_x0000_t202" style="position:absolute;width:396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" fillcolor="white [3201]" strokeweight=".5pt">
                      <v:textbox>
                        <w:txbxContent>
                          <w:p w14:paraId="32BAFF8E" w14:textId="16E7C9B7" w:rsidR="009E2039" w:rsidRPr="00376F46" w:rsidRDefault="009E2039" w:rsidP="00376F46">
                            <w:pPr>
                              <w:spacing w:after="0"/>
                              <w:rPr>
                                <w:lang w:val="en-GB"/>
                              </w:rPr>
                            </w:pPr>
                            <w:r>
                              <w:rPr>
                                <w:lang w:val="en-GB"/>
                              </w:rPr>
                              <w:t>56</w:t>
                            </w:r>
                          </w:p>
                        </w:txbxContent>
                      </v:textbox>
                    </v:shape>
                    <v:shape id="Text Box 65" o:spid="_x0000_s1066" type="#_x0000_t202" style="position:absolute;left:4876;width:396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" fillcolor="white [3201]" strokeweight=".5pt">
                      <v:textbox>
                        <w:txbxContent>
                          <w:p w14:paraId="4AEAB417" w14:textId="01478B17" w:rsidR="009E2039" w:rsidRPr="00376F46" w:rsidRDefault="009E2039" w:rsidP="00376F46">
                            <w:pPr>
                              <w:spacing w:after="0"/>
                              <w:rPr>
                                <w:lang w:val="en-GB"/>
                              </w:rPr>
                            </w:pPr>
                            <w:r>
                              <w:rPr>
                                <w:lang w:val="en-GB"/>
                              </w:rPr>
                              <w:t>57</w:t>
                            </w:r>
                          </w:p>
                        </w:txbxContent>
                      </v:textbox>
                    </v:shape>
                    <v:shape id="Text Box 65" o:spid="_x0000_s1067" type="#_x0000_t202" style="position:absolute;left:9829;width:396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" fillcolor="white [3201]" strokeweight=".5pt">
                      <v:textbox>
                        <w:txbxContent>
                          <w:p w14:paraId="290BB777" w14:textId="5F80F7F6" w:rsidR="009E2039" w:rsidRPr="00376F46" w:rsidRDefault="009E2039" w:rsidP="00376F46">
                            <w:pPr>
                              <w:spacing w:after="0"/>
                              <w:rPr>
                                <w:lang w:val="en-GB"/>
                              </w:rPr>
                            </w:pPr>
                            <w:r>
                              <w:rPr>
                                <w:lang w:val="en-GB"/>
                              </w:rPr>
                              <w:t>58</w:t>
                            </w:r>
                          </w:p>
                        </w:txbxContent>
                      </v:textbox>
                    </v:shape>
                    <v:shape id="Text Box 65" o:spid="_x0000_s1068" type="#_x0000_t202" style="position:absolute;left:14706;width:396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" fillcolor="white [3201]" strokeweight=".5pt">
                      <v:textbox>
                        <w:txbxContent>
                          <w:p w14:paraId="418A134B" w14:textId="5B7EDF48" w:rsidR="009E2039" w:rsidRPr="00376F46" w:rsidRDefault="009E2039" w:rsidP="00376F46">
                            <w:pPr>
                              <w:spacing w:after="0"/>
                              <w:rPr>
                                <w:lang w:val="en-GB"/>
                              </w:rPr>
                            </w:pPr>
                            <w:r>
                              <w:rPr>
                                <w:lang w:val="en-GB"/>
                              </w:rPr>
                              <w:t>59</w:t>
                            </w:r>
                          </w:p>
                        </w:txbxContent>
                      </v:textbox>
                    </v:shape>
                  </v:group>
                </v:group>
              </v:group>
            </w:pict>
          </mc:Fallback>
        </mc:AlternateContent>
      </w:r>
    </w:p>
    <w:p w14:paraId="3EDDC85E" w14:textId="36EA791A" w:rsidR="00496875" w:rsidRDefault="00496875">
      <w:pPr>
        <w:rPr>
          <w:lang w:val="en-US"/>
        </w:rPr>
      </w:pPr>
    </w:p>
    <w:p w14:paraId="347B48C3" w14:textId="58486912" w:rsidR="00496875" w:rsidRDefault="00496875">
      <w:pPr>
        <w:rPr>
          <w:lang w:val="en-US"/>
        </w:rPr>
      </w:pPr>
    </w:p>
    <w:p w14:paraId="250FA4ED" w14:textId="77777777" w:rsidR="00496875" w:rsidRDefault="00496875">
      <w:pPr>
        <w:rPr>
          <w:lang w:val="en-US"/>
        </w:rPr>
      </w:pPr>
    </w:p>
    <w:p w14:paraId="2685888F" w14:textId="77777777" w:rsidR="00496875" w:rsidRDefault="00496875">
      <w:pPr>
        <w:rPr>
          <w:lang w:val="en-US"/>
        </w:rPr>
      </w:pPr>
    </w:p>
    <w:p w14:paraId="5438A5CD" w14:textId="77777777" w:rsidR="00496875" w:rsidRDefault="00496875">
      <w:pPr>
        <w:rPr>
          <w:lang w:val="en-US"/>
        </w:rPr>
      </w:pPr>
    </w:p>
    <w:p w14:paraId="026FBCDF" w14:textId="77777777" w:rsidR="00496875" w:rsidRDefault="00496875">
      <w:pPr>
        <w:rPr>
          <w:lang w:val="en-US"/>
        </w:rPr>
      </w:pPr>
    </w:p>
    <w:p w14:paraId="7F1A4C3C" w14:textId="77777777" w:rsidR="00496875" w:rsidRDefault="00496875">
      <w:pPr>
        <w:rPr>
          <w:lang w:val="en-US"/>
        </w:rPr>
      </w:pPr>
    </w:p>
    <w:p w14:paraId="20CA54F4" w14:textId="77777777" w:rsidR="00496875" w:rsidRDefault="00496875">
      <w:pPr>
        <w:rPr>
          <w:lang w:val="en-US"/>
        </w:rPr>
      </w:pPr>
    </w:p>
    <w:p w14:paraId="16EC18B4" w14:textId="77777777" w:rsidR="00496875" w:rsidRDefault="00496875">
      <w:pPr>
        <w:rPr>
          <w:lang w:val="en-US"/>
        </w:rPr>
      </w:pPr>
    </w:p>
    <w:p w14:paraId="11C343FD" w14:textId="6DBAE0D5" w:rsidR="00496875" w:rsidRDefault="00496875">
      <w:pPr>
        <w:rPr>
          <w:lang w:val="en-US"/>
        </w:rPr>
      </w:pPr>
    </w:p>
    <w:p w14:paraId="1600DDBF" w14:textId="4809687C" w:rsidR="00496875" w:rsidRDefault="00496875">
      <w:pPr>
        <w:rPr>
          <w:lang w:val="en-US"/>
        </w:rPr>
      </w:pPr>
    </w:p>
    <w:p w14:paraId="685B7D25" w14:textId="0FEBF52E" w:rsidR="00496875" w:rsidRDefault="00496875">
      <w:pPr>
        <w:rPr>
          <w:lang w:val="en-US"/>
        </w:rPr>
      </w:pPr>
    </w:p>
    <w:p w14:paraId="6CAB51C1" w14:textId="76403EA1" w:rsidR="00496875" w:rsidRDefault="00496875">
      <w:pPr>
        <w:rPr>
          <w:lang w:val="en-US"/>
        </w:rPr>
      </w:pPr>
    </w:p>
    <w:p w14:paraId="6AEB355D" w14:textId="581A69A9" w:rsidR="00496875" w:rsidRDefault="00496875">
      <w:pPr>
        <w:rPr>
          <w:lang w:val="en-US"/>
        </w:rPr>
      </w:pPr>
    </w:p>
    <w:p w14:paraId="178B085A" w14:textId="6FE73FF7" w:rsidR="00496875" w:rsidRDefault="00496875">
      <w:pPr>
        <w:rPr>
          <w:lang w:val="en-US"/>
        </w:rPr>
      </w:pPr>
    </w:p>
    <w:p w14:paraId="7185AD9C" w14:textId="4EDDFB35" w:rsidR="00496875" w:rsidRDefault="00496875">
      <w:pPr>
        <w:rPr>
          <w:lang w:val="en-US"/>
        </w:rPr>
      </w:pPr>
    </w:p>
    <w:p w14:paraId="3F84A3E3" w14:textId="099380E6" w:rsidR="00496875" w:rsidRDefault="00496875">
      <w:pPr>
        <w:rPr>
          <w:lang w:val="en-US"/>
        </w:rPr>
      </w:pPr>
    </w:p>
    <w:p w14:paraId="6453A62B" w14:textId="6314075D" w:rsidR="00635FD3" w:rsidRDefault="00635FD3">
      <w:pPr>
        <w:rPr>
          <w:lang w:val="en-US"/>
        </w:rPr>
      </w:pPr>
    </w:p>
    <w:p w14:paraId="30E56560" w14:textId="6C30B007" w:rsidR="00635FD3" w:rsidRDefault="00635FD3">
      <w:pPr>
        <w:rPr>
          <w:lang w:val="en-US"/>
        </w:rPr>
      </w:pPr>
    </w:p>
    <w:p w14:paraId="171E7420" w14:textId="20EE3754" w:rsidR="00635FD3" w:rsidRDefault="00635FD3">
      <w:pPr>
        <w:rPr>
          <w:lang w:val="en-US"/>
        </w:rPr>
      </w:pPr>
    </w:p>
    <w:p w14:paraId="38236A7F" w14:textId="77777777" w:rsidR="00635FD3" w:rsidRDefault="00635FD3">
      <w:pPr>
        <w:rPr>
          <w:lang w:val="en-US"/>
        </w:rPr>
      </w:pPr>
    </w:p>
    <w:p w14:paraId="002080CA" w14:textId="77777777" w:rsidR="00635FD3" w:rsidRDefault="00635FD3">
      <w:pPr>
        <w:rPr>
          <w:lang w:val="en-US"/>
        </w:rPr>
      </w:pPr>
    </w:p>
    <w:p w14:paraId="72FA5D74" w14:textId="77777777" w:rsidR="00635FD3" w:rsidRDefault="00635FD3">
      <w:pPr>
        <w:rPr>
          <w:lang w:val="en-US"/>
        </w:rPr>
      </w:pPr>
    </w:p>
    <w:p w14:paraId="6DFE409E" w14:textId="77777777" w:rsidR="00635FD3" w:rsidRDefault="00635FD3">
      <w:pPr>
        <w:rPr>
          <w:lang w:val="en-US"/>
        </w:rPr>
      </w:pPr>
    </w:p>
    <w:p w14:paraId="360E77DB" w14:textId="77777777" w:rsidR="00635FD3" w:rsidRDefault="00635FD3">
      <w:pPr>
        <w:rPr>
          <w:lang w:val="en-US"/>
        </w:rPr>
      </w:pPr>
    </w:p>
    <w:p w14:paraId="28491FE1" w14:textId="77777777" w:rsidR="00635FD3" w:rsidRDefault="00635FD3">
      <w:pPr>
        <w:rPr>
          <w:lang w:val="en-US"/>
        </w:rPr>
      </w:pPr>
    </w:p>
    <w:p w14:paraId="116D75A9" w14:textId="77777777" w:rsidR="00FE086E" w:rsidRDefault="00496875">
      <w:pPr>
        <w:rPr>
          <w:lang w:val="en-US"/>
        </w:rPr>
      </w:pPr>
      <w:r>
        <w:rPr>
          <w:lang w:val="en-US"/>
        </w:rPr>
        <w:br w:type="page"/>
      </w:r>
    </w:p>
    <w:p w14:paraId="692285ED" w14:textId="53BB710D" w:rsidR="00FE086E" w:rsidRDefault="00FE086E">
      <w:pPr>
        <w:rPr>
          <w:lang w:val="en-US"/>
        </w:rPr>
      </w:pPr>
      <w:r w:rsidRPr="009D15D4">
        <w:rPr>
          <w:noProof/>
        </w:rPr>
        <w:lastRenderedPageBreak/>
        <mc:AlternateContent>
          <mc:Choice Requires="wps">
            <w:drawing>
              <wp:anchor distT="0" distB="0" distL="114300" distR="114300" simplePos="0" relativeHeight="254840516" behindDoc="0" locked="0" layoutInCell="1" allowOverlap="1" wp14:anchorId="3E38A25C" wp14:editId="01E13537">
                <wp:simplePos x="0" y="0"/>
                <wp:positionH relativeFrom="margin">
                  <wp:align>left</wp:align>
                </wp:positionH>
                <wp:positionV relativeFrom="paragraph">
                  <wp:posOffset>215900</wp:posOffset>
                </wp:positionV>
                <wp:extent cx="6179820" cy="3733800"/>
                <wp:effectExtent l="0" t="0" r="11430" b="19050"/>
                <wp:wrapNone/>
                <wp:docPr id="339162397" name="Text Box 339162397"/>
                <wp:cNvGraphicFramePr/>
                <a:graphic xmlns:a="http://schemas.openxmlformats.org/drawingml/2006/main">
                  <a:graphicData uri="http://schemas.microsoft.com/office/word/2010/wordprocessingShape">
                    <wps:wsp>
                      <wps:cNvSpPr txBox="1"/>
                      <wps:spPr>
                        <a:xfrm>
                          <a:off x="0" y="0"/>
                          <a:ext cx="6179820" cy="3733800"/>
                        </a:xfrm>
                        <a:prstGeom prst="rect">
                          <a:avLst/>
                        </a:prstGeom>
                        <a:solidFill>
                          <a:srgbClr val="FBFBFB"/>
                        </a:solidFill>
                        <a:ln w="6350">
                          <a:solidFill>
                            <a:sysClr val="window" lastClr="FFFFFF">
                              <a:lumMod val="65000"/>
                            </a:sysClr>
                          </a:solidFill>
                        </a:ln>
                      </wps:spPr>
                      <wps:txbx>
                        <w:txbxContent>
                          <w:p w14:paraId="6D009D36" w14:textId="77777777" w:rsidR="00FE086E" w:rsidRPr="008A6181" w:rsidRDefault="00FE086E" w:rsidP="00FE086E">
                            <w:pPr>
                              <w:pStyle w:val="ListParagraph"/>
                              <w:spacing w:after="120"/>
                              <w:rPr>
                                <w:rFonts w:cstheme="minorHAnsi"/>
                                <w:sz w:val="14"/>
                                <w:szCs w:val="10"/>
                                <w:lang w:val="en-GB"/>
                              </w:rPr>
                            </w:pPr>
                            <w:r w:rsidRPr="00FE086E">
                              <w:rPr>
                                <w:rFonts w:eastAsia="Times New Roman" w:cs="Roboto Slab"/>
                                <w:szCs w:val="28"/>
                                <w:lang w:eastAsia="en-AU"/>
                              </w:rPr>
                              <w:t xml:space="preserve"> </w:t>
                            </w:r>
                          </w:p>
                          <w:p w14:paraId="4B9C1DBF" w14:textId="77777777" w:rsidR="00FE086E" w:rsidRPr="00AF43F8" w:rsidRDefault="00FE086E">
                            <w:pPr>
                              <w:pStyle w:val="ListParagraph"/>
                              <w:numPr>
                                <w:ilvl w:val="0"/>
                                <w:numId w:val="15"/>
                              </w:numPr>
                              <w:spacing w:after="120"/>
                              <w:ind w:left="284" w:hanging="284"/>
                              <w:rPr>
                                <w:rFonts w:cstheme="minorHAnsi"/>
                                <w:b/>
                                <w:bCs/>
                                <w:lang w:val="en-GB"/>
                              </w:rPr>
                            </w:pPr>
                            <w:r w:rsidRPr="00AF43F8">
                              <w:rPr>
                                <w:rFonts w:cstheme="minorHAnsi"/>
                                <w:b/>
                                <w:bCs/>
                                <w:lang w:val="en-GB"/>
                              </w:rPr>
                              <w:t>Sequencing</w:t>
                            </w:r>
                            <w:r>
                              <w:rPr>
                                <w:rFonts w:cstheme="minorHAnsi"/>
                                <w:b/>
                                <w:bCs/>
                                <w:lang w:val="en-GB"/>
                              </w:rPr>
                              <w:t xml:space="preserve"> #3</w:t>
                            </w:r>
                            <w:r w:rsidRPr="00AF43F8">
                              <w:rPr>
                                <w:rFonts w:cstheme="minorHAnsi"/>
                                <w:b/>
                                <w:bCs/>
                                <w:lang w:val="en-GB"/>
                              </w:rPr>
                              <w:t xml:space="preserve"> </w:t>
                            </w:r>
                            <w:r>
                              <w:rPr>
                                <w:rFonts w:cstheme="minorHAnsi"/>
                                <w:i/>
                                <w:iCs/>
                                <w:lang w:val="en-GB"/>
                              </w:rPr>
                              <w:t xml:space="preserve"> </w:t>
                            </w:r>
                            <w:r w:rsidRPr="00AF43F8">
                              <w:rPr>
                                <w:rFonts w:cstheme="minorHAnsi"/>
                                <w:i/>
                                <w:iCs/>
                                <w:lang w:val="en-GB"/>
                              </w:rPr>
                              <w:t>Class activity</w:t>
                            </w:r>
                          </w:p>
                          <w:p w14:paraId="3F2E0F6A" w14:textId="77777777" w:rsidR="00FE086E" w:rsidRDefault="00FE086E">
                            <w:pPr>
                              <w:pStyle w:val="ListParagraph"/>
                              <w:numPr>
                                <w:ilvl w:val="0"/>
                                <w:numId w:val="16"/>
                              </w:numPr>
                              <w:spacing w:after="120"/>
                              <w:ind w:left="709" w:hanging="294"/>
                              <w:rPr>
                                <w:rFonts w:cstheme="minorHAnsi"/>
                                <w:lang w:val="en-GB"/>
                              </w:rPr>
                            </w:pPr>
                            <w:r>
                              <w:rPr>
                                <w:rFonts w:cstheme="minorHAnsi"/>
                                <w:lang w:val="en-GB"/>
                              </w:rPr>
                              <w:t xml:space="preserve">Use one set of the number cards. </w:t>
                            </w:r>
                          </w:p>
                          <w:p w14:paraId="651225FB" w14:textId="01F20FAC" w:rsidR="00FE086E" w:rsidRPr="00A0094C" w:rsidRDefault="00FE086E">
                            <w:pPr>
                              <w:pStyle w:val="ListParagraph"/>
                              <w:numPr>
                                <w:ilvl w:val="0"/>
                                <w:numId w:val="16"/>
                              </w:numPr>
                              <w:spacing w:after="120"/>
                              <w:ind w:left="709" w:hanging="294"/>
                              <w:rPr>
                                <w:rFonts w:cstheme="minorHAnsi"/>
                                <w:lang w:val="en-GB"/>
                              </w:rPr>
                            </w:pPr>
                            <w:r>
                              <w:rPr>
                                <w:rFonts w:cstheme="minorHAnsi"/>
                                <w:lang w:val="en-GB"/>
                              </w:rPr>
                              <w:t xml:space="preserve">Give each student any one of the numbers from 50 to 100 and ask them </w:t>
                            </w:r>
                            <w:r w:rsidR="008848AC">
                              <w:rPr>
                                <w:rFonts w:cstheme="minorHAnsi"/>
                                <w:lang w:val="en-GB"/>
                              </w:rPr>
                              <w:br/>
                            </w:r>
                            <w:r>
                              <w:rPr>
                                <w:rFonts w:cstheme="minorHAnsi"/>
                                <w:lang w:val="en-GB"/>
                              </w:rPr>
                              <w:t xml:space="preserve">to </w:t>
                            </w:r>
                            <w:r w:rsidRPr="00A0094C">
                              <w:rPr>
                                <w:rFonts w:cstheme="minorHAnsi"/>
                                <w:lang w:val="en-GB"/>
                              </w:rPr>
                              <w:t xml:space="preserve">stand </w:t>
                            </w:r>
                            <w:r w:rsidR="008848AC" w:rsidRPr="00A0094C">
                              <w:rPr>
                                <w:rFonts w:cstheme="minorHAnsi"/>
                                <w:lang w:val="en-GB"/>
                              </w:rPr>
                              <w:t xml:space="preserve">in a </w:t>
                            </w:r>
                            <w:r w:rsidRPr="00A0094C">
                              <w:rPr>
                                <w:rFonts w:cstheme="minorHAnsi"/>
                                <w:lang w:val="en-GB"/>
                              </w:rPr>
                              <w:t>line</w:t>
                            </w:r>
                            <w:r w:rsidR="008848AC" w:rsidRPr="00A0094C">
                              <w:rPr>
                                <w:rFonts w:cstheme="minorHAnsi"/>
                                <w:lang w:val="en-GB"/>
                              </w:rPr>
                              <w:t>, in order</w:t>
                            </w:r>
                            <w:r w:rsidRPr="00A0094C">
                              <w:rPr>
                                <w:rFonts w:cstheme="minorHAnsi"/>
                                <w:lang w:val="en-GB"/>
                              </w:rPr>
                              <w:t xml:space="preserve"> from the lowest to the highest number. </w:t>
                            </w:r>
                          </w:p>
                          <w:p w14:paraId="0447EB2C" w14:textId="0B8895A8" w:rsidR="00FE086E" w:rsidRPr="00A0094C" w:rsidRDefault="00FE086E">
                            <w:pPr>
                              <w:pStyle w:val="ListParagraph"/>
                              <w:numPr>
                                <w:ilvl w:val="0"/>
                                <w:numId w:val="16"/>
                              </w:numPr>
                              <w:spacing w:after="120"/>
                              <w:ind w:left="709" w:hanging="294"/>
                              <w:rPr>
                                <w:rFonts w:cstheme="minorHAnsi"/>
                                <w:lang w:val="en-GB"/>
                              </w:rPr>
                            </w:pPr>
                            <w:r w:rsidRPr="00A0094C">
                              <w:rPr>
                                <w:rFonts w:cstheme="minorHAnsi"/>
                                <w:lang w:val="en-GB"/>
                              </w:rPr>
                              <w:t xml:space="preserve">Once in order, students read their numbers. </w:t>
                            </w:r>
                            <w:r w:rsidR="008B4CEC" w:rsidRPr="00A0094C">
                              <w:rPr>
                                <w:rFonts w:cstheme="minorHAnsi"/>
                                <w:lang w:val="en-GB"/>
                              </w:rPr>
                              <w:t xml:space="preserve">As there won’t be 50 students </w:t>
                            </w:r>
                            <w:r w:rsidR="008848AC" w:rsidRPr="00A0094C">
                              <w:rPr>
                                <w:rFonts w:cstheme="minorHAnsi"/>
                                <w:lang w:val="en-GB"/>
                              </w:rPr>
                              <w:br/>
                              <w:t xml:space="preserve">in </w:t>
                            </w:r>
                            <w:r w:rsidR="008B4CEC" w:rsidRPr="00A0094C">
                              <w:rPr>
                                <w:rFonts w:cstheme="minorHAnsi"/>
                                <w:lang w:val="en-GB"/>
                              </w:rPr>
                              <w:t xml:space="preserve">the class, there will be gaps in this order, </w:t>
                            </w:r>
                            <w:r w:rsidR="008848AC" w:rsidRPr="00A0094C">
                              <w:rPr>
                                <w:rFonts w:cstheme="minorHAnsi"/>
                                <w:lang w:val="en-GB"/>
                              </w:rPr>
                              <w:t>making</w:t>
                            </w:r>
                            <w:r w:rsidR="008B4CEC" w:rsidRPr="00A0094C">
                              <w:rPr>
                                <w:rFonts w:cstheme="minorHAnsi"/>
                                <w:lang w:val="en-GB"/>
                              </w:rPr>
                              <w:t xml:space="preserve"> the exercise </w:t>
                            </w:r>
                            <w:r w:rsidR="00E21DEA" w:rsidRPr="00A0094C">
                              <w:rPr>
                                <w:rFonts w:cstheme="minorHAnsi"/>
                                <w:lang w:val="en-GB"/>
                              </w:rPr>
                              <w:t xml:space="preserve">a little more </w:t>
                            </w:r>
                            <w:r w:rsidR="008B4CEC" w:rsidRPr="00A0094C">
                              <w:rPr>
                                <w:rFonts w:cstheme="minorHAnsi"/>
                                <w:lang w:val="en-GB"/>
                              </w:rPr>
                              <w:t xml:space="preserve">complex.  </w:t>
                            </w:r>
                          </w:p>
                          <w:p w14:paraId="5615BA6B" w14:textId="24FAE1C4" w:rsidR="00FE086E" w:rsidRPr="0023437C" w:rsidRDefault="00FE086E" w:rsidP="00FE086E">
                            <w:pPr>
                              <w:spacing w:after="120"/>
                              <w:rPr>
                                <w:rFonts w:cstheme="minorHAnsi"/>
                                <w:lang w:val="en-GB"/>
                              </w:rPr>
                            </w:pPr>
                            <w:r w:rsidRPr="00A0094C">
                              <w:rPr>
                                <w:rFonts w:cstheme="minorHAnsi"/>
                                <w:b/>
                                <w:bCs/>
                                <w:lang w:val="en-GB"/>
                              </w:rPr>
                              <w:t>Variation</w:t>
                            </w:r>
                            <w:r w:rsidR="008848AC" w:rsidRPr="00A0094C">
                              <w:rPr>
                                <w:rFonts w:cstheme="minorHAnsi"/>
                                <w:lang w:val="en-GB"/>
                              </w:rPr>
                              <w:t xml:space="preserve"> -</w:t>
                            </w:r>
                            <w:r w:rsidRPr="00A0094C">
                              <w:rPr>
                                <w:rFonts w:cstheme="minorHAnsi"/>
                                <w:lang w:val="en-GB"/>
                              </w:rPr>
                              <w:t xml:space="preserve"> The class counts from 50 to 100</w:t>
                            </w:r>
                            <w:r>
                              <w:rPr>
                                <w:rFonts w:cstheme="minorHAnsi"/>
                                <w:lang w:val="en-GB"/>
                              </w:rPr>
                              <w:t xml:space="preserve"> and when each student’s number is called, they hold </w:t>
                            </w:r>
                            <w:r w:rsidR="008E5ED3">
                              <w:rPr>
                                <w:rFonts w:cstheme="minorHAnsi"/>
                                <w:lang w:val="en-GB"/>
                              </w:rPr>
                              <w:t xml:space="preserve">up </w:t>
                            </w:r>
                            <w:r>
                              <w:rPr>
                                <w:rFonts w:cstheme="minorHAnsi"/>
                                <w:lang w:val="en-GB"/>
                              </w:rPr>
                              <w:t xml:space="preserve">their card. </w:t>
                            </w:r>
                          </w:p>
                          <w:p w14:paraId="1A9D86FF" w14:textId="77777777" w:rsidR="00FE086E" w:rsidRPr="00235BBE" w:rsidRDefault="00FE086E">
                            <w:pPr>
                              <w:pStyle w:val="ListParagraph"/>
                              <w:numPr>
                                <w:ilvl w:val="0"/>
                                <w:numId w:val="15"/>
                              </w:numPr>
                              <w:spacing w:after="120"/>
                              <w:ind w:left="284" w:hanging="284"/>
                              <w:rPr>
                                <w:rFonts w:cstheme="minorHAnsi"/>
                                <w:b/>
                                <w:bCs/>
                                <w:lang w:val="en-GB"/>
                              </w:rPr>
                            </w:pPr>
                            <w:r w:rsidRPr="00235BBE">
                              <w:rPr>
                                <w:rFonts w:cstheme="minorHAnsi"/>
                                <w:b/>
                                <w:bCs/>
                                <w:lang w:val="en-GB"/>
                              </w:rPr>
                              <w:t xml:space="preserve">Sequencing #4 </w:t>
                            </w:r>
                            <w:r w:rsidRPr="00235BBE">
                              <w:rPr>
                                <w:rFonts w:cstheme="minorHAnsi"/>
                                <w:i/>
                                <w:iCs/>
                                <w:lang w:val="en-GB"/>
                              </w:rPr>
                              <w:t xml:space="preserve"> Pair work</w:t>
                            </w:r>
                          </w:p>
                          <w:p w14:paraId="28509C3C" w14:textId="20B178A8" w:rsidR="00FE086E" w:rsidRDefault="00FE086E">
                            <w:pPr>
                              <w:pStyle w:val="ListParagraph"/>
                              <w:numPr>
                                <w:ilvl w:val="0"/>
                                <w:numId w:val="17"/>
                              </w:numPr>
                              <w:spacing w:after="120"/>
                              <w:ind w:left="709" w:hanging="283"/>
                              <w:rPr>
                                <w:rFonts w:cstheme="minorHAnsi"/>
                                <w:lang w:val="en-GB"/>
                              </w:rPr>
                            </w:pPr>
                            <w:r w:rsidRPr="00235BBE">
                              <w:rPr>
                                <w:rFonts w:cstheme="minorHAnsi"/>
                                <w:lang w:val="en-GB"/>
                              </w:rPr>
                              <w:t xml:space="preserve">Print enough copies of the number cards, so that each pair of students has </w:t>
                            </w:r>
                            <w:r w:rsidR="008E5ED3">
                              <w:rPr>
                                <w:rFonts w:cstheme="minorHAnsi"/>
                                <w:lang w:val="en-GB"/>
                              </w:rPr>
                              <w:br/>
                            </w:r>
                            <w:r w:rsidRPr="00235BBE">
                              <w:rPr>
                                <w:rFonts w:cstheme="minorHAnsi"/>
                                <w:lang w:val="en-GB"/>
                              </w:rPr>
                              <w:t xml:space="preserve">a complete set. </w:t>
                            </w:r>
                          </w:p>
                          <w:p w14:paraId="08ED0711" w14:textId="0F20B68E" w:rsidR="00FE086E" w:rsidRPr="00235BBE" w:rsidRDefault="00FE086E">
                            <w:pPr>
                              <w:pStyle w:val="ListParagraph"/>
                              <w:numPr>
                                <w:ilvl w:val="0"/>
                                <w:numId w:val="17"/>
                              </w:numPr>
                              <w:spacing w:after="120"/>
                              <w:ind w:left="709" w:hanging="283"/>
                              <w:rPr>
                                <w:rFonts w:cstheme="minorHAnsi"/>
                                <w:lang w:val="en-GB"/>
                              </w:rPr>
                            </w:pPr>
                            <w:r w:rsidRPr="00235BBE">
                              <w:rPr>
                                <w:rFonts w:cstheme="minorHAnsi"/>
                                <w:lang w:val="en-GB"/>
                              </w:rPr>
                              <w:t>Students sequence the numbers in rows and read aloud together as they order the 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8A25C" id="Text Box 339162397" o:spid="_x0000_s1069" type="#_x0000_t202" style="position:absolute;margin-left:0;margin-top:17pt;width:486.6pt;height:294pt;z-index:2548405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" fillcolor="#fbfbfb" strokecolor="#a6a6a6" strokeweight=".5pt">
                <v:textbox>
                  <w:txbxContent>
                    <w:p w14:paraId="6D009D36" w14:textId="77777777" w:rsidR="00FE086E" w:rsidRPr="008A6181" w:rsidRDefault="00FE086E" w:rsidP="00FE086E">
                      <w:pPr>
                        <w:pStyle w:val="ListParagraph"/>
                        <w:spacing w:after="120"/>
                        <w:rPr>
                          <w:rFonts w:cstheme="minorHAnsi"/>
                          <w:sz w:val="14"/>
                          <w:szCs w:val="10"/>
                          <w:lang w:val="en-GB"/>
                        </w:rPr>
                      </w:pPr>
                      <w:r w:rsidRPr="00FE086E">
                        <w:rPr>
                          <w:rFonts w:eastAsia="Times New Roman" w:cs="Roboto Slab"/>
                          <w:szCs w:val="28"/>
                          <w:lang w:eastAsia="en-AU"/>
                        </w:rPr>
                        <w:t xml:space="preserve"> </w:t>
                      </w:r>
                    </w:p>
                    <w:p w14:paraId="4B9C1DBF" w14:textId="77777777" w:rsidR="00FE086E" w:rsidRPr="00AF43F8" w:rsidRDefault="00FE086E">
                      <w:pPr>
                        <w:pStyle w:val="ListParagraph"/>
                        <w:numPr>
                          <w:ilvl w:val="0"/>
                          <w:numId w:val="15"/>
                        </w:numPr>
                        <w:spacing w:after="120"/>
                        <w:ind w:left="284" w:hanging="284"/>
                        <w:rPr>
                          <w:rFonts w:cstheme="minorHAnsi"/>
                          <w:b/>
                          <w:bCs/>
                          <w:lang w:val="en-GB"/>
                        </w:rPr>
                      </w:pPr>
                      <w:r w:rsidRPr="00AF43F8">
                        <w:rPr>
                          <w:rFonts w:cstheme="minorHAnsi"/>
                          <w:b/>
                          <w:bCs/>
                          <w:lang w:val="en-GB"/>
                        </w:rPr>
                        <w:t>Sequencing</w:t>
                      </w:r>
                      <w:r>
                        <w:rPr>
                          <w:rFonts w:cstheme="minorHAnsi"/>
                          <w:b/>
                          <w:bCs/>
                          <w:lang w:val="en-GB"/>
                        </w:rPr>
                        <w:t xml:space="preserve"> #3</w:t>
                      </w:r>
                      <w:r w:rsidRPr="00AF43F8">
                        <w:rPr>
                          <w:rFonts w:cstheme="minorHAnsi"/>
                          <w:b/>
                          <w:bCs/>
                          <w:lang w:val="en-GB"/>
                        </w:rPr>
                        <w:t xml:space="preserve"> </w:t>
                      </w:r>
                      <w:r>
                        <w:rPr>
                          <w:rFonts w:cstheme="minorHAnsi"/>
                          <w:i/>
                          <w:iCs/>
                          <w:lang w:val="en-GB"/>
                        </w:rPr>
                        <w:t xml:space="preserve"> </w:t>
                      </w:r>
                      <w:r w:rsidRPr="00AF43F8">
                        <w:rPr>
                          <w:rFonts w:cstheme="minorHAnsi"/>
                          <w:i/>
                          <w:iCs/>
                          <w:lang w:val="en-GB"/>
                        </w:rPr>
                        <w:t>Class activity</w:t>
                      </w:r>
                    </w:p>
                    <w:p w14:paraId="3F2E0F6A" w14:textId="77777777" w:rsidR="00FE086E" w:rsidRDefault="00FE086E">
                      <w:pPr>
                        <w:pStyle w:val="ListParagraph"/>
                        <w:numPr>
                          <w:ilvl w:val="0"/>
                          <w:numId w:val="16"/>
                        </w:numPr>
                        <w:spacing w:after="120"/>
                        <w:ind w:left="709" w:hanging="294"/>
                        <w:rPr>
                          <w:rFonts w:cstheme="minorHAnsi"/>
                          <w:lang w:val="en-GB"/>
                        </w:rPr>
                      </w:pPr>
                      <w:r>
                        <w:rPr>
                          <w:rFonts w:cstheme="minorHAnsi"/>
                          <w:lang w:val="en-GB"/>
                        </w:rPr>
                        <w:t xml:space="preserve">Use one set of the number cards. </w:t>
                      </w:r>
                    </w:p>
                    <w:p w14:paraId="651225FB" w14:textId="01F20FAC" w:rsidR="00FE086E" w:rsidRPr="00A0094C" w:rsidRDefault="00FE086E">
                      <w:pPr>
                        <w:pStyle w:val="ListParagraph"/>
                        <w:numPr>
                          <w:ilvl w:val="0"/>
                          <w:numId w:val="16"/>
                        </w:numPr>
                        <w:spacing w:after="120"/>
                        <w:ind w:left="709" w:hanging="294"/>
                        <w:rPr>
                          <w:rFonts w:cstheme="minorHAnsi"/>
                          <w:lang w:val="en-GB"/>
                        </w:rPr>
                      </w:pPr>
                      <w:r>
                        <w:rPr>
                          <w:rFonts w:cstheme="minorHAnsi"/>
                          <w:lang w:val="en-GB"/>
                        </w:rPr>
                        <w:t xml:space="preserve">Give each student any one of the numbers from 50 to 100 and ask them </w:t>
                      </w:r>
                      <w:r w:rsidR="008848AC">
                        <w:rPr>
                          <w:rFonts w:cstheme="minorHAnsi"/>
                          <w:lang w:val="en-GB"/>
                        </w:rPr>
                        <w:br/>
                      </w:r>
                      <w:r>
                        <w:rPr>
                          <w:rFonts w:cstheme="minorHAnsi"/>
                          <w:lang w:val="en-GB"/>
                        </w:rPr>
                        <w:t xml:space="preserve">to </w:t>
                      </w:r>
                      <w:r w:rsidRPr="00A0094C">
                        <w:rPr>
                          <w:rFonts w:cstheme="minorHAnsi"/>
                          <w:lang w:val="en-GB"/>
                        </w:rPr>
                        <w:t xml:space="preserve">stand </w:t>
                      </w:r>
                      <w:r w:rsidR="008848AC" w:rsidRPr="00A0094C">
                        <w:rPr>
                          <w:rFonts w:cstheme="minorHAnsi"/>
                          <w:lang w:val="en-GB"/>
                        </w:rPr>
                        <w:t xml:space="preserve">in a </w:t>
                      </w:r>
                      <w:r w:rsidRPr="00A0094C">
                        <w:rPr>
                          <w:rFonts w:cstheme="minorHAnsi"/>
                          <w:lang w:val="en-GB"/>
                        </w:rPr>
                        <w:t>line</w:t>
                      </w:r>
                      <w:r w:rsidR="008848AC" w:rsidRPr="00A0094C">
                        <w:rPr>
                          <w:rFonts w:cstheme="minorHAnsi"/>
                          <w:lang w:val="en-GB"/>
                        </w:rPr>
                        <w:t>, in order</w:t>
                      </w:r>
                      <w:r w:rsidRPr="00A0094C">
                        <w:rPr>
                          <w:rFonts w:cstheme="minorHAnsi"/>
                          <w:lang w:val="en-GB"/>
                        </w:rPr>
                        <w:t xml:space="preserve"> from the lowest to the highest number. </w:t>
                      </w:r>
                    </w:p>
                    <w:p w14:paraId="0447EB2C" w14:textId="0B8895A8" w:rsidR="00FE086E" w:rsidRPr="00A0094C" w:rsidRDefault="00FE086E">
                      <w:pPr>
                        <w:pStyle w:val="ListParagraph"/>
                        <w:numPr>
                          <w:ilvl w:val="0"/>
                          <w:numId w:val="16"/>
                        </w:numPr>
                        <w:spacing w:after="120"/>
                        <w:ind w:left="709" w:hanging="294"/>
                        <w:rPr>
                          <w:rFonts w:cstheme="minorHAnsi"/>
                          <w:lang w:val="en-GB"/>
                        </w:rPr>
                      </w:pPr>
                      <w:r w:rsidRPr="00A0094C">
                        <w:rPr>
                          <w:rFonts w:cstheme="minorHAnsi"/>
                          <w:lang w:val="en-GB"/>
                        </w:rPr>
                        <w:t xml:space="preserve">Once in order, students read their numbers. </w:t>
                      </w:r>
                      <w:r w:rsidR="008B4CEC" w:rsidRPr="00A0094C">
                        <w:rPr>
                          <w:rFonts w:cstheme="minorHAnsi"/>
                          <w:lang w:val="en-GB"/>
                        </w:rPr>
                        <w:t xml:space="preserve">As there won’t be 50 students </w:t>
                      </w:r>
                      <w:r w:rsidR="008848AC" w:rsidRPr="00A0094C">
                        <w:rPr>
                          <w:rFonts w:cstheme="minorHAnsi"/>
                          <w:lang w:val="en-GB"/>
                        </w:rPr>
                        <w:br/>
                        <w:t xml:space="preserve">in </w:t>
                      </w:r>
                      <w:r w:rsidR="008B4CEC" w:rsidRPr="00A0094C">
                        <w:rPr>
                          <w:rFonts w:cstheme="minorHAnsi"/>
                          <w:lang w:val="en-GB"/>
                        </w:rPr>
                        <w:t xml:space="preserve">the class, there will be gaps in this order, </w:t>
                      </w:r>
                      <w:r w:rsidR="008848AC" w:rsidRPr="00A0094C">
                        <w:rPr>
                          <w:rFonts w:cstheme="minorHAnsi"/>
                          <w:lang w:val="en-GB"/>
                        </w:rPr>
                        <w:t>making</w:t>
                      </w:r>
                      <w:r w:rsidR="008B4CEC" w:rsidRPr="00A0094C">
                        <w:rPr>
                          <w:rFonts w:cstheme="minorHAnsi"/>
                          <w:lang w:val="en-GB"/>
                        </w:rPr>
                        <w:t xml:space="preserve"> the exercise </w:t>
                      </w:r>
                      <w:r w:rsidR="00E21DEA" w:rsidRPr="00A0094C">
                        <w:rPr>
                          <w:rFonts w:cstheme="minorHAnsi"/>
                          <w:lang w:val="en-GB"/>
                        </w:rPr>
                        <w:t xml:space="preserve">a little more </w:t>
                      </w:r>
                      <w:r w:rsidR="008B4CEC" w:rsidRPr="00A0094C">
                        <w:rPr>
                          <w:rFonts w:cstheme="minorHAnsi"/>
                          <w:lang w:val="en-GB"/>
                        </w:rPr>
                        <w:t xml:space="preserve">complex.  </w:t>
                      </w:r>
                    </w:p>
                    <w:p w14:paraId="5615BA6B" w14:textId="24FAE1C4" w:rsidR="00FE086E" w:rsidRPr="0023437C" w:rsidRDefault="00FE086E" w:rsidP="00FE086E">
                      <w:pPr>
                        <w:spacing w:after="120"/>
                        <w:rPr>
                          <w:rFonts w:cstheme="minorHAnsi"/>
                          <w:lang w:val="en-GB"/>
                        </w:rPr>
                      </w:pPr>
                      <w:r w:rsidRPr="00A0094C">
                        <w:rPr>
                          <w:rFonts w:cstheme="minorHAnsi"/>
                          <w:b/>
                          <w:bCs/>
                          <w:lang w:val="en-GB"/>
                        </w:rPr>
                        <w:t>Variation</w:t>
                      </w:r>
                      <w:r w:rsidR="008848AC" w:rsidRPr="00A0094C">
                        <w:rPr>
                          <w:rFonts w:cstheme="minorHAnsi"/>
                          <w:lang w:val="en-GB"/>
                        </w:rPr>
                        <w:t xml:space="preserve"> -</w:t>
                      </w:r>
                      <w:r w:rsidRPr="00A0094C">
                        <w:rPr>
                          <w:rFonts w:cstheme="minorHAnsi"/>
                          <w:lang w:val="en-GB"/>
                        </w:rPr>
                        <w:t xml:space="preserve"> The class counts from 50 to 100</w:t>
                      </w:r>
                      <w:r>
                        <w:rPr>
                          <w:rFonts w:cstheme="minorHAnsi"/>
                          <w:lang w:val="en-GB"/>
                        </w:rPr>
                        <w:t xml:space="preserve"> and when each student’s number is called, they hold </w:t>
                      </w:r>
                      <w:r w:rsidR="008E5ED3">
                        <w:rPr>
                          <w:rFonts w:cstheme="minorHAnsi"/>
                          <w:lang w:val="en-GB"/>
                        </w:rPr>
                        <w:t xml:space="preserve">up </w:t>
                      </w:r>
                      <w:r>
                        <w:rPr>
                          <w:rFonts w:cstheme="minorHAnsi"/>
                          <w:lang w:val="en-GB"/>
                        </w:rPr>
                        <w:t xml:space="preserve">their card. </w:t>
                      </w:r>
                    </w:p>
                    <w:p w14:paraId="1A9D86FF" w14:textId="77777777" w:rsidR="00FE086E" w:rsidRPr="00235BBE" w:rsidRDefault="00FE086E">
                      <w:pPr>
                        <w:pStyle w:val="ListParagraph"/>
                        <w:numPr>
                          <w:ilvl w:val="0"/>
                          <w:numId w:val="15"/>
                        </w:numPr>
                        <w:spacing w:after="120"/>
                        <w:ind w:left="284" w:hanging="284"/>
                        <w:rPr>
                          <w:rFonts w:cstheme="minorHAnsi"/>
                          <w:b/>
                          <w:bCs/>
                          <w:lang w:val="en-GB"/>
                        </w:rPr>
                      </w:pPr>
                      <w:r w:rsidRPr="00235BBE">
                        <w:rPr>
                          <w:rFonts w:cstheme="minorHAnsi"/>
                          <w:b/>
                          <w:bCs/>
                          <w:lang w:val="en-GB"/>
                        </w:rPr>
                        <w:t xml:space="preserve">Sequencing #4 </w:t>
                      </w:r>
                      <w:r w:rsidRPr="00235BBE">
                        <w:rPr>
                          <w:rFonts w:cstheme="minorHAnsi"/>
                          <w:i/>
                          <w:iCs/>
                          <w:lang w:val="en-GB"/>
                        </w:rPr>
                        <w:t xml:space="preserve"> Pair work</w:t>
                      </w:r>
                    </w:p>
                    <w:p w14:paraId="28509C3C" w14:textId="20B178A8" w:rsidR="00FE086E" w:rsidRDefault="00FE086E">
                      <w:pPr>
                        <w:pStyle w:val="ListParagraph"/>
                        <w:numPr>
                          <w:ilvl w:val="0"/>
                          <w:numId w:val="17"/>
                        </w:numPr>
                        <w:spacing w:after="120"/>
                        <w:ind w:left="709" w:hanging="283"/>
                        <w:rPr>
                          <w:rFonts w:cstheme="minorHAnsi"/>
                          <w:lang w:val="en-GB"/>
                        </w:rPr>
                      </w:pPr>
                      <w:r w:rsidRPr="00235BBE">
                        <w:rPr>
                          <w:rFonts w:cstheme="minorHAnsi"/>
                          <w:lang w:val="en-GB"/>
                        </w:rPr>
                        <w:t xml:space="preserve">Print enough copies of the number cards, so that each pair of students has </w:t>
                      </w:r>
                      <w:r w:rsidR="008E5ED3">
                        <w:rPr>
                          <w:rFonts w:cstheme="minorHAnsi"/>
                          <w:lang w:val="en-GB"/>
                        </w:rPr>
                        <w:br/>
                      </w:r>
                      <w:r w:rsidRPr="00235BBE">
                        <w:rPr>
                          <w:rFonts w:cstheme="minorHAnsi"/>
                          <w:lang w:val="en-GB"/>
                        </w:rPr>
                        <w:t xml:space="preserve">a complete set. </w:t>
                      </w:r>
                    </w:p>
                    <w:p w14:paraId="08ED0711" w14:textId="0F20B68E" w:rsidR="00FE086E" w:rsidRPr="00235BBE" w:rsidRDefault="00FE086E">
                      <w:pPr>
                        <w:pStyle w:val="ListParagraph"/>
                        <w:numPr>
                          <w:ilvl w:val="0"/>
                          <w:numId w:val="17"/>
                        </w:numPr>
                        <w:spacing w:after="120"/>
                        <w:ind w:left="709" w:hanging="283"/>
                        <w:rPr>
                          <w:rFonts w:cstheme="minorHAnsi"/>
                          <w:lang w:val="en-GB"/>
                        </w:rPr>
                      </w:pPr>
                      <w:r w:rsidRPr="00235BBE">
                        <w:rPr>
                          <w:rFonts w:cstheme="minorHAnsi"/>
                          <w:lang w:val="en-GB"/>
                        </w:rPr>
                        <w:t>Students sequence the numbers in rows and read aloud together as they order the numbers.</w:t>
                      </w:r>
                    </w:p>
                  </w:txbxContent>
                </v:textbox>
                <w10:wrap anchorx="margin"/>
              </v:shape>
            </w:pict>
          </mc:Fallback>
        </mc:AlternateContent>
      </w:r>
    </w:p>
    <w:p w14:paraId="7253DFE0" w14:textId="426FBD3C" w:rsidR="00FE086E" w:rsidRDefault="00FE086E">
      <w:pPr>
        <w:rPr>
          <w:lang w:val="en-US"/>
        </w:rPr>
      </w:pPr>
    </w:p>
    <w:p w14:paraId="733398FA" w14:textId="77777777" w:rsidR="00FE086E" w:rsidRDefault="00FE086E">
      <w:pPr>
        <w:rPr>
          <w:lang w:val="en-US"/>
        </w:rPr>
      </w:pPr>
    </w:p>
    <w:p w14:paraId="6CCA2AB8" w14:textId="77777777" w:rsidR="00FE086E" w:rsidRDefault="00FE086E">
      <w:pPr>
        <w:rPr>
          <w:lang w:val="en-US"/>
        </w:rPr>
      </w:pPr>
    </w:p>
    <w:p w14:paraId="7FABA711" w14:textId="77777777" w:rsidR="00FE086E" w:rsidRDefault="00FE086E">
      <w:pPr>
        <w:rPr>
          <w:lang w:val="en-US"/>
        </w:rPr>
      </w:pPr>
    </w:p>
    <w:p w14:paraId="4F0D7C65" w14:textId="77777777" w:rsidR="00FE086E" w:rsidRDefault="00FE086E">
      <w:pPr>
        <w:rPr>
          <w:lang w:val="en-US"/>
        </w:rPr>
      </w:pPr>
    </w:p>
    <w:p w14:paraId="29627236" w14:textId="77777777" w:rsidR="00FE086E" w:rsidRDefault="00FE086E">
      <w:pPr>
        <w:rPr>
          <w:lang w:val="en-US"/>
        </w:rPr>
      </w:pPr>
    </w:p>
    <w:p w14:paraId="4834A655" w14:textId="77777777" w:rsidR="00FE086E" w:rsidRDefault="00FE086E">
      <w:pPr>
        <w:rPr>
          <w:lang w:val="en-US"/>
        </w:rPr>
      </w:pPr>
    </w:p>
    <w:p w14:paraId="27745159" w14:textId="77777777" w:rsidR="00FE086E" w:rsidRDefault="00FE086E">
      <w:pPr>
        <w:rPr>
          <w:lang w:val="en-US"/>
        </w:rPr>
      </w:pPr>
    </w:p>
    <w:p w14:paraId="1D9E4C44" w14:textId="77777777" w:rsidR="00FE086E" w:rsidRDefault="00FE086E">
      <w:pPr>
        <w:rPr>
          <w:lang w:val="en-US"/>
        </w:rPr>
      </w:pPr>
    </w:p>
    <w:p w14:paraId="2D1DA550" w14:textId="77777777" w:rsidR="00FE086E" w:rsidRDefault="00FE086E">
      <w:pPr>
        <w:rPr>
          <w:lang w:val="en-US"/>
        </w:rPr>
      </w:pPr>
    </w:p>
    <w:p w14:paraId="0BF70744" w14:textId="77777777" w:rsidR="00FE086E" w:rsidRDefault="00FE086E">
      <w:pPr>
        <w:rPr>
          <w:lang w:val="en-US"/>
        </w:rPr>
      </w:pPr>
    </w:p>
    <w:p w14:paraId="5952E73D" w14:textId="77777777" w:rsidR="00FE086E" w:rsidRDefault="00FE086E">
      <w:pPr>
        <w:rPr>
          <w:lang w:val="en-US"/>
        </w:rPr>
      </w:pPr>
    </w:p>
    <w:p w14:paraId="68FE0D07" w14:textId="77777777" w:rsidR="00FE086E" w:rsidRDefault="00FE086E">
      <w:pPr>
        <w:rPr>
          <w:lang w:val="en-US"/>
        </w:rPr>
      </w:pPr>
    </w:p>
    <w:p w14:paraId="56419A99" w14:textId="5C7E0120" w:rsidR="00FE086E" w:rsidRDefault="00FE086E">
      <w:pPr>
        <w:rPr>
          <w:lang w:val="en-US"/>
        </w:rPr>
      </w:pPr>
      <w:r>
        <w:rPr>
          <w:lang w:val="en-US"/>
        </w:rPr>
        <w:br w:type="page"/>
      </w:r>
    </w:p>
    <w:p w14:paraId="45356E72" w14:textId="77777777" w:rsidR="00963495" w:rsidRPr="00963495" w:rsidRDefault="00963495" w:rsidP="00963495">
      <w:pPr>
        <w:spacing w:after="120"/>
        <w:rPr>
          <w:rFonts w:cs="Arial"/>
          <w:b/>
          <w:bCs/>
          <w:sz w:val="2"/>
          <w:szCs w:val="6"/>
        </w:rPr>
      </w:pPr>
    </w:p>
    <w:p w14:paraId="45024E3C" w14:textId="4D99455F" w:rsidR="00963495" w:rsidRDefault="00963495" w:rsidP="00963495">
      <w:pPr>
        <w:spacing w:after="120"/>
        <w:rPr>
          <w:rFonts w:cs="Arial"/>
          <w:b/>
          <w:bCs/>
          <w:szCs w:val="36"/>
        </w:rPr>
      </w:pPr>
      <w:r w:rsidRPr="008A18C4">
        <w:rPr>
          <w:rFonts w:cs="Arial"/>
          <w:b/>
          <w:bCs/>
          <w:szCs w:val="36"/>
        </w:rPr>
        <w:t xml:space="preserve">Activity </w:t>
      </w:r>
      <w:r w:rsidR="009F0DDA">
        <w:rPr>
          <w:rFonts w:cs="Arial"/>
          <w:b/>
          <w:bCs/>
          <w:szCs w:val="36"/>
        </w:rPr>
        <w:t>4</w:t>
      </w:r>
      <w:r>
        <w:rPr>
          <w:rFonts w:cs="Arial"/>
          <w:b/>
          <w:bCs/>
          <w:szCs w:val="36"/>
        </w:rPr>
        <w:t xml:space="preserve"> – Sequencing maze </w:t>
      </w:r>
      <w:r w:rsidRPr="008A18C4">
        <w:rPr>
          <w:rFonts w:cs="Arial"/>
          <w:b/>
          <w:bCs/>
          <w:szCs w:val="36"/>
        </w:rPr>
        <w:t xml:space="preserve"> </w:t>
      </w:r>
    </w:p>
    <w:p w14:paraId="3C502C1C" w14:textId="7774FA89" w:rsidR="00662CE4" w:rsidRPr="00963495" w:rsidRDefault="00662CE4">
      <w:pPr>
        <w:rPr>
          <w:sz w:val="2"/>
          <w:szCs w:val="2"/>
          <w:lang w:val="en-US"/>
        </w:rPr>
      </w:pPr>
    </w:p>
    <w:p w14:paraId="0BBC3964" w14:textId="63596F43" w:rsidR="00662CE4" w:rsidRDefault="007B3734">
      <w:pPr>
        <w:rPr>
          <w:lang w:val="en-US"/>
        </w:rPr>
      </w:pPr>
      <w:r>
        <w:rPr>
          <w:noProof/>
          <w:lang w:val="en-US"/>
        </w:rPr>
        <mc:AlternateContent>
          <mc:Choice Requires="wpg">
            <w:drawing>
              <wp:anchor distT="0" distB="0" distL="114300" distR="114300" simplePos="0" relativeHeight="253514436" behindDoc="0" locked="0" layoutInCell="1" allowOverlap="1" wp14:anchorId="78F4768F" wp14:editId="6AC2C153">
                <wp:simplePos x="0" y="0"/>
                <wp:positionH relativeFrom="column">
                  <wp:posOffset>2082165</wp:posOffset>
                </wp:positionH>
                <wp:positionV relativeFrom="paragraph">
                  <wp:posOffset>224155</wp:posOffset>
                </wp:positionV>
                <wp:extent cx="1222375" cy="593090"/>
                <wp:effectExtent l="19050" t="19050" r="15875" b="16510"/>
                <wp:wrapNone/>
                <wp:docPr id="988526183" name="Group 165"/>
                <wp:cNvGraphicFramePr/>
                <a:graphic xmlns:a="http://schemas.openxmlformats.org/drawingml/2006/main">
                  <a:graphicData uri="http://schemas.microsoft.com/office/word/2010/wordprocessingGroup">
                    <wpg:wgp>
                      <wpg:cNvGrpSpPr/>
                      <wpg:grpSpPr>
                        <a:xfrm>
                          <a:off x="0" y="0"/>
                          <a:ext cx="1222375" cy="593090"/>
                          <a:chOff x="0" y="0"/>
                          <a:chExt cx="1222375" cy="593090"/>
                        </a:xfrm>
                      </wpg:grpSpPr>
                      <pic:pic xmlns:pic="http://schemas.openxmlformats.org/drawingml/2006/picture">
                        <pic:nvPicPr>
                          <pic:cNvPr id="674104822" name="Picture 674104822"/>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pic:pic xmlns:pic="http://schemas.openxmlformats.org/drawingml/2006/picture">
                        <pic:nvPicPr>
                          <pic:cNvPr id="1455006045" name="Picture 9"/>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640080" y="0"/>
                            <a:ext cx="582295" cy="593090"/>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6B92A4DD" id="Group 165" o:spid="_x0000_s1026" style="position:absolute;margin-left:163.95pt;margin-top:17.65pt;width:96.25pt;height:46.7pt;z-index:253514436;mso-width-relative:margin;mso-height-relative:margin" coordsize="12223,593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">
                <v:shape id="Picture 674104822" o:spid="_x0000_s1027"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" stroked="t" strokecolor="#a6a6a6">
                  <v:imagedata r:id="rId95" o:title=""/>
                  <v:path arrowok="t"/>
                </v:shape>
                <v:shape id="Picture 9" o:spid="_x0000_s1028" type="#_x0000_t75" style="position:absolute;left:6400;width:5823;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" stroked="t" strokecolor="#a6a6a6">
                  <v:imagedata r:id="rId96" o:title=""/>
                  <v:path arrowok="t"/>
                </v:shape>
              </v:group>
            </w:pict>
          </mc:Fallback>
        </mc:AlternateContent>
      </w:r>
      <w:r>
        <w:rPr>
          <w:noProof/>
          <w:lang w:val="en-US"/>
        </w:rPr>
        <w:drawing>
          <wp:anchor distT="0" distB="0" distL="114300" distR="114300" simplePos="0" relativeHeight="253513412" behindDoc="0" locked="0" layoutInCell="1" allowOverlap="1" wp14:anchorId="041CFFEA" wp14:editId="4579BFE0">
            <wp:simplePos x="0" y="0"/>
            <wp:positionH relativeFrom="column">
              <wp:posOffset>205740</wp:posOffset>
            </wp:positionH>
            <wp:positionV relativeFrom="paragraph">
              <wp:posOffset>152400</wp:posOffset>
            </wp:positionV>
            <wp:extent cx="945515" cy="723900"/>
            <wp:effectExtent l="0" t="0" r="6985" b="0"/>
            <wp:wrapNone/>
            <wp:docPr id="18756774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677467" name="Picture 17"/>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945515" cy="723900"/>
                    </a:xfrm>
                    <a:prstGeom prst="rect">
                      <a:avLst/>
                    </a:prstGeom>
                  </pic:spPr>
                </pic:pic>
              </a:graphicData>
            </a:graphic>
            <wp14:sizeRelH relativeFrom="margin">
              <wp14:pctWidth>0</wp14:pctWidth>
            </wp14:sizeRelH>
            <wp14:sizeRelV relativeFrom="margin">
              <wp14:pctHeight>0</wp14:pctHeight>
            </wp14:sizeRelV>
          </wp:anchor>
        </w:drawing>
      </w:r>
    </w:p>
    <w:p w14:paraId="1E255CD6" w14:textId="4BA06542" w:rsidR="007B3734" w:rsidRDefault="007B3734">
      <w:pPr>
        <w:rPr>
          <w:lang w:val="en-US"/>
        </w:rPr>
      </w:pPr>
      <w:r>
        <w:rPr>
          <w:rFonts w:ascii="Century Gothic" w:hAnsi="Century Gothic"/>
          <w:b/>
          <w:bCs/>
          <w:lang w:val="en-US"/>
        </w:rPr>
        <w:t xml:space="preserve">1.   </w:t>
      </w:r>
      <w:r>
        <w:rPr>
          <w:rFonts w:ascii="Century Gothic" w:hAnsi="Century Gothic"/>
          <w:b/>
          <w:bCs/>
          <w:lang w:val="en-US"/>
        </w:rPr>
        <w:tab/>
      </w:r>
      <w:r>
        <w:rPr>
          <w:rFonts w:ascii="Century Gothic" w:hAnsi="Century Gothic"/>
          <w:b/>
          <w:bCs/>
          <w:lang w:val="en-US"/>
        </w:rPr>
        <w:tab/>
      </w:r>
      <w:r>
        <w:rPr>
          <w:rFonts w:ascii="Century Gothic" w:hAnsi="Century Gothic"/>
          <w:b/>
          <w:bCs/>
          <w:lang w:val="en-US"/>
        </w:rPr>
        <w:tab/>
      </w:r>
      <w:r>
        <w:rPr>
          <w:rFonts w:ascii="Century Gothic" w:hAnsi="Century Gothic"/>
          <w:b/>
          <w:bCs/>
          <w:lang w:val="en-US"/>
        </w:rPr>
        <w:tab/>
        <w:t>2.</w:t>
      </w:r>
    </w:p>
    <w:tbl>
      <w:tblPr>
        <w:tblStyle w:val="TableGrid"/>
        <w:tblpPr w:leftFromText="180" w:rightFromText="180" w:vertAnchor="page" w:horzAnchor="margin" w:tblpY="3481"/>
        <w:tblW w:w="1013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126"/>
        <w:gridCol w:w="1126"/>
        <w:gridCol w:w="1126"/>
        <w:gridCol w:w="1126"/>
        <w:gridCol w:w="1126"/>
        <w:gridCol w:w="1127"/>
        <w:gridCol w:w="1127"/>
        <w:gridCol w:w="1127"/>
        <w:gridCol w:w="1127"/>
      </w:tblGrid>
      <w:tr w:rsidR="007B3734" w:rsidRPr="007B3734" w14:paraId="4FE16D71" w14:textId="77777777" w:rsidTr="007B3734">
        <w:trPr>
          <w:trHeight w:val="1164"/>
        </w:trPr>
        <w:tc>
          <w:tcPr>
            <w:tcW w:w="1126" w:type="dxa"/>
            <w:vAlign w:val="center"/>
          </w:tcPr>
          <w:p w14:paraId="2EA06260" w14:textId="165AAEB4" w:rsidR="007B3734" w:rsidRPr="007B3734" w:rsidRDefault="007B3734" w:rsidP="007B3734">
            <w:pPr>
              <w:jc w:val="center"/>
              <w:rPr>
                <w:rFonts w:ascii="Century Gothic" w:hAnsi="Century Gothic"/>
                <w:b/>
                <w:bCs/>
                <w:sz w:val="40"/>
                <w:szCs w:val="40"/>
              </w:rPr>
            </w:pPr>
            <w:r w:rsidRPr="007B3734">
              <w:rPr>
                <w:rFonts w:ascii="Century Gothic" w:hAnsi="Century Gothic"/>
                <w:b/>
                <w:bCs/>
                <w:color w:val="C00000"/>
                <w:sz w:val="48"/>
                <w:szCs w:val="48"/>
              </w:rPr>
              <w:t>50</w:t>
            </w:r>
          </w:p>
        </w:tc>
        <w:tc>
          <w:tcPr>
            <w:tcW w:w="1126" w:type="dxa"/>
            <w:vAlign w:val="center"/>
          </w:tcPr>
          <w:p w14:paraId="59EABE36"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56</w:t>
            </w:r>
          </w:p>
        </w:tc>
        <w:tc>
          <w:tcPr>
            <w:tcW w:w="1126" w:type="dxa"/>
            <w:vAlign w:val="center"/>
          </w:tcPr>
          <w:p w14:paraId="1D900672"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57</w:t>
            </w:r>
          </w:p>
        </w:tc>
        <w:tc>
          <w:tcPr>
            <w:tcW w:w="1126" w:type="dxa"/>
            <w:vAlign w:val="center"/>
          </w:tcPr>
          <w:p w14:paraId="3953FB50"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60</w:t>
            </w:r>
          </w:p>
        </w:tc>
        <w:tc>
          <w:tcPr>
            <w:tcW w:w="1126" w:type="dxa"/>
            <w:vAlign w:val="center"/>
          </w:tcPr>
          <w:p w14:paraId="65DCF2DE"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55</w:t>
            </w:r>
          </w:p>
        </w:tc>
        <w:tc>
          <w:tcPr>
            <w:tcW w:w="1127" w:type="dxa"/>
            <w:vAlign w:val="center"/>
          </w:tcPr>
          <w:p w14:paraId="685E2170"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59</w:t>
            </w:r>
          </w:p>
        </w:tc>
        <w:tc>
          <w:tcPr>
            <w:tcW w:w="1127" w:type="dxa"/>
            <w:vAlign w:val="center"/>
          </w:tcPr>
          <w:p w14:paraId="7E35AA03"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63</w:t>
            </w:r>
          </w:p>
        </w:tc>
        <w:tc>
          <w:tcPr>
            <w:tcW w:w="1127" w:type="dxa"/>
            <w:vAlign w:val="center"/>
          </w:tcPr>
          <w:p w14:paraId="6BC83D9B"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72</w:t>
            </w:r>
          </w:p>
        </w:tc>
        <w:tc>
          <w:tcPr>
            <w:tcW w:w="1127" w:type="dxa"/>
            <w:vAlign w:val="center"/>
          </w:tcPr>
          <w:p w14:paraId="7BF061B6"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81</w:t>
            </w:r>
          </w:p>
        </w:tc>
      </w:tr>
      <w:tr w:rsidR="007B3734" w:rsidRPr="007B3734" w14:paraId="3A5BE48F" w14:textId="77777777" w:rsidTr="007B3734">
        <w:trPr>
          <w:trHeight w:val="1164"/>
        </w:trPr>
        <w:tc>
          <w:tcPr>
            <w:tcW w:w="1126" w:type="dxa"/>
            <w:vAlign w:val="center"/>
          </w:tcPr>
          <w:p w14:paraId="1630584D" w14:textId="7A4B9ECB" w:rsidR="007B3734" w:rsidRPr="007B3734" w:rsidRDefault="007B3734" w:rsidP="007B3734">
            <w:pPr>
              <w:spacing w:before="360"/>
              <w:jc w:val="center"/>
              <w:rPr>
                <w:rFonts w:ascii="Century Gothic" w:hAnsi="Century Gothic"/>
                <w:sz w:val="40"/>
                <w:szCs w:val="40"/>
              </w:rPr>
            </w:pPr>
            <w:r w:rsidRPr="007B3734">
              <w:rPr>
                <w:rFonts w:ascii="Century Gothic" w:hAnsi="Century Gothic"/>
                <w:noProof/>
                <w:sz w:val="40"/>
                <w:szCs w:val="40"/>
              </w:rPr>
              <mc:AlternateContent>
                <mc:Choice Requires="wpi">
                  <w:drawing>
                    <wp:anchor distT="0" distB="0" distL="114300" distR="114300" simplePos="0" relativeHeight="253511364" behindDoc="0" locked="0" layoutInCell="1" allowOverlap="1" wp14:anchorId="4217C656" wp14:editId="6B3AAFDE">
                      <wp:simplePos x="0" y="0"/>
                      <wp:positionH relativeFrom="column">
                        <wp:posOffset>307340</wp:posOffset>
                      </wp:positionH>
                      <wp:positionV relativeFrom="paragraph">
                        <wp:posOffset>-256840</wp:posOffset>
                      </wp:positionV>
                      <wp:extent cx="1317960" cy="1253160"/>
                      <wp:effectExtent l="57150" t="57150" r="53975" b="42545"/>
                      <wp:wrapNone/>
                      <wp:docPr id="1875691216" name="Ink 63"/>
                      <wp:cNvGraphicFramePr/>
                      <a:graphic xmlns:a="http://schemas.openxmlformats.org/drawingml/2006/main">
                        <a:graphicData uri="http://schemas.microsoft.com/office/word/2010/wordprocessingInk">
                          <w14:contentPart bwMode="auto" r:id="rId98">
                            <w14:nvContentPartPr>
                              <w14:cNvContentPartPr/>
                            </w14:nvContentPartPr>
                            <w14:xfrm>
                              <a:off x="0" y="0"/>
                              <a:ext cx="1317960" cy="1253160"/>
                            </w14:xfrm>
                          </w14:contentPart>
                        </a:graphicData>
                      </a:graphic>
                    </wp:anchor>
                  </w:drawing>
                </mc:Choice>
                <mc:Fallback>
                  <w:pict>
                    <v:shape w14:anchorId="4F992C25" id="Ink 63" o:spid="_x0000_s1026" type="#_x0000_t75" style="position:absolute;margin-left:23.5pt;margin-top:-20.9pt;width:105.2pt;height:100.05pt;z-index:2535113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">
                      <v:imagedata r:id="rId99" o:title=""/>
                    </v:shape>
                  </w:pict>
                </mc:Fallback>
              </mc:AlternateContent>
            </w:r>
            <w:r w:rsidRPr="007B3734">
              <w:rPr>
                <w:rFonts w:ascii="Century Gothic" w:hAnsi="Century Gothic"/>
                <w:noProof/>
                <w:sz w:val="40"/>
                <w:szCs w:val="40"/>
              </w:rPr>
              <mc:AlternateContent>
                <mc:Choice Requires="aink">
                  <w:drawing>
                    <wp:anchor distT="0" distB="0" distL="114300" distR="114300" simplePos="0" relativeHeight="253510340" behindDoc="0" locked="0" layoutInCell="1" allowOverlap="1" wp14:anchorId="02AFA0E4" wp14:editId="071928B1">
                      <wp:simplePos x="0" y="0"/>
                      <wp:positionH relativeFrom="column">
                        <wp:posOffset>1437725</wp:posOffset>
                      </wp:positionH>
                      <wp:positionV relativeFrom="paragraph">
                        <wp:posOffset>626795</wp:posOffset>
                      </wp:positionV>
                      <wp:extent cx="360" cy="360"/>
                      <wp:effectExtent l="57150" t="38100" r="38100" b="57150"/>
                      <wp:wrapNone/>
                      <wp:docPr id="1616175142" name="Ink 59"/>
                      <wp:cNvGraphicFramePr/>
                      <a:graphic xmlns:a="http://schemas.openxmlformats.org/drawingml/2006/main">
                        <a:graphicData uri="http://schemas.microsoft.com/office/word/2010/wordprocessingInk">
                          <w14:contentPart bwMode="auto" r:id="rId100">
                            <w14:nvContentPartPr>
                              <w14:cNvContentPartPr/>
                            </w14:nvContentPartPr>
                            <w14:xfrm>
                              <a:off x="0" y="0"/>
                              <a:ext cx="360" cy="360"/>
                            </w14:xfrm>
                          </w14:contentPart>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3510340" behindDoc="0" locked="0" layoutInCell="1" allowOverlap="1" wp14:anchorId="02AFA0E4" wp14:editId="071928B1">
                      <wp:simplePos x="0" y="0"/>
                      <wp:positionH relativeFrom="column">
                        <wp:posOffset>1437725</wp:posOffset>
                      </wp:positionH>
                      <wp:positionV relativeFrom="paragraph">
                        <wp:posOffset>626795</wp:posOffset>
                      </wp:positionV>
                      <wp:extent cx="360" cy="360"/>
                      <wp:effectExtent l="57150" t="38100" r="38100" b="57150"/>
                      <wp:wrapNone/>
                      <wp:docPr id="1616175142" name="Ink 59"/>
                      <wp:cNvGraphicFramePr/>
                      <a:graphic xmlns:a="http://schemas.openxmlformats.org/drawingml/2006/main">
                        <a:graphicData uri="http://schemas.openxmlformats.org/drawingml/2006/picture">
                          <pic:pic xmlns:pic="http://schemas.openxmlformats.org/drawingml/2006/picture">
                            <pic:nvPicPr>
                              <pic:cNvPr id="1616175142" name="Ink 59"/>
                              <pic:cNvPicPr/>
                            </pic:nvPicPr>
                            <pic:blipFill>
                              <a:blip r:embed="rId101"/>
                              <a:stretch>
                                <a:fillRect/>
                              </a:stretch>
                            </pic:blipFill>
                            <pic:spPr>
                              <a:xfrm>
                                <a:off x="0" y="0"/>
                                <a:ext cx="36000" cy="21600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Pr="007B3734">
              <w:rPr>
                <w:rFonts w:ascii="Century Gothic" w:hAnsi="Century Gothic"/>
                <w:sz w:val="40"/>
                <w:szCs w:val="40"/>
              </w:rPr>
              <w:t>51</w:t>
            </w:r>
          </w:p>
        </w:tc>
        <w:tc>
          <w:tcPr>
            <w:tcW w:w="1126" w:type="dxa"/>
            <w:vAlign w:val="center"/>
          </w:tcPr>
          <w:p w14:paraId="57B84A0D"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52</w:t>
            </w:r>
          </w:p>
        </w:tc>
        <w:tc>
          <w:tcPr>
            <w:tcW w:w="1126" w:type="dxa"/>
            <w:vAlign w:val="center"/>
          </w:tcPr>
          <w:p w14:paraId="53FDCAE2"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61</w:t>
            </w:r>
          </w:p>
        </w:tc>
        <w:tc>
          <w:tcPr>
            <w:tcW w:w="1126" w:type="dxa"/>
            <w:vAlign w:val="center"/>
          </w:tcPr>
          <w:p w14:paraId="4A5D2B19"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54</w:t>
            </w:r>
          </w:p>
        </w:tc>
        <w:tc>
          <w:tcPr>
            <w:tcW w:w="1126" w:type="dxa"/>
            <w:vAlign w:val="center"/>
          </w:tcPr>
          <w:p w14:paraId="734B469B"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65</w:t>
            </w:r>
          </w:p>
        </w:tc>
        <w:tc>
          <w:tcPr>
            <w:tcW w:w="1127" w:type="dxa"/>
            <w:vAlign w:val="center"/>
          </w:tcPr>
          <w:p w14:paraId="29E0910F"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56</w:t>
            </w:r>
          </w:p>
        </w:tc>
        <w:tc>
          <w:tcPr>
            <w:tcW w:w="1127" w:type="dxa"/>
            <w:vAlign w:val="center"/>
          </w:tcPr>
          <w:p w14:paraId="2729C3E4"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54</w:t>
            </w:r>
          </w:p>
        </w:tc>
        <w:tc>
          <w:tcPr>
            <w:tcW w:w="1127" w:type="dxa"/>
            <w:vAlign w:val="center"/>
          </w:tcPr>
          <w:p w14:paraId="084CDAB2"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51</w:t>
            </w:r>
          </w:p>
        </w:tc>
        <w:tc>
          <w:tcPr>
            <w:tcW w:w="1127" w:type="dxa"/>
            <w:vAlign w:val="center"/>
          </w:tcPr>
          <w:p w14:paraId="076EA27A"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63</w:t>
            </w:r>
          </w:p>
        </w:tc>
      </w:tr>
      <w:tr w:rsidR="007B3734" w:rsidRPr="007B3734" w14:paraId="7E0177A3" w14:textId="77777777" w:rsidTr="007B3734">
        <w:trPr>
          <w:trHeight w:val="1164"/>
        </w:trPr>
        <w:tc>
          <w:tcPr>
            <w:tcW w:w="1126" w:type="dxa"/>
            <w:vAlign w:val="center"/>
          </w:tcPr>
          <w:p w14:paraId="725C0B4D"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71</w:t>
            </w:r>
          </w:p>
        </w:tc>
        <w:tc>
          <w:tcPr>
            <w:tcW w:w="1126" w:type="dxa"/>
            <w:vAlign w:val="center"/>
          </w:tcPr>
          <w:p w14:paraId="502A8281"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70</w:t>
            </w:r>
          </w:p>
        </w:tc>
        <w:tc>
          <w:tcPr>
            <w:tcW w:w="1126" w:type="dxa"/>
            <w:vAlign w:val="center"/>
          </w:tcPr>
          <w:p w14:paraId="09DD80AF"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53</w:t>
            </w:r>
          </w:p>
        </w:tc>
        <w:tc>
          <w:tcPr>
            <w:tcW w:w="1126" w:type="dxa"/>
            <w:vAlign w:val="center"/>
          </w:tcPr>
          <w:p w14:paraId="119E69AE"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78</w:t>
            </w:r>
          </w:p>
        </w:tc>
        <w:tc>
          <w:tcPr>
            <w:tcW w:w="1126" w:type="dxa"/>
            <w:vAlign w:val="center"/>
          </w:tcPr>
          <w:p w14:paraId="05490338"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57</w:t>
            </w:r>
          </w:p>
        </w:tc>
        <w:tc>
          <w:tcPr>
            <w:tcW w:w="1127" w:type="dxa"/>
            <w:vAlign w:val="center"/>
          </w:tcPr>
          <w:p w14:paraId="5D0D2800"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58</w:t>
            </w:r>
          </w:p>
        </w:tc>
        <w:tc>
          <w:tcPr>
            <w:tcW w:w="1127" w:type="dxa"/>
            <w:vAlign w:val="center"/>
          </w:tcPr>
          <w:p w14:paraId="5CC46BBA"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70</w:t>
            </w:r>
          </w:p>
        </w:tc>
        <w:tc>
          <w:tcPr>
            <w:tcW w:w="1127" w:type="dxa"/>
            <w:vAlign w:val="center"/>
          </w:tcPr>
          <w:p w14:paraId="7665B5B4"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60</w:t>
            </w:r>
          </w:p>
        </w:tc>
        <w:tc>
          <w:tcPr>
            <w:tcW w:w="1127" w:type="dxa"/>
            <w:vAlign w:val="center"/>
          </w:tcPr>
          <w:p w14:paraId="36F8B340"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61</w:t>
            </w:r>
          </w:p>
        </w:tc>
      </w:tr>
      <w:tr w:rsidR="007B3734" w:rsidRPr="007B3734" w14:paraId="0DCECA54" w14:textId="77777777" w:rsidTr="007B3734">
        <w:trPr>
          <w:trHeight w:val="1164"/>
        </w:trPr>
        <w:tc>
          <w:tcPr>
            <w:tcW w:w="1126" w:type="dxa"/>
            <w:vAlign w:val="center"/>
          </w:tcPr>
          <w:p w14:paraId="19579CCE"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72</w:t>
            </w:r>
          </w:p>
        </w:tc>
        <w:tc>
          <w:tcPr>
            <w:tcW w:w="1126" w:type="dxa"/>
            <w:vAlign w:val="center"/>
          </w:tcPr>
          <w:p w14:paraId="51275696"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75</w:t>
            </w:r>
          </w:p>
        </w:tc>
        <w:tc>
          <w:tcPr>
            <w:tcW w:w="1126" w:type="dxa"/>
            <w:vAlign w:val="center"/>
          </w:tcPr>
          <w:p w14:paraId="6D31AAD5"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69</w:t>
            </w:r>
          </w:p>
        </w:tc>
        <w:tc>
          <w:tcPr>
            <w:tcW w:w="1126" w:type="dxa"/>
            <w:vAlign w:val="center"/>
          </w:tcPr>
          <w:p w14:paraId="25738E43"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67</w:t>
            </w:r>
          </w:p>
        </w:tc>
        <w:tc>
          <w:tcPr>
            <w:tcW w:w="1126" w:type="dxa"/>
            <w:vAlign w:val="center"/>
          </w:tcPr>
          <w:p w14:paraId="5D2574EF"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83</w:t>
            </w:r>
          </w:p>
        </w:tc>
        <w:tc>
          <w:tcPr>
            <w:tcW w:w="1127" w:type="dxa"/>
            <w:vAlign w:val="center"/>
          </w:tcPr>
          <w:p w14:paraId="0103D171"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65</w:t>
            </w:r>
          </w:p>
        </w:tc>
        <w:tc>
          <w:tcPr>
            <w:tcW w:w="1127" w:type="dxa"/>
            <w:vAlign w:val="center"/>
          </w:tcPr>
          <w:p w14:paraId="0A867CA6"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59</w:t>
            </w:r>
          </w:p>
        </w:tc>
        <w:tc>
          <w:tcPr>
            <w:tcW w:w="1127" w:type="dxa"/>
            <w:vAlign w:val="center"/>
          </w:tcPr>
          <w:p w14:paraId="6468A04E"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89</w:t>
            </w:r>
          </w:p>
        </w:tc>
        <w:tc>
          <w:tcPr>
            <w:tcW w:w="1127" w:type="dxa"/>
            <w:vAlign w:val="center"/>
          </w:tcPr>
          <w:p w14:paraId="1CDAB7ED"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62</w:t>
            </w:r>
          </w:p>
        </w:tc>
      </w:tr>
      <w:tr w:rsidR="007B3734" w:rsidRPr="007B3734" w14:paraId="5BDE093B" w14:textId="77777777" w:rsidTr="007B3734">
        <w:trPr>
          <w:trHeight w:val="1164"/>
        </w:trPr>
        <w:tc>
          <w:tcPr>
            <w:tcW w:w="1126" w:type="dxa"/>
            <w:vAlign w:val="center"/>
          </w:tcPr>
          <w:p w14:paraId="5134BA14"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77</w:t>
            </w:r>
          </w:p>
        </w:tc>
        <w:tc>
          <w:tcPr>
            <w:tcW w:w="1126" w:type="dxa"/>
            <w:vAlign w:val="center"/>
          </w:tcPr>
          <w:p w14:paraId="6ED368A1"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73</w:t>
            </w:r>
          </w:p>
        </w:tc>
        <w:tc>
          <w:tcPr>
            <w:tcW w:w="1126" w:type="dxa"/>
            <w:vAlign w:val="center"/>
          </w:tcPr>
          <w:p w14:paraId="3F61E0C0"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68</w:t>
            </w:r>
          </w:p>
        </w:tc>
        <w:tc>
          <w:tcPr>
            <w:tcW w:w="1126" w:type="dxa"/>
            <w:vAlign w:val="center"/>
          </w:tcPr>
          <w:p w14:paraId="28F7EDC2"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90</w:t>
            </w:r>
          </w:p>
        </w:tc>
        <w:tc>
          <w:tcPr>
            <w:tcW w:w="1126" w:type="dxa"/>
            <w:vAlign w:val="center"/>
          </w:tcPr>
          <w:p w14:paraId="4A68F44E"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66</w:t>
            </w:r>
          </w:p>
        </w:tc>
        <w:tc>
          <w:tcPr>
            <w:tcW w:w="1127" w:type="dxa"/>
            <w:vAlign w:val="center"/>
          </w:tcPr>
          <w:p w14:paraId="37714375"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61</w:t>
            </w:r>
          </w:p>
        </w:tc>
        <w:tc>
          <w:tcPr>
            <w:tcW w:w="1127" w:type="dxa"/>
            <w:vAlign w:val="center"/>
          </w:tcPr>
          <w:p w14:paraId="0F35A14B"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64</w:t>
            </w:r>
          </w:p>
        </w:tc>
        <w:tc>
          <w:tcPr>
            <w:tcW w:w="1127" w:type="dxa"/>
            <w:vAlign w:val="center"/>
          </w:tcPr>
          <w:p w14:paraId="17798028"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63</w:t>
            </w:r>
          </w:p>
        </w:tc>
        <w:tc>
          <w:tcPr>
            <w:tcW w:w="1127" w:type="dxa"/>
            <w:vAlign w:val="center"/>
          </w:tcPr>
          <w:p w14:paraId="2B364411"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83</w:t>
            </w:r>
          </w:p>
        </w:tc>
      </w:tr>
      <w:tr w:rsidR="007B3734" w:rsidRPr="007B3734" w14:paraId="25072E0D" w14:textId="77777777" w:rsidTr="007B3734">
        <w:trPr>
          <w:trHeight w:val="1164"/>
        </w:trPr>
        <w:tc>
          <w:tcPr>
            <w:tcW w:w="1126" w:type="dxa"/>
            <w:vAlign w:val="center"/>
          </w:tcPr>
          <w:p w14:paraId="7014FA17"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80</w:t>
            </w:r>
          </w:p>
        </w:tc>
        <w:tc>
          <w:tcPr>
            <w:tcW w:w="1126" w:type="dxa"/>
            <w:vAlign w:val="center"/>
          </w:tcPr>
          <w:p w14:paraId="6FCB4681"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91</w:t>
            </w:r>
          </w:p>
        </w:tc>
        <w:tc>
          <w:tcPr>
            <w:tcW w:w="1126" w:type="dxa"/>
            <w:vAlign w:val="center"/>
          </w:tcPr>
          <w:p w14:paraId="645CB055"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74</w:t>
            </w:r>
          </w:p>
        </w:tc>
        <w:tc>
          <w:tcPr>
            <w:tcW w:w="1126" w:type="dxa"/>
            <w:vAlign w:val="center"/>
          </w:tcPr>
          <w:p w14:paraId="52E59541"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75</w:t>
            </w:r>
          </w:p>
        </w:tc>
        <w:tc>
          <w:tcPr>
            <w:tcW w:w="1126" w:type="dxa"/>
            <w:vAlign w:val="center"/>
          </w:tcPr>
          <w:p w14:paraId="4C9BB96D"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77</w:t>
            </w:r>
          </w:p>
        </w:tc>
        <w:tc>
          <w:tcPr>
            <w:tcW w:w="1127" w:type="dxa"/>
            <w:vAlign w:val="center"/>
          </w:tcPr>
          <w:p w14:paraId="0D256A22"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78</w:t>
            </w:r>
          </w:p>
        </w:tc>
        <w:tc>
          <w:tcPr>
            <w:tcW w:w="1127" w:type="dxa"/>
            <w:vAlign w:val="center"/>
          </w:tcPr>
          <w:p w14:paraId="6F656487"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81</w:t>
            </w:r>
          </w:p>
        </w:tc>
        <w:tc>
          <w:tcPr>
            <w:tcW w:w="1127" w:type="dxa"/>
            <w:vAlign w:val="center"/>
          </w:tcPr>
          <w:p w14:paraId="1FCE8881"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82</w:t>
            </w:r>
          </w:p>
        </w:tc>
        <w:tc>
          <w:tcPr>
            <w:tcW w:w="1127" w:type="dxa"/>
            <w:vAlign w:val="center"/>
          </w:tcPr>
          <w:p w14:paraId="51578146"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84</w:t>
            </w:r>
          </w:p>
        </w:tc>
      </w:tr>
      <w:tr w:rsidR="007B3734" w:rsidRPr="007B3734" w14:paraId="47FB3B02" w14:textId="77777777" w:rsidTr="007B3734">
        <w:trPr>
          <w:trHeight w:val="1164"/>
        </w:trPr>
        <w:tc>
          <w:tcPr>
            <w:tcW w:w="1126" w:type="dxa"/>
            <w:vAlign w:val="center"/>
          </w:tcPr>
          <w:p w14:paraId="1F7E7779"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95</w:t>
            </w:r>
          </w:p>
        </w:tc>
        <w:tc>
          <w:tcPr>
            <w:tcW w:w="1126" w:type="dxa"/>
            <w:vAlign w:val="center"/>
          </w:tcPr>
          <w:p w14:paraId="51BA3320"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92</w:t>
            </w:r>
          </w:p>
        </w:tc>
        <w:tc>
          <w:tcPr>
            <w:tcW w:w="1126" w:type="dxa"/>
            <w:vAlign w:val="center"/>
          </w:tcPr>
          <w:p w14:paraId="6F48281E"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90</w:t>
            </w:r>
          </w:p>
        </w:tc>
        <w:tc>
          <w:tcPr>
            <w:tcW w:w="1126" w:type="dxa"/>
            <w:vAlign w:val="center"/>
          </w:tcPr>
          <w:p w14:paraId="3E37EA67"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76</w:t>
            </w:r>
          </w:p>
        </w:tc>
        <w:tc>
          <w:tcPr>
            <w:tcW w:w="1126" w:type="dxa"/>
            <w:vAlign w:val="center"/>
          </w:tcPr>
          <w:p w14:paraId="022853A7"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88</w:t>
            </w:r>
          </w:p>
        </w:tc>
        <w:tc>
          <w:tcPr>
            <w:tcW w:w="1127" w:type="dxa"/>
            <w:vAlign w:val="center"/>
          </w:tcPr>
          <w:p w14:paraId="601DE62A"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79</w:t>
            </w:r>
          </w:p>
        </w:tc>
        <w:tc>
          <w:tcPr>
            <w:tcW w:w="1127" w:type="dxa"/>
            <w:vAlign w:val="center"/>
          </w:tcPr>
          <w:p w14:paraId="7613B173"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80</w:t>
            </w:r>
          </w:p>
        </w:tc>
        <w:tc>
          <w:tcPr>
            <w:tcW w:w="1127" w:type="dxa"/>
            <w:vAlign w:val="center"/>
          </w:tcPr>
          <w:p w14:paraId="6C8B719A"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85</w:t>
            </w:r>
          </w:p>
        </w:tc>
        <w:tc>
          <w:tcPr>
            <w:tcW w:w="1127" w:type="dxa"/>
            <w:vAlign w:val="center"/>
          </w:tcPr>
          <w:p w14:paraId="3C91FF48"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81</w:t>
            </w:r>
          </w:p>
        </w:tc>
      </w:tr>
      <w:tr w:rsidR="007B3734" w:rsidRPr="007B3734" w14:paraId="1FCE185A" w14:textId="77777777" w:rsidTr="007B3734">
        <w:trPr>
          <w:trHeight w:val="1164"/>
        </w:trPr>
        <w:tc>
          <w:tcPr>
            <w:tcW w:w="1126" w:type="dxa"/>
            <w:vAlign w:val="center"/>
          </w:tcPr>
          <w:p w14:paraId="0C138B01"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97</w:t>
            </w:r>
          </w:p>
        </w:tc>
        <w:tc>
          <w:tcPr>
            <w:tcW w:w="1126" w:type="dxa"/>
            <w:vAlign w:val="center"/>
          </w:tcPr>
          <w:p w14:paraId="64C85F95"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93</w:t>
            </w:r>
          </w:p>
        </w:tc>
        <w:tc>
          <w:tcPr>
            <w:tcW w:w="1126" w:type="dxa"/>
            <w:vAlign w:val="center"/>
          </w:tcPr>
          <w:p w14:paraId="7607B623"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94</w:t>
            </w:r>
          </w:p>
        </w:tc>
        <w:tc>
          <w:tcPr>
            <w:tcW w:w="1126" w:type="dxa"/>
            <w:vAlign w:val="center"/>
          </w:tcPr>
          <w:p w14:paraId="20E342D8"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89</w:t>
            </w:r>
          </w:p>
        </w:tc>
        <w:tc>
          <w:tcPr>
            <w:tcW w:w="1126" w:type="dxa"/>
            <w:vAlign w:val="center"/>
          </w:tcPr>
          <w:p w14:paraId="4988221F"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96</w:t>
            </w:r>
          </w:p>
        </w:tc>
        <w:tc>
          <w:tcPr>
            <w:tcW w:w="1127" w:type="dxa"/>
            <w:vAlign w:val="center"/>
          </w:tcPr>
          <w:p w14:paraId="0691EE4F"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87</w:t>
            </w:r>
          </w:p>
        </w:tc>
        <w:tc>
          <w:tcPr>
            <w:tcW w:w="1127" w:type="dxa"/>
            <w:vAlign w:val="center"/>
          </w:tcPr>
          <w:p w14:paraId="27700785"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86</w:t>
            </w:r>
          </w:p>
        </w:tc>
        <w:tc>
          <w:tcPr>
            <w:tcW w:w="1127" w:type="dxa"/>
            <w:vAlign w:val="center"/>
          </w:tcPr>
          <w:p w14:paraId="0FDD4359"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99</w:t>
            </w:r>
          </w:p>
        </w:tc>
        <w:tc>
          <w:tcPr>
            <w:tcW w:w="1127" w:type="dxa"/>
            <w:vAlign w:val="center"/>
          </w:tcPr>
          <w:p w14:paraId="366D727E"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90</w:t>
            </w:r>
          </w:p>
        </w:tc>
      </w:tr>
      <w:tr w:rsidR="007B3734" w:rsidRPr="007B3734" w14:paraId="0B9C3526" w14:textId="77777777" w:rsidTr="007B3734">
        <w:trPr>
          <w:trHeight w:val="1164"/>
        </w:trPr>
        <w:tc>
          <w:tcPr>
            <w:tcW w:w="1126" w:type="dxa"/>
            <w:vAlign w:val="center"/>
          </w:tcPr>
          <w:p w14:paraId="40890099"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90</w:t>
            </w:r>
          </w:p>
        </w:tc>
        <w:tc>
          <w:tcPr>
            <w:tcW w:w="1126" w:type="dxa"/>
            <w:vAlign w:val="center"/>
          </w:tcPr>
          <w:p w14:paraId="62E8C77F"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91</w:t>
            </w:r>
          </w:p>
        </w:tc>
        <w:tc>
          <w:tcPr>
            <w:tcW w:w="1126" w:type="dxa"/>
            <w:vAlign w:val="center"/>
          </w:tcPr>
          <w:p w14:paraId="173A2BC8"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92</w:t>
            </w:r>
          </w:p>
        </w:tc>
        <w:tc>
          <w:tcPr>
            <w:tcW w:w="1126" w:type="dxa"/>
            <w:vAlign w:val="center"/>
          </w:tcPr>
          <w:p w14:paraId="2DAE4690"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95</w:t>
            </w:r>
          </w:p>
        </w:tc>
        <w:tc>
          <w:tcPr>
            <w:tcW w:w="1126" w:type="dxa"/>
            <w:vAlign w:val="center"/>
          </w:tcPr>
          <w:p w14:paraId="11D5D0EA"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99</w:t>
            </w:r>
          </w:p>
        </w:tc>
        <w:tc>
          <w:tcPr>
            <w:tcW w:w="1127" w:type="dxa"/>
            <w:vAlign w:val="center"/>
          </w:tcPr>
          <w:p w14:paraId="52BC693D"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97</w:t>
            </w:r>
          </w:p>
        </w:tc>
        <w:tc>
          <w:tcPr>
            <w:tcW w:w="1127" w:type="dxa"/>
            <w:vAlign w:val="center"/>
          </w:tcPr>
          <w:p w14:paraId="211E26E6"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98</w:t>
            </w:r>
          </w:p>
        </w:tc>
        <w:tc>
          <w:tcPr>
            <w:tcW w:w="1127" w:type="dxa"/>
            <w:vAlign w:val="center"/>
          </w:tcPr>
          <w:p w14:paraId="1CC701F3" w14:textId="77777777" w:rsidR="007B3734" w:rsidRPr="007B3734" w:rsidRDefault="007B3734" w:rsidP="007B3734">
            <w:pPr>
              <w:jc w:val="center"/>
              <w:rPr>
                <w:rFonts w:ascii="Century Gothic" w:hAnsi="Century Gothic"/>
                <w:sz w:val="40"/>
                <w:szCs w:val="40"/>
              </w:rPr>
            </w:pPr>
            <w:r w:rsidRPr="007B3734">
              <w:rPr>
                <w:rFonts w:ascii="Century Gothic" w:hAnsi="Century Gothic"/>
                <w:sz w:val="40"/>
                <w:szCs w:val="40"/>
              </w:rPr>
              <w:t>92</w:t>
            </w:r>
          </w:p>
        </w:tc>
        <w:tc>
          <w:tcPr>
            <w:tcW w:w="1127" w:type="dxa"/>
            <w:vAlign w:val="center"/>
          </w:tcPr>
          <w:p w14:paraId="19A28A31" w14:textId="77777777" w:rsidR="007B3734" w:rsidRPr="007B3734" w:rsidRDefault="007B3734" w:rsidP="007B3734">
            <w:pPr>
              <w:jc w:val="center"/>
              <w:rPr>
                <w:rFonts w:ascii="Century Gothic" w:hAnsi="Century Gothic"/>
                <w:b/>
                <w:bCs/>
                <w:sz w:val="40"/>
                <w:szCs w:val="40"/>
              </w:rPr>
            </w:pPr>
            <w:r w:rsidRPr="007B3734">
              <w:rPr>
                <w:rFonts w:ascii="Century Gothic" w:hAnsi="Century Gothic"/>
                <w:b/>
                <w:bCs/>
                <w:color w:val="C00000"/>
                <w:sz w:val="44"/>
                <w:szCs w:val="44"/>
              </w:rPr>
              <w:t>100</w:t>
            </w:r>
          </w:p>
        </w:tc>
      </w:tr>
    </w:tbl>
    <w:p w14:paraId="471461D9" w14:textId="77777777" w:rsidR="00662CE4" w:rsidRDefault="00662CE4">
      <w:pPr>
        <w:rPr>
          <w:lang w:val="en-US"/>
        </w:rPr>
      </w:pPr>
    </w:p>
    <w:p w14:paraId="715819F6" w14:textId="77777777" w:rsidR="00662CE4" w:rsidRDefault="00662CE4">
      <w:pPr>
        <w:rPr>
          <w:lang w:val="en-US"/>
        </w:rPr>
      </w:pPr>
    </w:p>
    <w:p w14:paraId="12DC9AB8" w14:textId="77777777" w:rsidR="00662CE4" w:rsidRDefault="00662CE4">
      <w:pPr>
        <w:rPr>
          <w:lang w:val="en-US"/>
        </w:rPr>
      </w:pPr>
    </w:p>
    <w:p w14:paraId="089D7597" w14:textId="246D7269" w:rsidR="00013AA9" w:rsidRDefault="00013AA9">
      <w:pPr>
        <w:rPr>
          <w:lang w:val="en-US"/>
        </w:rPr>
      </w:pPr>
      <w:r>
        <w:rPr>
          <w:lang w:val="en-US"/>
        </w:rPr>
        <w:br w:type="page"/>
      </w:r>
    </w:p>
    <w:p w14:paraId="0468C40B" w14:textId="77777777" w:rsidR="00662CE4" w:rsidRPr="00963495" w:rsidRDefault="00662CE4" w:rsidP="00963495">
      <w:pPr>
        <w:spacing w:after="0"/>
        <w:rPr>
          <w:sz w:val="18"/>
          <w:szCs w:val="14"/>
          <w:lang w:val="en-US"/>
        </w:rPr>
      </w:pPr>
    </w:p>
    <w:p w14:paraId="735A6EF7" w14:textId="0C51D8C8" w:rsidR="00963495" w:rsidRPr="00963495" w:rsidRDefault="00963495" w:rsidP="00963495">
      <w:pPr>
        <w:spacing w:after="120"/>
        <w:rPr>
          <w:rFonts w:cs="Arial"/>
          <w:b/>
          <w:bCs/>
          <w:szCs w:val="36"/>
        </w:rPr>
      </w:pPr>
      <w:r w:rsidRPr="00963495">
        <w:rPr>
          <w:rFonts w:cs="Arial"/>
          <w:b/>
          <w:bCs/>
          <w:szCs w:val="36"/>
        </w:rPr>
        <w:t xml:space="preserve">Activity </w:t>
      </w:r>
      <w:r w:rsidR="009F0DDA">
        <w:rPr>
          <w:rFonts w:cs="Arial"/>
          <w:b/>
          <w:bCs/>
          <w:szCs w:val="36"/>
        </w:rPr>
        <w:t>5</w:t>
      </w:r>
      <w:r w:rsidRPr="00963495">
        <w:rPr>
          <w:rFonts w:cs="Arial"/>
          <w:b/>
          <w:bCs/>
          <w:szCs w:val="36"/>
        </w:rPr>
        <w:t xml:space="preserve"> </w:t>
      </w:r>
      <w:r>
        <w:rPr>
          <w:rFonts w:cs="Arial"/>
          <w:b/>
          <w:bCs/>
          <w:szCs w:val="36"/>
        </w:rPr>
        <w:t>– Number cards 50 – 100</w:t>
      </w:r>
    </w:p>
    <w:tbl>
      <w:tblPr>
        <w:tblStyle w:val="TableGrid"/>
        <w:tblpPr w:leftFromText="180" w:rightFromText="180" w:vertAnchor="text" w:horzAnchor="margin" w:tblpY="144"/>
        <w:tblW w:w="4939" w:type="pct"/>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Look w:val="04A0" w:firstRow="1" w:lastRow="0" w:firstColumn="1" w:lastColumn="0" w:noHBand="0" w:noVBand="1"/>
      </w:tblPr>
      <w:tblGrid>
        <w:gridCol w:w="4989"/>
        <w:gridCol w:w="4990"/>
      </w:tblGrid>
      <w:tr w:rsidR="00963495" w:rsidRPr="0062542D" w14:paraId="20C4A05C" w14:textId="77777777" w:rsidTr="00157BF5">
        <w:trPr>
          <w:trHeight w:hRule="exact" w:val="2608"/>
        </w:trPr>
        <w:tc>
          <w:tcPr>
            <w:tcW w:w="2500" w:type="pct"/>
            <w:shd w:val="clear" w:color="auto" w:fill="FFFBEB"/>
            <w:vAlign w:val="center"/>
          </w:tcPr>
          <w:p w14:paraId="017A1D10"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5</w:t>
            </w:r>
            <w:r w:rsidRPr="0062542D">
              <w:rPr>
                <w:rFonts w:ascii="Century Gothic" w:hAnsi="Century Gothic"/>
                <w:sz w:val="160"/>
                <w:szCs w:val="160"/>
                <w14:textOutline w14:w="0" w14:cap="flat" w14:cmpd="sng" w14:algn="ctr">
                  <w14:noFill/>
                  <w14:prstDash w14:val="solid"/>
                  <w14:round/>
                </w14:textOutline>
              </w:rPr>
              <w:t>0</w:t>
            </w:r>
          </w:p>
        </w:tc>
        <w:tc>
          <w:tcPr>
            <w:tcW w:w="2500" w:type="pct"/>
            <w:vAlign w:val="center"/>
          </w:tcPr>
          <w:p w14:paraId="44B9A390"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5</w:t>
            </w:r>
            <w:r w:rsidRPr="0062542D">
              <w:rPr>
                <w:rFonts w:ascii="Century Gothic" w:hAnsi="Century Gothic"/>
                <w:sz w:val="160"/>
                <w:szCs w:val="160"/>
                <w14:textOutline w14:w="0" w14:cap="flat" w14:cmpd="sng" w14:algn="ctr">
                  <w14:noFill/>
                  <w14:prstDash w14:val="solid"/>
                  <w14:round/>
                </w14:textOutline>
              </w:rPr>
              <w:t>1</w:t>
            </w:r>
          </w:p>
        </w:tc>
      </w:tr>
      <w:tr w:rsidR="00963495" w:rsidRPr="0062542D" w14:paraId="233129A9" w14:textId="77777777" w:rsidTr="00157BF5">
        <w:trPr>
          <w:trHeight w:hRule="exact" w:val="2608"/>
        </w:trPr>
        <w:tc>
          <w:tcPr>
            <w:tcW w:w="2500" w:type="pct"/>
            <w:vAlign w:val="center"/>
          </w:tcPr>
          <w:p w14:paraId="3248AE95"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5</w:t>
            </w:r>
            <w:r w:rsidRPr="0062542D">
              <w:rPr>
                <w:rFonts w:ascii="Century Gothic" w:hAnsi="Century Gothic"/>
                <w:sz w:val="160"/>
                <w:szCs w:val="160"/>
                <w14:textOutline w14:w="0" w14:cap="flat" w14:cmpd="sng" w14:algn="ctr">
                  <w14:noFill/>
                  <w14:prstDash w14:val="solid"/>
                  <w14:round/>
                </w14:textOutline>
              </w:rPr>
              <w:t>2</w:t>
            </w:r>
          </w:p>
        </w:tc>
        <w:tc>
          <w:tcPr>
            <w:tcW w:w="2500" w:type="pct"/>
            <w:vAlign w:val="center"/>
          </w:tcPr>
          <w:p w14:paraId="295E56B5"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5</w:t>
            </w:r>
            <w:r w:rsidRPr="0062542D">
              <w:rPr>
                <w:rFonts w:ascii="Century Gothic" w:hAnsi="Century Gothic"/>
                <w:sz w:val="160"/>
                <w:szCs w:val="160"/>
                <w14:textOutline w14:w="0" w14:cap="flat" w14:cmpd="sng" w14:algn="ctr">
                  <w14:noFill/>
                  <w14:prstDash w14:val="solid"/>
                  <w14:round/>
                </w14:textOutline>
              </w:rPr>
              <w:t>3</w:t>
            </w:r>
          </w:p>
        </w:tc>
      </w:tr>
      <w:tr w:rsidR="00963495" w:rsidRPr="0062542D" w14:paraId="0667CBDC" w14:textId="77777777" w:rsidTr="00157BF5">
        <w:trPr>
          <w:trHeight w:hRule="exact" w:val="2608"/>
        </w:trPr>
        <w:tc>
          <w:tcPr>
            <w:tcW w:w="2500" w:type="pct"/>
            <w:vAlign w:val="center"/>
          </w:tcPr>
          <w:p w14:paraId="3017EBF2"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5</w:t>
            </w:r>
            <w:r w:rsidRPr="0062542D">
              <w:rPr>
                <w:rFonts w:ascii="Century Gothic" w:hAnsi="Century Gothic"/>
                <w:sz w:val="160"/>
                <w:szCs w:val="160"/>
                <w14:textOutline w14:w="0" w14:cap="flat" w14:cmpd="sng" w14:algn="ctr">
                  <w14:noFill/>
                  <w14:prstDash w14:val="solid"/>
                  <w14:round/>
                </w14:textOutline>
              </w:rPr>
              <w:t>4</w:t>
            </w:r>
          </w:p>
        </w:tc>
        <w:tc>
          <w:tcPr>
            <w:tcW w:w="2500" w:type="pct"/>
            <w:shd w:val="clear" w:color="auto" w:fill="auto"/>
            <w:vAlign w:val="center"/>
          </w:tcPr>
          <w:p w14:paraId="20C37B8E"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5</w:t>
            </w:r>
            <w:r w:rsidRPr="0062542D">
              <w:rPr>
                <w:rFonts w:ascii="Century Gothic" w:hAnsi="Century Gothic"/>
                <w:sz w:val="160"/>
                <w:szCs w:val="160"/>
                <w14:textOutline w14:w="0" w14:cap="flat" w14:cmpd="sng" w14:algn="ctr">
                  <w14:noFill/>
                  <w14:prstDash w14:val="solid"/>
                  <w14:round/>
                </w14:textOutline>
              </w:rPr>
              <w:t>5</w:t>
            </w:r>
          </w:p>
        </w:tc>
      </w:tr>
      <w:tr w:rsidR="00963495" w:rsidRPr="0062542D" w14:paraId="2DB1595D" w14:textId="77777777" w:rsidTr="00157BF5">
        <w:trPr>
          <w:trHeight w:hRule="exact" w:val="2608"/>
        </w:trPr>
        <w:tc>
          <w:tcPr>
            <w:tcW w:w="2500" w:type="pct"/>
            <w:vAlign w:val="center"/>
          </w:tcPr>
          <w:p w14:paraId="57045F28"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5</w:t>
            </w:r>
            <w:r w:rsidRPr="0062542D">
              <w:rPr>
                <w:rFonts w:ascii="Century Gothic" w:hAnsi="Century Gothic"/>
                <w:sz w:val="160"/>
                <w:szCs w:val="160"/>
                <w14:textOutline w14:w="0" w14:cap="flat" w14:cmpd="sng" w14:algn="ctr">
                  <w14:noFill/>
                  <w14:prstDash w14:val="solid"/>
                  <w14:round/>
                </w14:textOutline>
              </w:rPr>
              <w:t>6</w:t>
            </w:r>
          </w:p>
        </w:tc>
        <w:tc>
          <w:tcPr>
            <w:tcW w:w="2500" w:type="pct"/>
            <w:vAlign w:val="center"/>
          </w:tcPr>
          <w:p w14:paraId="5DC37020"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5</w:t>
            </w:r>
            <w:r w:rsidRPr="0062542D">
              <w:rPr>
                <w:rFonts w:ascii="Century Gothic" w:hAnsi="Century Gothic"/>
                <w:sz w:val="160"/>
                <w:szCs w:val="160"/>
                <w14:textOutline w14:w="0" w14:cap="flat" w14:cmpd="sng" w14:algn="ctr">
                  <w14:noFill/>
                  <w14:prstDash w14:val="solid"/>
                  <w14:round/>
                </w14:textOutline>
              </w:rPr>
              <w:t>7</w:t>
            </w:r>
          </w:p>
        </w:tc>
      </w:tr>
      <w:tr w:rsidR="00963495" w:rsidRPr="0062542D" w14:paraId="75FE2977" w14:textId="77777777" w:rsidTr="00157BF5">
        <w:trPr>
          <w:trHeight w:hRule="exact" w:val="2608"/>
        </w:trPr>
        <w:tc>
          <w:tcPr>
            <w:tcW w:w="2500" w:type="pct"/>
            <w:vAlign w:val="center"/>
          </w:tcPr>
          <w:p w14:paraId="07BE012E"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5</w:t>
            </w:r>
            <w:r w:rsidRPr="0062542D">
              <w:rPr>
                <w:rFonts w:ascii="Century Gothic" w:hAnsi="Century Gothic"/>
                <w:sz w:val="160"/>
                <w:szCs w:val="160"/>
                <w14:textOutline w14:w="0" w14:cap="flat" w14:cmpd="sng" w14:algn="ctr">
                  <w14:noFill/>
                  <w14:prstDash w14:val="solid"/>
                  <w14:round/>
                </w14:textOutline>
              </w:rPr>
              <w:t>8</w:t>
            </w:r>
          </w:p>
        </w:tc>
        <w:tc>
          <w:tcPr>
            <w:tcW w:w="2500" w:type="pct"/>
            <w:vAlign w:val="center"/>
          </w:tcPr>
          <w:p w14:paraId="1F4004A0"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5</w:t>
            </w:r>
            <w:r w:rsidRPr="0062542D">
              <w:rPr>
                <w:rFonts w:ascii="Century Gothic" w:hAnsi="Century Gothic"/>
                <w:sz w:val="160"/>
                <w:szCs w:val="160"/>
                <w14:textOutline w14:w="0" w14:cap="flat" w14:cmpd="sng" w14:algn="ctr">
                  <w14:noFill/>
                  <w14:prstDash w14:val="solid"/>
                  <w14:round/>
                </w14:textOutline>
              </w:rPr>
              <w:t>9</w:t>
            </w:r>
          </w:p>
        </w:tc>
      </w:tr>
    </w:tbl>
    <w:p w14:paraId="63A1F233" w14:textId="77777777" w:rsidR="00496875" w:rsidRDefault="00F8600E">
      <w:pPr>
        <w:rPr>
          <w:lang w:val="en-US"/>
        </w:rPr>
      </w:pPr>
      <w:r>
        <w:rPr>
          <w:lang w:val="en-US"/>
        </w:rPr>
        <w:br w:type="page"/>
      </w:r>
    </w:p>
    <w:p w14:paraId="4AD1730F" w14:textId="77777777" w:rsidR="00963495" w:rsidRPr="00963495" w:rsidRDefault="00963495" w:rsidP="00963495">
      <w:pPr>
        <w:spacing w:after="120"/>
        <w:rPr>
          <w:rFonts w:cs="Arial"/>
          <w:b/>
          <w:bCs/>
          <w:sz w:val="10"/>
          <w:szCs w:val="14"/>
        </w:rPr>
      </w:pPr>
    </w:p>
    <w:p w14:paraId="67F30F61" w14:textId="4BB532AB" w:rsidR="00963495" w:rsidRPr="00963495" w:rsidRDefault="00963495" w:rsidP="00963495">
      <w:pPr>
        <w:spacing w:after="120"/>
        <w:rPr>
          <w:rFonts w:cs="Arial"/>
          <w:i/>
          <w:iCs/>
          <w:szCs w:val="36"/>
        </w:rPr>
      </w:pPr>
      <w:r w:rsidRPr="00963495">
        <w:rPr>
          <w:rFonts w:cs="Arial"/>
          <w:b/>
          <w:bCs/>
          <w:szCs w:val="36"/>
        </w:rPr>
        <w:t xml:space="preserve">Activity </w:t>
      </w:r>
      <w:r w:rsidR="009F0DDA">
        <w:rPr>
          <w:rFonts w:cs="Arial"/>
          <w:b/>
          <w:bCs/>
          <w:szCs w:val="36"/>
        </w:rPr>
        <w:t>5</w:t>
      </w:r>
      <w:r w:rsidRPr="00963495">
        <w:rPr>
          <w:rFonts w:cs="Arial"/>
          <w:b/>
          <w:bCs/>
          <w:szCs w:val="36"/>
        </w:rPr>
        <w:t xml:space="preserve"> </w:t>
      </w:r>
      <w:r>
        <w:rPr>
          <w:rFonts w:cs="Arial"/>
          <w:b/>
          <w:bCs/>
          <w:szCs w:val="36"/>
        </w:rPr>
        <w:t xml:space="preserve">– Number cards 50 – 100  </w:t>
      </w:r>
      <w:r w:rsidR="000E0911" w:rsidRPr="000E0911">
        <w:rPr>
          <w:i/>
          <w:iCs/>
        </w:rPr>
        <w:t>[Continued</w:t>
      </w:r>
      <w:r w:rsidR="000E0911">
        <w:rPr>
          <w:i/>
          <w:iCs/>
        </w:rPr>
        <w:t>]</w:t>
      </w:r>
    </w:p>
    <w:tbl>
      <w:tblPr>
        <w:tblStyle w:val="TableGrid"/>
        <w:tblpPr w:leftFromText="180" w:rightFromText="180" w:vertAnchor="text" w:horzAnchor="margin" w:tblpY="153"/>
        <w:tblW w:w="4939" w:type="pct"/>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Look w:val="04A0" w:firstRow="1" w:lastRow="0" w:firstColumn="1" w:lastColumn="0" w:noHBand="0" w:noVBand="1"/>
      </w:tblPr>
      <w:tblGrid>
        <w:gridCol w:w="4989"/>
        <w:gridCol w:w="4990"/>
      </w:tblGrid>
      <w:tr w:rsidR="00963495" w:rsidRPr="0062542D" w14:paraId="24284727" w14:textId="77777777" w:rsidTr="00157BF5">
        <w:trPr>
          <w:trHeight w:hRule="exact" w:val="2608"/>
        </w:trPr>
        <w:tc>
          <w:tcPr>
            <w:tcW w:w="2500" w:type="pct"/>
            <w:shd w:val="clear" w:color="auto" w:fill="FFFBEB"/>
            <w:vAlign w:val="center"/>
          </w:tcPr>
          <w:p w14:paraId="0074F4CC"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6</w:t>
            </w:r>
            <w:r w:rsidRPr="0062542D">
              <w:rPr>
                <w:rFonts w:ascii="Century Gothic" w:hAnsi="Century Gothic"/>
                <w:sz w:val="160"/>
                <w:szCs w:val="160"/>
                <w14:textOutline w14:w="0" w14:cap="flat" w14:cmpd="sng" w14:algn="ctr">
                  <w14:noFill/>
                  <w14:prstDash w14:val="solid"/>
                  <w14:round/>
                </w14:textOutline>
              </w:rPr>
              <w:t>0</w:t>
            </w:r>
          </w:p>
        </w:tc>
        <w:tc>
          <w:tcPr>
            <w:tcW w:w="2500" w:type="pct"/>
            <w:vAlign w:val="center"/>
          </w:tcPr>
          <w:p w14:paraId="21DFDCD9"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6</w:t>
            </w:r>
            <w:r w:rsidRPr="0062542D">
              <w:rPr>
                <w:rFonts w:ascii="Century Gothic" w:hAnsi="Century Gothic"/>
                <w:sz w:val="160"/>
                <w:szCs w:val="160"/>
                <w14:textOutline w14:w="0" w14:cap="flat" w14:cmpd="sng" w14:algn="ctr">
                  <w14:noFill/>
                  <w14:prstDash w14:val="solid"/>
                  <w14:round/>
                </w14:textOutline>
              </w:rPr>
              <w:t>1</w:t>
            </w:r>
          </w:p>
        </w:tc>
      </w:tr>
      <w:tr w:rsidR="00963495" w:rsidRPr="0062542D" w14:paraId="2546D59C" w14:textId="77777777" w:rsidTr="00157BF5">
        <w:trPr>
          <w:trHeight w:hRule="exact" w:val="2608"/>
        </w:trPr>
        <w:tc>
          <w:tcPr>
            <w:tcW w:w="2500" w:type="pct"/>
            <w:vAlign w:val="center"/>
          </w:tcPr>
          <w:p w14:paraId="383E6BBD"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6</w:t>
            </w:r>
            <w:r w:rsidRPr="0062542D">
              <w:rPr>
                <w:rFonts w:ascii="Century Gothic" w:hAnsi="Century Gothic"/>
                <w:sz w:val="160"/>
                <w:szCs w:val="160"/>
                <w14:textOutline w14:w="0" w14:cap="flat" w14:cmpd="sng" w14:algn="ctr">
                  <w14:noFill/>
                  <w14:prstDash w14:val="solid"/>
                  <w14:round/>
                </w14:textOutline>
              </w:rPr>
              <w:t>2</w:t>
            </w:r>
          </w:p>
        </w:tc>
        <w:tc>
          <w:tcPr>
            <w:tcW w:w="2500" w:type="pct"/>
            <w:vAlign w:val="center"/>
          </w:tcPr>
          <w:p w14:paraId="4DB7F535"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6</w:t>
            </w:r>
            <w:r w:rsidRPr="0062542D">
              <w:rPr>
                <w:rFonts w:ascii="Century Gothic" w:hAnsi="Century Gothic"/>
                <w:sz w:val="160"/>
                <w:szCs w:val="160"/>
                <w14:textOutline w14:w="0" w14:cap="flat" w14:cmpd="sng" w14:algn="ctr">
                  <w14:noFill/>
                  <w14:prstDash w14:val="solid"/>
                  <w14:round/>
                </w14:textOutline>
              </w:rPr>
              <w:t>3</w:t>
            </w:r>
          </w:p>
        </w:tc>
      </w:tr>
      <w:tr w:rsidR="00963495" w:rsidRPr="0062542D" w14:paraId="5AA5C1D2" w14:textId="77777777" w:rsidTr="00157BF5">
        <w:trPr>
          <w:trHeight w:hRule="exact" w:val="2608"/>
        </w:trPr>
        <w:tc>
          <w:tcPr>
            <w:tcW w:w="2500" w:type="pct"/>
            <w:vAlign w:val="center"/>
          </w:tcPr>
          <w:p w14:paraId="297D95F8"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6</w:t>
            </w:r>
            <w:r w:rsidRPr="0062542D">
              <w:rPr>
                <w:rFonts w:ascii="Century Gothic" w:hAnsi="Century Gothic"/>
                <w:sz w:val="160"/>
                <w:szCs w:val="160"/>
                <w14:textOutline w14:w="0" w14:cap="flat" w14:cmpd="sng" w14:algn="ctr">
                  <w14:noFill/>
                  <w14:prstDash w14:val="solid"/>
                  <w14:round/>
                </w14:textOutline>
              </w:rPr>
              <w:t>4</w:t>
            </w:r>
          </w:p>
        </w:tc>
        <w:tc>
          <w:tcPr>
            <w:tcW w:w="2500" w:type="pct"/>
            <w:shd w:val="clear" w:color="auto" w:fill="auto"/>
            <w:vAlign w:val="center"/>
          </w:tcPr>
          <w:p w14:paraId="51EF0BD5"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6</w:t>
            </w:r>
            <w:r w:rsidRPr="0062542D">
              <w:rPr>
                <w:rFonts w:ascii="Century Gothic" w:hAnsi="Century Gothic"/>
                <w:sz w:val="160"/>
                <w:szCs w:val="160"/>
                <w14:textOutline w14:w="0" w14:cap="flat" w14:cmpd="sng" w14:algn="ctr">
                  <w14:noFill/>
                  <w14:prstDash w14:val="solid"/>
                  <w14:round/>
                </w14:textOutline>
              </w:rPr>
              <w:t>5</w:t>
            </w:r>
          </w:p>
        </w:tc>
      </w:tr>
      <w:tr w:rsidR="00963495" w:rsidRPr="0062542D" w14:paraId="0D53CA35" w14:textId="77777777" w:rsidTr="00157BF5">
        <w:trPr>
          <w:trHeight w:hRule="exact" w:val="2608"/>
        </w:trPr>
        <w:tc>
          <w:tcPr>
            <w:tcW w:w="2500" w:type="pct"/>
            <w:vAlign w:val="center"/>
          </w:tcPr>
          <w:p w14:paraId="24096E28"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6</w:t>
            </w:r>
            <w:r w:rsidRPr="0062542D">
              <w:rPr>
                <w:rFonts w:ascii="Century Gothic" w:hAnsi="Century Gothic"/>
                <w:sz w:val="160"/>
                <w:szCs w:val="160"/>
                <w14:textOutline w14:w="0" w14:cap="flat" w14:cmpd="sng" w14:algn="ctr">
                  <w14:noFill/>
                  <w14:prstDash w14:val="solid"/>
                  <w14:round/>
                </w14:textOutline>
              </w:rPr>
              <w:t>6</w:t>
            </w:r>
          </w:p>
        </w:tc>
        <w:tc>
          <w:tcPr>
            <w:tcW w:w="2500" w:type="pct"/>
            <w:vAlign w:val="center"/>
          </w:tcPr>
          <w:p w14:paraId="18D3B858"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6</w:t>
            </w:r>
            <w:r w:rsidRPr="0062542D">
              <w:rPr>
                <w:rFonts w:ascii="Century Gothic" w:hAnsi="Century Gothic"/>
                <w:sz w:val="160"/>
                <w:szCs w:val="160"/>
                <w14:textOutline w14:w="0" w14:cap="flat" w14:cmpd="sng" w14:algn="ctr">
                  <w14:noFill/>
                  <w14:prstDash w14:val="solid"/>
                  <w14:round/>
                </w14:textOutline>
              </w:rPr>
              <w:t>7</w:t>
            </w:r>
          </w:p>
        </w:tc>
      </w:tr>
      <w:tr w:rsidR="00963495" w:rsidRPr="0062542D" w14:paraId="63F0ACC5" w14:textId="77777777" w:rsidTr="00157BF5">
        <w:trPr>
          <w:trHeight w:hRule="exact" w:val="2608"/>
        </w:trPr>
        <w:tc>
          <w:tcPr>
            <w:tcW w:w="2500" w:type="pct"/>
            <w:vAlign w:val="center"/>
          </w:tcPr>
          <w:p w14:paraId="62811C9B"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6</w:t>
            </w:r>
            <w:r w:rsidRPr="0062542D">
              <w:rPr>
                <w:rFonts w:ascii="Century Gothic" w:hAnsi="Century Gothic"/>
                <w:sz w:val="160"/>
                <w:szCs w:val="160"/>
                <w14:textOutline w14:w="0" w14:cap="flat" w14:cmpd="sng" w14:algn="ctr">
                  <w14:noFill/>
                  <w14:prstDash w14:val="solid"/>
                  <w14:round/>
                </w14:textOutline>
              </w:rPr>
              <w:t>8</w:t>
            </w:r>
          </w:p>
        </w:tc>
        <w:tc>
          <w:tcPr>
            <w:tcW w:w="2500" w:type="pct"/>
            <w:vAlign w:val="center"/>
          </w:tcPr>
          <w:p w14:paraId="0E335FD8"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6</w:t>
            </w:r>
            <w:r w:rsidRPr="0062542D">
              <w:rPr>
                <w:rFonts w:ascii="Century Gothic" w:hAnsi="Century Gothic"/>
                <w:sz w:val="160"/>
                <w:szCs w:val="160"/>
                <w14:textOutline w14:w="0" w14:cap="flat" w14:cmpd="sng" w14:algn="ctr">
                  <w14:noFill/>
                  <w14:prstDash w14:val="solid"/>
                  <w14:round/>
                </w14:textOutline>
              </w:rPr>
              <w:t>9</w:t>
            </w:r>
          </w:p>
        </w:tc>
      </w:tr>
    </w:tbl>
    <w:p w14:paraId="289D88DF" w14:textId="574FFAEB" w:rsidR="00E50738" w:rsidRDefault="00E50738">
      <w:pPr>
        <w:rPr>
          <w:lang w:val="en-US"/>
        </w:rPr>
      </w:pPr>
      <w:r>
        <w:rPr>
          <w:lang w:val="en-US"/>
        </w:rPr>
        <w:br w:type="page"/>
      </w:r>
    </w:p>
    <w:p w14:paraId="06B6CD9D" w14:textId="77777777" w:rsidR="00963495" w:rsidRPr="00013AA9" w:rsidRDefault="00963495" w:rsidP="00963495">
      <w:pPr>
        <w:spacing w:after="120"/>
        <w:rPr>
          <w:rFonts w:cs="Arial"/>
          <w:b/>
          <w:bCs/>
          <w:sz w:val="10"/>
          <w:szCs w:val="14"/>
        </w:rPr>
      </w:pPr>
    </w:p>
    <w:p w14:paraId="4E27E128" w14:textId="77777777" w:rsidR="000E0911" w:rsidRPr="00963495" w:rsidRDefault="00963495" w:rsidP="000E0911">
      <w:pPr>
        <w:spacing w:after="120"/>
        <w:rPr>
          <w:rFonts w:cs="Arial"/>
          <w:i/>
          <w:iCs/>
          <w:szCs w:val="36"/>
        </w:rPr>
      </w:pPr>
      <w:r w:rsidRPr="00963495">
        <w:rPr>
          <w:rFonts w:cs="Arial"/>
          <w:b/>
          <w:bCs/>
          <w:szCs w:val="36"/>
        </w:rPr>
        <w:t>Activity</w:t>
      </w:r>
      <w:r w:rsidR="00E70FC7">
        <w:rPr>
          <w:rFonts w:cs="Arial"/>
          <w:b/>
          <w:bCs/>
          <w:szCs w:val="36"/>
        </w:rPr>
        <w:t xml:space="preserve"> </w:t>
      </w:r>
      <w:r w:rsidR="009F0DDA">
        <w:rPr>
          <w:rFonts w:cs="Arial"/>
          <w:b/>
          <w:bCs/>
          <w:szCs w:val="36"/>
        </w:rPr>
        <w:t>5</w:t>
      </w:r>
      <w:r w:rsidRPr="00963495">
        <w:rPr>
          <w:rFonts w:cs="Arial"/>
          <w:b/>
          <w:bCs/>
          <w:szCs w:val="36"/>
        </w:rPr>
        <w:t xml:space="preserve"> </w:t>
      </w:r>
      <w:r>
        <w:rPr>
          <w:rFonts w:cs="Arial"/>
          <w:b/>
          <w:bCs/>
          <w:szCs w:val="36"/>
        </w:rPr>
        <w:t xml:space="preserve">– Number cards 50 – 100  </w:t>
      </w:r>
      <w:r w:rsidR="000E0911" w:rsidRPr="000E0911">
        <w:rPr>
          <w:i/>
          <w:iCs/>
        </w:rPr>
        <w:t>[Continued</w:t>
      </w:r>
      <w:r w:rsidR="000E0911">
        <w:rPr>
          <w:i/>
          <w:iCs/>
        </w:rPr>
        <w:t>]</w:t>
      </w:r>
    </w:p>
    <w:tbl>
      <w:tblPr>
        <w:tblStyle w:val="TableGrid"/>
        <w:tblpPr w:leftFromText="180" w:rightFromText="180" w:vertAnchor="text" w:horzAnchor="margin" w:tblpY="28"/>
        <w:tblW w:w="4939" w:type="pct"/>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Look w:val="04A0" w:firstRow="1" w:lastRow="0" w:firstColumn="1" w:lastColumn="0" w:noHBand="0" w:noVBand="1"/>
      </w:tblPr>
      <w:tblGrid>
        <w:gridCol w:w="4989"/>
        <w:gridCol w:w="4990"/>
      </w:tblGrid>
      <w:tr w:rsidR="00963495" w:rsidRPr="0062542D" w14:paraId="463AE79F" w14:textId="77777777" w:rsidTr="00157BF5">
        <w:trPr>
          <w:trHeight w:hRule="exact" w:val="2608"/>
        </w:trPr>
        <w:tc>
          <w:tcPr>
            <w:tcW w:w="2500" w:type="pct"/>
            <w:shd w:val="clear" w:color="auto" w:fill="FFFBEB"/>
            <w:vAlign w:val="center"/>
          </w:tcPr>
          <w:p w14:paraId="5E604E18"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7</w:t>
            </w:r>
            <w:r w:rsidRPr="0062542D">
              <w:rPr>
                <w:rFonts w:ascii="Century Gothic" w:hAnsi="Century Gothic"/>
                <w:sz w:val="160"/>
                <w:szCs w:val="160"/>
                <w14:textOutline w14:w="0" w14:cap="flat" w14:cmpd="sng" w14:algn="ctr">
                  <w14:noFill/>
                  <w14:prstDash w14:val="solid"/>
                  <w14:round/>
                </w14:textOutline>
              </w:rPr>
              <w:t>0</w:t>
            </w:r>
          </w:p>
        </w:tc>
        <w:tc>
          <w:tcPr>
            <w:tcW w:w="2500" w:type="pct"/>
            <w:vAlign w:val="center"/>
          </w:tcPr>
          <w:p w14:paraId="2FA0C88F"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7</w:t>
            </w:r>
            <w:r w:rsidRPr="0062542D">
              <w:rPr>
                <w:rFonts w:ascii="Century Gothic" w:hAnsi="Century Gothic"/>
                <w:sz w:val="160"/>
                <w:szCs w:val="160"/>
                <w14:textOutline w14:w="0" w14:cap="flat" w14:cmpd="sng" w14:algn="ctr">
                  <w14:noFill/>
                  <w14:prstDash w14:val="solid"/>
                  <w14:round/>
                </w14:textOutline>
              </w:rPr>
              <w:t>1</w:t>
            </w:r>
          </w:p>
        </w:tc>
      </w:tr>
      <w:tr w:rsidR="00963495" w:rsidRPr="0062542D" w14:paraId="74A99471" w14:textId="77777777" w:rsidTr="00157BF5">
        <w:trPr>
          <w:trHeight w:hRule="exact" w:val="2608"/>
        </w:trPr>
        <w:tc>
          <w:tcPr>
            <w:tcW w:w="2500" w:type="pct"/>
            <w:vAlign w:val="center"/>
          </w:tcPr>
          <w:p w14:paraId="5CD49826"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7</w:t>
            </w:r>
            <w:r w:rsidRPr="0062542D">
              <w:rPr>
                <w:rFonts w:ascii="Century Gothic" w:hAnsi="Century Gothic"/>
                <w:sz w:val="160"/>
                <w:szCs w:val="160"/>
                <w14:textOutline w14:w="0" w14:cap="flat" w14:cmpd="sng" w14:algn="ctr">
                  <w14:noFill/>
                  <w14:prstDash w14:val="solid"/>
                  <w14:round/>
                </w14:textOutline>
              </w:rPr>
              <w:t>2</w:t>
            </w:r>
          </w:p>
        </w:tc>
        <w:tc>
          <w:tcPr>
            <w:tcW w:w="2500" w:type="pct"/>
            <w:vAlign w:val="center"/>
          </w:tcPr>
          <w:p w14:paraId="62DDDE64"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7</w:t>
            </w:r>
            <w:r w:rsidRPr="0062542D">
              <w:rPr>
                <w:rFonts w:ascii="Century Gothic" w:hAnsi="Century Gothic"/>
                <w:sz w:val="160"/>
                <w:szCs w:val="160"/>
                <w14:textOutline w14:w="0" w14:cap="flat" w14:cmpd="sng" w14:algn="ctr">
                  <w14:noFill/>
                  <w14:prstDash w14:val="solid"/>
                  <w14:round/>
                </w14:textOutline>
              </w:rPr>
              <w:t>3</w:t>
            </w:r>
          </w:p>
        </w:tc>
      </w:tr>
      <w:tr w:rsidR="00963495" w:rsidRPr="0062542D" w14:paraId="0E8A81E2" w14:textId="77777777" w:rsidTr="00157BF5">
        <w:trPr>
          <w:trHeight w:hRule="exact" w:val="2608"/>
        </w:trPr>
        <w:tc>
          <w:tcPr>
            <w:tcW w:w="2500" w:type="pct"/>
            <w:vAlign w:val="center"/>
          </w:tcPr>
          <w:p w14:paraId="28B0A565"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7</w:t>
            </w:r>
            <w:r w:rsidRPr="0062542D">
              <w:rPr>
                <w:rFonts w:ascii="Century Gothic" w:hAnsi="Century Gothic"/>
                <w:sz w:val="160"/>
                <w:szCs w:val="160"/>
                <w14:textOutline w14:w="0" w14:cap="flat" w14:cmpd="sng" w14:algn="ctr">
                  <w14:noFill/>
                  <w14:prstDash w14:val="solid"/>
                  <w14:round/>
                </w14:textOutline>
              </w:rPr>
              <w:t>4</w:t>
            </w:r>
          </w:p>
        </w:tc>
        <w:tc>
          <w:tcPr>
            <w:tcW w:w="2500" w:type="pct"/>
            <w:shd w:val="clear" w:color="auto" w:fill="auto"/>
            <w:vAlign w:val="center"/>
          </w:tcPr>
          <w:p w14:paraId="1BC5CE5D"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7</w:t>
            </w:r>
            <w:r w:rsidRPr="0062542D">
              <w:rPr>
                <w:rFonts w:ascii="Century Gothic" w:hAnsi="Century Gothic"/>
                <w:sz w:val="160"/>
                <w:szCs w:val="160"/>
                <w14:textOutline w14:w="0" w14:cap="flat" w14:cmpd="sng" w14:algn="ctr">
                  <w14:noFill/>
                  <w14:prstDash w14:val="solid"/>
                  <w14:round/>
                </w14:textOutline>
              </w:rPr>
              <w:t>5</w:t>
            </w:r>
          </w:p>
        </w:tc>
      </w:tr>
      <w:tr w:rsidR="00963495" w:rsidRPr="0062542D" w14:paraId="5F1EF93A" w14:textId="77777777" w:rsidTr="00157BF5">
        <w:trPr>
          <w:trHeight w:hRule="exact" w:val="2608"/>
        </w:trPr>
        <w:tc>
          <w:tcPr>
            <w:tcW w:w="2500" w:type="pct"/>
            <w:vAlign w:val="center"/>
          </w:tcPr>
          <w:p w14:paraId="72A56223"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7</w:t>
            </w:r>
            <w:r w:rsidRPr="0062542D">
              <w:rPr>
                <w:rFonts w:ascii="Century Gothic" w:hAnsi="Century Gothic"/>
                <w:sz w:val="160"/>
                <w:szCs w:val="160"/>
                <w14:textOutline w14:w="0" w14:cap="flat" w14:cmpd="sng" w14:algn="ctr">
                  <w14:noFill/>
                  <w14:prstDash w14:val="solid"/>
                  <w14:round/>
                </w14:textOutline>
              </w:rPr>
              <w:t>6</w:t>
            </w:r>
          </w:p>
        </w:tc>
        <w:tc>
          <w:tcPr>
            <w:tcW w:w="2500" w:type="pct"/>
            <w:vAlign w:val="center"/>
          </w:tcPr>
          <w:p w14:paraId="4DB2CAE8"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7</w:t>
            </w:r>
            <w:r w:rsidRPr="0062542D">
              <w:rPr>
                <w:rFonts w:ascii="Century Gothic" w:hAnsi="Century Gothic"/>
                <w:sz w:val="160"/>
                <w:szCs w:val="160"/>
                <w14:textOutline w14:w="0" w14:cap="flat" w14:cmpd="sng" w14:algn="ctr">
                  <w14:noFill/>
                  <w14:prstDash w14:val="solid"/>
                  <w14:round/>
                </w14:textOutline>
              </w:rPr>
              <w:t>7</w:t>
            </w:r>
          </w:p>
        </w:tc>
      </w:tr>
      <w:tr w:rsidR="00963495" w:rsidRPr="0062542D" w14:paraId="4800A18D" w14:textId="77777777" w:rsidTr="00157BF5">
        <w:trPr>
          <w:trHeight w:hRule="exact" w:val="2608"/>
        </w:trPr>
        <w:tc>
          <w:tcPr>
            <w:tcW w:w="2500" w:type="pct"/>
            <w:vAlign w:val="center"/>
          </w:tcPr>
          <w:p w14:paraId="424C02D5"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7</w:t>
            </w:r>
            <w:r w:rsidRPr="0062542D">
              <w:rPr>
                <w:rFonts w:ascii="Century Gothic" w:hAnsi="Century Gothic"/>
                <w:sz w:val="160"/>
                <w:szCs w:val="160"/>
                <w14:textOutline w14:w="0" w14:cap="flat" w14:cmpd="sng" w14:algn="ctr">
                  <w14:noFill/>
                  <w14:prstDash w14:val="solid"/>
                  <w14:round/>
                </w14:textOutline>
              </w:rPr>
              <w:t>8</w:t>
            </w:r>
          </w:p>
        </w:tc>
        <w:tc>
          <w:tcPr>
            <w:tcW w:w="2500" w:type="pct"/>
            <w:vAlign w:val="center"/>
          </w:tcPr>
          <w:p w14:paraId="79157A45"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7</w:t>
            </w:r>
            <w:r w:rsidRPr="0062542D">
              <w:rPr>
                <w:rFonts w:ascii="Century Gothic" w:hAnsi="Century Gothic"/>
                <w:sz w:val="160"/>
                <w:szCs w:val="160"/>
                <w14:textOutline w14:w="0" w14:cap="flat" w14:cmpd="sng" w14:algn="ctr">
                  <w14:noFill/>
                  <w14:prstDash w14:val="solid"/>
                  <w14:round/>
                </w14:textOutline>
              </w:rPr>
              <w:t>9</w:t>
            </w:r>
          </w:p>
        </w:tc>
      </w:tr>
    </w:tbl>
    <w:p w14:paraId="2BB7EA55" w14:textId="4E47D79C" w:rsidR="00E50738" w:rsidRDefault="00E50738">
      <w:pPr>
        <w:rPr>
          <w:lang w:val="en-US"/>
        </w:rPr>
      </w:pPr>
      <w:r>
        <w:rPr>
          <w:lang w:val="en-US"/>
        </w:rPr>
        <w:br w:type="page"/>
      </w:r>
    </w:p>
    <w:p w14:paraId="24EB5014" w14:textId="77777777" w:rsidR="00963495" w:rsidRPr="00963495" w:rsidRDefault="00963495" w:rsidP="00963495">
      <w:pPr>
        <w:spacing w:after="120"/>
        <w:rPr>
          <w:rFonts w:cs="Arial"/>
          <w:b/>
          <w:bCs/>
          <w:sz w:val="2"/>
          <w:szCs w:val="6"/>
        </w:rPr>
      </w:pPr>
    </w:p>
    <w:p w14:paraId="7CDFE3CB" w14:textId="77777777" w:rsidR="000E0911" w:rsidRPr="00963495" w:rsidRDefault="00963495" w:rsidP="000E0911">
      <w:pPr>
        <w:spacing w:after="120"/>
        <w:rPr>
          <w:rFonts w:cs="Arial"/>
          <w:i/>
          <w:iCs/>
          <w:szCs w:val="36"/>
        </w:rPr>
      </w:pPr>
      <w:r w:rsidRPr="00963495">
        <w:rPr>
          <w:rFonts w:cs="Arial"/>
          <w:b/>
          <w:bCs/>
          <w:szCs w:val="36"/>
        </w:rPr>
        <w:t xml:space="preserve">Activity </w:t>
      </w:r>
      <w:r w:rsidR="009F0DDA">
        <w:rPr>
          <w:rFonts w:cs="Arial"/>
          <w:b/>
          <w:bCs/>
          <w:szCs w:val="36"/>
        </w:rPr>
        <w:t>5</w:t>
      </w:r>
      <w:r>
        <w:rPr>
          <w:rFonts w:cs="Arial"/>
          <w:b/>
          <w:bCs/>
          <w:szCs w:val="36"/>
        </w:rPr>
        <w:t xml:space="preserve">– Number cards 50 – 100  </w:t>
      </w:r>
      <w:r w:rsidR="000E0911" w:rsidRPr="000E0911">
        <w:rPr>
          <w:i/>
          <w:iCs/>
        </w:rPr>
        <w:t>[Continued</w:t>
      </w:r>
      <w:r w:rsidR="000E0911">
        <w:rPr>
          <w:i/>
          <w:iCs/>
        </w:rPr>
        <w:t>]</w:t>
      </w:r>
    </w:p>
    <w:tbl>
      <w:tblPr>
        <w:tblStyle w:val="TableGrid"/>
        <w:tblpPr w:leftFromText="180" w:rightFromText="180" w:vertAnchor="text" w:horzAnchor="margin" w:tblpY="79"/>
        <w:tblW w:w="4939" w:type="pct"/>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Look w:val="04A0" w:firstRow="1" w:lastRow="0" w:firstColumn="1" w:lastColumn="0" w:noHBand="0" w:noVBand="1"/>
      </w:tblPr>
      <w:tblGrid>
        <w:gridCol w:w="4989"/>
        <w:gridCol w:w="4990"/>
      </w:tblGrid>
      <w:tr w:rsidR="00963495" w:rsidRPr="0062542D" w14:paraId="07AA4F0A" w14:textId="77777777" w:rsidTr="00465EF0">
        <w:trPr>
          <w:trHeight w:hRule="exact" w:val="2608"/>
        </w:trPr>
        <w:tc>
          <w:tcPr>
            <w:tcW w:w="2500" w:type="pct"/>
            <w:shd w:val="clear" w:color="auto" w:fill="FFFAEB"/>
            <w:vAlign w:val="center"/>
          </w:tcPr>
          <w:p w14:paraId="4685E226"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8</w:t>
            </w:r>
            <w:r w:rsidRPr="0062542D">
              <w:rPr>
                <w:rFonts w:ascii="Century Gothic" w:hAnsi="Century Gothic"/>
                <w:sz w:val="160"/>
                <w:szCs w:val="160"/>
                <w14:textOutline w14:w="0" w14:cap="flat" w14:cmpd="sng" w14:algn="ctr">
                  <w14:noFill/>
                  <w14:prstDash w14:val="solid"/>
                  <w14:round/>
                </w14:textOutline>
              </w:rPr>
              <w:t>0</w:t>
            </w:r>
          </w:p>
        </w:tc>
        <w:tc>
          <w:tcPr>
            <w:tcW w:w="2500" w:type="pct"/>
            <w:vAlign w:val="center"/>
          </w:tcPr>
          <w:p w14:paraId="1941AD84"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8</w:t>
            </w:r>
            <w:r w:rsidRPr="0062542D">
              <w:rPr>
                <w:rFonts w:ascii="Century Gothic" w:hAnsi="Century Gothic"/>
                <w:sz w:val="160"/>
                <w:szCs w:val="160"/>
                <w14:textOutline w14:w="0" w14:cap="flat" w14:cmpd="sng" w14:algn="ctr">
                  <w14:noFill/>
                  <w14:prstDash w14:val="solid"/>
                  <w14:round/>
                </w14:textOutline>
              </w:rPr>
              <w:t>1</w:t>
            </w:r>
          </w:p>
        </w:tc>
      </w:tr>
      <w:tr w:rsidR="00963495" w:rsidRPr="0062542D" w14:paraId="5FAA4326" w14:textId="77777777" w:rsidTr="00157BF5">
        <w:trPr>
          <w:trHeight w:hRule="exact" w:val="2608"/>
        </w:trPr>
        <w:tc>
          <w:tcPr>
            <w:tcW w:w="2500" w:type="pct"/>
            <w:vAlign w:val="center"/>
          </w:tcPr>
          <w:p w14:paraId="2BA6DAF2"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8</w:t>
            </w:r>
            <w:r w:rsidRPr="0062542D">
              <w:rPr>
                <w:rFonts w:ascii="Century Gothic" w:hAnsi="Century Gothic"/>
                <w:sz w:val="160"/>
                <w:szCs w:val="160"/>
                <w14:textOutline w14:w="0" w14:cap="flat" w14:cmpd="sng" w14:algn="ctr">
                  <w14:noFill/>
                  <w14:prstDash w14:val="solid"/>
                  <w14:round/>
                </w14:textOutline>
              </w:rPr>
              <w:t>2</w:t>
            </w:r>
          </w:p>
        </w:tc>
        <w:tc>
          <w:tcPr>
            <w:tcW w:w="2500" w:type="pct"/>
            <w:vAlign w:val="center"/>
          </w:tcPr>
          <w:p w14:paraId="3B2A451D"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8</w:t>
            </w:r>
            <w:r w:rsidRPr="0062542D">
              <w:rPr>
                <w:rFonts w:ascii="Century Gothic" w:hAnsi="Century Gothic"/>
                <w:sz w:val="160"/>
                <w:szCs w:val="160"/>
                <w14:textOutline w14:w="0" w14:cap="flat" w14:cmpd="sng" w14:algn="ctr">
                  <w14:noFill/>
                  <w14:prstDash w14:val="solid"/>
                  <w14:round/>
                </w14:textOutline>
              </w:rPr>
              <w:t>3</w:t>
            </w:r>
          </w:p>
        </w:tc>
      </w:tr>
      <w:tr w:rsidR="00963495" w:rsidRPr="0062542D" w14:paraId="375E9BDE" w14:textId="77777777" w:rsidTr="00157BF5">
        <w:trPr>
          <w:trHeight w:hRule="exact" w:val="2608"/>
        </w:trPr>
        <w:tc>
          <w:tcPr>
            <w:tcW w:w="2500" w:type="pct"/>
            <w:vAlign w:val="center"/>
          </w:tcPr>
          <w:p w14:paraId="21DEEBF0"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8</w:t>
            </w:r>
            <w:r w:rsidRPr="0062542D">
              <w:rPr>
                <w:rFonts w:ascii="Century Gothic" w:hAnsi="Century Gothic"/>
                <w:sz w:val="160"/>
                <w:szCs w:val="160"/>
                <w14:textOutline w14:w="0" w14:cap="flat" w14:cmpd="sng" w14:algn="ctr">
                  <w14:noFill/>
                  <w14:prstDash w14:val="solid"/>
                  <w14:round/>
                </w14:textOutline>
              </w:rPr>
              <w:t>4</w:t>
            </w:r>
          </w:p>
        </w:tc>
        <w:tc>
          <w:tcPr>
            <w:tcW w:w="2500" w:type="pct"/>
            <w:shd w:val="clear" w:color="auto" w:fill="auto"/>
            <w:vAlign w:val="center"/>
          </w:tcPr>
          <w:p w14:paraId="000E1595"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8</w:t>
            </w:r>
            <w:r w:rsidRPr="0062542D">
              <w:rPr>
                <w:rFonts w:ascii="Century Gothic" w:hAnsi="Century Gothic"/>
                <w:sz w:val="160"/>
                <w:szCs w:val="160"/>
                <w14:textOutline w14:w="0" w14:cap="flat" w14:cmpd="sng" w14:algn="ctr">
                  <w14:noFill/>
                  <w14:prstDash w14:val="solid"/>
                  <w14:round/>
                </w14:textOutline>
              </w:rPr>
              <w:t>5</w:t>
            </w:r>
          </w:p>
        </w:tc>
      </w:tr>
      <w:tr w:rsidR="00963495" w:rsidRPr="0062542D" w14:paraId="6BDE849E" w14:textId="77777777" w:rsidTr="00157BF5">
        <w:trPr>
          <w:trHeight w:hRule="exact" w:val="2608"/>
        </w:trPr>
        <w:tc>
          <w:tcPr>
            <w:tcW w:w="2500" w:type="pct"/>
            <w:vAlign w:val="center"/>
          </w:tcPr>
          <w:p w14:paraId="438E69F8"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8</w:t>
            </w:r>
            <w:r w:rsidRPr="0062542D">
              <w:rPr>
                <w:rFonts w:ascii="Century Gothic" w:hAnsi="Century Gothic"/>
                <w:sz w:val="160"/>
                <w:szCs w:val="160"/>
                <w14:textOutline w14:w="0" w14:cap="flat" w14:cmpd="sng" w14:algn="ctr">
                  <w14:noFill/>
                  <w14:prstDash w14:val="solid"/>
                  <w14:round/>
                </w14:textOutline>
              </w:rPr>
              <w:t>6</w:t>
            </w:r>
          </w:p>
        </w:tc>
        <w:tc>
          <w:tcPr>
            <w:tcW w:w="2500" w:type="pct"/>
            <w:vAlign w:val="center"/>
          </w:tcPr>
          <w:p w14:paraId="498419CC"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8</w:t>
            </w:r>
            <w:r w:rsidRPr="0062542D">
              <w:rPr>
                <w:rFonts w:ascii="Century Gothic" w:hAnsi="Century Gothic"/>
                <w:sz w:val="160"/>
                <w:szCs w:val="160"/>
                <w14:textOutline w14:w="0" w14:cap="flat" w14:cmpd="sng" w14:algn="ctr">
                  <w14:noFill/>
                  <w14:prstDash w14:val="solid"/>
                  <w14:round/>
                </w14:textOutline>
              </w:rPr>
              <w:t>7</w:t>
            </w:r>
          </w:p>
        </w:tc>
      </w:tr>
      <w:tr w:rsidR="00963495" w:rsidRPr="0062542D" w14:paraId="142AD228" w14:textId="77777777" w:rsidTr="00157BF5">
        <w:trPr>
          <w:trHeight w:hRule="exact" w:val="2608"/>
        </w:trPr>
        <w:tc>
          <w:tcPr>
            <w:tcW w:w="2500" w:type="pct"/>
            <w:vAlign w:val="center"/>
          </w:tcPr>
          <w:p w14:paraId="5292959D"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8</w:t>
            </w:r>
            <w:r w:rsidRPr="0062542D">
              <w:rPr>
                <w:rFonts w:ascii="Century Gothic" w:hAnsi="Century Gothic"/>
                <w:sz w:val="160"/>
                <w:szCs w:val="160"/>
                <w14:textOutline w14:w="0" w14:cap="flat" w14:cmpd="sng" w14:algn="ctr">
                  <w14:noFill/>
                  <w14:prstDash w14:val="solid"/>
                  <w14:round/>
                </w14:textOutline>
              </w:rPr>
              <w:t>8</w:t>
            </w:r>
          </w:p>
        </w:tc>
        <w:tc>
          <w:tcPr>
            <w:tcW w:w="2500" w:type="pct"/>
            <w:vAlign w:val="center"/>
          </w:tcPr>
          <w:p w14:paraId="5C827762" w14:textId="77777777" w:rsidR="00963495" w:rsidRPr="0062542D" w:rsidRDefault="00963495"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8</w:t>
            </w:r>
            <w:r w:rsidRPr="0062542D">
              <w:rPr>
                <w:rFonts w:ascii="Century Gothic" w:hAnsi="Century Gothic"/>
                <w:sz w:val="160"/>
                <w:szCs w:val="160"/>
                <w14:textOutline w14:w="0" w14:cap="flat" w14:cmpd="sng" w14:algn="ctr">
                  <w14:noFill/>
                  <w14:prstDash w14:val="solid"/>
                  <w14:round/>
                </w14:textOutline>
              </w:rPr>
              <w:t>9</w:t>
            </w:r>
          </w:p>
        </w:tc>
      </w:tr>
    </w:tbl>
    <w:p w14:paraId="21F2C3D9" w14:textId="77777777" w:rsidR="00E50738" w:rsidRDefault="00E50738">
      <w:pPr>
        <w:rPr>
          <w:lang w:val="en-US"/>
        </w:rPr>
      </w:pPr>
      <w:r>
        <w:rPr>
          <w:lang w:val="en-US"/>
        </w:rPr>
        <w:br w:type="page"/>
      </w:r>
    </w:p>
    <w:p w14:paraId="681EA17F" w14:textId="77777777" w:rsidR="00963495" w:rsidRPr="00963495" w:rsidRDefault="00963495" w:rsidP="00963495">
      <w:pPr>
        <w:spacing w:after="120"/>
        <w:rPr>
          <w:rFonts w:cs="Arial"/>
          <w:b/>
          <w:bCs/>
          <w:sz w:val="2"/>
          <w:szCs w:val="6"/>
        </w:rPr>
      </w:pPr>
    </w:p>
    <w:p w14:paraId="2A976C86" w14:textId="77777777" w:rsidR="000E0911" w:rsidRPr="00963495" w:rsidRDefault="00963495" w:rsidP="000E0911">
      <w:pPr>
        <w:spacing w:after="120"/>
        <w:rPr>
          <w:rFonts w:cs="Arial"/>
          <w:i/>
          <w:iCs/>
          <w:szCs w:val="36"/>
        </w:rPr>
      </w:pPr>
      <w:r w:rsidRPr="00963495">
        <w:rPr>
          <w:rFonts w:cs="Arial"/>
          <w:b/>
          <w:bCs/>
          <w:szCs w:val="36"/>
        </w:rPr>
        <w:t xml:space="preserve">Activity </w:t>
      </w:r>
      <w:r w:rsidR="009F0DDA">
        <w:rPr>
          <w:rFonts w:cs="Arial"/>
          <w:b/>
          <w:bCs/>
          <w:szCs w:val="36"/>
        </w:rPr>
        <w:t>5</w:t>
      </w:r>
      <w:r w:rsidRPr="00963495">
        <w:rPr>
          <w:rFonts w:cs="Arial"/>
          <w:b/>
          <w:bCs/>
          <w:szCs w:val="36"/>
        </w:rPr>
        <w:t xml:space="preserve"> </w:t>
      </w:r>
      <w:r>
        <w:rPr>
          <w:rFonts w:cs="Arial"/>
          <w:b/>
          <w:bCs/>
          <w:szCs w:val="36"/>
        </w:rPr>
        <w:t xml:space="preserve">– Number cards 50 – 100  </w:t>
      </w:r>
      <w:r w:rsidR="000E0911" w:rsidRPr="000E0911">
        <w:rPr>
          <w:i/>
          <w:iCs/>
        </w:rPr>
        <w:t>[Continued</w:t>
      </w:r>
      <w:r w:rsidR="000E0911">
        <w:rPr>
          <w:i/>
          <w:iCs/>
        </w:rPr>
        <w:t>]</w:t>
      </w:r>
    </w:p>
    <w:p w14:paraId="5814E896" w14:textId="0E2B1FE2" w:rsidR="00963495" w:rsidRPr="00705EF6" w:rsidRDefault="00963495" w:rsidP="000E0911">
      <w:pPr>
        <w:spacing w:after="120"/>
        <w:rPr>
          <w:sz w:val="2"/>
          <w:szCs w:val="2"/>
          <w:lang w:val="en-US"/>
        </w:rPr>
      </w:pPr>
    </w:p>
    <w:tbl>
      <w:tblPr>
        <w:tblStyle w:val="TableGrid"/>
        <w:tblpPr w:leftFromText="180" w:rightFromText="180" w:vertAnchor="text" w:horzAnchor="margin" w:tblpY="18"/>
        <w:tblW w:w="4939" w:type="pct"/>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Look w:val="04A0" w:firstRow="1" w:lastRow="0" w:firstColumn="1" w:lastColumn="0" w:noHBand="0" w:noVBand="1"/>
      </w:tblPr>
      <w:tblGrid>
        <w:gridCol w:w="4989"/>
        <w:gridCol w:w="4990"/>
      </w:tblGrid>
      <w:tr w:rsidR="00E50738" w:rsidRPr="0062542D" w14:paraId="55967A60" w14:textId="77777777" w:rsidTr="00157BF5">
        <w:trPr>
          <w:trHeight w:hRule="exact" w:val="2608"/>
        </w:trPr>
        <w:tc>
          <w:tcPr>
            <w:tcW w:w="2500" w:type="pct"/>
            <w:shd w:val="clear" w:color="auto" w:fill="FFFBEB"/>
            <w:vAlign w:val="center"/>
          </w:tcPr>
          <w:p w14:paraId="3FFD78CC" w14:textId="018B89DB" w:rsidR="00E50738" w:rsidRPr="0062542D" w:rsidRDefault="00E50738"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9</w:t>
            </w:r>
            <w:r w:rsidRPr="0062542D">
              <w:rPr>
                <w:rFonts w:ascii="Century Gothic" w:hAnsi="Century Gothic"/>
                <w:sz w:val="160"/>
                <w:szCs w:val="160"/>
                <w14:textOutline w14:w="0" w14:cap="flat" w14:cmpd="sng" w14:algn="ctr">
                  <w14:noFill/>
                  <w14:prstDash w14:val="solid"/>
                  <w14:round/>
                </w14:textOutline>
              </w:rPr>
              <w:t>0</w:t>
            </w:r>
          </w:p>
        </w:tc>
        <w:tc>
          <w:tcPr>
            <w:tcW w:w="2500" w:type="pct"/>
            <w:vAlign w:val="center"/>
          </w:tcPr>
          <w:p w14:paraId="7A10122E" w14:textId="61345306" w:rsidR="00E50738" w:rsidRPr="0062542D" w:rsidRDefault="00E50738"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9</w:t>
            </w:r>
            <w:r w:rsidRPr="0062542D">
              <w:rPr>
                <w:rFonts w:ascii="Century Gothic" w:hAnsi="Century Gothic"/>
                <w:sz w:val="160"/>
                <w:szCs w:val="160"/>
                <w14:textOutline w14:w="0" w14:cap="flat" w14:cmpd="sng" w14:algn="ctr">
                  <w14:noFill/>
                  <w14:prstDash w14:val="solid"/>
                  <w14:round/>
                </w14:textOutline>
              </w:rPr>
              <w:t>1</w:t>
            </w:r>
          </w:p>
        </w:tc>
      </w:tr>
      <w:tr w:rsidR="00E50738" w:rsidRPr="0062542D" w14:paraId="643E2531" w14:textId="77777777" w:rsidTr="00157BF5">
        <w:trPr>
          <w:trHeight w:hRule="exact" w:val="2608"/>
        </w:trPr>
        <w:tc>
          <w:tcPr>
            <w:tcW w:w="2500" w:type="pct"/>
            <w:vAlign w:val="center"/>
          </w:tcPr>
          <w:p w14:paraId="08E1A4E5" w14:textId="2F61FD6D" w:rsidR="00E50738" w:rsidRPr="0062542D" w:rsidRDefault="00E50738"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9</w:t>
            </w:r>
            <w:r w:rsidRPr="0062542D">
              <w:rPr>
                <w:rFonts w:ascii="Century Gothic" w:hAnsi="Century Gothic"/>
                <w:sz w:val="160"/>
                <w:szCs w:val="160"/>
                <w14:textOutline w14:w="0" w14:cap="flat" w14:cmpd="sng" w14:algn="ctr">
                  <w14:noFill/>
                  <w14:prstDash w14:val="solid"/>
                  <w14:round/>
                </w14:textOutline>
              </w:rPr>
              <w:t>2</w:t>
            </w:r>
          </w:p>
        </w:tc>
        <w:tc>
          <w:tcPr>
            <w:tcW w:w="2500" w:type="pct"/>
            <w:vAlign w:val="center"/>
          </w:tcPr>
          <w:p w14:paraId="537FADDF" w14:textId="5D440148" w:rsidR="00E50738" w:rsidRPr="0062542D" w:rsidRDefault="00E50738"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9</w:t>
            </w:r>
            <w:r w:rsidRPr="0062542D">
              <w:rPr>
                <w:rFonts w:ascii="Century Gothic" w:hAnsi="Century Gothic"/>
                <w:sz w:val="160"/>
                <w:szCs w:val="160"/>
                <w14:textOutline w14:w="0" w14:cap="flat" w14:cmpd="sng" w14:algn="ctr">
                  <w14:noFill/>
                  <w14:prstDash w14:val="solid"/>
                  <w14:round/>
                </w14:textOutline>
              </w:rPr>
              <w:t>3</w:t>
            </w:r>
          </w:p>
        </w:tc>
      </w:tr>
      <w:tr w:rsidR="00E50738" w:rsidRPr="0062542D" w14:paraId="689AD4BA" w14:textId="77777777" w:rsidTr="00157BF5">
        <w:trPr>
          <w:trHeight w:hRule="exact" w:val="2608"/>
        </w:trPr>
        <w:tc>
          <w:tcPr>
            <w:tcW w:w="2500" w:type="pct"/>
            <w:vAlign w:val="center"/>
          </w:tcPr>
          <w:p w14:paraId="3F25B932" w14:textId="14F21A53" w:rsidR="00E50738" w:rsidRPr="0062542D" w:rsidRDefault="00E50738"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9</w:t>
            </w:r>
            <w:r w:rsidRPr="0062542D">
              <w:rPr>
                <w:rFonts w:ascii="Century Gothic" w:hAnsi="Century Gothic"/>
                <w:sz w:val="160"/>
                <w:szCs w:val="160"/>
                <w14:textOutline w14:w="0" w14:cap="flat" w14:cmpd="sng" w14:algn="ctr">
                  <w14:noFill/>
                  <w14:prstDash w14:val="solid"/>
                  <w14:round/>
                </w14:textOutline>
              </w:rPr>
              <w:t>4</w:t>
            </w:r>
          </w:p>
        </w:tc>
        <w:tc>
          <w:tcPr>
            <w:tcW w:w="2500" w:type="pct"/>
            <w:shd w:val="clear" w:color="auto" w:fill="auto"/>
            <w:vAlign w:val="center"/>
          </w:tcPr>
          <w:p w14:paraId="253E7853" w14:textId="26E89C99" w:rsidR="00E50738" w:rsidRPr="0062542D" w:rsidRDefault="00E50738"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9</w:t>
            </w:r>
            <w:r w:rsidRPr="0062542D">
              <w:rPr>
                <w:rFonts w:ascii="Century Gothic" w:hAnsi="Century Gothic"/>
                <w:sz w:val="160"/>
                <w:szCs w:val="160"/>
                <w14:textOutline w14:w="0" w14:cap="flat" w14:cmpd="sng" w14:algn="ctr">
                  <w14:noFill/>
                  <w14:prstDash w14:val="solid"/>
                  <w14:round/>
                </w14:textOutline>
              </w:rPr>
              <w:t>5</w:t>
            </w:r>
          </w:p>
        </w:tc>
      </w:tr>
      <w:tr w:rsidR="00E50738" w:rsidRPr="0062542D" w14:paraId="4658A1AC" w14:textId="77777777" w:rsidTr="00157BF5">
        <w:trPr>
          <w:trHeight w:hRule="exact" w:val="2608"/>
        </w:trPr>
        <w:tc>
          <w:tcPr>
            <w:tcW w:w="2500" w:type="pct"/>
            <w:vAlign w:val="center"/>
          </w:tcPr>
          <w:p w14:paraId="16DFD5D7" w14:textId="44CC6722" w:rsidR="00E50738" w:rsidRPr="0062542D" w:rsidRDefault="00E50738"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9</w:t>
            </w:r>
            <w:r w:rsidRPr="0062542D">
              <w:rPr>
                <w:rFonts w:ascii="Century Gothic" w:hAnsi="Century Gothic"/>
                <w:sz w:val="160"/>
                <w:szCs w:val="160"/>
                <w14:textOutline w14:w="0" w14:cap="flat" w14:cmpd="sng" w14:algn="ctr">
                  <w14:noFill/>
                  <w14:prstDash w14:val="solid"/>
                  <w14:round/>
                </w14:textOutline>
              </w:rPr>
              <w:t>6</w:t>
            </w:r>
          </w:p>
        </w:tc>
        <w:tc>
          <w:tcPr>
            <w:tcW w:w="2500" w:type="pct"/>
            <w:vAlign w:val="center"/>
          </w:tcPr>
          <w:p w14:paraId="241B4CA8" w14:textId="709D5D1D" w:rsidR="00E50738" w:rsidRPr="0062542D" w:rsidRDefault="00E50738"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9</w:t>
            </w:r>
            <w:r w:rsidRPr="0062542D">
              <w:rPr>
                <w:rFonts w:ascii="Century Gothic" w:hAnsi="Century Gothic"/>
                <w:sz w:val="160"/>
                <w:szCs w:val="160"/>
                <w14:textOutline w14:w="0" w14:cap="flat" w14:cmpd="sng" w14:algn="ctr">
                  <w14:noFill/>
                  <w14:prstDash w14:val="solid"/>
                  <w14:round/>
                </w14:textOutline>
              </w:rPr>
              <w:t>7</w:t>
            </w:r>
          </w:p>
        </w:tc>
      </w:tr>
      <w:tr w:rsidR="00E50738" w:rsidRPr="0062542D" w14:paraId="722E9EB5" w14:textId="77777777" w:rsidTr="00157BF5">
        <w:trPr>
          <w:trHeight w:hRule="exact" w:val="2608"/>
        </w:trPr>
        <w:tc>
          <w:tcPr>
            <w:tcW w:w="2500" w:type="pct"/>
            <w:vAlign w:val="center"/>
          </w:tcPr>
          <w:p w14:paraId="513F18C1" w14:textId="600A129A" w:rsidR="00E50738" w:rsidRPr="0062542D" w:rsidRDefault="00E50738"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9</w:t>
            </w:r>
            <w:r w:rsidRPr="0062542D">
              <w:rPr>
                <w:rFonts w:ascii="Century Gothic" w:hAnsi="Century Gothic"/>
                <w:sz w:val="160"/>
                <w:szCs w:val="160"/>
                <w14:textOutline w14:w="0" w14:cap="flat" w14:cmpd="sng" w14:algn="ctr">
                  <w14:noFill/>
                  <w14:prstDash w14:val="solid"/>
                  <w14:round/>
                </w14:textOutline>
              </w:rPr>
              <w:t>8</w:t>
            </w:r>
          </w:p>
        </w:tc>
        <w:tc>
          <w:tcPr>
            <w:tcW w:w="2500" w:type="pct"/>
            <w:vAlign w:val="center"/>
          </w:tcPr>
          <w:p w14:paraId="7CA572B6" w14:textId="7D787B87" w:rsidR="00E50738" w:rsidRPr="0062542D" w:rsidRDefault="00E50738"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9</w:t>
            </w:r>
            <w:r w:rsidRPr="0062542D">
              <w:rPr>
                <w:rFonts w:ascii="Century Gothic" w:hAnsi="Century Gothic"/>
                <w:sz w:val="160"/>
                <w:szCs w:val="160"/>
                <w14:textOutline w14:w="0" w14:cap="flat" w14:cmpd="sng" w14:algn="ctr">
                  <w14:noFill/>
                  <w14:prstDash w14:val="solid"/>
                  <w14:round/>
                </w14:textOutline>
              </w:rPr>
              <w:t>9</w:t>
            </w:r>
          </w:p>
        </w:tc>
      </w:tr>
    </w:tbl>
    <w:p w14:paraId="2EEE52BD" w14:textId="77777777" w:rsidR="007C67CA" w:rsidRDefault="007C67CA">
      <w:pPr>
        <w:rPr>
          <w:lang w:val="en-US"/>
        </w:rPr>
      </w:pPr>
      <w:r>
        <w:rPr>
          <w:lang w:val="en-US"/>
        </w:rPr>
        <w:br w:type="page"/>
      </w:r>
    </w:p>
    <w:p w14:paraId="29A513CD" w14:textId="77777777" w:rsidR="00E50738" w:rsidRPr="00705EF6" w:rsidRDefault="00E50738">
      <w:pPr>
        <w:rPr>
          <w:sz w:val="4"/>
          <w:szCs w:val="2"/>
          <w:lang w:val="en-US"/>
        </w:rPr>
      </w:pPr>
    </w:p>
    <w:p w14:paraId="7B4963D2" w14:textId="77777777" w:rsidR="000E0911" w:rsidRPr="00963495" w:rsidRDefault="00705EF6" w:rsidP="000E0911">
      <w:pPr>
        <w:spacing w:after="120"/>
        <w:rPr>
          <w:rFonts w:cs="Arial"/>
          <w:i/>
          <w:iCs/>
          <w:szCs w:val="36"/>
        </w:rPr>
      </w:pPr>
      <w:r w:rsidRPr="00963495">
        <w:rPr>
          <w:rFonts w:cs="Arial"/>
          <w:b/>
          <w:bCs/>
          <w:szCs w:val="36"/>
        </w:rPr>
        <w:t xml:space="preserve">Activity </w:t>
      </w:r>
      <w:r w:rsidR="009F0DDA">
        <w:rPr>
          <w:rFonts w:cs="Arial"/>
          <w:b/>
          <w:bCs/>
          <w:szCs w:val="36"/>
        </w:rPr>
        <w:t>5</w:t>
      </w:r>
      <w:r w:rsidRPr="00963495">
        <w:rPr>
          <w:rFonts w:cs="Arial"/>
          <w:b/>
          <w:bCs/>
          <w:szCs w:val="36"/>
        </w:rPr>
        <w:t xml:space="preserve"> </w:t>
      </w:r>
      <w:r>
        <w:rPr>
          <w:rFonts w:cs="Arial"/>
          <w:b/>
          <w:bCs/>
          <w:szCs w:val="36"/>
        </w:rPr>
        <w:t xml:space="preserve">– Number cards 50 – 100  </w:t>
      </w:r>
      <w:r w:rsidR="000E0911" w:rsidRPr="000E0911">
        <w:rPr>
          <w:i/>
          <w:iCs/>
        </w:rPr>
        <w:t>[Continued</w:t>
      </w:r>
      <w:r w:rsidR="000E0911">
        <w:rPr>
          <w:i/>
          <w:iCs/>
        </w:rPr>
        <w:t>]</w:t>
      </w:r>
    </w:p>
    <w:tbl>
      <w:tblPr>
        <w:tblStyle w:val="TableGrid"/>
        <w:tblpPr w:leftFromText="180" w:rightFromText="180" w:vertAnchor="text" w:horzAnchor="margin" w:tblpY="44"/>
        <w:tblW w:w="4938" w:type="pct"/>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Look w:val="04A0" w:firstRow="1" w:lastRow="0" w:firstColumn="1" w:lastColumn="0" w:noHBand="0" w:noVBand="1"/>
      </w:tblPr>
      <w:tblGrid>
        <w:gridCol w:w="4989"/>
        <w:gridCol w:w="4996"/>
      </w:tblGrid>
      <w:tr w:rsidR="00705EF6" w:rsidRPr="0062542D" w14:paraId="1234EB03" w14:textId="77777777" w:rsidTr="00157BF5">
        <w:trPr>
          <w:trHeight w:hRule="exact" w:val="2608"/>
        </w:trPr>
        <w:tc>
          <w:tcPr>
            <w:tcW w:w="2498" w:type="pct"/>
            <w:shd w:val="clear" w:color="auto" w:fill="FFFBEB"/>
            <w:vAlign w:val="center"/>
          </w:tcPr>
          <w:p w14:paraId="2946F43E" w14:textId="77777777" w:rsidR="00705EF6" w:rsidRPr="0062542D" w:rsidRDefault="00705EF6" w:rsidP="00157BF5">
            <w:pPr>
              <w:spacing w:after="240"/>
              <w:jc w:val="center"/>
              <w:rPr>
                <w:rFonts w:ascii="Century Gothic" w:hAnsi="Century Gothic"/>
                <w:sz w:val="160"/>
                <w:szCs w:val="160"/>
                <w14:textOutline w14:w="0" w14:cap="flat" w14:cmpd="sng" w14:algn="ctr">
                  <w14:noFill/>
                  <w14:prstDash w14:val="solid"/>
                  <w14:round/>
                </w14:textOutline>
              </w:rPr>
            </w:pPr>
            <w:r>
              <w:rPr>
                <w:rFonts w:ascii="Century Gothic" w:hAnsi="Century Gothic"/>
                <w:sz w:val="160"/>
                <w:szCs w:val="160"/>
                <w14:textOutline w14:w="0" w14:cap="flat" w14:cmpd="sng" w14:algn="ctr">
                  <w14:noFill/>
                  <w14:prstDash w14:val="solid"/>
                  <w14:round/>
                </w14:textOutline>
              </w:rPr>
              <w:t>100</w:t>
            </w:r>
          </w:p>
        </w:tc>
        <w:tc>
          <w:tcPr>
            <w:tcW w:w="2502" w:type="pct"/>
            <w:tcBorders>
              <w:top w:val="dashed" w:sz="12" w:space="0" w:color="FFFFFF" w:themeColor="background1"/>
              <w:bottom w:val="dashed" w:sz="12" w:space="0" w:color="FFFFFF" w:themeColor="background1"/>
              <w:right w:val="dashed" w:sz="12" w:space="0" w:color="FFFFFF" w:themeColor="background1"/>
            </w:tcBorders>
            <w:vAlign w:val="center"/>
          </w:tcPr>
          <w:p w14:paraId="2214C777" w14:textId="77777777" w:rsidR="00705EF6" w:rsidRPr="0062542D" w:rsidRDefault="00705EF6" w:rsidP="00157BF5">
            <w:pPr>
              <w:spacing w:after="240"/>
              <w:jc w:val="center"/>
              <w:rPr>
                <w:rFonts w:ascii="Century Gothic" w:hAnsi="Century Gothic"/>
                <w:sz w:val="160"/>
                <w:szCs w:val="160"/>
                <w14:textOutline w14:w="0" w14:cap="flat" w14:cmpd="sng" w14:algn="ctr">
                  <w14:noFill/>
                  <w14:prstDash w14:val="solid"/>
                  <w14:round/>
                </w14:textOutline>
              </w:rPr>
            </w:pPr>
          </w:p>
        </w:tc>
      </w:tr>
    </w:tbl>
    <w:p w14:paraId="0E6721A0" w14:textId="77777777" w:rsidR="00E50738" w:rsidRDefault="00E50738">
      <w:pPr>
        <w:rPr>
          <w:lang w:val="en-US"/>
        </w:rPr>
      </w:pPr>
    </w:p>
    <w:p w14:paraId="790AB82B" w14:textId="77777777" w:rsidR="00E50738" w:rsidRDefault="00E50738" w:rsidP="00E50738">
      <w:pPr>
        <w:ind w:firstLine="720"/>
        <w:rPr>
          <w:lang w:val="en-US"/>
        </w:rPr>
      </w:pPr>
    </w:p>
    <w:p w14:paraId="0DC3C6BB" w14:textId="77777777" w:rsidR="00E50738" w:rsidRDefault="00E50738">
      <w:pPr>
        <w:rPr>
          <w:lang w:val="en-US"/>
        </w:rPr>
      </w:pPr>
    </w:p>
    <w:p w14:paraId="1980F372" w14:textId="77777777" w:rsidR="00E50738" w:rsidRDefault="00E50738">
      <w:pPr>
        <w:rPr>
          <w:lang w:val="en-US"/>
        </w:rPr>
      </w:pPr>
    </w:p>
    <w:p w14:paraId="67031340" w14:textId="77777777" w:rsidR="00E50738" w:rsidRDefault="00E50738">
      <w:pPr>
        <w:rPr>
          <w:lang w:val="en-US"/>
        </w:rPr>
      </w:pPr>
    </w:p>
    <w:p w14:paraId="1B06AC2E" w14:textId="6A981F1E" w:rsidR="00157BF5" w:rsidRDefault="00157BF5">
      <w:pPr>
        <w:rPr>
          <w:lang w:val="en-US"/>
        </w:rPr>
      </w:pPr>
      <w:r>
        <w:rPr>
          <w:lang w:val="en-US"/>
        </w:rPr>
        <w:br w:type="page"/>
      </w:r>
    </w:p>
    <w:p w14:paraId="4CE12984" w14:textId="77777777" w:rsidR="00157BF5" w:rsidRPr="00157BF5" w:rsidRDefault="00157BF5" w:rsidP="00157BF5">
      <w:pPr>
        <w:spacing w:after="120"/>
        <w:rPr>
          <w:rFonts w:cs="Arial"/>
          <w:b/>
          <w:bCs/>
          <w:sz w:val="2"/>
          <w:szCs w:val="2"/>
        </w:rPr>
      </w:pPr>
    </w:p>
    <w:tbl>
      <w:tblPr>
        <w:tblStyle w:val="TableGrid"/>
        <w:tblpPr w:leftFromText="180" w:rightFromText="180" w:vertAnchor="text" w:horzAnchor="margin" w:tblpX="261" w:tblpY="759"/>
        <w:tblW w:w="4939" w:type="pct"/>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CellMar>
          <w:left w:w="0" w:type="dxa"/>
          <w:right w:w="0" w:type="dxa"/>
        </w:tblCellMar>
        <w:tblLook w:val="04A0" w:firstRow="1" w:lastRow="0" w:firstColumn="1" w:lastColumn="0" w:noHBand="0" w:noVBand="1"/>
      </w:tblPr>
      <w:tblGrid>
        <w:gridCol w:w="2494"/>
        <w:gridCol w:w="2495"/>
        <w:gridCol w:w="2495"/>
        <w:gridCol w:w="2495"/>
      </w:tblGrid>
      <w:tr w:rsidR="00157BF5" w:rsidRPr="008D4872" w14:paraId="14164BF1" w14:textId="77777777" w:rsidTr="00157BF5">
        <w:trPr>
          <w:trHeight w:val="2608"/>
        </w:trPr>
        <w:tc>
          <w:tcPr>
            <w:tcW w:w="1250" w:type="pct"/>
            <w:tcBorders>
              <w:bottom w:val="dashed" w:sz="18" w:space="0" w:color="A6A6A6" w:themeColor="background1" w:themeShade="A6"/>
              <w:right w:val="nil"/>
            </w:tcBorders>
            <w:shd w:val="clear" w:color="auto" w:fill="auto"/>
            <w:vAlign w:val="center"/>
          </w:tcPr>
          <w:p w14:paraId="1BB0F01F" w14:textId="77777777" w:rsidR="00157BF5" w:rsidRPr="008D4872" w:rsidRDefault="00157BF5" w:rsidP="00157BF5">
            <w:pPr>
              <w:jc w:val="right"/>
              <w:rPr>
                <w:sz w:val="20"/>
                <w:szCs w:val="20"/>
              </w:rPr>
            </w:pPr>
            <w:r w:rsidRPr="00B17BC3">
              <w:rPr>
                <w:b/>
                <w:bCs/>
                <w:noProof/>
                <w:sz w:val="16"/>
                <w:szCs w:val="16"/>
              </w:rPr>
              <w:drawing>
                <wp:inline distT="0" distB="0" distL="0" distR="0" wp14:anchorId="4EC7B7F2" wp14:editId="5EE89A41">
                  <wp:extent cx="1184343" cy="874644"/>
                  <wp:effectExtent l="0" t="0" r="0" b="1905"/>
                  <wp:docPr id="192982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231949" cy="909801"/>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6DF89F37" w14:textId="77777777" w:rsidR="00157BF5" w:rsidRPr="00904E96" w:rsidRDefault="00157BF5" w:rsidP="00157BF5">
            <w:pPr>
              <w:jc w:val="center"/>
              <w:rPr>
                <w:sz w:val="32"/>
                <w:szCs w:val="32"/>
              </w:rPr>
            </w:pPr>
          </w:p>
        </w:tc>
        <w:tc>
          <w:tcPr>
            <w:tcW w:w="1250" w:type="pct"/>
            <w:tcBorders>
              <w:bottom w:val="dashed" w:sz="18" w:space="0" w:color="A6A6A6" w:themeColor="background1" w:themeShade="A6"/>
              <w:right w:val="nil"/>
            </w:tcBorders>
            <w:shd w:val="clear" w:color="auto" w:fill="auto"/>
            <w:vAlign w:val="center"/>
          </w:tcPr>
          <w:p w14:paraId="7600E588" w14:textId="77777777" w:rsidR="00157BF5" w:rsidRPr="00904E96" w:rsidRDefault="00157BF5" w:rsidP="00157BF5">
            <w:pPr>
              <w:jc w:val="right"/>
              <w:rPr>
                <w:rFonts w:ascii="Century Gothic" w:hAnsi="Century Gothic"/>
                <w:sz w:val="32"/>
                <w:szCs w:val="32"/>
                <w14:textOutline w14:w="0" w14:cap="flat" w14:cmpd="sng" w14:algn="ctr">
                  <w14:noFill/>
                  <w14:prstDash w14:val="solid"/>
                  <w14:round/>
                </w14:textOutline>
              </w:rPr>
            </w:pPr>
            <w:r w:rsidRPr="00904E96">
              <w:rPr>
                <w:b/>
                <w:bCs/>
                <w:noProof/>
                <w:sz w:val="32"/>
                <w:szCs w:val="32"/>
              </w:rPr>
              <w:drawing>
                <wp:inline distT="0" distB="0" distL="0" distR="0" wp14:anchorId="1C728A34" wp14:editId="712CB784">
                  <wp:extent cx="1184343" cy="874644"/>
                  <wp:effectExtent l="0" t="0" r="0" b="1905"/>
                  <wp:docPr id="1305169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231949" cy="909801"/>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1B72899F" w14:textId="77777777" w:rsidR="00157BF5" w:rsidRPr="008D4872" w:rsidRDefault="00157BF5" w:rsidP="00157BF5">
            <w:pPr>
              <w:jc w:val="center"/>
              <w:rPr>
                <w:sz w:val="20"/>
                <w:szCs w:val="20"/>
              </w:rPr>
            </w:pPr>
            <w:r w:rsidRPr="00282B70">
              <w:rPr>
                <w:noProof/>
              </w:rPr>
              <w:drawing>
                <wp:inline distT="0" distB="0" distL="0" distR="0" wp14:anchorId="5B893FDB" wp14:editId="3B63ACF8">
                  <wp:extent cx="365760" cy="365760"/>
                  <wp:effectExtent l="0" t="0" r="0" b="0"/>
                  <wp:docPr id="2012891299" name="Picture 201289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p>
        </w:tc>
      </w:tr>
      <w:tr w:rsidR="00157BF5" w:rsidRPr="008D4872" w14:paraId="02DA49DB" w14:textId="77777777" w:rsidTr="00157BF5">
        <w:trPr>
          <w:trHeight w:val="2608"/>
        </w:trPr>
        <w:tc>
          <w:tcPr>
            <w:tcW w:w="1250" w:type="pct"/>
            <w:tcBorders>
              <w:bottom w:val="dashed" w:sz="18" w:space="0" w:color="A6A6A6" w:themeColor="background1" w:themeShade="A6"/>
              <w:right w:val="nil"/>
            </w:tcBorders>
            <w:shd w:val="clear" w:color="auto" w:fill="auto"/>
            <w:vAlign w:val="center"/>
          </w:tcPr>
          <w:p w14:paraId="366C125A" w14:textId="77777777" w:rsidR="00157BF5" w:rsidRPr="008D4872" w:rsidRDefault="00157BF5" w:rsidP="00157BF5">
            <w:pPr>
              <w:jc w:val="right"/>
              <w:rPr>
                <w:rFonts w:ascii="Century Gothic" w:hAnsi="Century Gothic"/>
                <w:sz w:val="20"/>
                <w:szCs w:val="20"/>
                <w14:textOutline w14:w="0" w14:cap="flat" w14:cmpd="sng" w14:algn="ctr">
                  <w14:noFill/>
                  <w14:prstDash w14:val="solid"/>
                  <w14:round/>
                </w14:textOutline>
              </w:rPr>
            </w:pPr>
            <w:r w:rsidRPr="00B17BC3">
              <w:rPr>
                <w:b/>
                <w:bCs/>
                <w:noProof/>
                <w:sz w:val="16"/>
                <w:szCs w:val="16"/>
              </w:rPr>
              <w:drawing>
                <wp:inline distT="0" distB="0" distL="0" distR="0" wp14:anchorId="79EF7BF5" wp14:editId="73736C59">
                  <wp:extent cx="1184343" cy="874644"/>
                  <wp:effectExtent l="0" t="0" r="0" b="1905"/>
                  <wp:docPr id="1152841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231949" cy="909801"/>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6B08CA34" w14:textId="77777777" w:rsidR="00157BF5" w:rsidRPr="00904E96" w:rsidRDefault="00157BF5" w:rsidP="00157BF5">
            <w:pPr>
              <w:jc w:val="center"/>
              <w:rPr>
                <w:sz w:val="32"/>
                <w:szCs w:val="32"/>
              </w:rPr>
            </w:pPr>
            <w:r w:rsidRPr="00904E96">
              <w:rPr>
                <w:noProof/>
                <w:sz w:val="32"/>
                <w:szCs w:val="32"/>
              </w:rPr>
              <w:drawing>
                <wp:inline distT="0" distB="0" distL="0" distR="0" wp14:anchorId="2E108666" wp14:editId="4B00B877">
                  <wp:extent cx="365760" cy="365760"/>
                  <wp:effectExtent l="0" t="0" r="0" b="0"/>
                  <wp:docPr id="667431321" name="Picture 66743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904E96">
              <w:rPr>
                <w:noProof/>
                <w:sz w:val="32"/>
                <w:szCs w:val="32"/>
              </w:rPr>
              <w:drawing>
                <wp:inline distT="0" distB="0" distL="0" distR="0" wp14:anchorId="75B19D05" wp14:editId="39E1C952">
                  <wp:extent cx="365760" cy="365760"/>
                  <wp:effectExtent l="0" t="0" r="0" b="0"/>
                  <wp:docPr id="1067882662" name="Picture 1067882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p>
        </w:tc>
        <w:tc>
          <w:tcPr>
            <w:tcW w:w="1250" w:type="pct"/>
            <w:tcBorders>
              <w:bottom w:val="dashed" w:sz="18" w:space="0" w:color="A6A6A6" w:themeColor="background1" w:themeShade="A6"/>
              <w:right w:val="nil"/>
            </w:tcBorders>
            <w:shd w:val="clear" w:color="auto" w:fill="auto"/>
            <w:vAlign w:val="center"/>
          </w:tcPr>
          <w:p w14:paraId="4B421FFB" w14:textId="77777777" w:rsidR="00157BF5" w:rsidRPr="00904E96" w:rsidRDefault="00157BF5" w:rsidP="00157BF5">
            <w:pPr>
              <w:jc w:val="right"/>
              <w:rPr>
                <w:sz w:val="32"/>
                <w:szCs w:val="32"/>
              </w:rPr>
            </w:pPr>
            <w:r w:rsidRPr="00904E96">
              <w:rPr>
                <w:b/>
                <w:bCs/>
                <w:noProof/>
                <w:sz w:val="32"/>
                <w:szCs w:val="32"/>
              </w:rPr>
              <w:drawing>
                <wp:inline distT="0" distB="0" distL="0" distR="0" wp14:anchorId="25F5160C" wp14:editId="465B9A3C">
                  <wp:extent cx="1184343" cy="874644"/>
                  <wp:effectExtent l="0" t="0" r="0" b="1905"/>
                  <wp:docPr id="392693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231949" cy="909801"/>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42D1BA06" w14:textId="77777777" w:rsidR="00157BF5" w:rsidRPr="008D4872" w:rsidRDefault="00157BF5" w:rsidP="00157BF5">
            <w:pPr>
              <w:jc w:val="center"/>
              <w:rPr>
                <w:sz w:val="20"/>
                <w:szCs w:val="20"/>
              </w:rPr>
            </w:pPr>
            <w:r w:rsidRPr="00282B70">
              <w:rPr>
                <w:noProof/>
              </w:rPr>
              <w:drawing>
                <wp:inline distT="0" distB="0" distL="0" distR="0" wp14:anchorId="4338BB66" wp14:editId="727A1C75">
                  <wp:extent cx="365760" cy="365760"/>
                  <wp:effectExtent l="0" t="0" r="0" b="0"/>
                  <wp:docPr id="236012459" name="Picture 23601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282B70">
              <w:rPr>
                <w:noProof/>
              </w:rPr>
              <w:drawing>
                <wp:inline distT="0" distB="0" distL="0" distR="0" wp14:anchorId="51A29DA1" wp14:editId="6685FD55">
                  <wp:extent cx="365760" cy="365760"/>
                  <wp:effectExtent l="0" t="0" r="0" b="0"/>
                  <wp:docPr id="230383544" name="Picture 23038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282B70">
              <w:rPr>
                <w:noProof/>
              </w:rPr>
              <w:drawing>
                <wp:inline distT="0" distB="0" distL="0" distR="0" wp14:anchorId="3D548989" wp14:editId="6F2D1692">
                  <wp:extent cx="365760" cy="365760"/>
                  <wp:effectExtent l="0" t="0" r="0" b="0"/>
                  <wp:docPr id="994641898" name="Picture 99464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p>
        </w:tc>
      </w:tr>
      <w:tr w:rsidR="00157BF5" w:rsidRPr="008D4872" w14:paraId="7A5052A3" w14:textId="77777777" w:rsidTr="00157BF5">
        <w:trPr>
          <w:trHeight w:val="2608"/>
        </w:trPr>
        <w:tc>
          <w:tcPr>
            <w:tcW w:w="1250" w:type="pct"/>
            <w:tcBorders>
              <w:bottom w:val="dashed" w:sz="18" w:space="0" w:color="A6A6A6" w:themeColor="background1" w:themeShade="A6"/>
              <w:right w:val="nil"/>
            </w:tcBorders>
            <w:shd w:val="clear" w:color="auto" w:fill="auto"/>
            <w:vAlign w:val="center"/>
          </w:tcPr>
          <w:p w14:paraId="0B500997" w14:textId="77777777" w:rsidR="00157BF5" w:rsidRPr="008D4872" w:rsidRDefault="00157BF5" w:rsidP="00157BF5">
            <w:pPr>
              <w:jc w:val="right"/>
              <w:rPr>
                <w:rFonts w:ascii="Century Gothic" w:hAnsi="Century Gothic"/>
                <w:sz w:val="20"/>
                <w:szCs w:val="20"/>
                <w14:textOutline w14:w="0" w14:cap="flat" w14:cmpd="sng" w14:algn="ctr">
                  <w14:noFill/>
                  <w14:prstDash w14:val="solid"/>
                  <w14:round/>
                </w14:textOutline>
              </w:rPr>
            </w:pPr>
            <w:r w:rsidRPr="00B17BC3">
              <w:rPr>
                <w:b/>
                <w:bCs/>
                <w:noProof/>
                <w:sz w:val="16"/>
                <w:szCs w:val="16"/>
              </w:rPr>
              <w:drawing>
                <wp:inline distT="0" distB="0" distL="0" distR="0" wp14:anchorId="2FC7DC05" wp14:editId="215084C2">
                  <wp:extent cx="1184343" cy="874644"/>
                  <wp:effectExtent l="0" t="0" r="0" b="1905"/>
                  <wp:docPr id="1087463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231949" cy="909801"/>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188C8DB9" w14:textId="77777777" w:rsidR="00157BF5" w:rsidRPr="00904E96" w:rsidRDefault="00157BF5" w:rsidP="00157BF5">
            <w:pPr>
              <w:jc w:val="center"/>
              <w:rPr>
                <w:sz w:val="32"/>
                <w:szCs w:val="32"/>
              </w:rPr>
            </w:pPr>
            <w:r w:rsidRPr="00904E96">
              <w:rPr>
                <w:noProof/>
                <w:sz w:val="32"/>
                <w:szCs w:val="32"/>
              </w:rPr>
              <w:drawing>
                <wp:inline distT="0" distB="0" distL="0" distR="0" wp14:anchorId="2901D142" wp14:editId="45C58F18">
                  <wp:extent cx="365760" cy="365760"/>
                  <wp:effectExtent l="0" t="0" r="0" b="0"/>
                  <wp:docPr id="1311829513" name="Picture 1311829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904E96">
              <w:rPr>
                <w:noProof/>
                <w:sz w:val="32"/>
                <w:szCs w:val="32"/>
              </w:rPr>
              <w:drawing>
                <wp:inline distT="0" distB="0" distL="0" distR="0" wp14:anchorId="470F5573" wp14:editId="324DEC6D">
                  <wp:extent cx="365760" cy="365760"/>
                  <wp:effectExtent l="0" t="0" r="0" b="0"/>
                  <wp:docPr id="1654728594" name="Picture 1654728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904E96">
              <w:rPr>
                <w:noProof/>
                <w:sz w:val="32"/>
                <w:szCs w:val="32"/>
              </w:rPr>
              <w:drawing>
                <wp:inline distT="0" distB="0" distL="0" distR="0" wp14:anchorId="7273EEA8" wp14:editId="649793CC">
                  <wp:extent cx="365760" cy="365760"/>
                  <wp:effectExtent l="0" t="0" r="0" b="0"/>
                  <wp:docPr id="1928396575" name="Picture 192839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p>
          <w:p w14:paraId="6325AE97" w14:textId="77777777" w:rsidR="00157BF5" w:rsidRPr="00904E96" w:rsidRDefault="00157BF5" w:rsidP="00157BF5">
            <w:pPr>
              <w:jc w:val="center"/>
              <w:rPr>
                <w:sz w:val="32"/>
                <w:szCs w:val="32"/>
              </w:rPr>
            </w:pPr>
            <w:r w:rsidRPr="00904E96">
              <w:rPr>
                <w:noProof/>
                <w:sz w:val="32"/>
                <w:szCs w:val="32"/>
              </w:rPr>
              <w:drawing>
                <wp:inline distT="0" distB="0" distL="0" distR="0" wp14:anchorId="260DE130" wp14:editId="7D84AD60">
                  <wp:extent cx="365760" cy="365760"/>
                  <wp:effectExtent l="0" t="0" r="0" b="0"/>
                  <wp:docPr id="592665784" name="Picture 592665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p>
        </w:tc>
        <w:tc>
          <w:tcPr>
            <w:tcW w:w="1250" w:type="pct"/>
            <w:tcBorders>
              <w:bottom w:val="dashed" w:sz="18" w:space="0" w:color="A6A6A6" w:themeColor="background1" w:themeShade="A6"/>
              <w:right w:val="nil"/>
            </w:tcBorders>
            <w:shd w:val="clear" w:color="auto" w:fill="auto"/>
            <w:vAlign w:val="center"/>
          </w:tcPr>
          <w:p w14:paraId="37A7B0E2" w14:textId="77777777" w:rsidR="00157BF5" w:rsidRPr="00904E96" w:rsidRDefault="00157BF5" w:rsidP="00157BF5">
            <w:pPr>
              <w:jc w:val="right"/>
              <w:rPr>
                <w:rFonts w:ascii="Century Gothic" w:hAnsi="Century Gothic"/>
                <w:sz w:val="32"/>
                <w:szCs w:val="32"/>
                <w14:textOutline w14:w="0" w14:cap="flat" w14:cmpd="sng" w14:algn="ctr">
                  <w14:noFill/>
                  <w14:prstDash w14:val="solid"/>
                  <w14:round/>
                </w14:textOutline>
              </w:rPr>
            </w:pPr>
            <w:r w:rsidRPr="00904E96">
              <w:rPr>
                <w:b/>
                <w:bCs/>
                <w:noProof/>
                <w:sz w:val="32"/>
                <w:szCs w:val="32"/>
              </w:rPr>
              <w:drawing>
                <wp:inline distT="0" distB="0" distL="0" distR="0" wp14:anchorId="65FC2BE4" wp14:editId="162CB8F3">
                  <wp:extent cx="1184343" cy="874644"/>
                  <wp:effectExtent l="0" t="0" r="0" b="1905"/>
                  <wp:docPr id="1575638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231949" cy="909801"/>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37399DFA" w14:textId="77777777" w:rsidR="00157BF5" w:rsidRDefault="00157BF5" w:rsidP="00157BF5">
            <w:pPr>
              <w:jc w:val="center"/>
              <w:rPr>
                <w:sz w:val="20"/>
                <w:szCs w:val="20"/>
              </w:rPr>
            </w:pPr>
            <w:r w:rsidRPr="00282B70">
              <w:rPr>
                <w:noProof/>
              </w:rPr>
              <w:drawing>
                <wp:inline distT="0" distB="0" distL="0" distR="0" wp14:anchorId="4CC00410" wp14:editId="7D68C615">
                  <wp:extent cx="365760" cy="365760"/>
                  <wp:effectExtent l="0" t="0" r="0" b="0"/>
                  <wp:docPr id="762831273" name="Picture 76283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282B70">
              <w:rPr>
                <w:noProof/>
              </w:rPr>
              <w:drawing>
                <wp:inline distT="0" distB="0" distL="0" distR="0" wp14:anchorId="3783FF87" wp14:editId="5DEEA719">
                  <wp:extent cx="365760" cy="365760"/>
                  <wp:effectExtent l="0" t="0" r="0" b="0"/>
                  <wp:docPr id="1330729348" name="Picture 1330729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282B70">
              <w:rPr>
                <w:noProof/>
              </w:rPr>
              <w:drawing>
                <wp:inline distT="0" distB="0" distL="0" distR="0" wp14:anchorId="278D47BF" wp14:editId="72061FCF">
                  <wp:extent cx="365760" cy="365760"/>
                  <wp:effectExtent l="0" t="0" r="0" b="0"/>
                  <wp:docPr id="705250082" name="Picture 70525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p>
          <w:p w14:paraId="386E4B6C" w14:textId="77777777" w:rsidR="00157BF5" w:rsidRPr="008D4872" w:rsidRDefault="00157BF5" w:rsidP="00157BF5">
            <w:pPr>
              <w:jc w:val="center"/>
              <w:rPr>
                <w:sz w:val="20"/>
                <w:szCs w:val="20"/>
              </w:rPr>
            </w:pPr>
            <w:r w:rsidRPr="00282B70">
              <w:rPr>
                <w:noProof/>
              </w:rPr>
              <w:drawing>
                <wp:inline distT="0" distB="0" distL="0" distR="0" wp14:anchorId="6FFF3598" wp14:editId="2CB7E98D">
                  <wp:extent cx="365760" cy="365760"/>
                  <wp:effectExtent l="0" t="0" r="0" b="0"/>
                  <wp:docPr id="1875973147" name="Picture 187597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282B70">
              <w:rPr>
                <w:noProof/>
              </w:rPr>
              <w:drawing>
                <wp:inline distT="0" distB="0" distL="0" distR="0" wp14:anchorId="26879E44" wp14:editId="3BCF5A97">
                  <wp:extent cx="365760" cy="365760"/>
                  <wp:effectExtent l="0" t="0" r="0" b="0"/>
                  <wp:docPr id="1906253341" name="Picture 1906253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p>
        </w:tc>
      </w:tr>
      <w:tr w:rsidR="00157BF5" w:rsidRPr="008D4872" w14:paraId="2198B4EE" w14:textId="77777777" w:rsidTr="00157BF5">
        <w:trPr>
          <w:trHeight w:val="2608"/>
        </w:trPr>
        <w:tc>
          <w:tcPr>
            <w:tcW w:w="1250" w:type="pct"/>
            <w:tcBorders>
              <w:bottom w:val="dashed" w:sz="18" w:space="0" w:color="A6A6A6" w:themeColor="background1" w:themeShade="A6"/>
              <w:right w:val="nil"/>
            </w:tcBorders>
            <w:shd w:val="clear" w:color="auto" w:fill="auto"/>
            <w:vAlign w:val="center"/>
          </w:tcPr>
          <w:p w14:paraId="767F2056" w14:textId="77777777" w:rsidR="00157BF5" w:rsidRPr="008D4872" w:rsidRDefault="00157BF5" w:rsidP="00157BF5">
            <w:pPr>
              <w:jc w:val="right"/>
              <w:rPr>
                <w:sz w:val="20"/>
                <w:szCs w:val="20"/>
              </w:rPr>
            </w:pPr>
            <w:r w:rsidRPr="00B17BC3">
              <w:rPr>
                <w:b/>
                <w:bCs/>
                <w:noProof/>
                <w:sz w:val="16"/>
                <w:szCs w:val="16"/>
              </w:rPr>
              <w:drawing>
                <wp:inline distT="0" distB="0" distL="0" distR="0" wp14:anchorId="1CD31C10" wp14:editId="69E8570B">
                  <wp:extent cx="1184343" cy="874644"/>
                  <wp:effectExtent l="0" t="0" r="0" b="1905"/>
                  <wp:docPr id="732518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231949" cy="909801"/>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06087D74" w14:textId="77777777" w:rsidR="00157BF5" w:rsidRPr="00904E96" w:rsidRDefault="00157BF5" w:rsidP="00157BF5">
            <w:pPr>
              <w:jc w:val="center"/>
              <w:rPr>
                <w:sz w:val="32"/>
                <w:szCs w:val="32"/>
              </w:rPr>
            </w:pPr>
            <w:r w:rsidRPr="00904E96">
              <w:rPr>
                <w:noProof/>
                <w:sz w:val="32"/>
                <w:szCs w:val="32"/>
              </w:rPr>
              <w:drawing>
                <wp:inline distT="0" distB="0" distL="0" distR="0" wp14:anchorId="11603AE8" wp14:editId="33C09E10">
                  <wp:extent cx="365760" cy="365760"/>
                  <wp:effectExtent l="0" t="0" r="0" b="0"/>
                  <wp:docPr id="1997597204" name="Picture 199759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904E96">
              <w:rPr>
                <w:noProof/>
                <w:sz w:val="32"/>
                <w:szCs w:val="32"/>
              </w:rPr>
              <w:drawing>
                <wp:inline distT="0" distB="0" distL="0" distR="0" wp14:anchorId="7F7CA619" wp14:editId="6BFD0890">
                  <wp:extent cx="365760" cy="365760"/>
                  <wp:effectExtent l="0" t="0" r="0" b="0"/>
                  <wp:docPr id="1558154761" name="Picture 155815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904E96">
              <w:rPr>
                <w:noProof/>
                <w:sz w:val="32"/>
                <w:szCs w:val="32"/>
              </w:rPr>
              <w:drawing>
                <wp:inline distT="0" distB="0" distL="0" distR="0" wp14:anchorId="653E6356" wp14:editId="2575D128">
                  <wp:extent cx="365760" cy="365760"/>
                  <wp:effectExtent l="0" t="0" r="0" b="0"/>
                  <wp:docPr id="1311889836" name="Picture 1311889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p>
          <w:p w14:paraId="0EC18883" w14:textId="77777777" w:rsidR="00157BF5" w:rsidRPr="00904E96" w:rsidRDefault="00157BF5" w:rsidP="00157BF5">
            <w:pPr>
              <w:jc w:val="center"/>
              <w:rPr>
                <w:sz w:val="32"/>
                <w:szCs w:val="32"/>
              </w:rPr>
            </w:pPr>
            <w:r w:rsidRPr="00904E96">
              <w:rPr>
                <w:noProof/>
                <w:sz w:val="32"/>
                <w:szCs w:val="32"/>
              </w:rPr>
              <w:drawing>
                <wp:inline distT="0" distB="0" distL="0" distR="0" wp14:anchorId="33E5A920" wp14:editId="0C95EFF1">
                  <wp:extent cx="365760" cy="365760"/>
                  <wp:effectExtent l="0" t="0" r="0" b="0"/>
                  <wp:docPr id="171398584" name="Picture 171398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904E96">
              <w:rPr>
                <w:noProof/>
                <w:sz w:val="32"/>
                <w:szCs w:val="32"/>
              </w:rPr>
              <w:drawing>
                <wp:inline distT="0" distB="0" distL="0" distR="0" wp14:anchorId="6F22B6AE" wp14:editId="21C73204">
                  <wp:extent cx="365760" cy="365760"/>
                  <wp:effectExtent l="0" t="0" r="0" b="0"/>
                  <wp:docPr id="1918977321" name="Picture 191897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904E96">
              <w:rPr>
                <w:noProof/>
                <w:sz w:val="32"/>
                <w:szCs w:val="32"/>
              </w:rPr>
              <w:drawing>
                <wp:inline distT="0" distB="0" distL="0" distR="0" wp14:anchorId="71D68038" wp14:editId="4D01CA19">
                  <wp:extent cx="365760" cy="365760"/>
                  <wp:effectExtent l="0" t="0" r="0" b="0"/>
                  <wp:docPr id="930639098" name="Picture 93063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p>
        </w:tc>
        <w:tc>
          <w:tcPr>
            <w:tcW w:w="1250" w:type="pct"/>
            <w:tcBorders>
              <w:bottom w:val="dashed" w:sz="18" w:space="0" w:color="A6A6A6" w:themeColor="background1" w:themeShade="A6"/>
              <w:right w:val="nil"/>
            </w:tcBorders>
            <w:shd w:val="clear" w:color="auto" w:fill="auto"/>
            <w:vAlign w:val="center"/>
          </w:tcPr>
          <w:p w14:paraId="319EB400" w14:textId="77777777" w:rsidR="00157BF5" w:rsidRPr="00904E96" w:rsidRDefault="00157BF5" w:rsidP="00157BF5">
            <w:pPr>
              <w:spacing w:after="240"/>
              <w:jc w:val="right"/>
              <w:rPr>
                <w:rFonts w:ascii="Century Gothic" w:hAnsi="Century Gothic"/>
                <w:sz w:val="32"/>
                <w:szCs w:val="32"/>
                <w14:textOutline w14:w="0" w14:cap="flat" w14:cmpd="sng" w14:algn="ctr">
                  <w14:noFill/>
                  <w14:prstDash w14:val="solid"/>
                  <w14:round/>
                </w14:textOutline>
              </w:rPr>
            </w:pPr>
            <w:r w:rsidRPr="00904E96">
              <w:rPr>
                <w:b/>
                <w:bCs/>
                <w:noProof/>
                <w:sz w:val="32"/>
                <w:szCs w:val="32"/>
              </w:rPr>
              <w:drawing>
                <wp:inline distT="0" distB="0" distL="0" distR="0" wp14:anchorId="58B2EE55" wp14:editId="636E1722">
                  <wp:extent cx="1184343" cy="874644"/>
                  <wp:effectExtent l="0" t="0" r="0" b="1905"/>
                  <wp:docPr id="559395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231949" cy="909801"/>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306C367F" w14:textId="77777777" w:rsidR="00157BF5" w:rsidRDefault="00157BF5" w:rsidP="00157BF5">
            <w:pPr>
              <w:jc w:val="center"/>
              <w:rPr>
                <w:sz w:val="20"/>
                <w:szCs w:val="20"/>
              </w:rPr>
            </w:pPr>
            <w:r w:rsidRPr="00282B70">
              <w:rPr>
                <w:noProof/>
              </w:rPr>
              <w:drawing>
                <wp:inline distT="0" distB="0" distL="0" distR="0" wp14:anchorId="117A4E8B" wp14:editId="1C23E026">
                  <wp:extent cx="365760" cy="365760"/>
                  <wp:effectExtent l="0" t="0" r="0" b="0"/>
                  <wp:docPr id="831040384" name="Picture 83104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282B70">
              <w:rPr>
                <w:noProof/>
              </w:rPr>
              <w:drawing>
                <wp:inline distT="0" distB="0" distL="0" distR="0" wp14:anchorId="275AC761" wp14:editId="609FA935">
                  <wp:extent cx="365760" cy="365760"/>
                  <wp:effectExtent l="0" t="0" r="0" b="0"/>
                  <wp:docPr id="395313909" name="Picture 39531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282B70">
              <w:rPr>
                <w:noProof/>
              </w:rPr>
              <w:drawing>
                <wp:inline distT="0" distB="0" distL="0" distR="0" wp14:anchorId="682B2F57" wp14:editId="5BC41BAF">
                  <wp:extent cx="365760" cy="365760"/>
                  <wp:effectExtent l="0" t="0" r="0" b="0"/>
                  <wp:docPr id="25296260" name="Picture 25296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p>
          <w:p w14:paraId="42737F74" w14:textId="77777777" w:rsidR="00157BF5" w:rsidRDefault="00157BF5" w:rsidP="00157BF5">
            <w:pPr>
              <w:jc w:val="center"/>
              <w:rPr>
                <w:sz w:val="20"/>
                <w:szCs w:val="20"/>
              </w:rPr>
            </w:pPr>
            <w:r w:rsidRPr="00282B70">
              <w:rPr>
                <w:noProof/>
              </w:rPr>
              <w:drawing>
                <wp:inline distT="0" distB="0" distL="0" distR="0" wp14:anchorId="0D66E4D0" wp14:editId="3F64CA0B">
                  <wp:extent cx="365760" cy="365760"/>
                  <wp:effectExtent l="0" t="0" r="0" b="0"/>
                  <wp:docPr id="1894352187" name="Picture 189435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282B70">
              <w:rPr>
                <w:noProof/>
              </w:rPr>
              <w:drawing>
                <wp:inline distT="0" distB="0" distL="0" distR="0" wp14:anchorId="18A7D09B" wp14:editId="78FA7E28">
                  <wp:extent cx="365760" cy="365760"/>
                  <wp:effectExtent l="0" t="0" r="0" b="0"/>
                  <wp:docPr id="146380425" name="Picture 14638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282B70">
              <w:rPr>
                <w:noProof/>
              </w:rPr>
              <w:drawing>
                <wp:inline distT="0" distB="0" distL="0" distR="0" wp14:anchorId="3CC6B90C" wp14:editId="2EB5C638">
                  <wp:extent cx="365760" cy="365760"/>
                  <wp:effectExtent l="0" t="0" r="0" b="0"/>
                  <wp:docPr id="485349618" name="Picture 485349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p>
          <w:p w14:paraId="63ED4C65" w14:textId="77777777" w:rsidR="00157BF5" w:rsidRPr="008D4872" w:rsidRDefault="00157BF5" w:rsidP="00157BF5">
            <w:pPr>
              <w:jc w:val="center"/>
              <w:rPr>
                <w:sz w:val="20"/>
                <w:szCs w:val="20"/>
              </w:rPr>
            </w:pPr>
            <w:r w:rsidRPr="00282B70">
              <w:rPr>
                <w:noProof/>
              </w:rPr>
              <w:drawing>
                <wp:inline distT="0" distB="0" distL="0" distR="0" wp14:anchorId="0E82296A" wp14:editId="327B7D88">
                  <wp:extent cx="365760" cy="365760"/>
                  <wp:effectExtent l="0" t="0" r="0" b="0"/>
                  <wp:docPr id="613689954" name="Picture 613689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p>
        </w:tc>
      </w:tr>
      <w:tr w:rsidR="00157BF5" w:rsidRPr="008D4872" w14:paraId="02714744" w14:textId="77777777" w:rsidTr="00157BF5">
        <w:trPr>
          <w:trHeight w:val="2608"/>
        </w:trPr>
        <w:tc>
          <w:tcPr>
            <w:tcW w:w="1250" w:type="pct"/>
            <w:tcBorders>
              <w:right w:val="nil"/>
            </w:tcBorders>
            <w:shd w:val="clear" w:color="auto" w:fill="auto"/>
            <w:vAlign w:val="center"/>
          </w:tcPr>
          <w:p w14:paraId="7A61DA0F" w14:textId="77777777" w:rsidR="00157BF5" w:rsidRPr="008D4872" w:rsidRDefault="00157BF5" w:rsidP="00157BF5">
            <w:pPr>
              <w:spacing w:after="240"/>
              <w:jc w:val="right"/>
              <w:rPr>
                <w:rFonts w:ascii="Century Gothic" w:hAnsi="Century Gothic"/>
                <w:sz w:val="20"/>
                <w:szCs w:val="20"/>
                <w14:textOutline w14:w="0" w14:cap="flat" w14:cmpd="sng" w14:algn="ctr">
                  <w14:noFill/>
                  <w14:prstDash w14:val="solid"/>
                  <w14:round/>
                </w14:textOutline>
              </w:rPr>
            </w:pPr>
            <w:r w:rsidRPr="00B17BC3">
              <w:rPr>
                <w:b/>
                <w:bCs/>
                <w:noProof/>
                <w:sz w:val="16"/>
                <w:szCs w:val="16"/>
              </w:rPr>
              <w:drawing>
                <wp:inline distT="0" distB="0" distL="0" distR="0" wp14:anchorId="468BA2D2" wp14:editId="75F23903">
                  <wp:extent cx="1184343" cy="874644"/>
                  <wp:effectExtent l="0" t="0" r="0" b="1905"/>
                  <wp:docPr id="1652669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231949" cy="909801"/>
                          </a:xfrm>
                          <a:prstGeom prst="rect">
                            <a:avLst/>
                          </a:prstGeom>
                        </pic:spPr>
                      </pic:pic>
                    </a:graphicData>
                  </a:graphic>
                </wp:inline>
              </w:drawing>
            </w:r>
          </w:p>
        </w:tc>
        <w:tc>
          <w:tcPr>
            <w:tcW w:w="1250" w:type="pct"/>
            <w:tcBorders>
              <w:left w:val="nil"/>
            </w:tcBorders>
            <w:shd w:val="clear" w:color="auto" w:fill="auto"/>
            <w:vAlign w:val="center"/>
          </w:tcPr>
          <w:p w14:paraId="16F77C38" w14:textId="77777777" w:rsidR="00157BF5" w:rsidRPr="00904E96" w:rsidRDefault="00157BF5" w:rsidP="00157BF5">
            <w:pPr>
              <w:jc w:val="center"/>
              <w:rPr>
                <w:sz w:val="32"/>
                <w:szCs w:val="32"/>
              </w:rPr>
            </w:pPr>
            <w:r w:rsidRPr="00904E96">
              <w:rPr>
                <w:noProof/>
                <w:sz w:val="32"/>
                <w:szCs w:val="32"/>
              </w:rPr>
              <w:drawing>
                <wp:inline distT="0" distB="0" distL="0" distR="0" wp14:anchorId="6882296A" wp14:editId="647BB520">
                  <wp:extent cx="365760" cy="365760"/>
                  <wp:effectExtent l="0" t="0" r="0" b="0"/>
                  <wp:docPr id="1835364385" name="Picture 183536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904E96">
              <w:rPr>
                <w:noProof/>
                <w:sz w:val="32"/>
                <w:szCs w:val="32"/>
              </w:rPr>
              <w:drawing>
                <wp:inline distT="0" distB="0" distL="0" distR="0" wp14:anchorId="78E082DC" wp14:editId="580923E3">
                  <wp:extent cx="365760" cy="365760"/>
                  <wp:effectExtent l="0" t="0" r="0" b="0"/>
                  <wp:docPr id="478319756" name="Picture 478319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904E96">
              <w:rPr>
                <w:noProof/>
                <w:sz w:val="32"/>
                <w:szCs w:val="32"/>
              </w:rPr>
              <w:drawing>
                <wp:inline distT="0" distB="0" distL="0" distR="0" wp14:anchorId="71B29FF1" wp14:editId="6CAED0A4">
                  <wp:extent cx="365760" cy="365760"/>
                  <wp:effectExtent l="0" t="0" r="0" b="0"/>
                  <wp:docPr id="574741231" name="Picture 57474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p>
          <w:p w14:paraId="2F65331B" w14:textId="77777777" w:rsidR="00157BF5" w:rsidRPr="00904E96" w:rsidRDefault="00157BF5" w:rsidP="00157BF5">
            <w:pPr>
              <w:jc w:val="center"/>
              <w:rPr>
                <w:sz w:val="32"/>
                <w:szCs w:val="32"/>
              </w:rPr>
            </w:pPr>
            <w:r w:rsidRPr="00904E96">
              <w:rPr>
                <w:noProof/>
                <w:sz w:val="32"/>
                <w:szCs w:val="32"/>
              </w:rPr>
              <w:drawing>
                <wp:inline distT="0" distB="0" distL="0" distR="0" wp14:anchorId="09871998" wp14:editId="1EED92FE">
                  <wp:extent cx="365760" cy="365760"/>
                  <wp:effectExtent l="0" t="0" r="0" b="0"/>
                  <wp:docPr id="1332055353" name="Picture 133205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904E96">
              <w:rPr>
                <w:noProof/>
                <w:sz w:val="32"/>
                <w:szCs w:val="32"/>
              </w:rPr>
              <w:drawing>
                <wp:inline distT="0" distB="0" distL="0" distR="0" wp14:anchorId="1B2CEBA6" wp14:editId="2558FCD3">
                  <wp:extent cx="365760" cy="365760"/>
                  <wp:effectExtent l="0" t="0" r="0" b="0"/>
                  <wp:docPr id="652275434" name="Picture 652275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904E96">
              <w:rPr>
                <w:noProof/>
                <w:sz w:val="32"/>
                <w:szCs w:val="32"/>
              </w:rPr>
              <w:drawing>
                <wp:inline distT="0" distB="0" distL="0" distR="0" wp14:anchorId="61E7E2FF" wp14:editId="17FC4142">
                  <wp:extent cx="365760" cy="365760"/>
                  <wp:effectExtent l="0" t="0" r="0" b="0"/>
                  <wp:docPr id="1024574359" name="Picture 102457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p>
          <w:p w14:paraId="58666694" w14:textId="77777777" w:rsidR="00157BF5" w:rsidRPr="00904E96" w:rsidRDefault="00157BF5" w:rsidP="00157BF5">
            <w:pPr>
              <w:jc w:val="center"/>
              <w:rPr>
                <w:sz w:val="32"/>
                <w:szCs w:val="32"/>
              </w:rPr>
            </w:pPr>
            <w:r w:rsidRPr="00904E96">
              <w:rPr>
                <w:noProof/>
                <w:sz w:val="32"/>
                <w:szCs w:val="32"/>
              </w:rPr>
              <w:drawing>
                <wp:inline distT="0" distB="0" distL="0" distR="0" wp14:anchorId="436034AD" wp14:editId="5CD1B76C">
                  <wp:extent cx="365760" cy="365760"/>
                  <wp:effectExtent l="0" t="0" r="0" b="0"/>
                  <wp:docPr id="1904622012" name="Picture 190462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904E96">
              <w:rPr>
                <w:noProof/>
                <w:sz w:val="32"/>
                <w:szCs w:val="32"/>
              </w:rPr>
              <w:drawing>
                <wp:inline distT="0" distB="0" distL="0" distR="0" wp14:anchorId="74769D9F" wp14:editId="0589D27A">
                  <wp:extent cx="365760" cy="365760"/>
                  <wp:effectExtent l="0" t="0" r="0" b="0"/>
                  <wp:docPr id="1694664875" name="Picture 1694664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p>
        </w:tc>
        <w:tc>
          <w:tcPr>
            <w:tcW w:w="1250" w:type="pct"/>
            <w:tcBorders>
              <w:right w:val="nil"/>
            </w:tcBorders>
            <w:shd w:val="clear" w:color="auto" w:fill="auto"/>
            <w:vAlign w:val="center"/>
          </w:tcPr>
          <w:p w14:paraId="6B7A1873" w14:textId="77777777" w:rsidR="00157BF5" w:rsidRPr="00904E96" w:rsidRDefault="00157BF5" w:rsidP="00157BF5">
            <w:pPr>
              <w:spacing w:after="240"/>
              <w:jc w:val="right"/>
              <w:rPr>
                <w:rFonts w:ascii="Century Gothic" w:hAnsi="Century Gothic"/>
                <w:sz w:val="32"/>
                <w:szCs w:val="32"/>
                <w14:textOutline w14:w="0" w14:cap="flat" w14:cmpd="sng" w14:algn="ctr">
                  <w14:noFill/>
                  <w14:prstDash w14:val="solid"/>
                  <w14:round/>
                </w14:textOutline>
              </w:rPr>
            </w:pPr>
            <w:r w:rsidRPr="00904E96">
              <w:rPr>
                <w:b/>
                <w:bCs/>
                <w:noProof/>
                <w:sz w:val="32"/>
                <w:szCs w:val="32"/>
              </w:rPr>
              <w:drawing>
                <wp:inline distT="0" distB="0" distL="0" distR="0" wp14:anchorId="135C5396" wp14:editId="57FF5CFC">
                  <wp:extent cx="1184343" cy="874644"/>
                  <wp:effectExtent l="0" t="0" r="0" b="1905"/>
                  <wp:docPr id="1991521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231949" cy="909801"/>
                          </a:xfrm>
                          <a:prstGeom prst="rect">
                            <a:avLst/>
                          </a:prstGeom>
                        </pic:spPr>
                      </pic:pic>
                    </a:graphicData>
                  </a:graphic>
                </wp:inline>
              </w:drawing>
            </w:r>
          </w:p>
        </w:tc>
        <w:tc>
          <w:tcPr>
            <w:tcW w:w="1250" w:type="pct"/>
            <w:tcBorders>
              <w:left w:val="nil"/>
            </w:tcBorders>
            <w:shd w:val="clear" w:color="auto" w:fill="auto"/>
            <w:vAlign w:val="center"/>
          </w:tcPr>
          <w:p w14:paraId="4608E811" w14:textId="77777777" w:rsidR="00157BF5" w:rsidRDefault="00157BF5" w:rsidP="00157BF5">
            <w:pPr>
              <w:jc w:val="center"/>
              <w:rPr>
                <w:sz w:val="20"/>
                <w:szCs w:val="20"/>
              </w:rPr>
            </w:pPr>
            <w:r w:rsidRPr="00282B70">
              <w:rPr>
                <w:noProof/>
              </w:rPr>
              <w:drawing>
                <wp:inline distT="0" distB="0" distL="0" distR="0" wp14:anchorId="7A9F11ED" wp14:editId="437F9DE5">
                  <wp:extent cx="365760" cy="365760"/>
                  <wp:effectExtent l="0" t="0" r="0" b="0"/>
                  <wp:docPr id="1273608624" name="Picture 1273608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282B70">
              <w:rPr>
                <w:noProof/>
              </w:rPr>
              <w:drawing>
                <wp:inline distT="0" distB="0" distL="0" distR="0" wp14:anchorId="11D92A25" wp14:editId="533279A6">
                  <wp:extent cx="365760" cy="365760"/>
                  <wp:effectExtent l="0" t="0" r="0" b="0"/>
                  <wp:docPr id="2033778939" name="Picture 2033778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282B70">
              <w:rPr>
                <w:noProof/>
              </w:rPr>
              <w:drawing>
                <wp:inline distT="0" distB="0" distL="0" distR="0" wp14:anchorId="5271B596" wp14:editId="6F5024FD">
                  <wp:extent cx="365760" cy="365760"/>
                  <wp:effectExtent l="0" t="0" r="0" b="0"/>
                  <wp:docPr id="1177109011" name="Picture 1177109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p>
          <w:p w14:paraId="5EBBAA6B" w14:textId="77777777" w:rsidR="00157BF5" w:rsidRDefault="00157BF5" w:rsidP="00157BF5">
            <w:pPr>
              <w:jc w:val="center"/>
              <w:rPr>
                <w:sz w:val="20"/>
                <w:szCs w:val="20"/>
              </w:rPr>
            </w:pPr>
            <w:r w:rsidRPr="00282B70">
              <w:rPr>
                <w:noProof/>
              </w:rPr>
              <w:drawing>
                <wp:inline distT="0" distB="0" distL="0" distR="0" wp14:anchorId="70A7F485" wp14:editId="765C80D5">
                  <wp:extent cx="365760" cy="365760"/>
                  <wp:effectExtent l="0" t="0" r="0" b="0"/>
                  <wp:docPr id="1758381584" name="Picture 175838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282B70">
              <w:rPr>
                <w:noProof/>
              </w:rPr>
              <w:drawing>
                <wp:inline distT="0" distB="0" distL="0" distR="0" wp14:anchorId="55C76895" wp14:editId="5E040A0C">
                  <wp:extent cx="365760" cy="365760"/>
                  <wp:effectExtent l="0" t="0" r="0" b="0"/>
                  <wp:docPr id="777931506" name="Picture 77793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282B70">
              <w:rPr>
                <w:noProof/>
              </w:rPr>
              <w:drawing>
                <wp:inline distT="0" distB="0" distL="0" distR="0" wp14:anchorId="5C025A1B" wp14:editId="61479F4A">
                  <wp:extent cx="365760" cy="365760"/>
                  <wp:effectExtent l="0" t="0" r="0" b="0"/>
                  <wp:docPr id="633874923" name="Picture 63387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p>
          <w:p w14:paraId="6085A755" w14:textId="77777777" w:rsidR="00157BF5" w:rsidRPr="008D4872" w:rsidRDefault="00157BF5" w:rsidP="00157BF5">
            <w:pPr>
              <w:jc w:val="center"/>
              <w:rPr>
                <w:sz w:val="20"/>
                <w:szCs w:val="20"/>
              </w:rPr>
            </w:pPr>
            <w:r w:rsidRPr="00282B70">
              <w:rPr>
                <w:noProof/>
              </w:rPr>
              <w:drawing>
                <wp:inline distT="0" distB="0" distL="0" distR="0" wp14:anchorId="13B6BFCA" wp14:editId="64E85D0E">
                  <wp:extent cx="365760" cy="365760"/>
                  <wp:effectExtent l="0" t="0" r="0" b="0"/>
                  <wp:docPr id="290382507" name="Picture 290382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282B70">
              <w:rPr>
                <w:noProof/>
              </w:rPr>
              <w:drawing>
                <wp:inline distT="0" distB="0" distL="0" distR="0" wp14:anchorId="4146D686" wp14:editId="55A0B6DC">
                  <wp:extent cx="365760" cy="365760"/>
                  <wp:effectExtent l="0" t="0" r="0" b="0"/>
                  <wp:docPr id="1370271542" name="Picture 137027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r w:rsidRPr="00282B70">
              <w:rPr>
                <w:noProof/>
              </w:rPr>
              <w:drawing>
                <wp:inline distT="0" distB="0" distL="0" distR="0" wp14:anchorId="1193EA25" wp14:editId="728A4735">
                  <wp:extent cx="365760" cy="365760"/>
                  <wp:effectExtent l="0" t="0" r="0" b="0"/>
                  <wp:docPr id="1427737620" name="Picture 1427737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812" cy="368812"/>
                          </a:xfrm>
                          <a:prstGeom prst="rect">
                            <a:avLst/>
                          </a:prstGeom>
                          <a:noFill/>
                          <a:ln>
                            <a:noFill/>
                          </a:ln>
                        </pic:spPr>
                      </pic:pic>
                    </a:graphicData>
                  </a:graphic>
                </wp:inline>
              </w:drawing>
            </w:r>
          </w:p>
        </w:tc>
      </w:tr>
    </w:tbl>
    <w:p w14:paraId="2903E35B" w14:textId="797850D7" w:rsidR="00157BF5" w:rsidRPr="00157BF5" w:rsidRDefault="00157BF5" w:rsidP="00157BF5">
      <w:pPr>
        <w:spacing w:after="120"/>
        <w:rPr>
          <w:rFonts w:cs="Arial"/>
          <w:b/>
          <w:bCs/>
          <w:i/>
          <w:iCs/>
          <w:szCs w:val="36"/>
        </w:rPr>
      </w:pPr>
      <w:r w:rsidRPr="00963495">
        <w:rPr>
          <w:rFonts w:cs="Arial"/>
          <w:b/>
          <w:bCs/>
          <w:szCs w:val="36"/>
        </w:rPr>
        <w:t xml:space="preserve">Activity </w:t>
      </w:r>
      <w:r>
        <w:rPr>
          <w:rFonts w:cs="Arial"/>
          <w:b/>
          <w:bCs/>
          <w:szCs w:val="36"/>
        </w:rPr>
        <w:t>5</w:t>
      </w:r>
      <w:r w:rsidRPr="00963495">
        <w:rPr>
          <w:rFonts w:cs="Arial"/>
          <w:b/>
          <w:bCs/>
          <w:szCs w:val="36"/>
        </w:rPr>
        <w:t xml:space="preserve"> </w:t>
      </w:r>
      <w:r>
        <w:rPr>
          <w:rFonts w:cs="Arial"/>
          <w:b/>
          <w:bCs/>
          <w:szCs w:val="36"/>
        </w:rPr>
        <w:t xml:space="preserve">– Number </w:t>
      </w:r>
      <w:r w:rsidR="00D1664C">
        <w:rPr>
          <w:rFonts w:cs="Arial"/>
          <w:b/>
          <w:bCs/>
          <w:szCs w:val="36"/>
        </w:rPr>
        <w:t>values</w:t>
      </w:r>
      <w:r>
        <w:rPr>
          <w:rFonts w:cs="Arial"/>
          <w:b/>
          <w:bCs/>
          <w:szCs w:val="36"/>
        </w:rPr>
        <w:t xml:space="preserve"> 50 – 100   </w:t>
      </w:r>
      <w:r w:rsidR="00D1664C">
        <w:rPr>
          <w:rFonts w:cs="Arial"/>
          <w:b/>
          <w:bCs/>
          <w:i/>
          <w:iCs/>
          <w:szCs w:val="36"/>
        </w:rPr>
        <w:t xml:space="preserve"> </w:t>
      </w:r>
    </w:p>
    <w:p w14:paraId="535742F8" w14:textId="3DDABE2E" w:rsidR="00157BF5" w:rsidRDefault="00157BF5">
      <w:pPr>
        <w:rPr>
          <w:lang w:val="en-US"/>
        </w:rPr>
      </w:pPr>
      <w:r>
        <w:rPr>
          <w:lang w:val="en-US"/>
        </w:rPr>
        <w:br w:type="page"/>
      </w:r>
    </w:p>
    <w:p w14:paraId="520D2FBF" w14:textId="5134A314" w:rsidR="00157BF5" w:rsidRPr="00157BF5" w:rsidRDefault="00157BF5" w:rsidP="00157BF5">
      <w:pPr>
        <w:spacing w:after="120"/>
        <w:rPr>
          <w:rFonts w:cs="Arial"/>
          <w:b/>
          <w:bCs/>
          <w:i/>
          <w:iCs/>
          <w:szCs w:val="36"/>
        </w:rPr>
      </w:pPr>
      <w:r w:rsidRPr="00963495">
        <w:rPr>
          <w:rFonts w:cs="Arial"/>
          <w:b/>
          <w:bCs/>
          <w:szCs w:val="36"/>
        </w:rPr>
        <w:lastRenderedPageBreak/>
        <w:t xml:space="preserve">Activity </w:t>
      </w:r>
      <w:r>
        <w:rPr>
          <w:rFonts w:cs="Arial"/>
          <w:b/>
          <w:bCs/>
          <w:szCs w:val="36"/>
        </w:rPr>
        <w:t>5</w:t>
      </w:r>
      <w:r w:rsidRPr="00963495">
        <w:rPr>
          <w:rFonts w:cs="Arial"/>
          <w:b/>
          <w:bCs/>
          <w:szCs w:val="36"/>
        </w:rPr>
        <w:t xml:space="preserve"> </w:t>
      </w:r>
      <w:r>
        <w:rPr>
          <w:rFonts w:cs="Arial"/>
          <w:b/>
          <w:bCs/>
          <w:szCs w:val="36"/>
        </w:rPr>
        <w:t xml:space="preserve">– </w:t>
      </w:r>
      <w:r w:rsidR="00D1664C">
        <w:rPr>
          <w:rFonts w:cs="Arial"/>
          <w:b/>
          <w:bCs/>
          <w:szCs w:val="36"/>
        </w:rPr>
        <w:t xml:space="preserve">Number values 50 – 100   </w:t>
      </w:r>
      <w:r w:rsidR="00D1664C">
        <w:rPr>
          <w:rFonts w:cs="Arial"/>
          <w:b/>
          <w:bCs/>
          <w:i/>
          <w:iCs/>
          <w:szCs w:val="36"/>
        </w:rPr>
        <w:t xml:space="preserve"> </w:t>
      </w:r>
      <w:r w:rsidRPr="00157BF5">
        <w:rPr>
          <w:rFonts w:cs="Arial"/>
          <w:i/>
          <w:iCs/>
          <w:szCs w:val="36"/>
        </w:rPr>
        <w:t>[Continued]</w:t>
      </w:r>
      <w:r>
        <w:rPr>
          <w:rFonts w:cs="Arial"/>
          <w:b/>
          <w:bCs/>
          <w:i/>
          <w:iCs/>
          <w:szCs w:val="36"/>
        </w:rPr>
        <w:t xml:space="preserve"> </w:t>
      </w:r>
    </w:p>
    <w:tbl>
      <w:tblPr>
        <w:tblStyle w:val="TableGrid"/>
        <w:tblpPr w:leftFromText="180" w:rightFromText="180" w:vertAnchor="text" w:horzAnchor="margin" w:tblpY="144"/>
        <w:tblW w:w="5051" w:type="pct"/>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CellMar>
          <w:left w:w="0" w:type="dxa"/>
          <w:right w:w="0" w:type="dxa"/>
        </w:tblCellMar>
        <w:tblLook w:val="04A0" w:firstRow="1" w:lastRow="0" w:firstColumn="1" w:lastColumn="0" w:noHBand="0" w:noVBand="1"/>
      </w:tblPr>
      <w:tblGrid>
        <w:gridCol w:w="2552"/>
        <w:gridCol w:w="2551"/>
        <w:gridCol w:w="2551"/>
        <w:gridCol w:w="2551"/>
      </w:tblGrid>
      <w:tr w:rsidR="00157BF5" w:rsidRPr="008D4872" w14:paraId="424CFF6A" w14:textId="77777777" w:rsidTr="00EB4D5E">
        <w:trPr>
          <w:trHeight w:val="2608"/>
        </w:trPr>
        <w:tc>
          <w:tcPr>
            <w:tcW w:w="1250" w:type="pct"/>
            <w:tcBorders>
              <w:bottom w:val="dashed" w:sz="18" w:space="0" w:color="A6A6A6" w:themeColor="background1" w:themeShade="A6"/>
              <w:right w:val="nil"/>
            </w:tcBorders>
            <w:shd w:val="clear" w:color="auto" w:fill="auto"/>
            <w:vAlign w:val="center"/>
          </w:tcPr>
          <w:p w14:paraId="3808B7BB" w14:textId="77777777" w:rsidR="00157BF5" w:rsidRPr="008D4872" w:rsidRDefault="00157BF5" w:rsidP="00EB4D5E">
            <w:pPr>
              <w:jc w:val="right"/>
              <w:rPr>
                <w:sz w:val="20"/>
                <w:szCs w:val="20"/>
              </w:rPr>
            </w:pPr>
            <w:r w:rsidRPr="00F119D8">
              <w:rPr>
                <w:b/>
                <w:bCs/>
                <w:noProof/>
                <w:sz w:val="16"/>
                <w:szCs w:val="16"/>
              </w:rPr>
              <w:drawing>
                <wp:inline distT="0" distB="0" distL="0" distR="0" wp14:anchorId="4E27B23C" wp14:editId="63ED745F">
                  <wp:extent cx="1117572" cy="1130920"/>
                  <wp:effectExtent l="0" t="0" r="6985" b="0"/>
                  <wp:docPr id="1797696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128154" cy="1141629"/>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417D4F02" w14:textId="77777777" w:rsidR="00157BF5" w:rsidRPr="008D4872" w:rsidRDefault="00157BF5" w:rsidP="00EB4D5E">
            <w:pPr>
              <w:spacing w:line="276" w:lineRule="auto"/>
              <w:jc w:val="center"/>
              <w:rPr>
                <w:sz w:val="20"/>
                <w:szCs w:val="20"/>
              </w:rPr>
            </w:pPr>
          </w:p>
        </w:tc>
        <w:tc>
          <w:tcPr>
            <w:tcW w:w="1250" w:type="pct"/>
            <w:tcBorders>
              <w:bottom w:val="dashed" w:sz="18" w:space="0" w:color="A6A6A6" w:themeColor="background1" w:themeShade="A6"/>
              <w:right w:val="nil"/>
            </w:tcBorders>
            <w:shd w:val="clear" w:color="auto" w:fill="auto"/>
            <w:vAlign w:val="center"/>
          </w:tcPr>
          <w:p w14:paraId="7F4CE3E7" w14:textId="77777777" w:rsidR="00157BF5" w:rsidRPr="008D4872" w:rsidRDefault="00157BF5" w:rsidP="00EB4D5E">
            <w:pPr>
              <w:jc w:val="right"/>
              <w:rPr>
                <w:rFonts w:ascii="Century Gothic" w:hAnsi="Century Gothic"/>
                <w:sz w:val="20"/>
                <w:szCs w:val="20"/>
                <w14:textOutline w14:w="0" w14:cap="flat" w14:cmpd="sng" w14:algn="ctr">
                  <w14:noFill/>
                  <w14:prstDash w14:val="solid"/>
                  <w14:round/>
                </w14:textOutline>
              </w:rPr>
            </w:pPr>
            <w:r w:rsidRPr="00F119D8">
              <w:rPr>
                <w:b/>
                <w:bCs/>
                <w:noProof/>
                <w:sz w:val="16"/>
                <w:szCs w:val="16"/>
              </w:rPr>
              <w:drawing>
                <wp:inline distT="0" distB="0" distL="0" distR="0" wp14:anchorId="279652C7" wp14:editId="4CF27635">
                  <wp:extent cx="1117572" cy="1130920"/>
                  <wp:effectExtent l="0" t="0" r="6985" b="0"/>
                  <wp:docPr id="1248955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128154" cy="1141629"/>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43D00F80" w14:textId="77777777" w:rsidR="00157BF5" w:rsidRPr="008D4872" w:rsidRDefault="00157BF5" w:rsidP="00EB4D5E">
            <w:pPr>
              <w:spacing w:line="276" w:lineRule="auto"/>
              <w:jc w:val="center"/>
              <w:rPr>
                <w:rFonts w:ascii="Century Gothic" w:hAnsi="Century Gothic"/>
                <w:sz w:val="20"/>
                <w:szCs w:val="20"/>
                <w14:textOutline w14:w="0" w14:cap="flat" w14:cmpd="sng" w14:algn="ctr">
                  <w14:noFill/>
                  <w14:prstDash w14:val="solid"/>
                  <w14:round/>
                </w14:textOutline>
              </w:rPr>
            </w:pPr>
            <w:r w:rsidRPr="007F0FBA">
              <w:rPr>
                <w:noProof/>
                <w:sz w:val="32"/>
                <w:szCs w:val="24"/>
              </w:rPr>
              <w:drawing>
                <wp:inline distT="0" distB="0" distL="0" distR="0" wp14:anchorId="0CADA7E6" wp14:editId="7D0ED175">
                  <wp:extent cx="295889" cy="342359"/>
                  <wp:effectExtent l="0" t="0" r="9525" b="635"/>
                  <wp:docPr id="133255232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p>
          <w:p w14:paraId="1FEF81A3" w14:textId="77777777" w:rsidR="00157BF5" w:rsidRPr="008D4872" w:rsidRDefault="00157BF5" w:rsidP="00EB4D5E">
            <w:pPr>
              <w:jc w:val="center"/>
              <w:rPr>
                <w:rFonts w:ascii="Century Gothic" w:hAnsi="Century Gothic"/>
                <w:sz w:val="20"/>
                <w:szCs w:val="20"/>
                <w14:textOutline w14:w="0" w14:cap="flat" w14:cmpd="sng" w14:algn="ctr">
                  <w14:noFill/>
                  <w14:prstDash w14:val="solid"/>
                  <w14:round/>
                </w14:textOutline>
              </w:rPr>
            </w:pPr>
          </w:p>
        </w:tc>
      </w:tr>
      <w:tr w:rsidR="00157BF5" w:rsidRPr="008D4872" w14:paraId="5D445863" w14:textId="77777777" w:rsidTr="00EB4D5E">
        <w:trPr>
          <w:trHeight w:val="2608"/>
        </w:trPr>
        <w:tc>
          <w:tcPr>
            <w:tcW w:w="1250" w:type="pct"/>
            <w:tcBorders>
              <w:bottom w:val="dashed" w:sz="18" w:space="0" w:color="A6A6A6" w:themeColor="background1" w:themeShade="A6"/>
              <w:right w:val="nil"/>
            </w:tcBorders>
            <w:shd w:val="clear" w:color="auto" w:fill="auto"/>
            <w:vAlign w:val="center"/>
          </w:tcPr>
          <w:p w14:paraId="1EEF5E00" w14:textId="77777777" w:rsidR="00157BF5" w:rsidRPr="008D4872" w:rsidRDefault="00157BF5" w:rsidP="00EB4D5E">
            <w:pPr>
              <w:jc w:val="right"/>
              <w:rPr>
                <w:rFonts w:ascii="Century Gothic" w:hAnsi="Century Gothic"/>
                <w:sz w:val="20"/>
                <w:szCs w:val="20"/>
                <w14:textOutline w14:w="0" w14:cap="flat" w14:cmpd="sng" w14:algn="ctr">
                  <w14:noFill/>
                  <w14:prstDash w14:val="solid"/>
                  <w14:round/>
                </w14:textOutline>
              </w:rPr>
            </w:pPr>
            <w:r w:rsidRPr="00F119D8">
              <w:rPr>
                <w:b/>
                <w:bCs/>
                <w:noProof/>
                <w:sz w:val="16"/>
                <w:szCs w:val="16"/>
              </w:rPr>
              <w:drawing>
                <wp:inline distT="0" distB="0" distL="0" distR="0" wp14:anchorId="3C866A78" wp14:editId="0BAF45E7">
                  <wp:extent cx="1117572" cy="1130920"/>
                  <wp:effectExtent l="0" t="0" r="6985" b="0"/>
                  <wp:docPr id="1753412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128154" cy="1141629"/>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5FF5ED55" w14:textId="77777777" w:rsidR="00157BF5" w:rsidRPr="008D4872" w:rsidRDefault="00157BF5" w:rsidP="00EB4D5E">
            <w:pPr>
              <w:spacing w:line="276" w:lineRule="auto"/>
              <w:jc w:val="center"/>
              <w:rPr>
                <w:rFonts w:ascii="Century Gothic" w:hAnsi="Century Gothic"/>
                <w:sz w:val="20"/>
                <w:szCs w:val="20"/>
                <w14:textOutline w14:w="0" w14:cap="flat" w14:cmpd="sng" w14:algn="ctr">
                  <w14:noFill/>
                  <w14:prstDash w14:val="solid"/>
                  <w14:round/>
                </w14:textOutline>
              </w:rPr>
            </w:pPr>
            <w:r w:rsidRPr="007F0FBA">
              <w:rPr>
                <w:noProof/>
                <w:sz w:val="32"/>
                <w:szCs w:val="24"/>
              </w:rPr>
              <w:drawing>
                <wp:inline distT="0" distB="0" distL="0" distR="0" wp14:anchorId="5E196D42" wp14:editId="10815B9D">
                  <wp:extent cx="295889" cy="342359"/>
                  <wp:effectExtent l="0" t="0" r="9525" b="635"/>
                  <wp:docPr id="14605202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4DA45952" wp14:editId="35037CFA">
                  <wp:extent cx="295889" cy="342359"/>
                  <wp:effectExtent l="0" t="0" r="9525" b="635"/>
                  <wp:docPr id="1446083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p>
          <w:p w14:paraId="789EACB8" w14:textId="77777777" w:rsidR="00157BF5" w:rsidRPr="008D4872" w:rsidRDefault="00157BF5" w:rsidP="00EB4D5E">
            <w:pPr>
              <w:jc w:val="center"/>
              <w:rPr>
                <w:rFonts w:ascii="Century Gothic" w:hAnsi="Century Gothic"/>
                <w:sz w:val="20"/>
                <w:szCs w:val="20"/>
                <w14:textOutline w14:w="0" w14:cap="flat" w14:cmpd="sng" w14:algn="ctr">
                  <w14:noFill/>
                  <w14:prstDash w14:val="solid"/>
                  <w14:round/>
                </w14:textOutline>
              </w:rPr>
            </w:pPr>
          </w:p>
        </w:tc>
        <w:tc>
          <w:tcPr>
            <w:tcW w:w="1250" w:type="pct"/>
            <w:tcBorders>
              <w:bottom w:val="dashed" w:sz="18" w:space="0" w:color="A6A6A6" w:themeColor="background1" w:themeShade="A6"/>
              <w:right w:val="nil"/>
            </w:tcBorders>
            <w:shd w:val="clear" w:color="auto" w:fill="auto"/>
            <w:vAlign w:val="center"/>
          </w:tcPr>
          <w:p w14:paraId="7A54FCAF" w14:textId="77777777" w:rsidR="00157BF5" w:rsidRPr="008D4872" w:rsidRDefault="00157BF5" w:rsidP="00EB4D5E">
            <w:pPr>
              <w:jc w:val="right"/>
              <w:rPr>
                <w:sz w:val="20"/>
                <w:szCs w:val="20"/>
              </w:rPr>
            </w:pPr>
            <w:r w:rsidRPr="00F119D8">
              <w:rPr>
                <w:b/>
                <w:bCs/>
                <w:noProof/>
                <w:sz w:val="16"/>
                <w:szCs w:val="16"/>
              </w:rPr>
              <w:drawing>
                <wp:inline distT="0" distB="0" distL="0" distR="0" wp14:anchorId="61DE42A8" wp14:editId="26B01DF2">
                  <wp:extent cx="1117572" cy="1130920"/>
                  <wp:effectExtent l="0" t="0" r="6985" b="0"/>
                  <wp:docPr id="248362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128154" cy="1141629"/>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296ED0DE" w14:textId="77777777" w:rsidR="00157BF5" w:rsidRDefault="00157BF5" w:rsidP="00EB4D5E">
            <w:pPr>
              <w:spacing w:line="276" w:lineRule="auto"/>
              <w:jc w:val="center"/>
              <w:rPr>
                <w:sz w:val="20"/>
                <w:szCs w:val="20"/>
              </w:rPr>
            </w:pPr>
            <w:r w:rsidRPr="007F0FBA">
              <w:rPr>
                <w:noProof/>
                <w:sz w:val="32"/>
                <w:szCs w:val="24"/>
              </w:rPr>
              <w:drawing>
                <wp:inline distT="0" distB="0" distL="0" distR="0" wp14:anchorId="4D798A81" wp14:editId="4AC35C8A">
                  <wp:extent cx="295889" cy="342359"/>
                  <wp:effectExtent l="0" t="0" r="9525" b="635"/>
                  <wp:docPr id="109096834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43C206A1" wp14:editId="058528EE">
                  <wp:extent cx="295889" cy="342359"/>
                  <wp:effectExtent l="0" t="0" r="9525" b="635"/>
                  <wp:docPr id="169099323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607FEF27" wp14:editId="270689F4">
                  <wp:extent cx="295889" cy="342359"/>
                  <wp:effectExtent l="0" t="0" r="9525" b="635"/>
                  <wp:docPr id="1382345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p>
          <w:p w14:paraId="1B4FA1E7" w14:textId="77777777" w:rsidR="00157BF5" w:rsidRDefault="00157BF5" w:rsidP="00EB4D5E">
            <w:pPr>
              <w:spacing w:line="276" w:lineRule="auto"/>
              <w:jc w:val="center"/>
              <w:rPr>
                <w:sz w:val="20"/>
                <w:szCs w:val="20"/>
              </w:rPr>
            </w:pPr>
            <w:r>
              <w:rPr>
                <w:sz w:val="20"/>
                <w:szCs w:val="20"/>
              </w:rPr>
              <w:t xml:space="preserve">    </w:t>
            </w:r>
          </w:p>
          <w:p w14:paraId="5902D8CF" w14:textId="77777777" w:rsidR="00157BF5" w:rsidRPr="008D4872" w:rsidRDefault="00157BF5" w:rsidP="00EB4D5E">
            <w:pPr>
              <w:jc w:val="center"/>
              <w:rPr>
                <w:sz w:val="20"/>
                <w:szCs w:val="20"/>
              </w:rPr>
            </w:pPr>
            <w:r>
              <w:rPr>
                <w:sz w:val="20"/>
                <w:szCs w:val="20"/>
              </w:rPr>
              <w:t xml:space="preserve">    </w:t>
            </w:r>
          </w:p>
        </w:tc>
      </w:tr>
      <w:tr w:rsidR="00157BF5" w:rsidRPr="008D4872" w14:paraId="172DFCA3" w14:textId="77777777" w:rsidTr="00EB4D5E">
        <w:trPr>
          <w:trHeight w:val="2608"/>
        </w:trPr>
        <w:tc>
          <w:tcPr>
            <w:tcW w:w="1250" w:type="pct"/>
            <w:tcBorders>
              <w:bottom w:val="dashed" w:sz="18" w:space="0" w:color="A6A6A6" w:themeColor="background1" w:themeShade="A6"/>
              <w:right w:val="nil"/>
            </w:tcBorders>
            <w:shd w:val="clear" w:color="auto" w:fill="auto"/>
            <w:vAlign w:val="center"/>
          </w:tcPr>
          <w:p w14:paraId="21FFA9FB" w14:textId="77777777" w:rsidR="00157BF5" w:rsidRPr="008D4872" w:rsidRDefault="00157BF5" w:rsidP="00EB4D5E">
            <w:pPr>
              <w:jc w:val="right"/>
              <w:rPr>
                <w:rFonts w:ascii="Century Gothic" w:hAnsi="Century Gothic"/>
                <w:sz w:val="20"/>
                <w:szCs w:val="20"/>
                <w14:textOutline w14:w="0" w14:cap="flat" w14:cmpd="sng" w14:algn="ctr">
                  <w14:noFill/>
                  <w14:prstDash w14:val="solid"/>
                  <w14:round/>
                </w14:textOutline>
              </w:rPr>
            </w:pPr>
            <w:r w:rsidRPr="00F119D8">
              <w:rPr>
                <w:b/>
                <w:bCs/>
                <w:noProof/>
                <w:sz w:val="16"/>
                <w:szCs w:val="16"/>
              </w:rPr>
              <w:drawing>
                <wp:inline distT="0" distB="0" distL="0" distR="0" wp14:anchorId="40E726DD" wp14:editId="7ECAC239">
                  <wp:extent cx="1117572" cy="1130920"/>
                  <wp:effectExtent l="0" t="0" r="6985" b="0"/>
                  <wp:docPr id="317514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128154" cy="1141629"/>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6828B7C1" w14:textId="77777777" w:rsidR="00157BF5" w:rsidRDefault="00157BF5" w:rsidP="00EB4D5E">
            <w:pPr>
              <w:spacing w:line="276" w:lineRule="auto"/>
              <w:jc w:val="center"/>
              <w:rPr>
                <w:sz w:val="20"/>
                <w:szCs w:val="20"/>
              </w:rPr>
            </w:pPr>
            <w:r w:rsidRPr="007F0FBA">
              <w:rPr>
                <w:noProof/>
                <w:sz w:val="32"/>
                <w:szCs w:val="24"/>
              </w:rPr>
              <w:drawing>
                <wp:inline distT="0" distB="0" distL="0" distR="0" wp14:anchorId="438A1206" wp14:editId="22E239D6">
                  <wp:extent cx="295889" cy="342359"/>
                  <wp:effectExtent l="0" t="0" r="9525" b="635"/>
                  <wp:docPr id="88084455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5BD18F6C" wp14:editId="1178036B">
                  <wp:extent cx="295889" cy="342359"/>
                  <wp:effectExtent l="0" t="0" r="9525" b="635"/>
                  <wp:docPr id="78110758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4427E9E6" wp14:editId="4A450814">
                  <wp:extent cx="295889" cy="342359"/>
                  <wp:effectExtent l="0" t="0" r="9525" b="635"/>
                  <wp:docPr id="33803213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p>
          <w:p w14:paraId="7D1E6271" w14:textId="77777777" w:rsidR="00157BF5" w:rsidRDefault="00157BF5" w:rsidP="00EB4D5E">
            <w:pPr>
              <w:spacing w:line="276" w:lineRule="auto"/>
              <w:jc w:val="center"/>
              <w:rPr>
                <w:sz w:val="20"/>
                <w:szCs w:val="20"/>
              </w:rPr>
            </w:pPr>
            <w:r w:rsidRPr="007F0FBA">
              <w:rPr>
                <w:noProof/>
                <w:sz w:val="32"/>
                <w:szCs w:val="24"/>
              </w:rPr>
              <w:drawing>
                <wp:inline distT="0" distB="0" distL="0" distR="0" wp14:anchorId="5553B3D7" wp14:editId="07273160">
                  <wp:extent cx="295889" cy="342359"/>
                  <wp:effectExtent l="0" t="0" r="9525" b="635"/>
                  <wp:docPr id="149217501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p>
          <w:p w14:paraId="11B38882" w14:textId="77777777" w:rsidR="00157BF5" w:rsidRPr="008D4872" w:rsidRDefault="00157BF5" w:rsidP="00EB4D5E">
            <w:pPr>
              <w:jc w:val="center"/>
              <w:rPr>
                <w:rFonts w:ascii="Century Gothic" w:hAnsi="Century Gothic"/>
                <w:sz w:val="20"/>
                <w:szCs w:val="20"/>
                <w14:textOutline w14:w="0" w14:cap="flat" w14:cmpd="sng" w14:algn="ctr">
                  <w14:noFill/>
                  <w14:prstDash w14:val="solid"/>
                  <w14:round/>
                </w14:textOutline>
              </w:rPr>
            </w:pPr>
            <w:r>
              <w:rPr>
                <w:sz w:val="20"/>
                <w:szCs w:val="20"/>
              </w:rPr>
              <w:t xml:space="preserve">    </w:t>
            </w:r>
          </w:p>
        </w:tc>
        <w:tc>
          <w:tcPr>
            <w:tcW w:w="1250" w:type="pct"/>
            <w:tcBorders>
              <w:bottom w:val="dashed" w:sz="18" w:space="0" w:color="A6A6A6" w:themeColor="background1" w:themeShade="A6"/>
              <w:right w:val="nil"/>
            </w:tcBorders>
            <w:shd w:val="clear" w:color="auto" w:fill="auto"/>
            <w:vAlign w:val="center"/>
          </w:tcPr>
          <w:p w14:paraId="2F8895A8" w14:textId="77777777" w:rsidR="00157BF5" w:rsidRPr="008D4872" w:rsidRDefault="00157BF5" w:rsidP="00EB4D5E">
            <w:pPr>
              <w:jc w:val="right"/>
              <w:rPr>
                <w:rFonts w:ascii="Century Gothic" w:hAnsi="Century Gothic"/>
                <w:sz w:val="20"/>
                <w:szCs w:val="20"/>
                <w14:textOutline w14:w="0" w14:cap="flat" w14:cmpd="sng" w14:algn="ctr">
                  <w14:noFill/>
                  <w14:prstDash w14:val="solid"/>
                  <w14:round/>
                </w14:textOutline>
              </w:rPr>
            </w:pPr>
            <w:r w:rsidRPr="00F119D8">
              <w:rPr>
                <w:b/>
                <w:bCs/>
                <w:noProof/>
                <w:sz w:val="16"/>
                <w:szCs w:val="16"/>
              </w:rPr>
              <w:drawing>
                <wp:inline distT="0" distB="0" distL="0" distR="0" wp14:anchorId="059DE36E" wp14:editId="152AA53E">
                  <wp:extent cx="1117572" cy="1130920"/>
                  <wp:effectExtent l="0" t="0" r="6985" b="0"/>
                  <wp:docPr id="1877755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128154" cy="1141629"/>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25E20AE0" w14:textId="77777777" w:rsidR="00157BF5" w:rsidRDefault="00157BF5" w:rsidP="00EB4D5E">
            <w:pPr>
              <w:spacing w:line="276" w:lineRule="auto"/>
              <w:jc w:val="center"/>
              <w:rPr>
                <w:sz w:val="20"/>
                <w:szCs w:val="20"/>
              </w:rPr>
            </w:pPr>
            <w:r w:rsidRPr="007F0FBA">
              <w:rPr>
                <w:noProof/>
                <w:sz w:val="32"/>
                <w:szCs w:val="24"/>
              </w:rPr>
              <w:drawing>
                <wp:inline distT="0" distB="0" distL="0" distR="0" wp14:anchorId="2011EA6E" wp14:editId="6A5B4C8F">
                  <wp:extent cx="295889" cy="342359"/>
                  <wp:effectExtent l="0" t="0" r="9525" b="635"/>
                  <wp:docPr id="94366468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4B94F88B" wp14:editId="2D0FCA3C">
                  <wp:extent cx="295889" cy="342359"/>
                  <wp:effectExtent l="0" t="0" r="9525" b="635"/>
                  <wp:docPr id="15564541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51CE1C30" wp14:editId="6B1C46B6">
                  <wp:extent cx="295889" cy="342359"/>
                  <wp:effectExtent l="0" t="0" r="9525" b="635"/>
                  <wp:docPr id="114147469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p>
          <w:p w14:paraId="6BC7F9BB" w14:textId="77777777" w:rsidR="00157BF5" w:rsidRDefault="00157BF5" w:rsidP="00EB4D5E">
            <w:pPr>
              <w:spacing w:line="276" w:lineRule="auto"/>
              <w:jc w:val="center"/>
              <w:rPr>
                <w:sz w:val="20"/>
                <w:szCs w:val="20"/>
              </w:rPr>
            </w:pPr>
            <w:r w:rsidRPr="007F0FBA">
              <w:rPr>
                <w:noProof/>
                <w:sz w:val="32"/>
                <w:szCs w:val="24"/>
              </w:rPr>
              <w:drawing>
                <wp:inline distT="0" distB="0" distL="0" distR="0" wp14:anchorId="36D195D3" wp14:editId="216D9419">
                  <wp:extent cx="295889" cy="342359"/>
                  <wp:effectExtent l="0" t="0" r="9525" b="635"/>
                  <wp:docPr id="44473070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03D751C3" wp14:editId="76684EAC">
                  <wp:extent cx="295889" cy="342359"/>
                  <wp:effectExtent l="0" t="0" r="9525" b="635"/>
                  <wp:docPr id="175714053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p>
          <w:p w14:paraId="71C46A46" w14:textId="77777777" w:rsidR="00157BF5" w:rsidRPr="008D4872" w:rsidRDefault="00157BF5" w:rsidP="00EB4D5E">
            <w:pPr>
              <w:jc w:val="center"/>
              <w:rPr>
                <w:rFonts w:ascii="Century Gothic" w:hAnsi="Century Gothic"/>
                <w:sz w:val="20"/>
                <w:szCs w:val="20"/>
                <w14:textOutline w14:w="0" w14:cap="flat" w14:cmpd="sng" w14:algn="ctr">
                  <w14:noFill/>
                  <w14:prstDash w14:val="solid"/>
                  <w14:round/>
                </w14:textOutline>
              </w:rPr>
            </w:pPr>
            <w:r>
              <w:rPr>
                <w:sz w:val="20"/>
                <w:szCs w:val="20"/>
              </w:rPr>
              <w:t xml:space="preserve">    </w:t>
            </w:r>
          </w:p>
        </w:tc>
      </w:tr>
      <w:tr w:rsidR="00157BF5" w:rsidRPr="008D4872" w14:paraId="182399D7" w14:textId="77777777" w:rsidTr="00EB4D5E">
        <w:trPr>
          <w:trHeight w:val="2608"/>
        </w:trPr>
        <w:tc>
          <w:tcPr>
            <w:tcW w:w="1250" w:type="pct"/>
            <w:tcBorders>
              <w:bottom w:val="dashed" w:sz="18" w:space="0" w:color="A6A6A6" w:themeColor="background1" w:themeShade="A6"/>
              <w:right w:val="nil"/>
            </w:tcBorders>
            <w:shd w:val="clear" w:color="auto" w:fill="auto"/>
            <w:vAlign w:val="center"/>
          </w:tcPr>
          <w:p w14:paraId="5A41C0C5" w14:textId="77777777" w:rsidR="00157BF5" w:rsidRPr="008D4872" w:rsidRDefault="00157BF5" w:rsidP="00EB4D5E">
            <w:pPr>
              <w:jc w:val="right"/>
              <w:rPr>
                <w:sz w:val="20"/>
                <w:szCs w:val="20"/>
              </w:rPr>
            </w:pPr>
            <w:r w:rsidRPr="00F119D8">
              <w:rPr>
                <w:b/>
                <w:bCs/>
                <w:noProof/>
                <w:sz w:val="16"/>
                <w:szCs w:val="16"/>
              </w:rPr>
              <w:drawing>
                <wp:inline distT="0" distB="0" distL="0" distR="0" wp14:anchorId="1A9F1C77" wp14:editId="6513BDFF">
                  <wp:extent cx="1117572" cy="1130920"/>
                  <wp:effectExtent l="0" t="0" r="6985" b="0"/>
                  <wp:docPr id="1946411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128154" cy="1141629"/>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278D3151" w14:textId="77777777" w:rsidR="00157BF5" w:rsidRDefault="00157BF5" w:rsidP="00EB4D5E">
            <w:pPr>
              <w:spacing w:line="276" w:lineRule="auto"/>
              <w:jc w:val="center"/>
              <w:rPr>
                <w:sz w:val="20"/>
                <w:szCs w:val="20"/>
              </w:rPr>
            </w:pPr>
            <w:r w:rsidRPr="007F0FBA">
              <w:rPr>
                <w:noProof/>
                <w:sz w:val="32"/>
                <w:szCs w:val="24"/>
              </w:rPr>
              <w:drawing>
                <wp:inline distT="0" distB="0" distL="0" distR="0" wp14:anchorId="416CC564" wp14:editId="04DD5A6F">
                  <wp:extent cx="295889" cy="342359"/>
                  <wp:effectExtent l="0" t="0" r="9525" b="635"/>
                  <wp:docPr id="168785827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3AE30447" wp14:editId="3227FB39">
                  <wp:extent cx="295889" cy="342359"/>
                  <wp:effectExtent l="0" t="0" r="9525" b="635"/>
                  <wp:docPr id="132699658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42DD94F8" wp14:editId="49A8D113">
                  <wp:extent cx="295889" cy="342359"/>
                  <wp:effectExtent l="0" t="0" r="9525" b="635"/>
                  <wp:docPr id="19761994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p>
          <w:p w14:paraId="6EA9AB8B" w14:textId="77777777" w:rsidR="00157BF5" w:rsidRDefault="00157BF5" w:rsidP="00EB4D5E">
            <w:pPr>
              <w:spacing w:line="276" w:lineRule="auto"/>
              <w:jc w:val="center"/>
              <w:rPr>
                <w:sz w:val="20"/>
                <w:szCs w:val="20"/>
              </w:rPr>
            </w:pPr>
            <w:r w:rsidRPr="007F0FBA">
              <w:rPr>
                <w:noProof/>
                <w:sz w:val="32"/>
                <w:szCs w:val="24"/>
              </w:rPr>
              <w:drawing>
                <wp:inline distT="0" distB="0" distL="0" distR="0" wp14:anchorId="6C699DB7" wp14:editId="2AD47130">
                  <wp:extent cx="295889" cy="342359"/>
                  <wp:effectExtent l="0" t="0" r="9525" b="635"/>
                  <wp:docPr id="85246755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33071415" wp14:editId="319A34B5">
                  <wp:extent cx="295889" cy="342359"/>
                  <wp:effectExtent l="0" t="0" r="9525" b="635"/>
                  <wp:docPr id="14241685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03E4DDBF" wp14:editId="7E1BA1A1">
                  <wp:extent cx="295889" cy="342359"/>
                  <wp:effectExtent l="0" t="0" r="9525" b="635"/>
                  <wp:docPr id="85671300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p>
          <w:p w14:paraId="7E26D965" w14:textId="77777777" w:rsidR="00157BF5" w:rsidRPr="008D4872" w:rsidRDefault="00157BF5" w:rsidP="00EB4D5E">
            <w:pPr>
              <w:jc w:val="center"/>
              <w:rPr>
                <w:sz w:val="20"/>
                <w:szCs w:val="20"/>
              </w:rPr>
            </w:pPr>
            <w:r>
              <w:rPr>
                <w:sz w:val="20"/>
                <w:szCs w:val="20"/>
              </w:rPr>
              <w:t xml:space="preserve">    </w:t>
            </w:r>
          </w:p>
        </w:tc>
        <w:tc>
          <w:tcPr>
            <w:tcW w:w="1250" w:type="pct"/>
            <w:tcBorders>
              <w:bottom w:val="dashed" w:sz="18" w:space="0" w:color="A6A6A6" w:themeColor="background1" w:themeShade="A6"/>
              <w:right w:val="nil"/>
            </w:tcBorders>
            <w:shd w:val="clear" w:color="auto" w:fill="auto"/>
            <w:vAlign w:val="center"/>
          </w:tcPr>
          <w:p w14:paraId="336EF918" w14:textId="77777777" w:rsidR="00157BF5" w:rsidRPr="008D4872" w:rsidRDefault="00157BF5" w:rsidP="00EB4D5E">
            <w:pPr>
              <w:spacing w:after="240"/>
              <w:jc w:val="right"/>
              <w:rPr>
                <w:rFonts w:ascii="Century Gothic" w:hAnsi="Century Gothic"/>
                <w:sz w:val="20"/>
                <w:szCs w:val="20"/>
                <w14:textOutline w14:w="0" w14:cap="flat" w14:cmpd="sng" w14:algn="ctr">
                  <w14:noFill/>
                  <w14:prstDash w14:val="solid"/>
                  <w14:round/>
                </w14:textOutline>
              </w:rPr>
            </w:pPr>
            <w:r w:rsidRPr="00F119D8">
              <w:rPr>
                <w:b/>
                <w:bCs/>
                <w:noProof/>
                <w:sz w:val="16"/>
                <w:szCs w:val="16"/>
              </w:rPr>
              <w:drawing>
                <wp:inline distT="0" distB="0" distL="0" distR="0" wp14:anchorId="05149501" wp14:editId="01A4F00E">
                  <wp:extent cx="1117572" cy="1130920"/>
                  <wp:effectExtent l="0" t="0" r="6985" b="0"/>
                  <wp:docPr id="822065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128154" cy="1141629"/>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4356DBDE" w14:textId="77777777" w:rsidR="00157BF5" w:rsidRDefault="00157BF5" w:rsidP="00EB4D5E">
            <w:pPr>
              <w:spacing w:line="276" w:lineRule="auto"/>
              <w:jc w:val="center"/>
              <w:rPr>
                <w:sz w:val="20"/>
                <w:szCs w:val="20"/>
              </w:rPr>
            </w:pPr>
            <w:r w:rsidRPr="007F0FBA">
              <w:rPr>
                <w:noProof/>
                <w:sz w:val="32"/>
                <w:szCs w:val="24"/>
              </w:rPr>
              <w:drawing>
                <wp:inline distT="0" distB="0" distL="0" distR="0" wp14:anchorId="2F99EE67" wp14:editId="3F5BAA6E">
                  <wp:extent cx="295889" cy="342359"/>
                  <wp:effectExtent l="0" t="0" r="9525" b="635"/>
                  <wp:docPr id="40902390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3AA6081A" wp14:editId="0E91B034">
                  <wp:extent cx="295889" cy="342359"/>
                  <wp:effectExtent l="0" t="0" r="9525" b="635"/>
                  <wp:docPr id="163249193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06217DCE" wp14:editId="4DE4032E">
                  <wp:extent cx="295889" cy="342359"/>
                  <wp:effectExtent l="0" t="0" r="9525" b="635"/>
                  <wp:docPr id="61787011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p>
          <w:p w14:paraId="763DBECB" w14:textId="77777777" w:rsidR="00157BF5" w:rsidRDefault="00157BF5" w:rsidP="00EB4D5E">
            <w:pPr>
              <w:spacing w:line="276" w:lineRule="auto"/>
              <w:jc w:val="center"/>
              <w:rPr>
                <w:sz w:val="20"/>
                <w:szCs w:val="20"/>
              </w:rPr>
            </w:pPr>
            <w:r w:rsidRPr="007F0FBA">
              <w:rPr>
                <w:noProof/>
                <w:sz w:val="32"/>
                <w:szCs w:val="24"/>
              </w:rPr>
              <w:drawing>
                <wp:inline distT="0" distB="0" distL="0" distR="0" wp14:anchorId="3F5AD028" wp14:editId="19F05D35">
                  <wp:extent cx="295889" cy="342359"/>
                  <wp:effectExtent l="0" t="0" r="9525" b="635"/>
                  <wp:docPr id="199358081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35348974" wp14:editId="3B8A00C1">
                  <wp:extent cx="295889" cy="342359"/>
                  <wp:effectExtent l="0" t="0" r="9525" b="635"/>
                  <wp:docPr id="28100425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384BCF3F" wp14:editId="4F5A6347">
                  <wp:extent cx="295889" cy="342359"/>
                  <wp:effectExtent l="0" t="0" r="9525" b="635"/>
                  <wp:docPr id="72395828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p>
          <w:p w14:paraId="39CD6835" w14:textId="77777777" w:rsidR="00157BF5" w:rsidRPr="008D4872" w:rsidRDefault="00157BF5" w:rsidP="00EB4D5E">
            <w:pPr>
              <w:spacing w:after="240"/>
              <w:jc w:val="center"/>
              <w:rPr>
                <w:rFonts w:ascii="Century Gothic" w:hAnsi="Century Gothic"/>
                <w:sz w:val="20"/>
                <w:szCs w:val="20"/>
                <w14:textOutline w14:w="0" w14:cap="flat" w14:cmpd="sng" w14:algn="ctr">
                  <w14:noFill/>
                  <w14:prstDash w14:val="solid"/>
                  <w14:round/>
                </w14:textOutline>
              </w:rPr>
            </w:pPr>
            <w:r w:rsidRPr="007F0FBA">
              <w:rPr>
                <w:noProof/>
                <w:sz w:val="32"/>
                <w:szCs w:val="24"/>
              </w:rPr>
              <w:drawing>
                <wp:inline distT="0" distB="0" distL="0" distR="0" wp14:anchorId="599F67E5" wp14:editId="53619282">
                  <wp:extent cx="295889" cy="342359"/>
                  <wp:effectExtent l="0" t="0" r="9525" b="635"/>
                  <wp:docPr id="187034060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p>
        </w:tc>
      </w:tr>
      <w:tr w:rsidR="00157BF5" w:rsidRPr="008D4872" w14:paraId="2E214A2F" w14:textId="77777777" w:rsidTr="00EB4D5E">
        <w:trPr>
          <w:trHeight w:val="2608"/>
        </w:trPr>
        <w:tc>
          <w:tcPr>
            <w:tcW w:w="1250" w:type="pct"/>
            <w:tcBorders>
              <w:right w:val="nil"/>
            </w:tcBorders>
            <w:shd w:val="clear" w:color="auto" w:fill="auto"/>
            <w:vAlign w:val="center"/>
          </w:tcPr>
          <w:p w14:paraId="28D185C1" w14:textId="77777777" w:rsidR="00157BF5" w:rsidRPr="004836B7" w:rsidRDefault="00157BF5" w:rsidP="00EB4D5E">
            <w:pPr>
              <w:spacing w:after="240"/>
              <w:jc w:val="right"/>
              <w:rPr>
                <w:rFonts w:ascii="Century Gothic" w:hAnsi="Century Gothic"/>
                <w:sz w:val="20"/>
                <w:szCs w:val="20"/>
                <w14:textOutline w14:w="0" w14:cap="flat" w14:cmpd="sng" w14:algn="ctr">
                  <w14:noFill/>
                  <w14:prstDash w14:val="solid"/>
                  <w14:round/>
                </w14:textOutline>
              </w:rPr>
            </w:pPr>
            <w:r w:rsidRPr="00F119D8">
              <w:rPr>
                <w:b/>
                <w:bCs/>
                <w:noProof/>
                <w:sz w:val="16"/>
                <w:szCs w:val="16"/>
              </w:rPr>
              <w:drawing>
                <wp:inline distT="0" distB="0" distL="0" distR="0" wp14:anchorId="613E68A8" wp14:editId="3241D04C">
                  <wp:extent cx="1117572" cy="1130920"/>
                  <wp:effectExtent l="0" t="0" r="6985" b="0"/>
                  <wp:docPr id="639329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128154" cy="1141629"/>
                          </a:xfrm>
                          <a:prstGeom prst="rect">
                            <a:avLst/>
                          </a:prstGeom>
                        </pic:spPr>
                      </pic:pic>
                    </a:graphicData>
                  </a:graphic>
                </wp:inline>
              </w:drawing>
            </w:r>
          </w:p>
        </w:tc>
        <w:tc>
          <w:tcPr>
            <w:tcW w:w="1250" w:type="pct"/>
            <w:tcBorders>
              <w:left w:val="nil"/>
            </w:tcBorders>
            <w:shd w:val="clear" w:color="auto" w:fill="auto"/>
            <w:vAlign w:val="center"/>
          </w:tcPr>
          <w:p w14:paraId="0904FCE2" w14:textId="77777777" w:rsidR="00157BF5" w:rsidRDefault="00157BF5" w:rsidP="00EB4D5E">
            <w:pPr>
              <w:spacing w:line="276" w:lineRule="auto"/>
              <w:jc w:val="center"/>
              <w:rPr>
                <w:sz w:val="20"/>
                <w:szCs w:val="20"/>
              </w:rPr>
            </w:pPr>
            <w:r w:rsidRPr="007F0FBA">
              <w:rPr>
                <w:noProof/>
                <w:sz w:val="32"/>
                <w:szCs w:val="24"/>
              </w:rPr>
              <w:drawing>
                <wp:inline distT="0" distB="0" distL="0" distR="0" wp14:anchorId="21E0B03B" wp14:editId="43D578E3">
                  <wp:extent cx="295889" cy="342359"/>
                  <wp:effectExtent l="0" t="0" r="9525" b="635"/>
                  <wp:docPr id="53965795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6F8B71CE" wp14:editId="5399E7C4">
                  <wp:extent cx="295889" cy="342359"/>
                  <wp:effectExtent l="0" t="0" r="9525" b="635"/>
                  <wp:docPr id="147613912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525D34D3" wp14:editId="5CC06EB3">
                  <wp:extent cx="295889" cy="342359"/>
                  <wp:effectExtent l="0" t="0" r="9525" b="635"/>
                  <wp:docPr id="24237382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p>
          <w:p w14:paraId="1F660D52" w14:textId="77777777" w:rsidR="00157BF5" w:rsidRDefault="00157BF5" w:rsidP="00EB4D5E">
            <w:pPr>
              <w:spacing w:line="276" w:lineRule="auto"/>
              <w:jc w:val="center"/>
              <w:rPr>
                <w:sz w:val="20"/>
                <w:szCs w:val="20"/>
              </w:rPr>
            </w:pPr>
            <w:r w:rsidRPr="007F0FBA">
              <w:rPr>
                <w:noProof/>
                <w:sz w:val="32"/>
                <w:szCs w:val="24"/>
              </w:rPr>
              <w:drawing>
                <wp:inline distT="0" distB="0" distL="0" distR="0" wp14:anchorId="5D63A005" wp14:editId="51FEB53C">
                  <wp:extent cx="295889" cy="342359"/>
                  <wp:effectExtent l="0" t="0" r="9525" b="635"/>
                  <wp:docPr id="114545772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337B9B56" wp14:editId="2802F23C">
                  <wp:extent cx="295889" cy="342359"/>
                  <wp:effectExtent l="0" t="0" r="9525" b="635"/>
                  <wp:docPr id="81333764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14139FEC" wp14:editId="4FEAD615">
                  <wp:extent cx="295889" cy="342359"/>
                  <wp:effectExtent l="0" t="0" r="9525" b="635"/>
                  <wp:docPr id="77542862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p>
          <w:p w14:paraId="2919C481" w14:textId="77777777" w:rsidR="00157BF5" w:rsidRPr="008D4872" w:rsidRDefault="00157BF5" w:rsidP="00EB4D5E">
            <w:pPr>
              <w:spacing w:after="240"/>
              <w:jc w:val="center"/>
              <w:rPr>
                <w:rFonts w:ascii="Century Gothic" w:hAnsi="Century Gothic"/>
                <w:sz w:val="20"/>
                <w:szCs w:val="20"/>
                <w14:textOutline w14:w="0" w14:cap="flat" w14:cmpd="sng" w14:algn="ctr">
                  <w14:noFill/>
                  <w14:prstDash w14:val="solid"/>
                  <w14:round/>
                </w14:textOutline>
              </w:rPr>
            </w:pPr>
            <w:r w:rsidRPr="007F0FBA">
              <w:rPr>
                <w:noProof/>
                <w:sz w:val="32"/>
                <w:szCs w:val="24"/>
              </w:rPr>
              <w:drawing>
                <wp:inline distT="0" distB="0" distL="0" distR="0" wp14:anchorId="7F23CA0D" wp14:editId="1B0B608B">
                  <wp:extent cx="295889" cy="342359"/>
                  <wp:effectExtent l="0" t="0" r="9525" b="635"/>
                  <wp:docPr id="174878334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1E8365E0" wp14:editId="31E810C0">
                  <wp:extent cx="295889" cy="342359"/>
                  <wp:effectExtent l="0" t="0" r="9525" b="635"/>
                  <wp:docPr id="121882551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p>
        </w:tc>
        <w:tc>
          <w:tcPr>
            <w:tcW w:w="1250" w:type="pct"/>
            <w:tcBorders>
              <w:right w:val="nil"/>
            </w:tcBorders>
            <w:shd w:val="clear" w:color="auto" w:fill="auto"/>
            <w:vAlign w:val="center"/>
          </w:tcPr>
          <w:p w14:paraId="5C9447CD" w14:textId="77777777" w:rsidR="00157BF5" w:rsidRPr="008D4872" w:rsidRDefault="00157BF5" w:rsidP="00EB4D5E">
            <w:pPr>
              <w:spacing w:after="240"/>
              <w:jc w:val="right"/>
              <w:rPr>
                <w:rFonts w:ascii="Century Gothic" w:hAnsi="Century Gothic"/>
                <w:sz w:val="20"/>
                <w:szCs w:val="20"/>
                <w14:textOutline w14:w="0" w14:cap="flat" w14:cmpd="sng" w14:algn="ctr">
                  <w14:noFill/>
                  <w14:prstDash w14:val="solid"/>
                  <w14:round/>
                </w14:textOutline>
              </w:rPr>
            </w:pPr>
            <w:r w:rsidRPr="00F119D8">
              <w:rPr>
                <w:b/>
                <w:bCs/>
                <w:noProof/>
                <w:sz w:val="16"/>
                <w:szCs w:val="16"/>
              </w:rPr>
              <w:drawing>
                <wp:inline distT="0" distB="0" distL="0" distR="0" wp14:anchorId="2ED76F71" wp14:editId="19DB05CA">
                  <wp:extent cx="1117572" cy="1130920"/>
                  <wp:effectExtent l="0" t="0" r="6985" b="0"/>
                  <wp:docPr id="1497107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128154" cy="1141629"/>
                          </a:xfrm>
                          <a:prstGeom prst="rect">
                            <a:avLst/>
                          </a:prstGeom>
                        </pic:spPr>
                      </pic:pic>
                    </a:graphicData>
                  </a:graphic>
                </wp:inline>
              </w:drawing>
            </w:r>
          </w:p>
        </w:tc>
        <w:tc>
          <w:tcPr>
            <w:tcW w:w="1250" w:type="pct"/>
            <w:tcBorders>
              <w:left w:val="nil"/>
            </w:tcBorders>
            <w:shd w:val="clear" w:color="auto" w:fill="auto"/>
            <w:vAlign w:val="center"/>
          </w:tcPr>
          <w:p w14:paraId="3F93737E" w14:textId="77777777" w:rsidR="00157BF5" w:rsidRDefault="00157BF5" w:rsidP="00EB4D5E">
            <w:pPr>
              <w:spacing w:line="276" w:lineRule="auto"/>
              <w:jc w:val="center"/>
              <w:rPr>
                <w:sz w:val="20"/>
                <w:szCs w:val="20"/>
              </w:rPr>
            </w:pPr>
            <w:r w:rsidRPr="007F0FBA">
              <w:rPr>
                <w:noProof/>
                <w:sz w:val="32"/>
                <w:szCs w:val="24"/>
              </w:rPr>
              <w:drawing>
                <wp:inline distT="0" distB="0" distL="0" distR="0" wp14:anchorId="0279D1A8" wp14:editId="166CC126">
                  <wp:extent cx="295889" cy="342359"/>
                  <wp:effectExtent l="0" t="0" r="9525" b="635"/>
                  <wp:docPr id="201990994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653A7B3D" wp14:editId="0F96B8FE">
                  <wp:extent cx="295889" cy="342359"/>
                  <wp:effectExtent l="0" t="0" r="9525" b="635"/>
                  <wp:docPr id="144273827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244395FB" wp14:editId="4FDD9061">
                  <wp:extent cx="295889" cy="342359"/>
                  <wp:effectExtent l="0" t="0" r="9525" b="635"/>
                  <wp:docPr id="186598828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p>
          <w:p w14:paraId="16C27175" w14:textId="77777777" w:rsidR="00157BF5" w:rsidRDefault="00157BF5" w:rsidP="00EB4D5E">
            <w:pPr>
              <w:spacing w:line="276" w:lineRule="auto"/>
              <w:jc w:val="center"/>
              <w:rPr>
                <w:sz w:val="20"/>
                <w:szCs w:val="20"/>
              </w:rPr>
            </w:pPr>
            <w:r w:rsidRPr="007F0FBA">
              <w:rPr>
                <w:noProof/>
                <w:sz w:val="32"/>
                <w:szCs w:val="24"/>
              </w:rPr>
              <w:drawing>
                <wp:inline distT="0" distB="0" distL="0" distR="0" wp14:anchorId="01F8BD0C" wp14:editId="3E7926BD">
                  <wp:extent cx="295889" cy="342359"/>
                  <wp:effectExtent l="0" t="0" r="9525" b="635"/>
                  <wp:docPr id="36471136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48CFEF0A" wp14:editId="6C121CF6">
                  <wp:extent cx="295889" cy="342359"/>
                  <wp:effectExtent l="0" t="0" r="9525" b="635"/>
                  <wp:docPr id="56327093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0DEDEA67" wp14:editId="7B462D95">
                  <wp:extent cx="295889" cy="342359"/>
                  <wp:effectExtent l="0" t="0" r="9525" b="635"/>
                  <wp:docPr id="119706082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p>
          <w:p w14:paraId="3C875053" w14:textId="77777777" w:rsidR="00157BF5" w:rsidRPr="008D4872" w:rsidRDefault="00157BF5" w:rsidP="00EB4D5E">
            <w:pPr>
              <w:spacing w:after="240"/>
              <w:jc w:val="center"/>
              <w:rPr>
                <w:rFonts w:ascii="Century Gothic" w:hAnsi="Century Gothic"/>
                <w:sz w:val="20"/>
                <w:szCs w:val="20"/>
                <w14:textOutline w14:w="0" w14:cap="flat" w14:cmpd="sng" w14:algn="ctr">
                  <w14:noFill/>
                  <w14:prstDash w14:val="solid"/>
                  <w14:round/>
                </w14:textOutline>
              </w:rPr>
            </w:pPr>
            <w:r w:rsidRPr="007F0FBA">
              <w:rPr>
                <w:noProof/>
                <w:sz w:val="32"/>
                <w:szCs w:val="24"/>
              </w:rPr>
              <w:drawing>
                <wp:inline distT="0" distB="0" distL="0" distR="0" wp14:anchorId="4E4FA7DC" wp14:editId="60E79124">
                  <wp:extent cx="295889" cy="342359"/>
                  <wp:effectExtent l="0" t="0" r="9525" b="635"/>
                  <wp:docPr id="210932409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2EB7F356" wp14:editId="61FEFB3D">
                  <wp:extent cx="295889" cy="342359"/>
                  <wp:effectExtent l="0" t="0" r="9525" b="635"/>
                  <wp:docPr id="213109246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r>
              <w:rPr>
                <w:sz w:val="20"/>
                <w:szCs w:val="20"/>
              </w:rPr>
              <w:t xml:space="preserve">  </w:t>
            </w:r>
            <w:r w:rsidRPr="007F0FBA">
              <w:rPr>
                <w:noProof/>
                <w:sz w:val="32"/>
                <w:szCs w:val="24"/>
              </w:rPr>
              <w:drawing>
                <wp:inline distT="0" distB="0" distL="0" distR="0" wp14:anchorId="0DF93A91" wp14:editId="2D487344">
                  <wp:extent cx="295889" cy="342359"/>
                  <wp:effectExtent l="0" t="0" r="9525" b="635"/>
                  <wp:docPr id="63710304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7"/>
                              </a:ext>
                            </a:extLst>
                          </a:blip>
                          <a:stretch>
                            <a:fillRect/>
                          </a:stretch>
                        </pic:blipFill>
                        <pic:spPr>
                          <a:xfrm>
                            <a:off x="0" y="0"/>
                            <a:ext cx="306262" cy="354361"/>
                          </a:xfrm>
                          <a:prstGeom prst="rect">
                            <a:avLst/>
                          </a:prstGeom>
                        </pic:spPr>
                      </pic:pic>
                    </a:graphicData>
                  </a:graphic>
                </wp:inline>
              </w:drawing>
            </w:r>
          </w:p>
        </w:tc>
      </w:tr>
    </w:tbl>
    <w:p w14:paraId="0CAA0CFD" w14:textId="72C0FDE1" w:rsidR="00157BF5" w:rsidRDefault="00157BF5">
      <w:pPr>
        <w:rPr>
          <w:lang w:val="en-US"/>
        </w:rPr>
      </w:pPr>
      <w:r>
        <w:rPr>
          <w:lang w:val="en-US"/>
        </w:rPr>
        <w:br w:type="page"/>
      </w:r>
    </w:p>
    <w:p w14:paraId="0458EB51" w14:textId="77777777" w:rsidR="00157BF5" w:rsidRPr="00157BF5" w:rsidRDefault="00157BF5" w:rsidP="00157BF5">
      <w:pPr>
        <w:spacing w:after="120"/>
        <w:rPr>
          <w:rFonts w:cs="Arial"/>
          <w:b/>
          <w:bCs/>
          <w:sz w:val="8"/>
          <w:szCs w:val="12"/>
        </w:rPr>
      </w:pPr>
    </w:p>
    <w:p w14:paraId="3FD44432" w14:textId="0970E26B" w:rsidR="00157BF5" w:rsidRPr="00157BF5" w:rsidRDefault="00157BF5" w:rsidP="00157BF5">
      <w:pPr>
        <w:spacing w:after="120"/>
        <w:rPr>
          <w:rFonts w:cs="Arial"/>
          <w:b/>
          <w:bCs/>
          <w:i/>
          <w:iCs/>
          <w:szCs w:val="36"/>
        </w:rPr>
      </w:pPr>
      <w:r w:rsidRPr="00963495">
        <w:rPr>
          <w:rFonts w:cs="Arial"/>
          <w:b/>
          <w:bCs/>
          <w:szCs w:val="36"/>
        </w:rPr>
        <w:t xml:space="preserve">Activity </w:t>
      </w:r>
      <w:r>
        <w:rPr>
          <w:rFonts w:cs="Arial"/>
          <w:b/>
          <w:bCs/>
          <w:szCs w:val="36"/>
        </w:rPr>
        <w:t>5</w:t>
      </w:r>
      <w:r w:rsidRPr="00963495">
        <w:rPr>
          <w:rFonts w:cs="Arial"/>
          <w:b/>
          <w:bCs/>
          <w:szCs w:val="36"/>
        </w:rPr>
        <w:t xml:space="preserve"> </w:t>
      </w:r>
      <w:r>
        <w:rPr>
          <w:rFonts w:cs="Arial"/>
          <w:b/>
          <w:bCs/>
          <w:szCs w:val="36"/>
        </w:rPr>
        <w:t xml:space="preserve">– </w:t>
      </w:r>
      <w:r w:rsidR="00D1664C">
        <w:rPr>
          <w:rFonts w:cs="Arial"/>
          <w:b/>
          <w:bCs/>
          <w:szCs w:val="36"/>
        </w:rPr>
        <w:t xml:space="preserve">Number values 50 – 100   </w:t>
      </w:r>
      <w:r w:rsidR="00D1664C">
        <w:rPr>
          <w:rFonts w:cs="Arial"/>
          <w:b/>
          <w:bCs/>
          <w:i/>
          <w:iCs/>
          <w:szCs w:val="36"/>
        </w:rPr>
        <w:t xml:space="preserve"> </w:t>
      </w:r>
      <w:r w:rsidRPr="00157BF5">
        <w:rPr>
          <w:rFonts w:cs="Arial"/>
          <w:i/>
          <w:iCs/>
          <w:szCs w:val="36"/>
        </w:rPr>
        <w:t>[Continued]</w:t>
      </w:r>
      <w:r>
        <w:rPr>
          <w:rFonts w:cs="Arial"/>
          <w:b/>
          <w:bCs/>
          <w:i/>
          <w:iCs/>
          <w:szCs w:val="36"/>
        </w:rPr>
        <w:t xml:space="preserve"> </w:t>
      </w:r>
    </w:p>
    <w:tbl>
      <w:tblPr>
        <w:tblStyle w:val="TableGrid"/>
        <w:tblpPr w:leftFromText="180" w:rightFromText="180" w:vertAnchor="text" w:horzAnchor="margin" w:tblpY="144"/>
        <w:tblW w:w="5051" w:type="pct"/>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CellMar>
          <w:left w:w="0" w:type="dxa"/>
          <w:right w:w="0" w:type="dxa"/>
        </w:tblCellMar>
        <w:tblLook w:val="04A0" w:firstRow="1" w:lastRow="0" w:firstColumn="1" w:lastColumn="0" w:noHBand="0" w:noVBand="1"/>
      </w:tblPr>
      <w:tblGrid>
        <w:gridCol w:w="2552"/>
        <w:gridCol w:w="2551"/>
        <w:gridCol w:w="2551"/>
        <w:gridCol w:w="2551"/>
      </w:tblGrid>
      <w:tr w:rsidR="00157BF5" w:rsidRPr="008D4872" w14:paraId="7EE6E152" w14:textId="77777777" w:rsidTr="00EB4D5E">
        <w:trPr>
          <w:trHeight w:val="2608"/>
        </w:trPr>
        <w:tc>
          <w:tcPr>
            <w:tcW w:w="1250" w:type="pct"/>
            <w:tcBorders>
              <w:bottom w:val="dashed" w:sz="18" w:space="0" w:color="A6A6A6" w:themeColor="background1" w:themeShade="A6"/>
              <w:right w:val="nil"/>
            </w:tcBorders>
            <w:shd w:val="clear" w:color="auto" w:fill="auto"/>
            <w:vAlign w:val="center"/>
          </w:tcPr>
          <w:p w14:paraId="645D691C" w14:textId="77777777" w:rsidR="00157BF5" w:rsidRPr="008D4872" w:rsidRDefault="00157BF5" w:rsidP="00EB4D5E">
            <w:pPr>
              <w:jc w:val="right"/>
              <w:rPr>
                <w:sz w:val="20"/>
                <w:szCs w:val="20"/>
              </w:rPr>
            </w:pPr>
            <w:r w:rsidRPr="002F0A28">
              <w:rPr>
                <w:b/>
                <w:bCs/>
                <w:noProof/>
                <w:sz w:val="16"/>
                <w:szCs w:val="16"/>
              </w:rPr>
              <w:drawing>
                <wp:inline distT="0" distB="0" distL="0" distR="0" wp14:anchorId="5F43DB74" wp14:editId="4946CA88">
                  <wp:extent cx="1028065" cy="1284162"/>
                  <wp:effectExtent l="0" t="0" r="635" b="0"/>
                  <wp:docPr id="2082191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108" cstate="print">
                            <a:grayscl/>
                            <a:extLst>
                              <a:ext uri="{BEBA8EAE-BF5A-486C-A8C5-ECC9F3942E4B}">
                                <a14:imgProps xmlns:a14="http://schemas.microsoft.com/office/drawing/2010/main">
                                  <a14:imgLayer r:embed="rId10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33334" cy="1290744"/>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6E964BE8" w14:textId="77777777" w:rsidR="00157BF5" w:rsidRPr="008D4872" w:rsidRDefault="00157BF5" w:rsidP="00EB4D5E">
            <w:pPr>
              <w:jc w:val="center"/>
              <w:rPr>
                <w:sz w:val="20"/>
                <w:szCs w:val="20"/>
              </w:rPr>
            </w:pPr>
          </w:p>
        </w:tc>
        <w:tc>
          <w:tcPr>
            <w:tcW w:w="1250" w:type="pct"/>
            <w:tcBorders>
              <w:bottom w:val="dashed" w:sz="18" w:space="0" w:color="A6A6A6" w:themeColor="background1" w:themeShade="A6"/>
              <w:right w:val="nil"/>
            </w:tcBorders>
            <w:shd w:val="clear" w:color="auto" w:fill="auto"/>
            <w:vAlign w:val="center"/>
          </w:tcPr>
          <w:p w14:paraId="16EB0356" w14:textId="77777777" w:rsidR="00157BF5" w:rsidRPr="008D4872" w:rsidRDefault="00157BF5" w:rsidP="00EB4D5E">
            <w:pPr>
              <w:jc w:val="right"/>
              <w:rPr>
                <w:rFonts w:ascii="Century Gothic" w:hAnsi="Century Gothic"/>
                <w:sz w:val="20"/>
                <w:szCs w:val="20"/>
                <w14:textOutline w14:w="0" w14:cap="flat" w14:cmpd="sng" w14:algn="ctr">
                  <w14:noFill/>
                  <w14:prstDash w14:val="solid"/>
                  <w14:round/>
                </w14:textOutline>
              </w:rPr>
            </w:pPr>
            <w:r w:rsidRPr="002F0A28">
              <w:rPr>
                <w:b/>
                <w:bCs/>
                <w:noProof/>
                <w:sz w:val="16"/>
                <w:szCs w:val="16"/>
              </w:rPr>
              <w:drawing>
                <wp:inline distT="0" distB="0" distL="0" distR="0" wp14:anchorId="3BD491A2" wp14:editId="64E3BF9A">
                  <wp:extent cx="1028065" cy="1284162"/>
                  <wp:effectExtent l="0" t="0" r="635" b="0"/>
                  <wp:docPr id="2052820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108" cstate="print">
                            <a:grayscl/>
                            <a:extLst>
                              <a:ext uri="{BEBA8EAE-BF5A-486C-A8C5-ECC9F3942E4B}">
                                <a14:imgProps xmlns:a14="http://schemas.microsoft.com/office/drawing/2010/main">
                                  <a14:imgLayer r:embed="rId10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33334" cy="1290744"/>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50EBBE0D" w14:textId="77777777" w:rsidR="00157BF5" w:rsidRPr="008D4872" w:rsidRDefault="00157BF5" w:rsidP="00EB4D5E">
            <w:pPr>
              <w:jc w:val="center"/>
              <w:rPr>
                <w:rFonts w:ascii="Century Gothic" w:hAnsi="Century Gothic"/>
                <w:sz w:val="20"/>
                <w:szCs w:val="20"/>
                <w14:textOutline w14:w="0" w14:cap="flat" w14:cmpd="sng" w14:algn="ctr">
                  <w14:noFill/>
                  <w14:prstDash w14:val="solid"/>
                  <w14:round/>
                </w14:textOutline>
              </w:rPr>
            </w:pPr>
            <w:r w:rsidRPr="00C73E0F">
              <w:rPr>
                <w:b/>
                <w:bCs/>
                <w:noProof/>
                <w:sz w:val="12"/>
                <w:szCs w:val="12"/>
              </w:rPr>
              <w:drawing>
                <wp:inline distT="0" distB="0" distL="0" distR="0" wp14:anchorId="103A694A" wp14:editId="2BE5F667">
                  <wp:extent cx="342900" cy="195085"/>
                  <wp:effectExtent l="0" t="0" r="0" b="0"/>
                  <wp:docPr id="71472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p>
        </w:tc>
      </w:tr>
      <w:tr w:rsidR="00157BF5" w:rsidRPr="008D4872" w14:paraId="31D2DB21" w14:textId="77777777" w:rsidTr="00EB4D5E">
        <w:trPr>
          <w:trHeight w:val="2608"/>
        </w:trPr>
        <w:tc>
          <w:tcPr>
            <w:tcW w:w="1250" w:type="pct"/>
            <w:tcBorders>
              <w:bottom w:val="dashed" w:sz="18" w:space="0" w:color="A6A6A6" w:themeColor="background1" w:themeShade="A6"/>
              <w:right w:val="nil"/>
            </w:tcBorders>
            <w:shd w:val="clear" w:color="auto" w:fill="auto"/>
            <w:vAlign w:val="center"/>
          </w:tcPr>
          <w:p w14:paraId="7A5EF681" w14:textId="77777777" w:rsidR="00157BF5" w:rsidRPr="008D4872" w:rsidRDefault="00157BF5" w:rsidP="00EB4D5E">
            <w:pPr>
              <w:jc w:val="right"/>
              <w:rPr>
                <w:rFonts w:ascii="Century Gothic" w:hAnsi="Century Gothic"/>
                <w:sz w:val="20"/>
                <w:szCs w:val="20"/>
                <w14:textOutline w14:w="0" w14:cap="flat" w14:cmpd="sng" w14:algn="ctr">
                  <w14:noFill/>
                  <w14:prstDash w14:val="solid"/>
                  <w14:round/>
                </w14:textOutline>
              </w:rPr>
            </w:pPr>
            <w:r w:rsidRPr="002F0A28">
              <w:rPr>
                <w:b/>
                <w:bCs/>
                <w:noProof/>
                <w:sz w:val="16"/>
                <w:szCs w:val="16"/>
              </w:rPr>
              <w:drawing>
                <wp:inline distT="0" distB="0" distL="0" distR="0" wp14:anchorId="302AA1F0" wp14:editId="6E9349D4">
                  <wp:extent cx="1028065" cy="1284162"/>
                  <wp:effectExtent l="0" t="0" r="635" b="0"/>
                  <wp:docPr id="1434066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108" cstate="print">
                            <a:grayscl/>
                            <a:extLst>
                              <a:ext uri="{BEBA8EAE-BF5A-486C-A8C5-ECC9F3942E4B}">
                                <a14:imgProps xmlns:a14="http://schemas.microsoft.com/office/drawing/2010/main">
                                  <a14:imgLayer r:embed="rId10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33334" cy="1290744"/>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2823AC79" w14:textId="77777777" w:rsidR="00157BF5" w:rsidRPr="008D4872" w:rsidRDefault="00157BF5" w:rsidP="00EB4D5E">
            <w:pPr>
              <w:jc w:val="center"/>
              <w:rPr>
                <w:rFonts w:ascii="Century Gothic" w:hAnsi="Century Gothic"/>
                <w:sz w:val="20"/>
                <w:szCs w:val="20"/>
                <w14:textOutline w14:w="0" w14:cap="flat" w14:cmpd="sng" w14:algn="ctr">
                  <w14:noFill/>
                  <w14:prstDash w14:val="solid"/>
                  <w14:round/>
                </w14:textOutline>
              </w:rPr>
            </w:pPr>
            <w:r w:rsidRPr="00C73E0F">
              <w:rPr>
                <w:b/>
                <w:bCs/>
                <w:noProof/>
                <w:sz w:val="12"/>
                <w:szCs w:val="12"/>
              </w:rPr>
              <w:drawing>
                <wp:inline distT="0" distB="0" distL="0" distR="0" wp14:anchorId="23843B76" wp14:editId="22E9D1A5">
                  <wp:extent cx="342900" cy="195085"/>
                  <wp:effectExtent l="0" t="0" r="0" b="0"/>
                  <wp:docPr id="1341841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7F1C6E1F" wp14:editId="00B98A89">
                  <wp:extent cx="342900" cy="195085"/>
                  <wp:effectExtent l="0" t="0" r="0" b="0"/>
                  <wp:docPr id="405715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p>
        </w:tc>
        <w:tc>
          <w:tcPr>
            <w:tcW w:w="1250" w:type="pct"/>
            <w:tcBorders>
              <w:bottom w:val="dashed" w:sz="18" w:space="0" w:color="A6A6A6" w:themeColor="background1" w:themeShade="A6"/>
              <w:right w:val="nil"/>
            </w:tcBorders>
            <w:shd w:val="clear" w:color="auto" w:fill="auto"/>
            <w:vAlign w:val="center"/>
          </w:tcPr>
          <w:p w14:paraId="7B9C704D" w14:textId="77777777" w:rsidR="00157BF5" w:rsidRPr="008D4872" w:rsidRDefault="00157BF5" w:rsidP="00EB4D5E">
            <w:pPr>
              <w:jc w:val="right"/>
              <w:rPr>
                <w:sz w:val="20"/>
                <w:szCs w:val="20"/>
              </w:rPr>
            </w:pPr>
            <w:r w:rsidRPr="002F0A28">
              <w:rPr>
                <w:b/>
                <w:bCs/>
                <w:noProof/>
                <w:sz w:val="16"/>
                <w:szCs w:val="16"/>
              </w:rPr>
              <w:drawing>
                <wp:inline distT="0" distB="0" distL="0" distR="0" wp14:anchorId="69045334" wp14:editId="65F8DCE3">
                  <wp:extent cx="1028065" cy="1284162"/>
                  <wp:effectExtent l="0" t="0" r="635" b="0"/>
                  <wp:docPr id="559136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108" cstate="print">
                            <a:grayscl/>
                            <a:extLst>
                              <a:ext uri="{BEBA8EAE-BF5A-486C-A8C5-ECC9F3942E4B}">
                                <a14:imgProps xmlns:a14="http://schemas.microsoft.com/office/drawing/2010/main">
                                  <a14:imgLayer r:embed="rId10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33334" cy="1290744"/>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3B8D2BB7" w14:textId="77777777" w:rsidR="00157BF5" w:rsidRPr="008D4872" w:rsidRDefault="00157BF5" w:rsidP="00EB4D5E">
            <w:pPr>
              <w:jc w:val="center"/>
              <w:rPr>
                <w:sz w:val="20"/>
                <w:szCs w:val="20"/>
              </w:rPr>
            </w:pPr>
            <w:r w:rsidRPr="00C73E0F">
              <w:rPr>
                <w:b/>
                <w:bCs/>
                <w:noProof/>
                <w:sz w:val="12"/>
                <w:szCs w:val="12"/>
              </w:rPr>
              <w:drawing>
                <wp:inline distT="0" distB="0" distL="0" distR="0" wp14:anchorId="173EE475" wp14:editId="62CF16DF">
                  <wp:extent cx="342900" cy="195085"/>
                  <wp:effectExtent l="0" t="0" r="0" b="0"/>
                  <wp:docPr id="1335472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3DAD55F5" wp14:editId="3DC775E4">
                  <wp:extent cx="342900" cy="195085"/>
                  <wp:effectExtent l="0" t="0" r="0" b="0"/>
                  <wp:docPr id="589355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28027629" wp14:editId="017BBD91">
                  <wp:extent cx="342900" cy="195085"/>
                  <wp:effectExtent l="0" t="0" r="0" b="0"/>
                  <wp:docPr id="1384960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p>
        </w:tc>
      </w:tr>
      <w:tr w:rsidR="00157BF5" w:rsidRPr="008D4872" w14:paraId="0CA059BF" w14:textId="77777777" w:rsidTr="00EB4D5E">
        <w:trPr>
          <w:trHeight w:val="2608"/>
        </w:trPr>
        <w:tc>
          <w:tcPr>
            <w:tcW w:w="1250" w:type="pct"/>
            <w:tcBorders>
              <w:bottom w:val="dashed" w:sz="18" w:space="0" w:color="A6A6A6" w:themeColor="background1" w:themeShade="A6"/>
              <w:right w:val="nil"/>
            </w:tcBorders>
            <w:shd w:val="clear" w:color="auto" w:fill="auto"/>
            <w:vAlign w:val="center"/>
          </w:tcPr>
          <w:p w14:paraId="012D5E0E" w14:textId="77777777" w:rsidR="00157BF5" w:rsidRPr="008D4872" w:rsidRDefault="00157BF5" w:rsidP="00EB4D5E">
            <w:pPr>
              <w:jc w:val="right"/>
              <w:rPr>
                <w:rFonts w:ascii="Century Gothic" w:hAnsi="Century Gothic"/>
                <w:sz w:val="20"/>
                <w:szCs w:val="20"/>
                <w14:textOutline w14:w="0" w14:cap="flat" w14:cmpd="sng" w14:algn="ctr">
                  <w14:noFill/>
                  <w14:prstDash w14:val="solid"/>
                  <w14:round/>
                </w14:textOutline>
              </w:rPr>
            </w:pPr>
            <w:r w:rsidRPr="002F0A28">
              <w:rPr>
                <w:b/>
                <w:bCs/>
                <w:noProof/>
                <w:sz w:val="16"/>
                <w:szCs w:val="16"/>
              </w:rPr>
              <w:drawing>
                <wp:inline distT="0" distB="0" distL="0" distR="0" wp14:anchorId="03241FC6" wp14:editId="1BE395F9">
                  <wp:extent cx="1028065" cy="1284162"/>
                  <wp:effectExtent l="0" t="0" r="635" b="0"/>
                  <wp:docPr id="1792511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108" cstate="print">
                            <a:grayscl/>
                            <a:extLst>
                              <a:ext uri="{BEBA8EAE-BF5A-486C-A8C5-ECC9F3942E4B}">
                                <a14:imgProps xmlns:a14="http://schemas.microsoft.com/office/drawing/2010/main">
                                  <a14:imgLayer r:embed="rId10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33334" cy="1290744"/>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447DE320" w14:textId="77777777" w:rsidR="00157BF5" w:rsidRDefault="00157BF5" w:rsidP="00EB4D5E">
            <w:pPr>
              <w:jc w:val="center"/>
              <w:rPr>
                <w:sz w:val="20"/>
                <w:szCs w:val="20"/>
              </w:rPr>
            </w:pPr>
            <w:r w:rsidRPr="00C73E0F">
              <w:rPr>
                <w:b/>
                <w:bCs/>
                <w:noProof/>
                <w:sz w:val="12"/>
                <w:szCs w:val="12"/>
              </w:rPr>
              <w:drawing>
                <wp:inline distT="0" distB="0" distL="0" distR="0" wp14:anchorId="04FD226D" wp14:editId="7E1E53D2">
                  <wp:extent cx="342900" cy="195085"/>
                  <wp:effectExtent l="0" t="0" r="0" b="0"/>
                  <wp:docPr id="1629216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6C82ABE4" wp14:editId="6C093127">
                  <wp:extent cx="342900" cy="195085"/>
                  <wp:effectExtent l="0" t="0" r="0" b="0"/>
                  <wp:docPr id="1097640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37AF9197" wp14:editId="65712166">
                  <wp:extent cx="342900" cy="195085"/>
                  <wp:effectExtent l="0" t="0" r="0" b="0"/>
                  <wp:docPr id="996742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p>
          <w:p w14:paraId="2C7F2AA1" w14:textId="77777777" w:rsidR="00157BF5" w:rsidRDefault="00157BF5" w:rsidP="00EB4D5E">
            <w:pPr>
              <w:jc w:val="center"/>
              <w:rPr>
                <w:sz w:val="20"/>
                <w:szCs w:val="20"/>
              </w:rPr>
            </w:pPr>
          </w:p>
          <w:p w14:paraId="259325ED" w14:textId="77777777" w:rsidR="00157BF5" w:rsidRPr="008D4872" w:rsidRDefault="00157BF5" w:rsidP="00EB4D5E">
            <w:pPr>
              <w:jc w:val="center"/>
              <w:rPr>
                <w:rFonts w:ascii="Century Gothic" w:hAnsi="Century Gothic"/>
                <w:sz w:val="20"/>
                <w:szCs w:val="20"/>
                <w14:textOutline w14:w="0" w14:cap="flat" w14:cmpd="sng" w14:algn="ctr">
                  <w14:noFill/>
                  <w14:prstDash w14:val="solid"/>
                  <w14:round/>
                </w14:textOutline>
              </w:rPr>
            </w:pPr>
            <w:r w:rsidRPr="00C73E0F">
              <w:rPr>
                <w:b/>
                <w:bCs/>
                <w:noProof/>
                <w:sz w:val="12"/>
                <w:szCs w:val="12"/>
              </w:rPr>
              <w:drawing>
                <wp:inline distT="0" distB="0" distL="0" distR="0" wp14:anchorId="401B3433" wp14:editId="6EAE62D0">
                  <wp:extent cx="342900" cy="195085"/>
                  <wp:effectExtent l="0" t="0" r="0" b="0"/>
                  <wp:docPr id="1924302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p>
        </w:tc>
        <w:tc>
          <w:tcPr>
            <w:tcW w:w="1250" w:type="pct"/>
            <w:tcBorders>
              <w:bottom w:val="dashed" w:sz="18" w:space="0" w:color="A6A6A6" w:themeColor="background1" w:themeShade="A6"/>
              <w:right w:val="nil"/>
            </w:tcBorders>
            <w:shd w:val="clear" w:color="auto" w:fill="auto"/>
            <w:vAlign w:val="center"/>
          </w:tcPr>
          <w:p w14:paraId="1922BADC" w14:textId="77777777" w:rsidR="00157BF5" w:rsidRPr="008D4872" w:rsidRDefault="00157BF5" w:rsidP="00EB4D5E">
            <w:pPr>
              <w:jc w:val="right"/>
              <w:rPr>
                <w:rFonts w:ascii="Century Gothic" w:hAnsi="Century Gothic"/>
                <w:sz w:val="20"/>
                <w:szCs w:val="20"/>
                <w14:textOutline w14:w="0" w14:cap="flat" w14:cmpd="sng" w14:algn="ctr">
                  <w14:noFill/>
                  <w14:prstDash w14:val="solid"/>
                  <w14:round/>
                </w14:textOutline>
              </w:rPr>
            </w:pPr>
            <w:r w:rsidRPr="002F0A28">
              <w:rPr>
                <w:b/>
                <w:bCs/>
                <w:noProof/>
                <w:sz w:val="16"/>
                <w:szCs w:val="16"/>
              </w:rPr>
              <w:drawing>
                <wp:inline distT="0" distB="0" distL="0" distR="0" wp14:anchorId="3311C10C" wp14:editId="4B27AA06">
                  <wp:extent cx="1028065" cy="1284162"/>
                  <wp:effectExtent l="0" t="0" r="635" b="0"/>
                  <wp:docPr id="352332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108" cstate="print">
                            <a:grayscl/>
                            <a:extLst>
                              <a:ext uri="{BEBA8EAE-BF5A-486C-A8C5-ECC9F3942E4B}">
                                <a14:imgProps xmlns:a14="http://schemas.microsoft.com/office/drawing/2010/main">
                                  <a14:imgLayer r:embed="rId10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33334" cy="1290744"/>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64674184" w14:textId="77777777" w:rsidR="00157BF5" w:rsidRDefault="00157BF5" w:rsidP="00EB4D5E">
            <w:pPr>
              <w:jc w:val="center"/>
              <w:rPr>
                <w:sz w:val="20"/>
                <w:szCs w:val="20"/>
              </w:rPr>
            </w:pPr>
            <w:r w:rsidRPr="00C73E0F">
              <w:rPr>
                <w:b/>
                <w:bCs/>
                <w:noProof/>
                <w:sz w:val="12"/>
                <w:szCs w:val="12"/>
              </w:rPr>
              <w:drawing>
                <wp:inline distT="0" distB="0" distL="0" distR="0" wp14:anchorId="4BB278A7" wp14:editId="18CB7BA8">
                  <wp:extent cx="342900" cy="195085"/>
                  <wp:effectExtent l="0" t="0" r="0" b="0"/>
                  <wp:docPr id="1308835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51539F77" wp14:editId="1019845B">
                  <wp:extent cx="342900" cy="195085"/>
                  <wp:effectExtent l="0" t="0" r="0" b="0"/>
                  <wp:docPr id="1256560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3DF74EA8" wp14:editId="53915454">
                  <wp:extent cx="342900" cy="195085"/>
                  <wp:effectExtent l="0" t="0" r="0" b="0"/>
                  <wp:docPr id="1879998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p>
          <w:p w14:paraId="68495C9D" w14:textId="77777777" w:rsidR="00157BF5" w:rsidRDefault="00157BF5" w:rsidP="00EB4D5E">
            <w:pPr>
              <w:jc w:val="center"/>
              <w:rPr>
                <w:sz w:val="20"/>
                <w:szCs w:val="20"/>
              </w:rPr>
            </w:pPr>
          </w:p>
          <w:p w14:paraId="6172CFF2" w14:textId="77777777" w:rsidR="00157BF5" w:rsidRPr="008D4872" w:rsidRDefault="00157BF5" w:rsidP="00EB4D5E">
            <w:pPr>
              <w:jc w:val="center"/>
              <w:rPr>
                <w:rFonts w:ascii="Century Gothic" w:hAnsi="Century Gothic"/>
                <w:sz w:val="20"/>
                <w:szCs w:val="20"/>
                <w14:textOutline w14:w="0" w14:cap="flat" w14:cmpd="sng" w14:algn="ctr">
                  <w14:noFill/>
                  <w14:prstDash w14:val="solid"/>
                  <w14:round/>
                </w14:textOutline>
              </w:rPr>
            </w:pPr>
            <w:r w:rsidRPr="00C73E0F">
              <w:rPr>
                <w:b/>
                <w:bCs/>
                <w:noProof/>
                <w:sz w:val="12"/>
                <w:szCs w:val="12"/>
              </w:rPr>
              <w:drawing>
                <wp:inline distT="0" distB="0" distL="0" distR="0" wp14:anchorId="095CF76E" wp14:editId="4E8CF36D">
                  <wp:extent cx="342900" cy="195085"/>
                  <wp:effectExtent l="0" t="0" r="0" b="0"/>
                  <wp:docPr id="859541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10638CD8" wp14:editId="561EF1B1">
                  <wp:extent cx="342900" cy="195085"/>
                  <wp:effectExtent l="0" t="0" r="0" b="0"/>
                  <wp:docPr id="1800415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p>
        </w:tc>
      </w:tr>
      <w:tr w:rsidR="00157BF5" w:rsidRPr="008D4872" w14:paraId="6003C61D" w14:textId="77777777" w:rsidTr="00EB4D5E">
        <w:trPr>
          <w:trHeight w:val="2608"/>
        </w:trPr>
        <w:tc>
          <w:tcPr>
            <w:tcW w:w="1250" w:type="pct"/>
            <w:tcBorders>
              <w:bottom w:val="dashed" w:sz="18" w:space="0" w:color="A6A6A6" w:themeColor="background1" w:themeShade="A6"/>
              <w:right w:val="nil"/>
            </w:tcBorders>
            <w:shd w:val="clear" w:color="auto" w:fill="auto"/>
            <w:vAlign w:val="center"/>
          </w:tcPr>
          <w:p w14:paraId="7E9FBE43" w14:textId="77777777" w:rsidR="00157BF5" w:rsidRPr="008D4872" w:rsidRDefault="00157BF5" w:rsidP="00EB4D5E">
            <w:pPr>
              <w:jc w:val="right"/>
              <w:rPr>
                <w:sz w:val="20"/>
                <w:szCs w:val="20"/>
              </w:rPr>
            </w:pPr>
            <w:r w:rsidRPr="002F0A28">
              <w:rPr>
                <w:b/>
                <w:bCs/>
                <w:noProof/>
                <w:sz w:val="16"/>
                <w:szCs w:val="16"/>
              </w:rPr>
              <w:drawing>
                <wp:inline distT="0" distB="0" distL="0" distR="0" wp14:anchorId="7C2AE81E" wp14:editId="1517B86B">
                  <wp:extent cx="1028065" cy="1284162"/>
                  <wp:effectExtent l="0" t="0" r="635" b="0"/>
                  <wp:docPr id="820095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108" cstate="print">
                            <a:grayscl/>
                            <a:extLst>
                              <a:ext uri="{BEBA8EAE-BF5A-486C-A8C5-ECC9F3942E4B}">
                                <a14:imgProps xmlns:a14="http://schemas.microsoft.com/office/drawing/2010/main">
                                  <a14:imgLayer r:embed="rId10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33334" cy="1290744"/>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5153144A" w14:textId="77777777" w:rsidR="00157BF5" w:rsidRDefault="00157BF5" w:rsidP="00EB4D5E">
            <w:pPr>
              <w:jc w:val="center"/>
              <w:rPr>
                <w:sz w:val="20"/>
                <w:szCs w:val="20"/>
              </w:rPr>
            </w:pPr>
            <w:r w:rsidRPr="00C73E0F">
              <w:rPr>
                <w:b/>
                <w:bCs/>
                <w:noProof/>
                <w:sz w:val="12"/>
                <w:szCs w:val="12"/>
              </w:rPr>
              <w:drawing>
                <wp:inline distT="0" distB="0" distL="0" distR="0" wp14:anchorId="4A0A9B8A" wp14:editId="13FDDF97">
                  <wp:extent cx="342900" cy="195085"/>
                  <wp:effectExtent l="0" t="0" r="0" b="0"/>
                  <wp:docPr id="1846478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0D777143" wp14:editId="3A40BCCE">
                  <wp:extent cx="342900" cy="195085"/>
                  <wp:effectExtent l="0" t="0" r="0" b="0"/>
                  <wp:docPr id="668713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6097FDC8" wp14:editId="41EFBE6B">
                  <wp:extent cx="342900" cy="195085"/>
                  <wp:effectExtent l="0" t="0" r="0" b="0"/>
                  <wp:docPr id="1556035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p>
          <w:p w14:paraId="7B3E2FC6" w14:textId="77777777" w:rsidR="00157BF5" w:rsidRDefault="00157BF5" w:rsidP="00EB4D5E">
            <w:pPr>
              <w:jc w:val="center"/>
              <w:rPr>
                <w:sz w:val="20"/>
                <w:szCs w:val="20"/>
              </w:rPr>
            </w:pPr>
          </w:p>
          <w:p w14:paraId="1BBBB76B" w14:textId="77777777" w:rsidR="00157BF5" w:rsidRPr="008D4872" w:rsidRDefault="00157BF5" w:rsidP="00EB4D5E">
            <w:pPr>
              <w:jc w:val="center"/>
              <w:rPr>
                <w:sz w:val="20"/>
                <w:szCs w:val="20"/>
              </w:rPr>
            </w:pPr>
            <w:r w:rsidRPr="00C73E0F">
              <w:rPr>
                <w:b/>
                <w:bCs/>
                <w:noProof/>
                <w:sz w:val="12"/>
                <w:szCs w:val="12"/>
              </w:rPr>
              <w:drawing>
                <wp:inline distT="0" distB="0" distL="0" distR="0" wp14:anchorId="2568E3C4" wp14:editId="43F6A853">
                  <wp:extent cx="342900" cy="195085"/>
                  <wp:effectExtent l="0" t="0" r="0" b="0"/>
                  <wp:docPr id="1324648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68A454FD" wp14:editId="035D49C7">
                  <wp:extent cx="342900" cy="195085"/>
                  <wp:effectExtent l="0" t="0" r="0" b="0"/>
                  <wp:docPr id="111207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2CE3FEEE" wp14:editId="41B7CDAC">
                  <wp:extent cx="342900" cy="195085"/>
                  <wp:effectExtent l="0" t="0" r="0" b="0"/>
                  <wp:docPr id="1509332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p>
        </w:tc>
        <w:tc>
          <w:tcPr>
            <w:tcW w:w="1250" w:type="pct"/>
            <w:tcBorders>
              <w:bottom w:val="dashed" w:sz="18" w:space="0" w:color="A6A6A6" w:themeColor="background1" w:themeShade="A6"/>
              <w:right w:val="nil"/>
            </w:tcBorders>
            <w:shd w:val="clear" w:color="auto" w:fill="auto"/>
            <w:vAlign w:val="center"/>
          </w:tcPr>
          <w:p w14:paraId="0B783A59" w14:textId="77777777" w:rsidR="00157BF5" w:rsidRPr="008D4872" w:rsidRDefault="00157BF5" w:rsidP="00EB4D5E">
            <w:pPr>
              <w:spacing w:after="240"/>
              <w:jc w:val="right"/>
              <w:rPr>
                <w:rFonts w:ascii="Century Gothic" w:hAnsi="Century Gothic"/>
                <w:sz w:val="20"/>
                <w:szCs w:val="20"/>
                <w14:textOutline w14:w="0" w14:cap="flat" w14:cmpd="sng" w14:algn="ctr">
                  <w14:noFill/>
                  <w14:prstDash w14:val="solid"/>
                  <w14:round/>
                </w14:textOutline>
              </w:rPr>
            </w:pPr>
            <w:r w:rsidRPr="002F0A28">
              <w:rPr>
                <w:b/>
                <w:bCs/>
                <w:noProof/>
                <w:sz w:val="16"/>
                <w:szCs w:val="16"/>
              </w:rPr>
              <w:drawing>
                <wp:inline distT="0" distB="0" distL="0" distR="0" wp14:anchorId="435A17D3" wp14:editId="7250D968">
                  <wp:extent cx="1028065" cy="1284162"/>
                  <wp:effectExtent l="0" t="0" r="635" b="0"/>
                  <wp:docPr id="1198081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108" cstate="print">
                            <a:grayscl/>
                            <a:extLst>
                              <a:ext uri="{BEBA8EAE-BF5A-486C-A8C5-ECC9F3942E4B}">
                                <a14:imgProps xmlns:a14="http://schemas.microsoft.com/office/drawing/2010/main">
                                  <a14:imgLayer r:embed="rId10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33334" cy="1290744"/>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1E631DD5" w14:textId="77777777" w:rsidR="00157BF5" w:rsidRDefault="00157BF5" w:rsidP="00EB4D5E">
            <w:pPr>
              <w:jc w:val="center"/>
              <w:rPr>
                <w:sz w:val="20"/>
                <w:szCs w:val="20"/>
              </w:rPr>
            </w:pPr>
            <w:r w:rsidRPr="00C73E0F">
              <w:rPr>
                <w:b/>
                <w:bCs/>
                <w:noProof/>
                <w:sz w:val="12"/>
                <w:szCs w:val="12"/>
              </w:rPr>
              <w:drawing>
                <wp:inline distT="0" distB="0" distL="0" distR="0" wp14:anchorId="22B1703B" wp14:editId="0C2B4E3F">
                  <wp:extent cx="342900" cy="195085"/>
                  <wp:effectExtent l="0" t="0" r="0" b="0"/>
                  <wp:docPr id="1628640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74656CF3" wp14:editId="72118A9B">
                  <wp:extent cx="342900" cy="195085"/>
                  <wp:effectExtent l="0" t="0" r="0" b="0"/>
                  <wp:docPr id="1777683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25FF3E8B" wp14:editId="4C0F1311">
                  <wp:extent cx="342900" cy="195085"/>
                  <wp:effectExtent l="0" t="0" r="0" b="0"/>
                  <wp:docPr id="1569684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p>
          <w:p w14:paraId="5B7C4261" w14:textId="77777777" w:rsidR="00157BF5" w:rsidRDefault="00157BF5" w:rsidP="00EB4D5E">
            <w:pPr>
              <w:jc w:val="center"/>
              <w:rPr>
                <w:sz w:val="20"/>
                <w:szCs w:val="20"/>
              </w:rPr>
            </w:pPr>
          </w:p>
          <w:p w14:paraId="490B6073" w14:textId="77777777" w:rsidR="00157BF5" w:rsidRDefault="00157BF5" w:rsidP="00EB4D5E">
            <w:pPr>
              <w:jc w:val="center"/>
              <w:rPr>
                <w:sz w:val="20"/>
                <w:szCs w:val="20"/>
              </w:rPr>
            </w:pPr>
            <w:r w:rsidRPr="00C73E0F">
              <w:rPr>
                <w:b/>
                <w:bCs/>
                <w:noProof/>
                <w:sz w:val="12"/>
                <w:szCs w:val="12"/>
              </w:rPr>
              <w:drawing>
                <wp:inline distT="0" distB="0" distL="0" distR="0" wp14:anchorId="795B5255" wp14:editId="3F727AF1">
                  <wp:extent cx="342900" cy="195085"/>
                  <wp:effectExtent l="0" t="0" r="0" b="0"/>
                  <wp:docPr id="313806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25E35754" wp14:editId="1D99FAF3">
                  <wp:extent cx="342900" cy="195085"/>
                  <wp:effectExtent l="0" t="0" r="0" b="0"/>
                  <wp:docPr id="406003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373CF00E" wp14:editId="37D21045">
                  <wp:extent cx="342900" cy="195085"/>
                  <wp:effectExtent l="0" t="0" r="0" b="0"/>
                  <wp:docPr id="1941430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p>
          <w:p w14:paraId="547FF41E" w14:textId="77777777" w:rsidR="00157BF5" w:rsidRDefault="00157BF5" w:rsidP="00EB4D5E">
            <w:pPr>
              <w:jc w:val="center"/>
              <w:rPr>
                <w:sz w:val="20"/>
                <w:szCs w:val="20"/>
              </w:rPr>
            </w:pPr>
          </w:p>
          <w:p w14:paraId="4BC502A8" w14:textId="77777777" w:rsidR="00157BF5" w:rsidRPr="008D4872" w:rsidRDefault="00157BF5" w:rsidP="00EB4D5E">
            <w:pPr>
              <w:spacing w:after="240"/>
              <w:jc w:val="center"/>
              <w:rPr>
                <w:rFonts w:ascii="Century Gothic" w:hAnsi="Century Gothic"/>
                <w:sz w:val="20"/>
                <w:szCs w:val="20"/>
                <w14:textOutline w14:w="0" w14:cap="flat" w14:cmpd="sng" w14:algn="ctr">
                  <w14:noFill/>
                  <w14:prstDash w14:val="solid"/>
                  <w14:round/>
                </w14:textOutline>
              </w:rPr>
            </w:pPr>
            <w:r w:rsidRPr="00C73E0F">
              <w:rPr>
                <w:b/>
                <w:bCs/>
                <w:noProof/>
                <w:sz w:val="12"/>
                <w:szCs w:val="12"/>
              </w:rPr>
              <w:drawing>
                <wp:inline distT="0" distB="0" distL="0" distR="0" wp14:anchorId="10C6EFFA" wp14:editId="3AF0F32E">
                  <wp:extent cx="342900" cy="195085"/>
                  <wp:effectExtent l="0" t="0" r="0" b="0"/>
                  <wp:docPr id="430877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p>
        </w:tc>
      </w:tr>
      <w:tr w:rsidR="00157BF5" w:rsidRPr="008D4872" w14:paraId="5D71512C" w14:textId="77777777" w:rsidTr="00EB4D5E">
        <w:trPr>
          <w:trHeight w:val="2608"/>
        </w:trPr>
        <w:tc>
          <w:tcPr>
            <w:tcW w:w="1250" w:type="pct"/>
            <w:tcBorders>
              <w:right w:val="nil"/>
            </w:tcBorders>
            <w:shd w:val="clear" w:color="auto" w:fill="auto"/>
            <w:vAlign w:val="center"/>
          </w:tcPr>
          <w:p w14:paraId="0BD433A2" w14:textId="77777777" w:rsidR="00157BF5" w:rsidRPr="008D4872" w:rsidRDefault="00157BF5" w:rsidP="00EB4D5E">
            <w:pPr>
              <w:spacing w:after="240"/>
              <w:jc w:val="right"/>
              <w:rPr>
                <w:rFonts w:ascii="Century Gothic" w:hAnsi="Century Gothic"/>
                <w:sz w:val="20"/>
                <w:szCs w:val="20"/>
                <w14:textOutline w14:w="0" w14:cap="flat" w14:cmpd="sng" w14:algn="ctr">
                  <w14:noFill/>
                  <w14:prstDash w14:val="solid"/>
                  <w14:round/>
                </w14:textOutline>
              </w:rPr>
            </w:pPr>
            <w:r w:rsidRPr="002F0A28">
              <w:rPr>
                <w:b/>
                <w:bCs/>
                <w:noProof/>
                <w:sz w:val="16"/>
                <w:szCs w:val="16"/>
              </w:rPr>
              <w:drawing>
                <wp:inline distT="0" distB="0" distL="0" distR="0" wp14:anchorId="48AE0FBD" wp14:editId="589EB24E">
                  <wp:extent cx="1028065" cy="1284162"/>
                  <wp:effectExtent l="0" t="0" r="635" b="0"/>
                  <wp:docPr id="2130150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108" cstate="print">
                            <a:grayscl/>
                            <a:extLst>
                              <a:ext uri="{BEBA8EAE-BF5A-486C-A8C5-ECC9F3942E4B}">
                                <a14:imgProps xmlns:a14="http://schemas.microsoft.com/office/drawing/2010/main">
                                  <a14:imgLayer r:embed="rId10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33334" cy="1290744"/>
                          </a:xfrm>
                          <a:prstGeom prst="rect">
                            <a:avLst/>
                          </a:prstGeom>
                        </pic:spPr>
                      </pic:pic>
                    </a:graphicData>
                  </a:graphic>
                </wp:inline>
              </w:drawing>
            </w:r>
          </w:p>
        </w:tc>
        <w:tc>
          <w:tcPr>
            <w:tcW w:w="1250" w:type="pct"/>
            <w:tcBorders>
              <w:left w:val="nil"/>
            </w:tcBorders>
            <w:shd w:val="clear" w:color="auto" w:fill="auto"/>
            <w:vAlign w:val="center"/>
          </w:tcPr>
          <w:p w14:paraId="66CD934F" w14:textId="77777777" w:rsidR="00157BF5" w:rsidRDefault="00157BF5" w:rsidP="00EB4D5E">
            <w:pPr>
              <w:jc w:val="center"/>
              <w:rPr>
                <w:sz w:val="20"/>
                <w:szCs w:val="20"/>
              </w:rPr>
            </w:pPr>
            <w:r w:rsidRPr="00C73E0F">
              <w:rPr>
                <w:b/>
                <w:bCs/>
                <w:noProof/>
                <w:sz w:val="12"/>
                <w:szCs w:val="12"/>
              </w:rPr>
              <w:drawing>
                <wp:inline distT="0" distB="0" distL="0" distR="0" wp14:anchorId="5B2B42B6" wp14:editId="25AB1AEF">
                  <wp:extent cx="342900" cy="195085"/>
                  <wp:effectExtent l="0" t="0" r="0" b="0"/>
                  <wp:docPr id="1823076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3034FBFF" wp14:editId="7BB42FD0">
                  <wp:extent cx="342900" cy="195085"/>
                  <wp:effectExtent l="0" t="0" r="0" b="0"/>
                  <wp:docPr id="304308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4A9B3805" wp14:editId="3FC10297">
                  <wp:extent cx="342900" cy="195085"/>
                  <wp:effectExtent l="0" t="0" r="0" b="0"/>
                  <wp:docPr id="1042373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p>
          <w:p w14:paraId="77992625" w14:textId="77777777" w:rsidR="00157BF5" w:rsidRDefault="00157BF5" w:rsidP="00EB4D5E">
            <w:pPr>
              <w:jc w:val="center"/>
              <w:rPr>
                <w:sz w:val="20"/>
                <w:szCs w:val="20"/>
              </w:rPr>
            </w:pPr>
          </w:p>
          <w:p w14:paraId="49596196" w14:textId="77777777" w:rsidR="00157BF5" w:rsidRDefault="00157BF5" w:rsidP="00EB4D5E">
            <w:pPr>
              <w:jc w:val="center"/>
              <w:rPr>
                <w:sz w:val="20"/>
                <w:szCs w:val="20"/>
              </w:rPr>
            </w:pPr>
            <w:r w:rsidRPr="00C73E0F">
              <w:rPr>
                <w:b/>
                <w:bCs/>
                <w:noProof/>
                <w:sz w:val="12"/>
                <w:szCs w:val="12"/>
              </w:rPr>
              <w:drawing>
                <wp:inline distT="0" distB="0" distL="0" distR="0" wp14:anchorId="6A8D2E79" wp14:editId="453CCD12">
                  <wp:extent cx="342900" cy="195085"/>
                  <wp:effectExtent l="0" t="0" r="0" b="0"/>
                  <wp:docPr id="1371048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489401B5" wp14:editId="7112523F">
                  <wp:extent cx="342900" cy="195085"/>
                  <wp:effectExtent l="0" t="0" r="0" b="0"/>
                  <wp:docPr id="1766119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66EA1E64" wp14:editId="3E9CC48F">
                  <wp:extent cx="342900" cy="195085"/>
                  <wp:effectExtent l="0" t="0" r="0" b="0"/>
                  <wp:docPr id="2043286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p>
          <w:p w14:paraId="050192FC" w14:textId="77777777" w:rsidR="00157BF5" w:rsidRDefault="00157BF5" w:rsidP="00EB4D5E">
            <w:pPr>
              <w:jc w:val="center"/>
              <w:rPr>
                <w:sz w:val="20"/>
                <w:szCs w:val="20"/>
              </w:rPr>
            </w:pPr>
          </w:p>
          <w:p w14:paraId="287078B5" w14:textId="77777777" w:rsidR="00157BF5" w:rsidRPr="008D4872" w:rsidRDefault="00157BF5" w:rsidP="00EB4D5E">
            <w:pPr>
              <w:spacing w:after="240"/>
              <w:jc w:val="center"/>
              <w:rPr>
                <w:rFonts w:ascii="Century Gothic" w:hAnsi="Century Gothic"/>
                <w:sz w:val="20"/>
                <w:szCs w:val="20"/>
                <w14:textOutline w14:w="0" w14:cap="flat" w14:cmpd="sng" w14:algn="ctr">
                  <w14:noFill/>
                  <w14:prstDash w14:val="solid"/>
                  <w14:round/>
                </w14:textOutline>
              </w:rPr>
            </w:pPr>
            <w:r w:rsidRPr="00C73E0F">
              <w:rPr>
                <w:b/>
                <w:bCs/>
                <w:noProof/>
                <w:sz w:val="12"/>
                <w:szCs w:val="12"/>
              </w:rPr>
              <w:drawing>
                <wp:inline distT="0" distB="0" distL="0" distR="0" wp14:anchorId="1F2D80D0" wp14:editId="2FB35D64">
                  <wp:extent cx="342900" cy="195085"/>
                  <wp:effectExtent l="0" t="0" r="0" b="0"/>
                  <wp:docPr id="2032539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0F129727" wp14:editId="573D7421">
                  <wp:extent cx="342900" cy="195085"/>
                  <wp:effectExtent l="0" t="0" r="0" b="0"/>
                  <wp:docPr id="797640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p>
        </w:tc>
        <w:tc>
          <w:tcPr>
            <w:tcW w:w="1250" w:type="pct"/>
            <w:tcBorders>
              <w:right w:val="nil"/>
            </w:tcBorders>
            <w:shd w:val="clear" w:color="auto" w:fill="auto"/>
            <w:vAlign w:val="center"/>
          </w:tcPr>
          <w:p w14:paraId="7DD38334" w14:textId="77777777" w:rsidR="00157BF5" w:rsidRPr="008D4872" w:rsidRDefault="00157BF5" w:rsidP="00EB4D5E">
            <w:pPr>
              <w:spacing w:after="240"/>
              <w:jc w:val="right"/>
              <w:rPr>
                <w:rFonts w:ascii="Century Gothic" w:hAnsi="Century Gothic"/>
                <w:sz w:val="20"/>
                <w:szCs w:val="20"/>
                <w14:textOutline w14:w="0" w14:cap="flat" w14:cmpd="sng" w14:algn="ctr">
                  <w14:noFill/>
                  <w14:prstDash w14:val="solid"/>
                  <w14:round/>
                </w14:textOutline>
              </w:rPr>
            </w:pPr>
            <w:r w:rsidRPr="002F0A28">
              <w:rPr>
                <w:b/>
                <w:bCs/>
                <w:noProof/>
                <w:sz w:val="16"/>
                <w:szCs w:val="16"/>
              </w:rPr>
              <w:drawing>
                <wp:inline distT="0" distB="0" distL="0" distR="0" wp14:anchorId="6B9D0255" wp14:editId="016F69C0">
                  <wp:extent cx="1028065" cy="1284162"/>
                  <wp:effectExtent l="0" t="0" r="635" b="0"/>
                  <wp:docPr id="1946750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108" cstate="print">
                            <a:grayscl/>
                            <a:extLst>
                              <a:ext uri="{BEBA8EAE-BF5A-486C-A8C5-ECC9F3942E4B}">
                                <a14:imgProps xmlns:a14="http://schemas.microsoft.com/office/drawing/2010/main">
                                  <a14:imgLayer r:embed="rId10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33334" cy="1290744"/>
                          </a:xfrm>
                          <a:prstGeom prst="rect">
                            <a:avLst/>
                          </a:prstGeom>
                        </pic:spPr>
                      </pic:pic>
                    </a:graphicData>
                  </a:graphic>
                </wp:inline>
              </w:drawing>
            </w:r>
          </w:p>
        </w:tc>
        <w:tc>
          <w:tcPr>
            <w:tcW w:w="1250" w:type="pct"/>
            <w:tcBorders>
              <w:left w:val="nil"/>
            </w:tcBorders>
            <w:shd w:val="clear" w:color="auto" w:fill="auto"/>
            <w:vAlign w:val="center"/>
          </w:tcPr>
          <w:p w14:paraId="365D5EB9" w14:textId="77777777" w:rsidR="00157BF5" w:rsidRDefault="00157BF5" w:rsidP="00EB4D5E">
            <w:pPr>
              <w:jc w:val="center"/>
              <w:rPr>
                <w:sz w:val="20"/>
                <w:szCs w:val="20"/>
              </w:rPr>
            </w:pPr>
            <w:r w:rsidRPr="00C73E0F">
              <w:rPr>
                <w:b/>
                <w:bCs/>
                <w:noProof/>
                <w:sz w:val="12"/>
                <w:szCs w:val="12"/>
              </w:rPr>
              <w:drawing>
                <wp:inline distT="0" distB="0" distL="0" distR="0" wp14:anchorId="2A388966" wp14:editId="55FBCCB2">
                  <wp:extent cx="342900" cy="195085"/>
                  <wp:effectExtent l="0" t="0" r="0" b="0"/>
                  <wp:docPr id="1310935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37E8A850" wp14:editId="738DC68C">
                  <wp:extent cx="342900" cy="195085"/>
                  <wp:effectExtent l="0" t="0" r="0" b="0"/>
                  <wp:docPr id="1437156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2106DF9F" wp14:editId="1FBDACDB">
                  <wp:extent cx="342900" cy="195085"/>
                  <wp:effectExtent l="0" t="0" r="0" b="0"/>
                  <wp:docPr id="519787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p>
          <w:p w14:paraId="3707AA5C" w14:textId="77777777" w:rsidR="00157BF5" w:rsidRDefault="00157BF5" w:rsidP="00EB4D5E">
            <w:pPr>
              <w:jc w:val="center"/>
              <w:rPr>
                <w:sz w:val="20"/>
                <w:szCs w:val="20"/>
              </w:rPr>
            </w:pPr>
          </w:p>
          <w:p w14:paraId="3C1F6C61" w14:textId="77777777" w:rsidR="00157BF5" w:rsidRDefault="00157BF5" w:rsidP="00EB4D5E">
            <w:pPr>
              <w:jc w:val="center"/>
              <w:rPr>
                <w:sz w:val="20"/>
                <w:szCs w:val="20"/>
              </w:rPr>
            </w:pPr>
            <w:r w:rsidRPr="00C73E0F">
              <w:rPr>
                <w:b/>
                <w:bCs/>
                <w:noProof/>
                <w:sz w:val="12"/>
                <w:szCs w:val="12"/>
              </w:rPr>
              <w:drawing>
                <wp:inline distT="0" distB="0" distL="0" distR="0" wp14:anchorId="4A9D1C15" wp14:editId="084B3942">
                  <wp:extent cx="342900" cy="195085"/>
                  <wp:effectExtent l="0" t="0" r="0" b="0"/>
                  <wp:docPr id="1956770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48E05478" wp14:editId="611561F9">
                  <wp:extent cx="342900" cy="195085"/>
                  <wp:effectExtent l="0" t="0" r="0" b="0"/>
                  <wp:docPr id="335169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0C5C7A42" wp14:editId="52CADF90">
                  <wp:extent cx="342900" cy="195085"/>
                  <wp:effectExtent l="0" t="0" r="0" b="0"/>
                  <wp:docPr id="104626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p>
          <w:p w14:paraId="1C8DA0BA" w14:textId="77777777" w:rsidR="00157BF5" w:rsidRDefault="00157BF5" w:rsidP="00EB4D5E">
            <w:pPr>
              <w:jc w:val="center"/>
              <w:rPr>
                <w:sz w:val="20"/>
                <w:szCs w:val="20"/>
              </w:rPr>
            </w:pPr>
          </w:p>
          <w:p w14:paraId="005BD119" w14:textId="77777777" w:rsidR="00157BF5" w:rsidRPr="008D4872" w:rsidRDefault="00157BF5" w:rsidP="00EB4D5E">
            <w:pPr>
              <w:spacing w:after="240"/>
              <w:jc w:val="center"/>
              <w:rPr>
                <w:rFonts w:ascii="Century Gothic" w:hAnsi="Century Gothic"/>
                <w:sz w:val="20"/>
                <w:szCs w:val="20"/>
                <w14:textOutline w14:w="0" w14:cap="flat" w14:cmpd="sng" w14:algn="ctr">
                  <w14:noFill/>
                  <w14:prstDash w14:val="solid"/>
                  <w14:round/>
                </w14:textOutline>
              </w:rPr>
            </w:pPr>
            <w:r w:rsidRPr="00C73E0F">
              <w:rPr>
                <w:b/>
                <w:bCs/>
                <w:noProof/>
                <w:sz w:val="12"/>
                <w:szCs w:val="12"/>
              </w:rPr>
              <w:drawing>
                <wp:inline distT="0" distB="0" distL="0" distR="0" wp14:anchorId="4BEF69E2" wp14:editId="3ABDE363">
                  <wp:extent cx="342900" cy="195085"/>
                  <wp:effectExtent l="0" t="0" r="0" b="0"/>
                  <wp:docPr id="2071860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21C9101A" wp14:editId="397B85B2">
                  <wp:extent cx="342900" cy="195085"/>
                  <wp:effectExtent l="0" t="0" r="0" b="0"/>
                  <wp:docPr id="1566283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r w:rsidRPr="00C73E0F">
              <w:rPr>
                <w:b/>
                <w:bCs/>
                <w:noProof/>
                <w:sz w:val="12"/>
                <w:szCs w:val="12"/>
              </w:rPr>
              <w:drawing>
                <wp:inline distT="0" distB="0" distL="0" distR="0" wp14:anchorId="52C4C5BF" wp14:editId="61E3002F">
                  <wp:extent cx="342900" cy="195085"/>
                  <wp:effectExtent l="0" t="0" r="0" b="0"/>
                  <wp:docPr id="1807807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7406" cy="197649"/>
                          </a:xfrm>
                          <a:prstGeom prst="rect">
                            <a:avLst/>
                          </a:prstGeom>
                        </pic:spPr>
                      </pic:pic>
                    </a:graphicData>
                  </a:graphic>
                </wp:inline>
              </w:drawing>
            </w:r>
          </w:p>
        </w:tc>
      </w:tr>
    </w:tbl>
    <w:p w14:paraId="14AC37C8" w14:textId="601A2A59" w:rsidR="00157BF5" w:rsidRDefault="00157BF5">
      <w:pPr>
        <w:rPr>
          <w:lang w:val="en-US"/>
        </w:rPr>
      </w:pPr>
      <w:r>
        <w:rPr>
          <w:lang w:val="en-US"/>
        </w:rPr>
        <w:br w:type="page"/>
      </w:r>
    </w:p>
    <w:p w14:paraId="111E3533" w14:textId="77777777" w:rsidR="00157BF5" w:rsidRPr="00157BF5" w:rsidRDefault="00157BF5" w:rsidP="00157BF5">
      <w:pPr>
        <w:spacing w:after="120"/>
        <w:rPr>
          <w:rFonts w:cs="Arial"/>
          <w:b/>
          <w:bCs/>
          <w:sz w:val="4"/>
          <w:szCs w:val="8"/>
        </w:rPr>
      </w:pPr>
    </w:p>
    <w:p w14:paraId="224ED099" w14:textId="182FD786" w:rsidR="00157BF5" w:rsidRPr="00157BF5" w:rsidRDefault="00157BF5" w:rsidP="00157BF5">
      <w:pPr>
        <w:spacing w:after="120"/>
        <w:rPr>
          <w:rFonts w:cs="Arial"/>
          <w:b/>
          <w:bCs/>
          <w:i/>
          <w:iCs/>
          <w:szCs w:val="36"/>
        </w:rPr>
      </w:pPr>
      <w:r w:rsidRPr="00963495">
        <w:rPr>
          <w:rFonts w:cs="Arial"/>
          <w:b/>
          <w:bCs/>
          <w:szCs w:val="36"/>
        </w:rPr>
        <w:t xml:space="preserve">Activity </w:t>
      </w:r>
      <w:r>
        <w:rPr>
          <w:rFonts w:cs="Arial"/>
          <w:b/>
          <w:bCs/>
          <w:szCs w:val="36"/>
        </w:rPr>
        <w:t>5</w:t>
      </w:r>
      <w:r w:rsidRPr="00963495">
        <w:rPr>
          <w:rFonts w:cs="Arial"/>
          <w:b/>
          <w:bCs/>
          <w:szCs w:val="36"/>
        </w:rPr>
        <w:t xml:space="preserve"> </w:t>
      </w:r>
      <w:r>
        <w:rPr>
          <w:rFonts w:cs="Arial"/>
          <w:b/>
          <w:bCs/>
          <w:szCs w:val="36"/>
        </w:rPr>
        <w:t xml:space="preserve">– </w:t>
      </w:r>
      <w:r w:rsidR="00D1664C">
        <w:rPr>
          <w:rFonts w:cs="Arial"/>
          <w:b/>
          <w:bCs/>
          <w:szCs w:val="36"/>
        </w:rPr>
        <w:t xml:space="preserve">Number values 50 – 100   </w:t>
      </w:r>
      <w:r w:rsidR="00D1664C">
        <w:rPr>
          <w:rFonts w:cs="Arial"/>
          <w:b/>
          <w:bCs/>
          <w:i/>
          <w:iCs/>
          <w:szCs w:val="36"/>
        </w:rPr>
        <w:t xml:space="preserve"> </w:t>
      </w:r>
      <w:r w:rsidRPr="00157BF5">
        <w:rPr>
          <w:rFonts w:cs="Arial"/>
          <w:i/>
          <w:iCs/>
          <w:szCs w:val="36"/>
        </w:rPr>
        <w:t>[Continued]</w:t>
      </w:r>
      <w:r>
        <w:rPr>
          <w:rFonts w:cs="Arial"/>
          <w:b/>
          <w:bCs/>
          <w:i/>
          <w:iCs/>
          <w:szCs w:val="36"/>
        </w:rPr>
        <w:t xml:space="preserve"> </w:t>
      </w:r>
    </w:p>
    <w:tbl>
      <w:tblPr>
        <w:tblStyle w:val="TableGrid"/>
        <w:tblpPr w:leftFromText="180" w:rightFromText="180" w:vertAnchor="text" w:horzAnchor="margin" w:tblpY="196"/>
        <w:tblW w:w="5051" w:type="pct"/>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CellMar>
          <w:left w:w="0" w:type="dxa"/>
          <w:right w:w="0" w:type="dxa"/>
        </w:tblCellMar>
        <w:tblLook w:val="04A0" w:firstRow="1" w:lastRow="0" w:firstColumn="1" w:lastColumn="0" w:noHBand="0" w:noVBand="1"/>
      </w:tblPr>
      <w:tblGrid>
        <w:gridCol w:w="2552"/>
        <w:gridCol w:w="2551"/>
        <w:gridCol w:w="2551"/>
        <w:gridCol w:w="2551"/>
      </w:tblGrid>
      <w:tr w:rsidR="00157BF5" w:rsidRPr="008D4872" w14:paraId="5172B1BD" w14:textId="77777777" w:rsidTr="00157BF5">
        <w:trPr>
          <w:trHeight w:val="2608"/>
        </w:trPr>
        <w:tc>
          <w:tcPr>
            <w:tcW w:w="1250" w:type="pct"/>
            <w:tcBorders>
              <w:bottom w:val="dashed" w:sz="18" w:space="0" w:color="A6A6A6" w:themeColor="background1" w:themeShade="A6"/>
              <w:right w:val="nil"/>
            </w:tcBorders>
            <w:shd w:val="clear" w:color="auto" w:fill="auto"/>
            <w:vAlign w:val="center"/>
          </w:tcPr>
          <w:p w14:paraId="730ADA85" w14:textId="4CD0A0D0" w:rsidR="00157BF5" w:rsidRPr="008D4872" w:rsidRDefault="00F26D08" w:rsidP="00157BF5">
            <w:pPr>
              <w:jc w:val="right"/>
              <w:rPr>
                <w:sz w:val="20"/>
                <w:szCs w:val="20"/>
              </w:rPr>
            </w:pPr>
            <w:r w:rsidRPr="00BB3BF1">
              <w:rPr>
                <w:b/>
                <w:bCs/>
                <w:noProof/>
                <w:sz w:val="16"/>
                <w:szCs w:val="16"/>
              </w:rPr>
              <w:drawing>
                <wp:inline distT="0" distB="0" distL="0" distR="0" wp14:anchorId="7AB62EEA" wp14:editId="30636B70">
                  <wp:extent cx="1173480" cy="1149033"/>
                  <wp:effectExtent l="0" t="0" r="7620" b="0"/>
                  <wp:docPr id="11959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111" cstate="print">
                            <a:extLst>
                              <a:ext uri="{BEBA8EAE-BF5A-486C-A8C5-ECC9F3942E4B}">
                                <a14:imgProps xmlns:a14="http://schemas.microsoft.com/office/drawing/2010/main">
                                  <a14:imgLayer r:embed="rId112">
                                    <a14:imgEffect>
                                      <a14:saturation sat="66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178889" cy="1154329"/>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026E0F11" w14:textId="2BCDC925" w:rsidR="00157BF5" w:rsidRPr="008D4872" w:rsidRDefault="00157BF5" w:rsidP="00157BF5">
            <w:pPr>
              <w:jc w:val="center"/>
              <w:rPr>
                <w:sz w:val="20"/>
                <w:szCs w:val="20"/>
              </w:rPr>
            </w:pPr>
          </w:p>
        </w:tc>
        <w:tc>
          <w:tcPr>
            <w:tcW w:w="1250" w:type="pct"/>
            <w:tcBorders>
              <w:bottom w:val="dashed" w:sz="18" w:space="0" w:color="A6A6A6" w:themeColor="background1" w:themeShade="A6"/>
              <w:right w:val="nil"/>
            </w:tcBorders>
            <w:shd w:val="clear" w:color="auto" w:fill="auto"/>
            <w:vAlign w:val="center"/>
          </w:tcPr>
          <w:p w14:paraId="53449E45" w14:textId="77777777" w:rsidR="00157BF5" w:rsidRPr="008D4872" w:rsidRDefault="00157BF5" w:rsidP="00157BF5">
            <w:pPr>
              <w:jc w:val="right"/>
              <w:rPr>
                <w:rFonts w:ascii="Century Gothic" w:hAnsi="Century Gothic"/>
                <w:sz w:val="20"/>
                <w:szCs w:val="20"/>
                <w14:textOutline w14:w="0" w14:cap="flat" w14:cmpd="sng" w14:algn="ctr">
                  <w14:noFill/>
                  <w14:prstDash w14:val="solid"/>
                  <w14:round/>
                </w14:textOutline>
              </w:rPr>
            </w:pPr>
            <w:r w:rsidRPr="00BB3BF1">
              <w:rPr>
                <w:b/>
                <w:bCs/>
                <w:noProof/>
                <w:sz w:val="16"/>
                <w:szCs w:val="16"/>
              </w:rPr>
              <w:drawing>
                <wp:inline distT="0" distB="0" distL="0" distR="0" wp14:anchorId="6021295A" wp14:editId="2DF02E52">
                  <wp:extent cx="1125855" cy="1102400"/>
                  <wp:effectExtent l="0" t="0" r="0" b="2540"/>
                  <wp:docPr id="1604107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111" cstate="print">
                            <a:extLst>
                              <a:ext uri="{BEBA8EAE-BF5A-486C-A8C5-ECC9F3942E4B}">
                                <a14:imgProps xmlns:a14="http://schemas.microsoft.com/office/drawing/2010/main">
                                  <a14:imgLayer r:embed="rId112">
                                    <a14:imgEffect>
                                      <a14:saturation sat="66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131727" cy="1108149"/>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0A78A586" w14:textId="77777777" w:rsidR="00157BF5" w:rsidRPr="008D4872" w:rsidRDefault="00157BF5" w:rsidP="00157BF5">
            <w:pPr>
              <w:jc w:val="center"/>
              <w:rPr>
                <w:rFonts w:ascii="Century Gothic" w:hAnsi="Century Gothic"/>
                <w:sz w:val="20"/>
                <w:szCs w:val="20"/>
                <w14:textOutline w14:w="0" w14:cap="flat" w14:cmpd="sng" w14:algn="ctr">
                  <w14:noFill/>
                  <w14:prstDash w14:val="solid"/>
                  <w14:round/>
                </w14:textOutline>
              </w:rPr>
            </w:pPr>
            <w:r>
              <w:rPr>
                <w:noProof/>
              </w:rPr>
              <w:drawing>
                <wp:inline distT="0" distB="0" distL="0" distR="0" wp14:anchorId="6A2C1846" wp14:editId="38AC24D9">
                  <wp:extent cx="302150" cy="392795"/>
                  <wp:effectExtent l="0" t="0" r="3175" b="7620"/>
                  <wp:docPr id="297720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p>
        </w:tc>
      </w:tr>
      <w:tr w:rsidR="00157BF5" w:rsidRPr="008D4872" w14:paraId="062EDF4D" w14:textId="77777777" w:rsidTr="00157BF5">
        <w:trPr>
          <w:trHeight w:val="2608"/>
        </w:trPr>
        <w:tc>
          <w:tcPr>
            <w:tcW w:w="1250" w:type="pct"/>
            <w:tcBorders>
              <w:bottom w:val="dashed" w:sz="18" w:space="0" w:color="A6A6A6" w:themeColor="background1" w:themeShade="A6"/>
              <w:right w:val="nil"/>
            </w:tcBorders>
            <w:shd w:val="clear" w:color="auto" w:fill="auto"/>
            <w:vAlign w:val="center"/>
          </w:tcPr>
          <w:p w14:paraId="38197202" w14:textId="77777777" w:rsidR="00157BF5" w:rsidRPr="008D4872" w:rsidRDefault="00157BF5" w:rsidP="00157BF5">
            <w:pPr>
              <w:jc w:val="right"/>
              <w:rPr>
                <w:rFonts w:ascii="Century Gothic" w:hAnsi="Century Gothic"/>
                <w:sz w:val="20"/>
                <w:szCs w:val="20"/>
                <w14:textOutline w14:w="0" w14:cap="flat" w14:cmpd="sng" w14:algn="ctr">
                  <w14:noFill/>
                  <w14:prstDash w14:val="solid"/>
                  <w14:round/>
                </w14:textOutline>
              </w:rPr>
            </w:pPr>
            <w:r w:rsidRPr="00BB3BF1">
              <w:rPr>
                <w:b/>
                <w:bCs/>
                <w:noProof/>
                <w:sz w:val="16"/>
                <w:szCs w:val="16"/>
              </w:rPr>
              <w:drawing>
                <wp:inline distT="0" distB="0" distL="0" distR="0" wp14:anchorId="3F0E767E" wp14:editId="37377573">
                  <wp:extent cx="1125855" cy="1102400"/>
                  <wp:effectExtent l="0" t="0" r="0" b="2540"/>
                  <wp:docPr id="888150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111" cstate="print">
                            <a:extLst>
                              <a:ext uri="{BEBA8EAE-BF5A-486C-A8C5-ECC9F3942E4B}">
                                <a14:imgProps xmlns:a14="http://schemas.microsoft.com/office/drawing/2010/main">
                                  <a14:imgLayer r:embed="rId112">
                                    <a14:imgEffect>
                                      <a14:saturation sat="66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131727" cy="1108149"/>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4337821B" w14:textId="77777777" w:rsidR="00157BF5" w:rsidRPr="008D4872" w:rsidRDefault="00157BF5" w:rsidP="00157BF5">
            <w:pPr>
              <w:jc w:val="center"/>
              <w:rPr>
                <w:rFonts w:ascii="Century Gothic" w:hAnsi="Century Gothic"/>
                <w:sz w:val="20"/>
                <w:szCs w:val="20"/>
                <w14:textOutline w14:w="0" w14:cap="flat" w14:cmpd="sng" w14:algn="ctr">
                  <w14:noFill/>
                  <w14:prstDash w14:val="solid"/>
                  <w14:round/>
                </w14:textOutline>
              </w:rPr>
            </w:pPr>
            <w:r>
              <w:rPr>
                <w:noProof/>
              </w:rPr>
              <w:drawing>
                <wp:inline distT="0" distB="0" distL="0" distR="0" wp14:anchorId="6530AA58" wp14:editId="1703D34E">
                  <wp:extent cx="302150" cy="392795"/>
                  <wp:effectExtent l="0" t="0" r="3175" b="7620"/>
                  <wp:docPr id="668205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08CE08F1" wp14:editId="6339C277">
                  <wp:extent cx="302150" cy="392795"/>
                  <wp:effectExtent l="0" t="0" r="3175" b="7620"/>
                  <wp:docPr id="1781822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p>
        </w:tc>
        <w:tc>
          <w:tcPr>
            <w:tcW w:w="1250" w:type="pct"/>
            <w:tcBorders>
              <w:bottom w:val="dashed" w:sz="18" w:space="0" w:color="A6A6A6" w:themeColor="background1" w:themeShade="A6"/>
              <w:right w:val="nil"/>
            </w:tcBorders>
            <w:shd w:val="clear" w:color="auto" w:fill="auto"/>
            <w:vAlign w:val="center"/>
          </w:tcPr>
          <w:p w14:paraId="4387154F" w14:textId="77777777" w:rsidR="00157BF5" w:rsidRPr="008D4872" w:rsidRDefault="00157BF5" w:rsidP="00157BF5">
            <w:pPr>
              <w:jc w:val="right"/>
              <w:rPr>
                <w:sz w:val="20"/>
                <w:szCs w:val="20"/>
              </w:rPr>
            </w:pPr>
            <w:r w:rsidRPr="00BB3BF1">
              <w:rPr>
                <w:b/>
                <w:bCs/>
                <w:noProof/>
                <w:sz w:val="16"/>
                <w:szCs w:val="16"/>
              </w:rPr>
              <w:drawing>
                <wp:inline distT="0" distB="0" distL="0" distR="0" wp14:anchorId="39E642EC" wp14:editId="5FC6F0A2">
                  <wp:extent cx="1125855" cy="1102400"/>
                  <wp:effectExtent l="0" t="0" r="0" b="2540"/>
                  <wp:docPr id="1346177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114" cstate="print">
                            <a:extLst>
                              <a:ext uri="{BEBA8EAE-BF5A-486C-A8C5-ECC9F3942E4B}">
                                <a14:imgProps xmlns:a14="http://schemas.microsoft.com/office/drawing/2010/main">
                                  <a14:imgLayer r:embed="rId11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131727" cy="1108149"/>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304946D3" w14:textId="77777777" w:rsidR="00157BF5" w:rsidRPr="008D4872" w:rsidRDefault="00157BF5" w:rsidP="00157BF5">
            <w:pPr>
              <w:jc w:val="center"/>
              <w:rPr>
                <w:sz w:val="20"/>
                <w:szCs w:val="20"/>
              </w:rPr>
            </w:pPr>
            <w:r>
              <w:rPr>
                <w:noProof/>
              </w:rPr>
              <w:drawing>
                <wp:inline distT="0" distB="0" distL="0" distR="0" wp14:anchorId="532FCA49" wp14:editId="6B702EE7">
                  <wp:extent cx="302150" cy="392795"/>
                  <wp:effectExtent l="0" t="0" r="3175" b="7620"/>
                  <wp:docPr id="2042296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49C452B2" wp14:editId="0BA55D65">
                  <wp:extent cx="302150" cy="392795"/>
                  <wp:effectExtent l="0" t="0" r="3175" b="7620"/>
                  <wp:docPr id="1948630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61FCA04A" wp14:editId="339E245B">
                  <wp:extent cx="302150" cy="392795"/>
                  <wp:effectExtent l="0" t="0" r="3175" b="7620"/>
                  <wp:docPr id="1978107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p>
        </w:tc>
      </w:tr>
      <w:tr w:rsidR="00157BF5" w:rsidRPr="008D4872" w14:paraId="1C0EDEDE" w14:textId="77777777" w:rsidTr="00157BF5">
        <w:trPr>
          <w:trHeight w:val="2608"/>
        </w:trPr>
        <w:tc>
          <w:tcPr>
            <w:tcW w:w="1250" w:type="pct"/>
            <w:tcBorders>
              <w:bottom w:val="dashed" w:sz="18" w:space="0" w:color="A6A6A6" w:themeColor="background1" w:themeShade="A6"/>
              <w:right w:val="nil"/>
            </w:tcBorders>
            <w:shd w:val="clear" w:color="auto" w:fill="auto"/>
            <w:vAlign w:val="center"/>
          </w:tcPr>
          <w:p w14:paraId="4F394DDC" w14:textId="77777777" w:rsidR="00157BF5" w:rsidRPr="008D4872" w:rsidRDefault="00157BF5" w:rsidP="00157BF5">
            <w:pPr>
              <w:jc w:val="right"/>
              <w:rPr>
                <w:rFonts w:ascii="Century Gothic" w:hAnsi="Century Gothic"/>
                <w:sz w:val="20"/>
                <w:szCs w:val="20"/>
                <w14:textOutline w14:w="0" w14:cap="flat" w14:cmpd="sng" w14:algn="ctr">
                  <w14:noFill/>
                  <w14:prstDash w14:val="solid"/>
                  <w14:round/>
                </w14:textOutline>
              </w:rPr>
            </w:pPr>
            <w:r w:rsidRPr="00BB3BF1">
              <w:rPr>
                <w:b/>
                <w:bCs/>
                <w:noProof/>
                <w:sz w:val="16"/>
                <w:szCs w:val="16"/>
              </w:rPr>
              <w:drawing>
                <wp:inline distT="0" distB="0" distL="0" distR="0" wp14:anchorId="54E578FF" wp14:editId="6E0A64C5">
                  <wp:extent cx="1125855" cy="1102400"/>
                  <wp:effectExtent l="0" t="0" r="0" b="2540"/>
                  <wp:docPr id="481445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114" cstate="print">
                            <a:extLst>
                              <a:ext uri="{BEBA8EAE-BF5A-486C-A8C5-ECC9F3942E4B}">
                                <a14:imgProps xmlns:a14="http://schemas.microsoft.com/office/drawing/2010/main">
                                  <a14:imgLayer r:embed="rId11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131727" cy="1108149"/>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646CD64C" w14:textId="77777777" w:rsidR="00157BF5" w:rsidRDefault="00157BF5" w:rsidP="00157BF5">
            <w:pPr>
              <w:jc w:val="center"/>
              <w:rPr>
                <w:sz w:val="20"/>
                <w:szCs w:val="20"/>
              </w:rPr>
            </w:pPr>
            <w:r>
              <w:rPr>
                <w:noProof/>
              </w:rPr>
              <w:drawing>
                <wp:inline distT="0" distB="0" distL="0" distR="0" wp14:anchorId="29E92C57" wp14:editId="7156CF69">
                  <wp:extent cx="302150" cy="392795"/>
                  <wp:effectExtent l="0" t="0" r="3175" b="7620"/>
                  <wp:docPr id="1633719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2A5FDCC4" wp14:editId="3AA51B27">
                  <wp:extent cx="302150" cy="392795"/>
                  <wp:effectExtent l="0" t="0" r="3175" b="7620"/>
                  <wp:docPr id="1797707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6B0F79BD" wp14:editId="4BBE27F1">
                  <wp:extent cx="302150" cy="392795"/>
                  <wp:effectExtent l="0" t="0" r="3175" b="7620"/>
                  <wp:docPr id="1422451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p>
          <w:p w14:paraId="3E661899" w14:textId="77777777" w:rsidR="00157BF5" w:rsidRPr="008D4872" w:rsidRDefault="00157BF5" w:rsidP="00157BF5">
            <w:pPr>
              <w:jc w:val="center"/>
              <w:rPr>
                <w:rFonts w:ascii="Century Gothic" w:hAnsi="Century Gothic"/>
                <w:sz w:val="20"/>
                <w:szCs w:val="20"/>
                <w14:textOutline w14:w="0" w14:cap="flat" w14:cmpd="sng" w14:algn="ctr">
                  <w14:noFill/>
                  <w14:prstDash w14:val="solid"/>
                  <w14:round/>
                </w14:textOutline>
              </w:rPr>
            </w:pPr>
            <w:r>
              <w:rPr>
                <w:noProof/>
              </w:rPr>
              <w:drawing>
                <wp:inline distT="0" distB="0" distL="0" distR="0" wp14:anchorId="590F3220" wp14:editId="3702CCD8">
                  <wp:extent cx="302150" cy="392795"/>
                  <wp:effectExtent l="0" t="0" r="3175" b="7620"/>
                  <wp:docPr id="907933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p>
        </w:tc>
        <w:tc>
          <w:tcPr>
            <w:tcW w:w="1250" w:type="pct"/>
            <w:tcBorders>
              <w:bottom w:val="dashed" w:sz="18" w:space="0" w:color="A6A6A6" w:themeColor="background1" w:themeShade="A6"/>
              <w:right w:val="nil"/>
            </w:tcBorders>
            <w:shd w:val="clear" w:color="auto" w:fill="auto"/>
            <w:vAlign w:val="center"/>
          </w:tcPr>
          <w:p w14:paraId="6DCA6A24" w14:textId="77777777" w:rsidR="00157BF5" w:rsidRPr="008D4872" w:rsidRDefault="00157BF5" w:rsidP="00157BF5">
            <w:pPr>
              <w:jc w:val="right"/>
              <w:rPr>
                <w:rFonts w:ascii="Century Gothic" w:hAnsi="Century Gothic"/>
                <w:sz w:val="20"/>
                <w:szCs w:val="20"/>
                <w14:textOutline w14:w="0" w14:cap="flat" w14:cmpd="sng" w14:algn="ctr">
                  <w14:noFill/>
                  <w14:prstDash w14:val="solid"/>
                  <w14:round/>
                </w14:textOutline>
              </w:rPr>
            </w:pPr>
            <w:r w:rsidRPr="00BB3BF1">
              <w:rPr>
                <w:b/>
                <w:bCs/>
                <w:noProof/>
                <w:sz w:val="16"/>
                <w:szCs w:val="16"/>
              </w:rPr>
              <w:drawing>
                <wp:inline distT="0" distB="0" distL="0" distR="0" wp14:anchorId="01793E6F" wp14:editId="1FC8C551">
                  <wp:extent cx="1125855" cy="1102400"/>
                  <wp:effectExtent l="0" t="0" r="0" b="2540"/>
                  <wp:docPr id="1504250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114" cstate="print">
                            <a:extLst>
                              <a:ext uri="{BEBA8EAE-BF5A-486C-A8C5-ECC9F3942E4B}">
                                <a14:imgProps xmlns:a14="http://schemas.microsoft.com/office/drawing/2010/main">
                                  <a14:imgLayer r:embed="rId11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131727" cy="1108149"/>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0956C8A3" w14:textId="77777777" w:rsidR="00157BF5" w:rsidRDefault="00157BF5" w:rsidP="00157BF5">
            <w:pPr>
              <w:jc w:val="center"/>
              <w:rPr>
                <w:sz w:val="20"/>
                <w:szCs w:val="20"/>
              </w:rPr>
            </w:pPr>
            <w:r>
              <w:rPr>
                <w:noProof/>
              </w:rPr>
              <w:drawing>
                <wp:inline distT="0" distB="0" distL="0" distR="0" wp14:anchorId="3AF649D4" wp14:editId="157B2971">
                  <wp:extent cx="302150" cy="392795"/>
                  <wp:effectExtent l="0" t="0" r="3175" b="7620"/>
                  <wp:docPr id="2110563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30F1808F" wp14:editId="3BDDC3BE">
                  <wp:extent cx="302150" cy="392795"/>
                  <wp:effectExtent l="0" t="0" r="3175" b="7620"/>
                  <wp:docPr id="1566251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45AB290A" wp14:editId="52523661">
                  <wp:extent cx="302150" cy="392795"/>
                  <wp:effectExtent l="0" t="0" r="3175" b="7620"/>
                  <wp:docPr id="1946488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p>
          <w:p w14:paraId="615BDBDF" w14:textId="77777777" w:rsidR="00157BF5" w:rsidRPr="008D4872" w:rsidRDefault="00157BF5" w:rsidP="00157BF5">
            <w:pPr>
              <w:jc w:val="center"/>
              <w:rPr>
                <w:rFonts w:ascii="Century Gothic" w:hAnsi="Century Gothic"/>
                <w:sz w:val="20"/>
                <w:szCs w:val="20"/>
                <w14:textOutline w14:w="0" w14:cap="flat" w14:cmpd="sng" w14:algn="ctr">
                  <w14:noFill/>
                  <w14:prstDash w14:val="solid"/>
                  <w14:round/>
                </w14:textOutline>
              </w:rPr>
            </w:pPr>
            <w:r>
              <w:rPr>
                <w:noProof/>
              </w:rPr>
              <w:drawing>
                <wp:inline distT="0" distB="0" distL="0" distR="0" wp14:anchorId="36FD0799" wp14:editId="241942B0">
                  <wp:extent cx="302150" cy="392795"/>
                  <wp:effectExtent l="0" t="0" r="3175" b="7620"/>
                  <wp:docPr id="1019175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78202610" wp14:editId="046122A3">
                  <wp:extent cx="302150" cy="392795"/>
                  <wp:effectExtent l="0" t="0" r="3175" b="7620"/>
                  <wp:docPr id="7838439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p>
        </w:tc>
      </w:tr>
      <w:tr w:rsidR="00157BF5" w:rsidRPr="008D4872" w14:paraId="23A24B01" w14:textId="77777777" w:rsidTr="00157BF5">
        <w:trPr>
          <w:trHeight w:val="2608"/>
        </w:trPr>
        <w:tc>
          <w:tcPr>
            <w:tcW w:w="1250" w:type="pct"/>
            <w:tcBorders>
              <w:bottom w:val="dashed" w:sz="18" w:space="0" w:color="A6A6A6" w:themeColor="background1" w:themeShade="A6"/>
              <w:right w:val="nil"/>
            </w:tcBorders>
            <w:shd w:val="clear" w:color="auto" w:fill="auto"/>
            <w:vAlign w:val="center"/>
          </w:tcPr>
          <w:p w14:paraId="0188B0DC" w14:textId="77777777" w:rsidR="00157BF5" w:rsidRPr="008D4872" w:rsidRDefault="00157BF5" w:rsidP="00157BF5">
            <w:pPr>
              <w:jc w:val="right"/>
              <w:rPr>
                <w:sz w:val="20"/>
                <w:szCs w:val="20"/>
              </w:rPr>
            </w:pPr>
            <w:r w:rsidRPr="00BB3BF1">
              <w:rPr>
                <w:b/>
                <w:bCs/>
                <w:noProof/>
                <w:sz w:val="16"/>
                <w:szCs w:val="16"/>
              </w:rPr>
              <w:drawing>
                <wp:inline distT="0" distB="0" distL="0" distR="0" wp14:anchorId="1D7A6D35" wp14:editId="74466FB1">
                  <wp:extent cx="1125855" cy="1102400"/>
                  <wp:effectExtent l="0" t="0" r="0" b="2540"/>
                  <wp:docPr id="427470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114" cstate="print">
                            <a:extLst>
                              <a:ext uri="{BEBA8EAE-BF5A-486C-A8C5-ECC9F3942E4B}">
                                <a14:imgProps xmlns:a14="http://schemas.microsoft.com/office/drawing/2010/main">
                                  <a14:imgLayer r:embed="rId11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131727" cy="1108149"/>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73F5A2F6" w14:textId="77777777" w:rsidR="00157BF5" w:rsidRDefault="00157BF5" w:rsidP="00157BF5">
            <w:pPr>
              <w:jc w:val="center"/>
              <w:rPr>
                <w:sz w:val="20"/>
                <w:szCs w:val="20"/>
              </w:rPr>
            </w:pPr>
            <w:r>
              <w:rPr>
                <w:noProof/>
              </w:rPr>
              <w:drawing>
                <wp:inline distT="0" distB="0" distL="0" distR="0" wp14:anchorId="5D201A87" wp14:editId="33A684A3">
                  <wp:extent cx="302150" cy="392795"/>
                  <wp:effectExtent l="0" t="0" r="3175" b="7620"/>
                  <wp:docPr id="324774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163B21A8" wp14:editId="7586E599">
                  <wp:extent cx="302150" cy="392795"/>
                  <wp:effectExtent l="0" t="0" r="3175" b="7620"/>
                  <wp:docPr id="946898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532307EE" wp14:editId="01F41E4A">
                  <wp:extent cx="302150" cy="392795"/>
                  <wp:effectExtent l="0" t="0" r="3175" b="7620"/>
                  <wp:docPr id="758464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p>
          <w:p w14:paraId="3179BCAB" w14:textId="77777777" w:rsidR="00157BF5" w:rsidRPr="008D4872" w:rsidRDefault="00157BF5" w:rsidP="00157BF5">
            <w:pPr>
              <w:jc w:val="center"/>
              <w:rPr>
                <w:sz w:val="20"/>
                <w:szCs w:val="20"/>
              </w:rPr>
            </w:pPr>
            <w:r>
              <w:rPr>
                <w:noProof/>
              </w:rPr>
              <w:drawing>
                <wp:inline distT="0" distB="0" distL="0" distR="0" wp14:anchorId="0D3AB4C8" wp14:editId="20362378">
                  <wp:extent cx="302150" cy="392795"/>
                  <wp:effectExtent l="0" t="0" r="3175" b="7620"/>
                  <wp:docPr id="340318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57FB6FA6" wp14:editId="63F725AE">
                  <wp:extent cx="302150" cy="392795"/>
                  <wp:effectExtent l="0" t="0" r="3175" b="7620"/>
                  <wp:docPr id="683944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1B6D7BCD" wp14:editId="5233170D">
                  <wp:extent cx="302150" cy="392795"/>
                  <wp:effectExtent l="0" t="0" r="3175" b="7620"/>
                  <wp:docPr id="2069906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p>
        </w:tc>
        <w:tc>
          <w:tcPr>
            <w:tcW w:w="1250" w:type="pct"/>
            <w:tcBorders>
              <w:bottom w:val="dashed" w:sz="18" w:space="0" w:color="A6A6A6" w:themeColor="background1" w:themeShade="A6"/>
              <w:right w:val="nil"/>
            </w:tcBorders>
            <w:shd w:val="clear" w:color="auto" w:fill="auto"/>
            <w:vAlign w:val="center"/>
          </w:tcPr>
          <w:p w14:paraId="2647B088" w14:textId="77777777" w:rsidR="00157BF5" w:rsidRPr="008D4872" w:rsidRDefault="00157BF5" w:rsidP="00157BF5">
            <w:pPr>
              <w:spacing w:after="240"/>
              <w:jc w:val="right"/>
              <w:rPr>
                <w:rFonts w:ascii="Century Gothic" w:hAnsi="Century Gothic"/>
                <w:sz w:val="20"/>
                <w:szCs w:val="20"/>
                <w14:textOutline w14:w="0" w14:cap="flat" w14:cmpd="sng" w14:algn="ctr">
                  <w14:noFill/>
                  <w14:prstDash w14:val="solid"/>
                  <w14:round/>
                </w14:textOutline>
              </w:rPr>
            </w:pPr>
            <w:r w:rsidRPr="00BB3BF1">
              <w:rPr>
                <w:b/>
                <w:bCs/>
                <w:noProof/>
                <w:sz w:val="16"/>
                <w:szCs w:val="16"/>
              </w:rPr>
              <w:drawing>
                <wp:inline distT="0" distB="0" distL="0" distR="0" wp14:anchorId="0D0834AD" wp14:editId="4D37CD24">
                  <wp:extent cx="1125855" cy="1102400"/>
                  <wp:effectExtent l="0" t="0" r="0" b="2540"/>
                  <wp:docPr id="1870316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114" cstate="print">
                            <a:extLst>
                              <a:ext uri="{BEBA8EAE-BF5A-486C-A8C5-ECC9F3942E4B}">
                                <a14:imgProps xmlns:a14="http://schemas.microsoft.com/office/drawing/2010/main">
                                  <a14:imgLayer r:embed="rId11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131727" cy="1108149"/>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274C2507" w14:textId="77777777" w:rsidR="00157BF5" w:rsidRDefault="00157BF5" w:rsidP="00157BF5">
            <w:pPr>
              <w:jc w:val="center"/>
              <w:rPr>
                <w:sz w:val="20"/>
                <w:szCs w:val="20"/>
              </w:rPr>
            </w:pPr>
            <w:r>
              <w:rPr>
                <w:noProof/>
              </w:rPr>
              <w:drawing>
                <wp:inline distT="0" distB="0" distL="0" distR="0" wp14:anchorId="4D034FCD" wp14:editId="131954E6">
                  <wp:extent cx="302150" cy="392795"/>
                  <wp:effectExtent l="0" t="0" r="3175" b="7620"/>
                  <wp:docPr id="417516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4DDAC4D6" wp14:editId="5CBE11F1">
                  <wp:extent cx="302150" cy="392795"/>
                  <wp:effectExtent l="0" t="0" r="3175" b="7620"/>
                  <wp:docPr id="272248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02C34058" wp14:editId="178811C4">
                  <wp:extent cx="302150" cy="392795"/>
                  <wp:effectExtent l="0" t="0" r="3175" b="7620"/>
                  <wp:docPr id="652319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p>
          <w:p w14:paraId="2F354C4B" w14:textId="77777777" w:rsidR="00157BF5" w:rsidRDefault="00157BF5" w:rsidP="00157BF5">
            <w:pPr>
              <w:jc w:val="center"/>
              <w:rPr>
                <w:sz w:val="20"/>
                <w:szCs w:val="20"/>
              </w:rPr>
            </w:pPr>
            <w:r>
              <w:rPr>
                <w:noProof/>
              </w:rPr>
              <w:drawing>
                <wp:inline distT="0" distB="0" distL="0" distR="0" wp14:anchorId="5A1E3C9C" wp14:editId="55080430">
                  <wp:extent cx="302150" cy="392795"/>
                  <wp:effectExtent l="0" t="0" r="3175" b="7620"/>
                  <wp:docPr id="1917765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2F958546" wp14:editId="16268E1F">
                  <wp:extent cx="302150" cy="392795"/>
                  <wp:effectExtent l="0" t="0" r="3175" b="7620"/>
                  <wp:docPr id="252291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6026FDDF" wp14:editId="52E64035">
                  <wp:extent cx="302150" cy="392795"/>
                  <wp:effectExtent l="0" t="0" r="3175" b="7620"/>
                  <wp:docPr id="1185356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p>
          <w:p w14:paraId="2ABCAF6A" w14:textId="77777777" w:rsidR="00157BF5" w:rsidRPr="008D4872" w:rsidRDefault="00157BF5" w:rsidP="00157BF5">
            <w:pPr>
              <w:spacing w:after="240"/>
              <w:jc w:val="center"/>
              <w:rPr>
                <w:rFonts w:ascii="Century Gothic" w:hAnsi="Century Gothic"/>
                <w:sz w:val="20"/>
                <w:szCs w:val="20"/>
                <w14:textOutline w14:w="0" w14:cap="flat" w14:cmpd="sng" w14:algn="ctr">
                  <w14:noFill/>
                  <w14:prstDash w14:val="solid"/>
                  <w14:round/>
                </w14:textOutline>
              </w:rPr>
            </w:pPr>
            <w:r>
              <w:rPr>
                <w:noProof/>
              </w:rPr>
              <w:drawing>
                <wp:inline distT="0" distB="0" distL="0" distR="0" wp14:anchorId="663A162E" wp14:editId="5D71D640">
                  <wp:extent cx="302150" cy="392795"/>
                  <wp:effectExtent l="0" t="0" r="3175" b="7620"/>
                  <wp:docPr id="902134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p>
        </w:tc>
      </w:tr>
      <w:tr w:rsidR="00157BF5" w:rsidRPr="008D4872" w14:paraId="10429790" w14:textId="77777777" w:rsidTr="00157BF5">
        <w:trPr>
          <w:trHeight w:val="2608"/>
        </w:trPr>
        <w:tc>
          <w:tcPr>
            <w:tcW w:w="1250" w:type="pct"/>
            <w:tcBorders>
              <w:right w:val="nil"/>
            </w:tcBorders>
            <w:shd w:val="clear" w:color="auto" w:fill="auto"/>
            <w:vAlign w:val="center"/>
          </w:tcPr>
          <w:p w14:paraId="24242282" w14:textId="77777777" w:rsidR="00157BF5" w:rsidRPr="008D4872" w:rsidRDefault="00157BF5" w:rsidP="00157BF5">
            <w:pPr>
              <w:spacing w:after="240"/>
              <w:jc w:val="right"/>
              <w:rPr>
                <w:rFonts w:ascii="Century Gothic" w:hAnsi="Century Gothic"/>
                <w:sz w:val="20"/>
                <w:szCs w:val="20"/>
                <w14:textOutline w14:w="0" w14:cap="flat" w14:cmpd="sng" w14:algn="ctr">
                  <w14:noFill/>
                  <w14:prstDash w14:val="solid"/>
                  <w14:round/>
                </w14:textOutline>
              </w:rPr>
            </w:pPr>
            <w:r w:rsidRPr="00BB3BF1">
              <w:rPr>
                <w:b/>
                <w:bCs/>
                <w:noProof/>
                <w:sz w:val="16"/>
                <w:szCs w:val="16"/>
              </w:rPr>
              <w:drawing>
                <wp:inline distT="0" distB="0" distL="0" distR="0" wp14:anchorId="73353288" wp14:editId="70C5B105">
                  <wp:extent cx="1125855" cy="1102400"/>
                  <wp:effectExtent l="0" t="0" r="0" b="2540"/>
                  <wp:docPr id="824041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114" cstate="print">
                            <a:extLst>
                              <a:ext uri="{BEBA8EAE-BF5A-486C-A8C5-ECC9F3942E4B}">
                                <a14:imgProps xmlns:a14="http://schemas.microsoft.com/office/drawing/2010/main">
                                  <a14:imgLayer r:embed="rId11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131727" cy="1108149"/>
                          </a:xfrm>
                          <a:prstGeom prst="rect">
                            <a:avLst/>
                          </a:prstGeom>
                        </pic:spPr>
                      </pic:pic>
                    </a:graphicData>
                  </a:graphic>
                </wp:inline>
              </w:drawing>
            </w:r>
          </w:p>
        </w:tc>
        <w:tc>
          <w:tcPr>
            <w:tcW w:w="1250" w:type="pct"/>
            <w:tcBorders>
              <w:left w:val="nil"/>
            </w:tcBorders>
            <w:shd w:val="clear" w:color="auto" w:fill="auto"/>
            <w:vAlign w:val="center"/>
          </w:tcPr>
          <w:p w14:paraId="194C9119" w14:textId="77777777" w:rsidR="00157BF5" w:rsidRDefault="00157BF5" w:rsidP="00157BF5">
            <w:pPr>
              <w:jc w:val="center"/>
              <w:rPr>
                <w:sz w:val="20"/>
                <w:szCs w:val="20"/>
              </w:rPr>
            </w:pPr>
            <w:r>
              <w:rPr>
                <w:noProof/>
              </w:rPr>
              <w:drawing>
                <wp:inline distT="0" distB="0" distL="0" distR="0" wp14:anchorId="742A87E6" wp14:editId="1EAC8861">
                  <wp:extent cx="302150" cy="392795"/>
                  <wp:effectExtent l="0" t="0" r="3175" b="7620"/>
                  <wp:docPr id="922212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5BF8B499" wp14:editId="6F3536BC">
                  <wp:extent cx="302150" cy="392795"/>
                  <wp:effectExtent l="0" t="0" r="3175" b="7620"/>
                  <wp:docPr id="44575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6781AC60" wp14:editId="74BED63C">
                  <wp:extent cx="302150" cy="392795"/>
                  <wp:effectExtent l="0" t="0" r="3175" b="7620"/>
                  <wp:docPr id="1395405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p>
          <w:p w14:paraId="29672494" w14:textId="77777777" w:rsidR="00157BF5" w:rsidRDefault="00157BF5" w:rsidP="00157BF5">
            <w:pPr>
              <w:jc w:val="center"/>
              <w:rPr>
                <w:sz w:val="20"/>
                <w:szCs w:val="20"/>
              </w:rPr>
            </w:pPr>
            <w:r>
              <w:rPr>
                <w:noProof/>
              </w:rPr>
              <w:drawing>
                <wp:inline distT="0" distB="0" distL="0" distR="0" wp14:anchorId="582DA332" wp14:editId="69DAA87A">
                  <wp:extent cx="302150" cy="392795"/>
                  <wp:effectExtent l="0" t="0" r="3175" b="7620"/>
                  <wp:docPr id="301788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047E3F11" wp14:editId="7A46347B">
                  <wp:extent cx="302150" cy="392795"/>
                  <wp:effectExtent l="0" t="0" r="3175" b="7620"/>
                  <wp:docPr id="1159110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7258538F" wp14:editId="418A7EF9">
                  <wp:extent cx="302150" cy="392795"/>
                  <wp:effectExtent l="0" t="0" r="3175" b="7620"/>
                  <wp:docPr id="1245091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p>
          <w:p w14:paraId="74F319F4" w14:textId="77777777" w:rsidR="00157BF5" w:rsidRPr="008D4872" w:rsidRDefault="00157BF5" w:rsidP="00157BF5">
            <w:pPr>
              <w:spacing w:after="240"/>
              <w:jc w:val="center"/>
              <w:rPr>
                <w:rFonts w:ascii="Century Gothic" w:hAnsi="Century Gothic"/>
                <w:sz w:val="20"/>
                <w:szCs w:val="20"/>
                <w14:textOutline w14:w="0" w14:cap="flat" w14:cmpd="sng" w14:algn="ctr">
                  <w14:noFill/>
                  <w14:prstDash w14:val="solid"/>
                  <w14:round/>
                </w14:textOutline>
              </w:rPr>
            </w:pPr>
            <w:r>
              <w:rPr>
                <w:noProof/>
              </w:rPr>
              <w:drawing>
                <wp:inline distT="0" distB="0" distL="0" distR="0" wp14:anchorId="7935F131" wp14:editId="2572E3BB">
                  <wp:extent cx="302150" cy="392795"/>
                  <wp:effectExtent l="0" t="0" r="3175" b="7620"/>
                  <wp:docPr id="714347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43974B62" wp14:editId="1E33CF43">
                  <wp:extent cx="302150" cy="392795"/>
                  <wp:effectExtent l="0" t="0" r="3175" b="7620"/>
                  <wp:docPr id="1731845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p>
        </w:tc>
        <w:tc>
          <w:tcPr>
            <w:tcW w:w="1250" w:type="pct"/>
            <w:tcBorders>
              <w:right w:val="nil"/>
            </w:tcBorders>
            <w:shd w:val="clear" w:color="auto" w:fill="auto"/>
            <w:vAlign w:val="center"/>
          </w:tcPr>
          <w:p w14:paraId="2D379DD4" w14:textId="77777777" w:rsidR="00157BF5" w:rsidRPr="008D4872" w:rsidRDefault="00157BF5" w:rsidP="00157BF5">
            <w:pPr>
              <w:spacing w:after="240"/>
              <w:jc w:val="right"/>
              <w:rPr>
                <w:rFonts w:ascii="Century Gothic" w:hAnsi="Century Gothic"/>
                <w:sz w:val="20"/>
                <w:szCs w:val="20"/>
                <w14:textOutline w14:w="0" w14:cap="flat" w14:cmpd="sng" w14:algn="ctr">
                  <w14:noFill/>
                  <w14:prstDash w14:val="solid"/>
                  <w14:round/>
                </w14:textOutline>
              </w:rPr>
            </w:pPr>
            <w:r w:rsidRPr="00BB3BF1">
              <w:rPr>
                <w:b/>
                <w:bCs/>
                <w:noProof/>
                <w:sz w:val="16"/>
                <w:szCs w:val="16"/>
              </w:rPr>
              <w:drawing>
                <wp:inline distT="0" distB="0" distL="0" distR="0" wp14:anchorId="44A2FCF4" wp14:editId="6B250FF0">
                  <wp:extent cx="1125855" cy="1102400"/>
                  <wp:effectExtent l="0" t="0" r="0" b="2540"/>
                  <wp:docPr id="188809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114" cstate="print">
                            <a:extLst>
                              <a:ext uri="{BEBA8EAE-BF5A-486C-A8C5-ECC9F3942E4B}">
                                <a14:imgProps xmlns:a14="http://schemas.microsoft.com/office/drawing/2010/main">
                                  <a14:imgLayer r:embed="rId11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131727" cy="1108149"/>
                          </a:xfrm>
                          <a:prstGeom prst="rect">
                            <a:avLst/>
                          </a:prstGeom>
                        </pic:spPr>
                      </pic:pic>
                    </a:graphicData>
                  </a:graphic>
                </wp:inline>
              </w:drawing>
            </w:r>
          </w:p>
        </w:tc>
        <w:tc>
          <w:tcPr>
            <w:tcW w:w="1250" w:type="pct"/>
            <w:tcBorders>
              <w:left w:val="nil"/>
            </w:tcBorders>
            <w:shd w:val="clear" w:color="auto" w:fill="auto"/>
            <w:vAlign w:val="center"/>
          </w:tcPr>
          <w:p w14:paraId="49AE8EFA" w14:textId="77777777" w:rsidR="00157BF5" w:rsidRDefault="00157BF5" w:rsidP="00157BF5">
            <w:pPr>
              <w:jc w:val="center"/>
              <w:rPr>
                <w:sz w:val="20"/>
                <w:szCs w:val="20"/>
              </w:rPr>
            </w:pPr>
            <w:r>
              <w:rPr>
                <w:noProof/>
              </w:rPr>
              <w:drawing>
                <wp:inline distT="0" distB="0" distL="0" distR="0" wp14:anchorId="0F0BF043" wp14:editId="580CF887">
                  <wp:extent cx="302150" cy="392795"/>
                  <wp:effectExtent l="0" t="0" r="3175" b="7620"/>
                  <wp:docPr id="1414786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04A74A1C" wp14:editId="20D2B957">
                  <wp:extent cx="302150" cy="392795"/>
                  <wp:effectExtent l="0" t="0" r="3175" b="7620"/>
                  <wp:docPr id="378899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4F1CF5AD" wp14:editId="2509DB18">
                  <wp:extent cx="302150" cy="392795"/>
                  <wp:effectExtent l="0" t="0" r="3175" b="7620"/>
                  <wp:docPr id="838316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p>
          <w:p w14:paraId="48AFF92B" w14:textId="77777777" w:rsidR="00157BF5" w:rsidRDefault="00157BF5" w:rsidP="00157BF5">
            <w:pPr>
              <w:jc w:val="center"/>
              <w:rPr>
                <w:sz w:val="20"/>
                <w:szCs w:val="20"/>
              </w:rPr>
            </w:pPr>
            <w:r>
              <w:rPr>
                <w:noProof/>
              </w:rPr>
              <w:drawing>
                <wp:inline distT="0" distB="0" distL="0" distR="0" wp14:anchorId="0626FB1E" wp14:editId="207C67BF">
                  <wp:extent cx="302150" cy="392795"/>
                  <wp:effectExtent l="0" t="0" r="3175" b="7620"/>
                  <wp:docPr id="257228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5FA4C68D" wp14:editId="4F6209F4">
                  <wp:extent cx="302150" cy="392795"/>
                  <wp:effectExtent l="0" t="0" r="3175" b="7620"/>
                  <wp:docPr id="205162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7F24C3B5" wp14:editId="4074F070">
                  <wp:extent cx="302150" cy="392795"/>
                  <wp:effectExtent l="0" t="0" r="3175" b="7620"/>
                  <wp:docPr id="320439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p>
          <w:p w14:paraId="21F6B320" w14:textId="77777777" w:rsidR="00157BF5" w:rsidRPr="008D4872" w:rsidRDefault="00157BF5" w:rsidP="00157BF5">
            <w:pPr>
              <w:spacing w:after="240"/>
              <w:jc w:val="center"/>
              <w:rPr>
                <w:rFonts w:ascii="Century Gothic" w:hAnsi="Century Gothic"/>
                <w:sz w:val="20"/>
                <w:szCs w:val="20"/>
                <w14:textOutline w14:w="0" w14:cap="flat" w14:cmpd="sng" w14:algn="ctr">
                  <w14:noFill/>
                  <w14:prstDash w14:val="solid"/>
                  <w14:round/>
                </w14:textOutline>
              </w:rPr>
            </w:pPr>
            <w:r>
              <w:rPr>
                <w:noProof/>
              </w:rPr>
              <w:drawing>
                <wp:inline distT="0" distB="0" distL="0" distR="0" wp14:anchorId="6138D1ED" wp14:editId="5BDA57BF">
                  <wp:extent cx="302150" cy="392795"/>
                  <wp:effectExtent l="0" t="0" r="3175" b="7620"/>
                  <wp:docPr id="1054981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626534BE" wp14:editId="5FA54E9D">
                  <wp:extent cx="302150" cy="392795"/>
                  <wp:effectExtent l="0" t="0" r="3175" b="7620"/>
                  <wp:docPr id="1651341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r>
              <w:rPr>
                <w:noProof/>
              </w:rPr>
              <w:drawing>
                <wp:inline distT="0" distB="0" distL="0" distR="0" wp14:anchorId="63C5C4F5" wp14:editId="3521E8BC">
                  <wp:extent cx="302150" cy="392795"/>
                  <wp:effectExtent l="0" t="0" r="3175" b="7620"/>
                  <wp:docPr id="1769505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3822" cy="407969"/>
                          </a:xfrm>
                          <a:prstGeom prst="rect">
                            <a:avLst/>
                          </a:prstGeom>
                          <a:noFill/>
                          <a:ln>
                            <a:noFill/>
                          </a:ln>
                        </pic:spPr>
                      </pic:pic>
                    </a:graphicData>
                  </a:graphic>
                </wp:inline>
              </w:drawing>
            </w:r>
          </w:p>
        </w:tc>
      </w:tr>
    </w:tbl>
    <w:p w14:paraId="5CF029F9" w14:textId="77F2A0BE" w:rsidR="00157BF5" w:rsidRDefault="00157BF5">
      <w:pPr>
        <w:rPr>
          <w:lang w:val="en-US"/>
        </w:rPr>
      </w:pPr>
      <w:r>
        <w:rPr>
          <w:lang w:val="en-US"/>
        </w:rPr>
        <w:br w:type="page"/>
      </w:r>
    </w:p>
    <w:p w14:paraId="320D90D6" w14:textId="77777777" w:rsidR="00157BF5" w:rsidRPr="00157BF5" w:rsidRDefault="00157BF5">
      <w:pPr>
        <w:rPr>
          <w:sz w:val="2"/>
          <w:szCs w:val="2"/>
          <w:lang w:val="en-US"/>
        </w:rPr>
      </w:pPr>
    </w:p>
    <w:p w14:paraId="6FD7DCE9" w14:textId="0BB70A0D" w:rsidR="00157BF5" w:rsidRPr="00157BF5" w:rsidRDefault="00157BF5" w:rsidP="00157BF5">
      <w:pPr>
        <w:spacing w:after="120"/>
        <w:rPr>
          <w:rFonts w:cs="Arial"/>
          <w:b/>
          <w:bCs/>
          <w:i/>
          <w:iCs/>
          <w:szCs w:val="36"/>
        </w:rPr>
      </w:pPr>
      <w:r w:rsidRPr="00963495">
        <w:rPr>
          <w:rFonts w:cs="Arial"/>
          <w:b/>
          <w:bCs/>
          <w:szCs w:val="36"/>
        </w:rPr>
        <w:t xml:space="preserve">Activity </w:t>
      </w:r>
      <w:r>
        <w:rPr>
          <w:rFonts w:cs="Arial"/>
          <w:b/>
          <w:bCs/>
          <w:szCs w:val="36"/>
        </w:rPr>
        <w:t>5</w:t>
      </w:r>
      <w:r w:rsidRPr="00963495">
        <w:rPr>
          <w:rFonts w:cs="Arial"/>
          <w:b/>
          <w:bCs/>
          <w:szCs w:val="36"/>
        </w:rPr>
        <w:t xml:space="preserve"> </w:t>
      </w:r>
      <w:r>
        <w:rPr>
          <w:rFonts w:cs="Arial"/>
          <w:b/>
          <w:bCs/>
          <w:szCs w:val="36"/>
        </w:rPr>
        <w:t xml:space="preserve">– </w:t>
      </w:r>
      <w:r w:rsidR="00D1664C">
        <w:rPr>
          <w:rFonts w:cs="Arial"/>
          <w:b/>
          <w:bCs/>
          <w:szCs w:val="36"/>
        </w:rPr>
        <w:t xml:space="preserve">Number values 50 – 100   </w:t>
      </w:r>
      <w:r w:rsidR="00D1664C">
        <w:rPr>
          <w:rFonts w:cs="Arial"/>
          <w:b/>
          <w:bCs/>
          <w:i/>
          <w:iCs/>
          <w:szCs w:val="36"/>
        </w:rPr>
        <w:t xml:space="preserve"> </w:t>
      </w:r>
      <w:r w:rsidRPr="00157BF5">
        <w:rPr>
          <w:rFonts w:cs="Arial"/>
          <w:i/>
          <w:iCs/>
          <w:szCs w:val="36"/>
        </w:rPr>
        <w:t>[Continued]</w:t>
      </w:r>
      <w:r>
        <w:rPr>
          <w:rFonts w:cs="Arial"/>
          <w:b/>
          <w:bCs/>
          <w:i/>
          <w:iCs/>
          <w:szCs w:val="36"/>
        </w:rPr>
        <w:t xml:space="preserve"> </w:t>
      </w:r>
    </w:p>
    <w:tbl>
      <w:tblPr>
        <w:tblStyle w:val="TableGrid"/>
        <w:tblpPr w:leftFromText="180" w:rightFromText="180" w:vertAnchor="text" w:horzAnchor="margin" w:tblpY="144"/>
        <w:tblW w:w="5051" w:type="pct"/>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CellMar>
          <w:left w:w="0" w:type="dxa"/>
          <w:right w:w="0" w:type="dxa"/>
        </w:tblCellMar>
        <w:tblLook w:val="04A0" w:firstRow="1" w:lastRow="0" w:firstColumn="1" w:lastColumn="0" w:noHBand="0" w:noVBand="1"/>
      </w:tblPr>
      <w:tblGrid>
        <w:gridCol w:w="2552"/>
        <w:gridCol w:w="2551"/>
        <w:gridCol w:w="2551"/>
        <w:gridCol w:w="2551"/>
      </w:tblGrid>
      <w:tr w:rsidR="00157BF5" w:rsidRPr="008D4872" w14:paraId="290C7B74" w14:textId="77777777" w:rsidTr="00EB4D5E">
        <w:trPr>
          <w:trHeight w:val="2608"/>
        </w:trPr>
        <w:tc>
          <w:tcPr>
            <w:tcW w:w="1250" w:type="pct"/>
            <w:tcBorders>
              <w:bottom w:val="dashed" w:sz="18" w:space="0" w:color="A6A6A6" w:themeColor="background1" w:themeShade="A6"/>
              <w:right w:val="nil"/>
            </w:tcBorders>
            <w:shd w:val="clear" w:color="auto" w:fill="auto"/>
            <w:vAlign w:val="center"/>
          </w:tcPr>
          <w:p w14:paraId="71B6571C" w14:textId="77777777" w:rsidR="00157BF5" w:rsidRPr="008D4872" w:rsidRDefault="00157BF5" w:rsidP="00EB4D5E">
            <w:pPr>
              <w:jc w:val="right"/>
              <w:rPr>
                <w:sz w:val="20"/>
                <w:szCs w:val="20"/>
              </w:rPr>
            </w:pPr>
            <w:r w:rsidRPr="007761B6">
              <w:rPr>
                <w:b/>
                <w:bCs/>
                <w:noProof/>
                <w:sz w:val="16"/>
                <w:szCs w:val="16"/>
              </w:rPr>
              <w:drawing>
                <wp:inline distT="0" distB="0" distL="0" distR="0" wp14:anchorId="1795B3DC" wp14:editId="26E8DB70">
                  <wp:extent cx="1317514" cy="1145290"/>
                  <wp:effectExtent l="0" t="0" r="0" b="0"/>
                  <wp:docPr id="1109537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115" cstate="print">
                            <a:extLst>
                              <a:ext uri="{BEBA8EAE-BF5A-486C-A8C5-ECC9F3942E4B}">
                                <a14:imgProps xmlns:a14="http://schemas.microsoft.com/office/drawing/2010/main">
                                  <a14:imgLayer r:embed="rId116">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345588" cy="1169694"/>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7B38BA90" w14:textId="77777777" w:rsidR="00157BF5" w:rsidRPr="008D4872" w:rsidRDefault="00157BF5" w:rsidP="00EB4D5E">
            <w:pPr>
              <w:jc w:val="center"/>
              <w:rPr>
                <w:sz w:val="20"/>
                <w:szCs w:val="20"/>
              </w:rPr>
            </w:pPr>
          </w:p>
        </w:tc>
        <w:tc>
          <w:tcPr>
            <w:tcW w:w="1250" w:type="pct"/>
            <w:tcBorders>
              <w:bottom w:val="dashed" w:sz="18" w:space="0" w:color="A6A6A6" w:themeColor="background1" w:themeShade="A6"/>
              <w:right w:val="nil"/>
            </w:tcBorders>
            <w:shd w:val="clear" w:color="auto" w:fill="auto"/>
            <w:vAlign w:val="center"/>
          </w:tcPr>
          <w:p w14:paraId="4A5A2E02" w14:textId="77777777" w:rsidR="00157BF5" w:rsidRPr="008D4872" w:rsidRDefault="00157BF5" w:rsidP="00EB4D5E">
            <w:pPr>
              <w:jc w:val="right"/>
              <w:rPr>
                <w:rFonts w:ascii="Century Gothic" w:hAnsi="Century Gothic"/>
                <w:sz w:val="20"/>
                <w:szCs w:val="20"/>
                <w14:textOutline w14:w="0" w14:cap="flat" w14:cmpd="sng" w14:algn="ctr">
                  <w14:noFill/>
                  <w14:prstDash w14:val="solid"/>
                  <w14:round/>
                </w14:textOutline>
              </w:rPr>
            </w:pPr>
            <w:r w:rsidRPr="007761B6">
              <w:rPr>
                <w:b/>
                <w:bCs/>
                <w:noProof/>
                <w:sz w:val="16"/>
                <w:szCs w:val="16"/>
              </w:rPr>
              <w:drawing>
                <wp:inline distT="0" distB="0" distL="0" distR="0" wp14:anchorId="5D0453D7" wp14:editId="4E372D2E">
                  <wp:extent cx="1317514" cy="1145290"/>
                  <wp:effectExtent l="0" t="0" r="0" b="0"/>
                  <wp:docPr id="449395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115" cstate="print">
                            <a:extLst>
                              <a:ext uri="{BEBA8EAE-BF5A-486C-A8C5-ECC9F3942E4B}">
                                <a14:imgProps xmlns:a14="http://schemas.microsoft.com/office/drawing/2010/main">
                                  <a14:imgLayer r:embed="rId116">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345588" cy="1169694"/>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00A3DAC6" w14:textId="77777777" w:rsidR="00157BF5" w:rsidRPr="008D4872" w:rsidRDefault="00157BF5" w:rsidP="00EB4D5E">
            <w:pPr>
              <w:jc w:val="center"/>
              <w:rPr>
                <w:rFonts w:ascii="Century Gothic" w:hAnsi="Century Gothic"/>
                <w:sz w:val="20"/>
                <w:szCs w:val="20"/>
                <w14:textOutline w14:w="0" w14:cap="flat" w14:cmpd="sng" w14:algn="ctr">
                  <w14:noFill/>
                  <w14:prstDash w14:val="solid"/>
                  <w14:round/>
                </w14:textOutline>
              </w:rPr>
            </w:pPr>
            <w:r>
              <w:rPr>
                <w:noProof/>
              </w:rPr>
              <w:drawing>
                <wp:inline distT="0" distB="0" distL="0" distR="0" wp14:anchorId="53F5D43D" wp14:editId="18DBFF74">
                  <wp:extent cx="329357" cy="300224"/>
                  <wp:effectExtent l="0" t="0" r="0" b="5080"/>
                  <wp:docPr id="434229879" name="Picture 434229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p>
        </w:tc>
      </w:tr>
      <w:tr w:rsidR="00157BF5" w:rsidRPr="008D4872" w14:paraId="7B8B40E0" w14:textId="77777777" w:rsidTr="00EB4D5E">
        <w:trPr>
          <w:trHeight w:val="2608"/>
        </w:trPr>
        <w:tc>
          <w:tcPr>
            <w:tcW w:w="1250" w:type="pct"/>
            <w:tcBorders>
              <w:bottom w:val="dashed" w:sz="18" w:space="0" w:color="A6A6A6" w:themeColor="background1" w:themeShade="A6"/>
              <w:right w:val="nil"/>
            </w:tcBorders>
            <w:shd w:val="clear" w:color="auto" w:fill="auto"/>
            <w:vAlign w:val="center"/>
          </w:tcPr>
          <w:p w14:paraId="5EE8DA58" w14:textId="77777777" w:rsidR="00157BF5" w:rsidRPr="008D4872" w:rsidRDefault="00157BF5" w:rsidP="00EB4D5E">
            <w:pPr>
              <w:jc w:val="right"/>
              <w:rPr>
                <w:rFonts w:ascii="Century Gothic" w:hAnsi="Century Gothic"/>
                <w:sz w:val="20"/>
                <w:szCs w:val="20"/>
                <w14:textOutline w14:w="0" w14:cap="flat" w14:cmpd="sng" w14:algn="ctr">
                  <w14:noFill/>
                  <w14:prstDash w14:val="solid"/>
                  <w14:round/>
                </w14:textOutline>
              </w:rPr>
            </w:pPr>
            <w:r w:rsidRPr="007761B6">
              <w:rPr>
                <w:b/>
                <w:bCs/>
                <w:noProof/>
                <w:sz w:val="16"/>
                <w:szCs w:val="16"/>
              </w:rPr>
              <w:drawing>
                <wp:inline distT="0" distB="0" distL="0" distR="0" wp14:anchorId="4AE3D012" wp14:editId="35CD2137">
                  <wp:extent cx="1317514" cy="1145290"/>
                  <wp:effectExtent l="0" t="0" r="0" b="0"/>
                  <wp:docPr id="1989161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115" cstate="print">
                            <a:extLst>
                              <a:ext uri="{BEBA8EAE-BF5A-486C-A8C5-ECC9F3942E4B}">
                                <a14:imgProps xmlns:a14="http://schemas.microsoft.com/office/drawing/2010/main">
                                  <a14:imgLayer r:embed="rId116">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345588" cy="1169694"/>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260D5912" w14:textId="77777777" w:rsidR="00157BF5" w:rsidRPr="008D4872" w:rsidRDefault="00157BF5" w:rsidP="00EB4D5E">
            <w:pPr>
              <w:jc w:val="center"/>
              <w:rPr>
                <w:rFonts w:ascii="Century Gothic" w:hAnsi="Century Gothic"/>
                <w:sz w:val="20"/>
                <w:szCs w:val="20"/>
                <w14:textOutline w14:w="0" w14:cap="flat" w14:cmpd="sng" w14:algn="ctr">
                  <w14:noFill/>
                  <w14:prstDash w14:val="solid"/>
                  <w14:round/>
                </w14:textOutline>
              </w:rPr>
            </w:pPr>
            <w:r>
              <w:rPr>
                <w:noProof/>
              </w:rPr>
              <w:drawing>
                <wp:inline distT="0" distB="0" distL="0" distR="0" wp14:anchorId="69E69EB4" wp14:editId="4F635627">
                  <wp:extent cx="329357" cy="300224"/>
                  <wp:effectExtent l="0" t="0" r="0" b="5080"/>
                  <wp:docPr id="1800143739" name="Picture 180014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30ECEC30" wp14:editId="0C2DB4FF">
                  <wp:extent cx="329357" cy="300224"/>
                  <wp:effectExtent l="0" t="0" r="0" b="5080"/>
                  <wp:docPr id="1071944219" name="Picture 107194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p>
        </w:tc>
        <w:tc>
          <w:tcPr>
            <w:tcW w:w="1250" w:type="pct"/>
            <w:tcBorders>
              <w:bottom w:val="dashed" w:sz="18" w:space="0" w:color="A6A6A6" w:themeColor="background1" w:themeShade="A6"/>
              <w:right w:val="nil"/>
            </w:tcBorders>
            <w:shd w:val="clear" w:color="auto" w:fill="auto"/>
            <w:vAlign w:val="center"/>
          </w:tcPr>
          <w:p w14:paraId="691EC354" w14:textId="77777777" w:rsidR="00157BF5" w:rsidRPr="008D4872" w:rsidRDefault="00157BF5" w:rsidP="00EB4D5E">
            <w:pPr>
              <w:jc w:val="right"/>
              <w:rPr>
                <w:sz w:val="20"/>
                <w:szCs w:val="20"/>
              </w:rPr>
            </w:pPr>
            <w:r w:rsidRPr="007761B6">
              <w:rPr>
                <w:b/>
                <w:bCs/>
                <w:noProof/>
                <w:sz w:val="16"/>
                <w:szCs w:val="16"/>
              </w:rPr>
              <w:drawing>
                <wp:inline distT="0" distB="0" distL="0" distR="0" wp14:anchorId="50856005" wp14:editId="19801D37">
                  <wp:extent cx="1317514" cy="1145290"/>
                  <wp:effectExtent l="0" t="0" r="0" b="0"/>
                  <wp:docPr id="1195499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115" cstate="print">
                            <a:extLst>
                              <a:ext uri="{BEBA8EAE-BF5A-486C-A8C5-ECC9F3942E4B}">
                                <a14:imgProps xmlns:a14="http://schemas.microsoft.com/office/drawing/2010/main">
                                  <a14:imgLayer r:embed="rId116">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345588" cy="1169694"/>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5C386BC5" w14:textId="77777777" w:rsidR="00157BF5" w:rsidRPr="008D4872" w:rsidRDefault="00157BF5" w:rsidP="00EB4D5E">
            <w:pPr>
              <w:jc w:val="center"/>
              <w:rPr>
                <w:sz w:val="20"/>
                <w:szCs w:val="20"/>
              </w:rPr>
            </w:pPr>
            <w:r>
              <w:rPr>
                <w:noProof/>
              </w:rPr>
              <w:drawing>
                <wp:inline distT="0" distB="0" distL="0" distR="0" wp14:anchorId="458A2683" wp14:editId="5FF44AA0">
                  <wp:extent cx="329357" cy="300224"/>
                  <wp:effectExtent l="0" t="0" r="0" b="5080"/>
                  <wp:docPr id="1448445309" name="Picture 1448445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39DFD090" wp14:editId="5A51087E">
                  <wp:extent cx="329357" cy="300224"/>
                  <wp:effectExtent l="0" t="0" r="0" b="5080"/>
                  <wp:docPr id="1745789311" name="Picture 1745789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71BF9DFD" wp14:editId="5F1CF968">
                  <wp:extent cx="329357" cy="300224"/>
                  <wp:effectExtent l="0" t="0" r="0" b="5080"/>
                  <wp:docPr id="138325226" name="Picture 138325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p>
        </w:tc>
      </w:tr>
      <w:tr w:rsidR="00157BF5" w:rsidRPr="008D4872" w14:paraId="4DD31BE2" w14:textId="77777777" w:rsidTr="00EB4D5E">
        <w:trPr>
          <w:trHeight w:val="2608"/>
        </w:trPr>
        <w:tc>
          <w:tcPr>
            <w:tcW w:w="1250" w:type="pct"/>
            <w:tcBorders>
              <w:bottom w:val="dashed" w:sz="18" w:space="0" w:color="A6A6A6" w:themeColor="background1" w:themeShade="A6"/>
              <w:right w:val="nil"/>
            </w:tcBorders>
            <w:shd w:val="clear" w:color="auto" w:fill="auto"/>
            <w:vAlign w:val="center"/>
          </w:tcPr>
          <w:p w14:paraId="2844C930" w14:textId="77777777" w:rsidR="00157BF5" w:rsidRPr="008D4872" w:rsidRDefault="00157BF5" w:rsidP="00EB4D5E">
            <w:pPr>
              <w:jc w:val="right"/>
              <w:rPr>
                <w:rFonts w:ascii="Century Gothic" w:hAnsi="Century Gothic"/>
                <w:sz w:val="20"/>
                <w:szCs w:val="20"/>
                <w14:textOutline w14:w="0" w14:cap="flat" w14:cmpd="sng" w14:algn="ctr">
                  <w14:noFill/>
                  <w14:prstDash w14:val="solid"/>
                  <w14:round/>
                </w14:textOutline>
              </w:rPr>
            </w:pPr>
            <w:r w:rsidRPr="007761B6">
              <w:rPr>
                <w:b/>
                <w:bCs/>
                <w:noProof/>
                <w:sz w:val="16"/>
                <w:szCs w:val="16"/>
              </w:rPr>
              <w:drawing>
                <wp:inline distT="0" distB="0" distL="0" distR="0" wp14:anchorId="7598E66A" wp14:editId="62ED7F79">
                  <wp:extent cx="1317514" cy="1145290"/>
                  <wp:effectExtent l="0" t="0" r="0" b="0"/>
                  <wp:docPr id="1717363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115" cstate="print">
                            <a:extLst>
                              <a:ext uri="{BEBA8EAE-BF5A-486C-A8C5-ECC9F3942E4B}">
                                <a14:imgProps xmlns:a14="http://schemas.microsoft.com/office/drawing/2010/main">
                                  <a14:imgLayer r:embed="rId116">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345588" cy="1169694"/>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71E6FAFF" w14:textId="77777777" w:rsidR="00157BF5" w:rsidRDefault="00157BF5" w:rsidP="00EB4D5E">
            <w:pPr>
              <w:jc w:val="center"/>
              <w:rPr>
                <w:sz w:val="20"/>
                <w:szCs w:val="20"/>
              </w:rPr>
            </w:pPr>
            <w:r>
              <w:rPr>
                <w:noProof/>
              </w:rPr>
              <w:drawing>
                <wp:inline distT="0" distB="0" distL="0" distR="0" wp14:anchorId="0FE45E3E" wp14:editId="47002F50">
                  <wp:extent cx="329357" cy="300224"/>
                  <wp:effectExtent l="0" t="0" r="0" b="5080"/>
                  <wp:docPr id="482056732" name="Picture 482056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6D23F224" wp14:editId="170D465E">
                  <wp:extent cx="329357" cy="300224"/>
                  <wp:effectExtent l="0" t="0" r="0" b="5080"/>
                  <wp:docPr id="997472088" name="Picture 99747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73513E37" wp14:editId="0ECCBB6B">
                  <wp:extent cx="329357" cy="300224"/>
                  <wp:effectExtent l="0" t="0" r="0" b="5080"/>
                  <wp:docPr id="894300049" name="Picture 89430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p>
          <w:p w14:paraId="4537EA32" w14:textId="77777777" w:rsidR="00157BF5" w:rsidRDefault="00157BF5" w:rsidP="00EB4D5E">
            <w:pPr>
              <w:jc w:val="center"/>
              <w:rPr>
                <w:sz w:val="20"/>
                <w:szCs w:val="20"/>
              </w:rPr>
            </w:pPr>
          </w:p>
          <w:p w14:paraId="0D2046D3" w14:textId="77777777" w:rsidR="00157BF5" w:rsidRPr="00FC110A" w:rsidRDefault="00157BF5" w:rsidP="00EB4D5E">
            <w:pPr>
              <w:jc w:val="center"/>
              <w:rPr>
                <w:sz w:val="20"/>
                <w:szCs w:val="20"/>
              </w:rPr>
            </w:pPr>
            <w:r>
              <w:rPr>
                <w:noProof/>
              </w:rPr>
              <w:drawing>
                <wp:inline distT="0" distB="0" distL="0" distR="0" wp14:anchorId="5F3EC007" wp14:editId="0559A350">
                  <wp:extent cx="329357" cy="300224"/>
                  <wp:effectExtent l="0" t="0" r="0" b="5080"/>
                  <wp:docPr id="863679388" name="Picture 863679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p>
        </w:tc>
        <w:tc>
          <w:tcPr>
            <w:tcW w:w="1250" w:type="pct"/>
            <w:tcBorders>
              <w:bottom w:val="dashed" w:sz="18" w:space="0" w:color="A6A6A6" w:themeColor="background1" w:themeShade="A6"/>
              <w:right w:val="nil"/>
            </w:tcBorders>
            <w:shd w:val="clear" w:color="auto" w:fill="auto"/>
            <w:vAlign w:val="center"/>
          </w:tcPr>
          <w:p w14:paraId="2A49CB25" w14:textId="77777777" w:rsidR="00157BF5" w:rsidRPr="008D4872" w:rsidRDefault="00157BF5" w:rsidP="00EB4D5E">
            <w:pPr>
              <w:jc w:val="right"/>
              <w:rPr>
                <w:rFonts w:ascii="Century Gothic" w:hAnsi="Century Gothic"/>
                <w:sz w:val="20"/>
                <w:szCs w:val="20"/>
                <w14:textOutline w14:w="0" w14:cap="flat" w14:cmpd="sng" w14:algn="ctr">
                  <w14:noFill/>
                  <w14:prstDash w14:val="solid"/>
                  <w14:round/>
                </w14:textOutline>
              </w:rPr>
            </w:pPr>
            <w:r w:rsidRPr="007761B6">
              <w:rPr>
                <w:b/>
                <w:bCs/>
                <w:noProof/>
                <w:sz w:val="16"/>
                <w:szCs w:val="16"/>
              </w:rPr>
              <w:drawing>
                <wp:inline distT="0" distB="0" distL="0" distR="0" wp14:anchorId="5ADAF493" wp14:editId="4C404383">
                  <wp:extent cx="1317514" cy="1145290"/>
                  <wp:effectExtent l="0" t="0" r="0" b="0"/>
                  <wp:docPr id="555800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115" cstate="print">
                            <a:extLst>
                              <a:ext uri="{BEBA8EAE-BF5A-486C-A8C5-ECC9F3942E4B}">
                                <a14:imgProps xmlns:a14="http://schemas.microsoft.com/office/drawing/2010/main">
                                  <a14:imgLayer r:embed="rId116">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345588" cy="1169694"/>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6C0310A6" w14:textId="77777777" w:rsidR="00157BF5" w:rsidRDefault="00157BF5" w:rsidP="00EB4D5E">
            <w:pPr>
              <w:jc w:val="center"/>
              <w:rPr>
                <w:sz w:val="20"/>
                <w:szCs w:val="20"/>
              </w:rPr>
            </w:pPr>
            <w:r>
              <w:rPr>
                <w:noProof/>
              </w:rPr>
              <w:drawing>
                <wp:inline distT="0" distB="0" distL="0" distR="0" wp14:anchorId="2E773334" wp14:editId="2DF41494">
                  <wp:extent cx="329357" cy="300224"/>
                  <wp:effectExtent l="0" t="0" r="0" b="5080"/>
                  <wp:docPr id="954882114" name="Picture 95488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07C63E92" wp14:editId="5B5B217B">
                  <wp:extent cx="329357" cy="300224"/>
                  <wp:effectExtent l="0" t="0" r="0" b="5080"/>
                  <wp:docPr id="249498231" name="Picture 249498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52205F99" wp14:editId="3F004A59">
                  <wp:extent cx="329357" cy="300224"/>
                  <wp:effectExtent l="0" t="0" r="0" b="5080"/>
                  <wp:docPr id="365325464" name="Picture 365325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p>
          <w:p w14:paraId="4CA291B6" w14:textId="77777777" w:rsidR="00157BF5" w:rsidRDefault="00157BF5" w:rsidP="00EB4D5E">
            <w:pPr>
              <w:jc w:val="center"/>
              <w:rPr>
                <w:sz w:val="20"/>
                <w:szCs w:val="20"/>
              </w:rPr>
            </w:pPr>
          </w:p>
          <w:p w14:paraId="13BCD20E" w14:textId="77777777" w:rsidR="00157BF5" w:rsidRPr="008D4872" w:rsidRDefault="00157BF5" w:rsidP="00EB4D5E">
            <w:pPr>
              <w:jc w:val="center"/>
              <w:rPr>
                <w:rFonts w:ascii="Century Gothic" w:hAnsi="Century Gothic"/>
                <w:sz w:val="20"/>
                <w:szCs w:val="20"/>
                <w14:textOutline w14:w="0" w14:cap="flat" w14:cmpd="sng" w14:algn="ctr">
                  <w14:noFill/>
                  <w14:prstDash w14:val="solid"/>
                  <w14:round/>
                </w14:textOutline>
              </w:rPr>
            </w:pPr>
            <w:r>
              <w:rPr>
                <w:noProof/>
              </w:rPr>
              <w:drawing>
                <wp:inline distT="0" distB="0" distL="0" distR="0" wp14:anchorId="0931030A" wp14:editId="384E4DC8">
                  <wp:extent cx="329357" cy="300224"/>
                  <wp:effectExtent l="0" t="0" r="0" b="5080"/>
                  <wp:docPr id="1567555510" name="Picture 1567555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2F0ABF82" wp14:editId="4A61AD80">
                  <wp:extent cx="329357" cy="300224"/>
                  <wp:effectExtent l="0" t="0" r="0" b="5080"/>
                  <wp:docPr id="1497736518" name="Picture 1497736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p>
        </w:tc>
      </w:tr>
      <w:tr w:rsidR="00157BF5" w:rsidRPr="008D4872" w14:paraId="35280603" w14:textId="77777777" w:rsidTr="00EB4D5E">
        <w:trPr>
          <w:trHeight w:val="2608"/>
        </w:trPr>
        <w:tc>
          <w:tcPr>
            <w:tcW w:w="1250" w:type="pct"/>
            <w:tcBorders>
              <w:bottom w:val="dashed" w:sz="18" w:space="0" w:color="A6A6A6" w:themeColor="background1" w:themeShade="A6"/>
              <w:right w:val="nil"/>
            </w:tcBorders>
            <w:shd w:val="clear" w:color="auto" w:fill="auto"/>
            <w:vAlign w:val="center"/>
          </w:tcPr>
          <w:p w14:paraId="36E17ACE" w14:textId="77777777" w:rsidR="00157BF5" w:rsidRPr="008D4872" w:rsidRDefault="00157BF5" w:rsidP="00EB4D5E">
            <w:pPr>
              <w:jc w:val="right"/>
              <w:rPr>
                <w:sz w:val="20"/>
                <w:szCs w:val="20"/>
              </w:rPr>
            </w:pPr>
            <w:r w:rsidRPr="007761B6">
              <w:rPr>
                <w:b/>
                <w:bCs/>
                <w:noProof/>
                <w:sz w:val="16"/>
                <w:szCs w:val="16"/>
              </w:rPr>
              <w:drawing>
                <wp:inline distT="0" distB="0" distL="0" distR="0" wp14:anchorId="2049E816" wp14:editId="586ACA69">
                  <wp:extent cx="1317514" cy="1145290"/>
                  <wp:effectExtent l="0" t="0" r="0" b="0"/>
                  <wp:docPr id="378311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115" cstate="print">
                            <a:extLst>
                              <a:ext uri="{BEBA8EAE-BF5A-486C-A8C5-ECC9F3942E4B}">
                                <a14:imgProps xmlns:a14="http://schemas.microsoft.com/office/drawing/2010/main">
                                  <a14:imgLayer r:embed="rId116">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345588" cy="1169694"/>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0330F22D" w14:textId="77777777" w:rsidR="00157BF5" w:rsidRDefault="00157BF5" w:rsidP="00EB4D5E">
            <w:pPr>
              <w:jc w:val="center"/>
              <w:rPr>
                <w:sz w:val="20"/>
                <w:szCs w:val="20"/>
              </w:rPr>
            </w:pPr>
            <w:r>
              <w:rPr>
                <w:noProof/>
              </w:rPr>
              <w:drawing>
                <wp:inline distT="0" distB="0" distL="0" distR="0" wp14:anchorId="52DDEF57" wp14:editId="2733CC8D">
                  <wp:extent cx="329357" cy="300224"/>
                  <wp:effectExtent l="0" t="0" r="0" b="5080"/>
                  <wp:docPr id="349184946" name="Picture 349184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093AFEF0" wp14:editId="3752FC21">
                  <wp:extent cx="329357" cy="300224"/>
                  <wp:effectExtent l="0" t="0" r="0" b="5080"/>
                  <wp:docPr id="2033474231" name="Picture 203347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059F47A6" wp14:editId="4A8C4D9F">
                  <wp:extent cx="329357" cy="300224"/>
                  <wp:effectExtent l="0" t="0" r="0" b="5080"/>
                  <wp:docPr id="1185728536" name="Picture 1185728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p>
          <w:p w14:paraId="07C76AD0" w14:textId="77777777" w:rsidR="00157BF5" w:rsidRDefault="00157BF5" w:rsidP="00EB4D5E">
            <w:pPr>
              <w:jc w:val="center"/>
              <w:rPr>
                <w:sz w:val="20"/>
                <w:szCs w:val="20"/>
              </w:rPr>
            </w:pPr>
          </w:p>
          <w:p w14:paraId="08596577" w14:textId="77777777" w:rsidR="00157BF5" w:rsidRPr="008D4872" w:rsidRDefault="00157BF5" w:rsidP="00EB4D5E">
            <w:pPr>
              <w:jc w:val="center"/>
              <w:rPr>
                <w:sz w:val="20"/>
                <w:szCs w:val="20"/>
              </w:rPr>
            </w:pPr>
            <w:r>
              <w:rPr>
                <w:noProof/>
              </w:rPr>
              <w:drawing>
                <wp:inline distT="0" distB="0" distL="0" distR="0" wp14:anchorId="038AADF3" wp14:editId="7A3FE6F1">
                  <wp:extent cx="329357" cy="300224"/>
                  <wp:effectExtent l="0" t="0" r="0" b="5080"/>
                  <wp:docPr id="867588041" name="Picture 867588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008B9714" wp14:editId="062F808F">
                  <wp:extent cx="329357" cy="300224"/>
                  <wp:effectExtent l="0" t="0" r="0" b="5080"/>
                  <wp:docPr id="1076435959" name="Picture 1076435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67639A75" wp14:editId="73295BCA">
                  <wp:extent cx="329357" cy="300224"/>
                  <wp:effectExtent l="0" t="0" r="0" b="5080"/>
                  <wp:docPr id="1988561654" name="Picture 198856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p>
        </w:tc>
        <w:tc>
          <w:tcPr>
            <w:tcW w:w="1250" w:type="pct"/>
            <w:tcBorders>
              <w:bottom w:val="dashed" w:sz="18" w:space="0" w:color="A6A6A6" w:themeColor="background1" w:themeShade="A6"/>
              <w:right w:val="nil"/>
            </w:tcBorders>
            <w:shd w:val="clear" w:color="auto" w:fill="auto"/>
            <w:vAlign w:val="center"/>
          </w:tcPr>
          <w:p w14:paraId="68963DAA" w14:textId="77777777" w:rsidR="00157BF5" w:rsidRPr="008D4872" w:rsidRDefault="00157BF5" w:rsidP="00EB4D5E">
            <w:pPr>
              <w:spacing w:after="240"/>
              <w:jc w:val="right"/>
              <w:rPr>
                <w:rFonts w:ascii="Century Gothic" w:hAnsi="Century Gothic"/>
                <w:sz w:val="20"/>
                <w:szCs w:val="20"/>
                <w14:textOutline w14:w="0" w14:cap="flat" w14:cmpd="sng" w14:algn="ctr">
                  <w14:noFill/>
                  <w14:prstDash w14:val="solid"/>
                  <w14:round/>
                </w14:textOutline>
              </w:rPr>
            </w:pPr>
            <w:r w:rsidRPr="007761B6">
              <w:rPr>
                <w:b/>
                <w:bCs/>
                <w:noProof/>
                <w:sz w:val="16"/>
                <w:szCs w:val="16"/>
              </w:rPr>
              <w:drawing>
                <wp:inline distT="0" distB="0" distL="0" distR="0" wp14:anchorId="14B35ACF" wp14:editId="13E40579">
                  <wp:extent cx="1317514" cy="1145290"/>
                  <wp:effectExtent l="0" t="0" r="0" b="0"/>
                  <wp:docPr id="1638279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115" cstate="print">
                            <a:extLst>
                              <a:ext uri="{BEBA8EAE-BF5A-486C-A8C5-ECC9F3942E4B}">
                                <a14:imgProps xmlns:a14="http://schemas.microsoft.com/office/drawing/2010/main">
                                  <a14:imgLayer r:embed="rId116">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345588" cy="1169694"/>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66C8A396" w14:textId="77777777" w:rsidR="00157BF5" w:rsidRDefault="00157BF5" w:rsidP="00EB4D5E">
            <w:pPr>
              <w:jc w:val="center"/>
              <w:rPr>
                <w:sz w:val="20"/>
                <w:szCs w:val="20"/>
              </w:rPr>
            </w:pPr>
            <w:r>
              <w:rPr>
                <w:noProof/>
              </w:rPr>
              <w:drawing>
                <wp:inline distT="0" distB="0" distL="0" distR="0" wp14:anchorId="46D8C950" wp14:editId="05AFE725">
                  <wp:extent cx="329357" cy="300224"/>
                  <wp:effectExtent l="0" t="0" r="0" b="5080"/>
                  <wp:docPr id="150661791" name="Picture 15066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48432B31" wp14:editId="53DCCBD8">
                  <wp:extent cx="329357" cy="300224"/>
                  <wp:effectExtent l="0" t="0" r="0" b="5080"/>
                  <wp:docPr id="1466666871" name="Picture 1466666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5884FD87" wp14:editId="00FEF8A4">
                  <wp:extent cx="329357" cy="300224"/>
                  <wp:effectExtent l="0" t="0" r="0" b="5080"/>
                  <wp:docPr id="1908072087" name="Picture 190807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p>
          <w:p w14:paraId="3A389BF7" w14:textId="77777777" w:rsidR="00157BF5" w:rsidRDefault="00157BF5" w:rsidP="00EB4D5E">
            <w:pPr>
              <w:jc w:val="center"/>
              <w:rPr>
                <w:sz w:val="20"/>
                <w:szCs w:val="20"/>
              </w:rPr>
            </w:pPr>
          </w:p>
          <w:p w14:paraId="28C430D8" w14:textId="77777777" w:rsidR="00157BF5" w:rsidRDefault="00157BF5" w:rsidP="00EB4D5E">
            <w:pPr>
              <w:jc w:val="center"/>
              <w:rPr>
                <w:sz w:val="20"/>
                <w:szCs w:val="20"/>
              </w:rPr>
            </w:pPr>
            <w:r>
              <w:rPr>
                <w:noProof/>
              </w:rPr>
              <w:drawing>
                <wp:inline distT="0" distB="0" distL="0" distR="0" wp14:anchorId="509561D3" wp14:editId="0DD6C8FA">
                  <wp:extent cx="329357" cy="300224"/>
                  <wp:effectExtent l="0" t="0" r="0" b="5080"/>
                  <wp:docPr id="82308934" name="Picture 82308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03E8DE4A" wp14:editId="17A46A98">
                  <wp:extent cx="329357" cy="300224"/>
                  <wp:effectExtent l="0" t="0" r="0" b="5080"/>
                  <wp:docPr id="1840563829" name="Picture 184056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1999F50E" wp14:editId="425AD787">
                  <wp:extent cx="329357" cy="300224"/>
                  <wp:effectExtent l="0" t="0" r="0" b="5080"/>
                  <wp:docPr id="458095080" name="Picture 45809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p>
          <w:p w14:paraId="09928758" w14:textId="77777777" w:rsidR="00157BF5" w:rsidRDefault="00157BF5" w:rsidP="00EB4D5E">
            <w:pPr>
              <w:jc w:val="center"/>
              <w:rPr>
                <w:sz w:val="20"/>
                <w:szCs w:val="20"/>
              </w:rPr>
            </w:pPr>
          </w:p>
          <w:p w14:paraId="555EE946" w14:textId="77777777" w:rsidR="00157BF5" w:rsidRPr="00FC110A" w:rsidRDefault="00157BF5" w:rsidP="00EB4D5E">
            <w:pPr>
              <w:jc w:val="center"/>
              <w:rPr>
                <w:sz w:val="20"/>
                <w:szCs w:val="20"/>
              </w:rPr>
            </w:pPr>
            <w:r>
              <w:rPr>
                <w:noProof/>
              </w:rPr>
              <w:drawing>
                <wp:inline distT="0" distB="0" distL="0" distR="0" wp14:anchorId="320B2DC9" wp14:editId="71E84664">
                  <wp:extent cx="329357" cy="300224"/>
                  <wp:effectExtent l="0" t="0" r="0" b="5080"/>
                  <wp:docPr id="491833542" name="Picture 49183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p>
        </w:tc>
      </w:tr>
      <w:tr w:rsidR="00157BF5" w:rsidRPr="008D4872" w14:paraId="7E517F83" w14:textId="77777777" w:rsidTr="00EB4D5E">
        <w:trPr>
          <w:trHeight w:val="2608"/>
        </w:trPr>
        <w:tc>
          <w:tcPr>
            <w:tcW w:w="1250" w:type="pct"/>
            <w:tcBorders>
              <w:right w:val="nil"/>
            </w:tcBorders>
            <w:shd w:val="clear" w:color="auto" w:fill="auto"/>
            <w:vAlign w:val="center"/>
          </w:tcPr>
          <w:p w14:paraId="5B7B63ED" w14:textId="77777777" w:rsidR="00157BF5" w:rsidRPr="008D4872" w:rsidRDefault="00157BF5" w:rsidP="00EB4D5E">
            <w:pPr>
              <w:spacing w:after="240"/>
              <w:jc w:val="right"/>
              <w:rPr>
                <w:rFonts w:ascii="Century Gothic" w:hAnsi="Century Gothic"/>
                <w:sz w:val="20"/>
                <w:szCs w:val="20"/>
                <w14:textOutline w14:w="0" w14:cap="flat" w14:cmpd="sng" w14:algn="ctr">
                  <w14:noFill/>
                  <w14:prstDash w14:val="solid"/>
                  <w14:round/>
                </w14:textOutline>
              </w:rPr>
            </w:pPr>
            <w:r w:rsidRPr="007761B6">
              <w:rPr>
                <w:b/>
                <w:bCs/>
                <w:noProof/>
                <w:sz w:val="16"/>
                <w:szCs w:val="16"/>
              </w:rPr>
              <w:drawing>
                <wp:inline distT="0" distB="0" distL="0" distR="0" wp14:anchorId="76E16A61" wp14:editId="2DB2B8F1">
                  <wp:extent cx="1317514" cy="1145290"/>
                  <wp:effectExtent l="0" t="0" r="0" b="0"/>
                  <wp:docPr id="1410607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115" cstate="print">
                            <a:extLst>
                              <a:ext uri="{BEBA8EAE-BF5A-486C-A8C5-ECC9F3942E4B}">
                                <a14:imgProps xmlns:a14="http://schemas.microsoft.com/office/drawing/2010/main">
                                  <a14:imgLayer r:embed="rId116">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345588" cy="1169694"/>
                          </a:xfrm>
                          <a:prstGeom prst="rect">
                            <a:avLst/>
                          </a:prstGeom>
                        </pic:spPr>
                      </pic:pic>
                    </a:graphicData>
                  </a:graphic>
                </wp:inline>
              </w:drawing>
            </w:r>
          </w:p>
        </w:tc>
        <w:tc>
          <w:tcPr>
            <w:tcW w:w="1250" w:type="pct"/>
            <w:tcBorders>
              <w:left w:val="nil"/>
            </w:tcBorders>
            <w:shd w:val="clear" w:color="auto" w:fill="auto"/>
            <w:vAlign w:val="center"/>
          </w:tcPr>
          <w:p w14:paraId="27B555D6" w14:textId="77777777" w:rsidR="00157BF5" w:rsidRDefault="00157BF5" w:rsidP="00EB4D5E">
            <w:pPr>
              <w:jc w:val="center"/>
              <w:rPr>
                <w:sz w:val="20"/>
                <w:szCs w:val="20"/>
              </w:rPr>
            </w:pPr>
            <w:r>
              <w:rPr>
                <w:noProof/>
              </w:rPr>
              <w:drawing>
                <wp:inline distT="0" distB="0" distL="0" distR="0" wp14:anchorId="5F65A5D1" wp14:editId="5997399C">
                  <wp:extent cx="329357" cy="300224"/>
                  <wp:effectExtent l="0" t="0" r="0" b="5080"/>
                  <wp:docPr id="125024085" name="Picture 125024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198A0B16" wp14:editId="5FD816AB">
                  <wp:extent cx="329357" cy="300224"/>
                  <wp:effectExtent l="0" t="0" r="0" b="5080"/>
                  <wp:docPr id="690578523" name="Picture 690578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7FEA897D" wp14:editId="63A98BC6">
                  <wp:extent cx="329357" cy="300224"/>
                  <wp:effectExtent l="0" t="0" r="0" b="5080"/>
                  <wp:docPr id="1360507578" name="Picture 136050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p>
          <w:p w14:paraId="72AACB4E" w14:textId="77777777" w:rsidR="00157BF5" w:rsidRDefault="00157BF5" w:rsidP="00EB4D5E">
            <w:pPr>
              <w:jc w:val="center"/>
              <w:rPr>
                <w:sz w:val="20"/>
                <w:szCs w:val="20"/>
              </w:rPr>
            </w:pPr>
          </w:p>
          <w:p w14:paraId="1D466400" w14:textId="77777777" w:rsidR="00157BF5" w:rsidRDefault="00157BF5" w:rsidP="00EB4D5E">
            <w:pPr>
              <w:jc w:val="center"/>
              <w:rPr>
                <w:sz w:val="20"/>
                <w:szCs w:val="20"/>
              </w:rPr>
            </w:pPr>
            <w:r>
              <w:rPr>
                <w:noProof/>
              </w:rPr>
              <w:drawing>
                <wp:inline distT="0" distB="0" distL="0" distR="0" wp14:anchorId="7A64256F" wp14:editId="6EFD12DA">
                  <wp:extent cx="329357" cy="300224"/>
                  <wp:effectExtent l="0" t="0" r="0" b="5080"/>
                  <wp:docPr id="683122193" name="Picture 68312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7DC91506" wp14:editId="263893AC">
                  <wp:extent cx="329357" cy="300224"/>
                  <wp:effectExtent l="0" t="0" r="0" b="5080"/>
                  <wp:docPr id="2005679003" name="Picture 2005679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6385F723" wp14:editId="2566E8C3">
                  <wp:extent cx="329357" cy="300224"/>
                  <wp:effectExtent l="0" t="0" r="0" b="5080"/>
                  <wp:docPr id="2045275054" name="Picture 204527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p>
          <w:p w14:paraId="307726CC" w14:textId="77777777" w:rsidR="00157BF5" w:rsidRDefault="00157BF5" w:rsidP="00EB4D5E">
            <w:pPr>
              <w:jc w:val="center"/>
              <w:rPr>
                <w:sz w:val="20"/>
                <w:szCs w:val="20"/>
              </w:rPr>
            </w:pPr>
          </w:p>
          <w:p w14:paraId="66182EEF" w14:textId="77777777" w:rsidR="00157BF5" w:rsidRPr="008D4872" w:rsidRDefault="00157BF5" w:rsidP="00EB4D5E">
            <w:pPr>
              <w:spacing w:after="240"/>
              <w:jc w:val="center"/>
              <w:rPr>
                <w:rFonts w:ascii="Century Gothic" w:hAnsi="Century Gothic"/>
                <w:sz w:val="20"/>
                <w:szCs w:val="20"/>
                <w14:textOutline w14:w="0" w14:cap="flat" w14:cmpd="sng" w14:algn="ctr">
                  <w14:noFill/>
                  <w14:prstDash w14:val="solid"/>
                  <w14:round/>
                </w14:textOutline>
              </w:rPr>
            </w:pPr>
            <w:r>
              <w:rPr>
                <w:noProof/>
              </w:rPr>
              <w:drawing>
                <wp:inline distT="0" distB="0" distL="0" distR="0" wp14:anchorId="77FC3BA8" wp14:editId="22898C6D">
                  <wp:extent cx="329357" cy="300224"/>
                  <wp:effectExtent l="0" t="0" r="0" b="5080"/>
                  <wp:docPr id="674471504" name="Picture 67447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11DCF6C2" wp14:editId="64F33D0D">
                  <wp:extent cx="329357" cy="300224"/>
                  <wp:effectExtent l="0" t="0" r="0" b="5080"/>
                  <wp:docPr id="1551240487" name="Picture 155124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p>
        </w:tc>
        <w:tc>
          <w:tcPr>
            <w:tcW w:w="1250" w:type="pct"/>
            <w:tcBorders>
              <w:right w:val="nil"/>
            </w:tcBorders>
            <w:shd w:val="clear" w:color="auto" w:fill="auto"/>
            <w:vAlign w:val="center"/>
          </w:tcPr>
          <w:p w14:paraId="48CD63F6" w14:textId="77777777" w:rsidR="00157BF5" w:rsidRPr="008D4872" w:rsidRDefault="00157BF5" w:rsidP="00EB4D5E">
            <w:pPr>
              <w:spacing w:after="240"/>
              <w:jc w:val="right"/>
              <w:rPr>
                <w:rFonts w:ascii="Century Gothic" w:hAnsi="Century Gothic"/>
                <w:sz w:val="20"/>
                <w:szCs w:val="20"/>
                <w14:textOutline w14:w="0" w14:cap="flat" w14:cmpd="sng" w14:algn="ctr">
                  <w14:noFill/>
                  <w14:prstDash w14:val="solid"/>
                  <w14:round/>
                </w14:textOutline>
              </w:rPr>
            </w:pPr>
            <w:r w:rsidRPr="007761B6">
              <w:rPr>
                <w:b/>
                <w:bCs/>
                <w:noProof/>
                <w:sz w:val="16"/>
                <w:szCs w:val="16"/>
              </w:rPr>
              <w:drawing>
                <wp:inline distT="0" distB="0" distL="0" distR="0" wp14:anchorId="627A0DFD" wp14:editId="3C6DC20E">
                  <wp:extent cx="1317514" cy="1145290"/>
                  <wp:effectExtent l="0" t="0" r="0" b="0"/>
                  <wp:docPr id="1138085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115" cstate="print">
                            <a:extLst>
                              <a:ext uri="{BEBA8EAE-BF5A-486C-A8C5-ECC9F3942E4B}">
                                <a14:imgProps xmlns:a14="http://schemas.microsoft.com/office/drawing/2010/main">
                                  <a14:imgLayer r:embed="rId116">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345588" cy="1169694"/>
                          </a:xfrm>
                          <a:prstGeom prst="rect">
                            <a:avLst/>
                          </a:prstGeom>
                        </pic:spPr>
                      </pic:pic>
                    </a:graphicData>
                  </a:graphic>
                </wp:inline>
              </w:drawing>
            </w:r>
          </w:p>
        </w:tc>
        <w:tc>
          <w:tcPr>
            <w:tcW w:w="1250" w:type="pct"/>
            <w:tcBorders>
              <w:left w:val="nil"/>
            </w:tcBorders>
            <w:shd w:val="clear" w:color="auto" w:fill="auto"/>
            <w:vAlign w:val="center"/>
          </w:tcPr>
          <w:p w14:paraId="0A80A5BE" w14:textId="77777777" w:rsidR="00157BF5" w:rsidRDefault="00157BF5" w:rsidP="00EB4D5E">
            <w:pPr>
              <w:jc w:val="center"/>
              <w:rPr>
                <w:sz w:val="20"/>
                <w:szCs w:val="20"/>
              </w:rPr>
            </w:pPr>
            <w:r>
              <w:rPr>
                <w:noProof/>
              </w:rPr>
              <w:drawing>
                <wp:inline distT="0" distB="0" distL="0" distR="0" wp14:anchorId="25FC834B" wp14:editId="6345A996">
                  <wp:extent cx="329357" cy="300224"/>
                  <wp:effectExtent l="0" t="0" r="0" b="5080"/>
                  <wp:docPr id="606533397" name="Picture 60653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0287DB6D" wp14:editId="30F9A8B5">
                  <wp:extent cx="329357" cy="300224"/>
                  <wp:effectExtent l="0" t="0" r="0" b="5080"/>
                  <wp:docPr id="316235622" name="Picture 31623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74CA05DD" wp14:editId="054FE587">
                  <wp:extent cx="329357" cy="300224"/>
                  <wp:effectExtent l="0" t="0" r="0" b="5080"/>
                  <wp:docPr id="546081102" name="Picture 54608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p>
          <w:p w14:paraId="0463278B" w14:textId="77777777" w:rsidR="00157BF5" w:rsidRDefault="00157BF5" w:rsidP="00EB4D5E">
            <w:pPr>
              <w:jc w:val="center"/>
              <w:rPr>
                <w:sz w:val="20"/>
                <w:szCs w:val="20"/>
              </w:rPr>
            </w:pPr>
          </w:p>
          <w:p w14:paraId="6AF0B7D7" w14:textId="77777777" w:rsidR="00157BF5" w:rsidRDefault="00157BF5" w:rsidP="00EB4D5E">
            <w:pPr>
              <w:jc w:val="center"/>
              <w:rPr>
                <w:sz w:val="20"/>
                <w:szCs w:val="20"/>
              </w:rPr>
            </w:pPr>
            <w:r>
              <w:rPr>
                <w:noProof/>
              </w:rPr>
              <w:drawing>
                <wp:inline distT="0" distB="0" distL="0" distR="0" wp14:anchorId="6525116E" wp14:editId="5A1A9B4D">
                  <wp:extent cx="329357" cy="300224"/>
                  <wp:effectExtent l="0" t="0" r="0" b="5080"/>
                  <wp:docPr id="1172854055" name="Picture 117285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49C4B9DB" wp14:editId="1B1ADB15">
                  <wp:extent cx="329357" cy="300224"/>
                  <wp:effectExtent l="0" t="0" r="0" b="5080"/>
                  <wp:docPr id="14769059" name="Picture 14769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705363E8" wp14:editId="4A2CACB9">
                  <wp:extent cx="329357" cy="300224"/>
                  <wp:effectExtent l="0" t="0" r="0" b="5080"/>
                  <wp:docPr id="298084000" name="Picture 29808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p>
          <w:p w14:paraId="2FC9A3B9" w14:textId="77777777" w:rsidR="00157BF5" w:rsidRDefault="00157BF5" w:rsidP="00EB4D5E">
            <w:pPr>
              <w:jc w:val="center"/>
              <w:rPr>
                <w:sz w:val="20"/>
                <w:szCs w:val="20"/>
              </w:rPr>
            </w:pPr>
          </w:p>
          <w:p w14:paraId="659ACA58" w14:textId="77777777" w:rsidR="00157BF5" w:rsidRPr="008D4872" w:rsidRDefault="00157BF5" w:rsidP="00EB4D5E">
            <w:pPr>
              <w:spacing w:after="240"/>
              <w:jc w:val="center"/>
              <w:rPr>
                <w:rFonts w:ascii="Century Gothic" w:hAnsi="Century Gothic"/>
                <w:sz w:val="20"/>
                <w:szCs w:val="20"/>
                <w14:textOutline w14:w="0" w14:cap="flat" w14:cmpd="sng" w14:algn="ctr">
                  <w14:noFill/>
                  <w14:prstDash w14:val="solid"/>
                  <w14:round/>
                </w14:textOutline>
              </w:rPr>
            </w:pPr>
            <w:r>
              <w:rPr>
                <w:noProof/>
              </w:rPr>
              <w:drawing>
                <wp:inline distT="0" distB="0" distL="0" distR="0" wp14:anchorId="2EEB0F59" wp14:editId="0AB89084">
                  <wp:extent cx="329357" cy="300224"/>
                  <wp:effectExtent l="0" t="0" r="0" b="5080"/>
                  <wp:docPr id="404253236" name="Picture 40425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658CE0DB" wp14:editId="689B27A5">
                  <wp:extent cx="329357" cy="300224"/>
                  <wp:effectExtent l="0" t="0" r="0" b="5080"/>
                  <wp:docPr id="1062863825" name="Picture 106286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r>
              <w:rPr>
                <w:sz w:val="20"/>
                <w:szCs w:val="20"/>
              </w:rPr>
              <w:t xml:space="preserve">  </w:t>
            </w:r>
            <w:r>
              <w:rPr>
                <w:noProof/>
              </w:rPr>
              <w:drawing>
                <wp:inline distT="0" distB="0" distL="0" distR="0" wp14:anchorId="234CC8F9" wp14:editId="53C6BEBD">
                  <wp:extent cx="329357" cy="300224"/>
                  <wp:effectExtent l="0" t="0" r="0" b="5080"/>
                  <wp:docPr id="708853750" name="Picture 70885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337315" cy="307478"/>
                          </a:xfrm>
                          <a:prstGeom prst="rect">
                            <a:avLst/>
                          </a:prstGeom>
                        </pic:spPr>
                      </pic:pic>
                    </a:graphicData>
                  </a:graphic>
                </wp:inline>
              </w:drawing>
            </w:r>
          </w:p>
        </w:tc>
      </w:tr>
    </w:tbl>
    <w:p w14:paraId="36E1D5A2" w14:textId="3D1C9F54" w:rsidR="00157BF5" w:rsidRDefault="00157BF5">
      <w:pPr>
        <w:rPr>
          <w:lang w:val="en-US"/>
        </w:rPr>
      </w:pPr>
      <w:r>
        <w:rPr>
          <w:lang w:val="en-US"/>
        </w:rPr>
        <w:br w:type="page"/>
      </w:r>
    </w:p>
    <w:p w14:paraId="0E1926C5" w14:textId="77777777" w:rsidR="00157BF5" w:rsidRPr="00157BF5" w:rsidRDefault="00157BF5">
      <w:pPr>
        <w:rPr>
          <w:sz w:val="6"/>
          <w:szCs w:val="2"/>
          <w:lang w:val="en-US"/>
        </w:rPr>
      </w:pPr>
    </w:p>
    <w:p w14:paraId="75ECE043" w14:textId="692906EB" w:rsidR="00157BF5" w:rsidRPr="00157BF5" w:rsidRDefault="00157BF5" w:rsidP="00157BF5">
      <w:pPr>
        <w:spacing w:after="120"/>
        <w:rPr>
          <w:rFonts w:cs="Arial"/>
          <w:b/>
          <w:bCs/>
          <w:i/>
          <w:iCs/>
          <w:szCs w:val="36"/>
        </w:rPr>
      </w:pPr>
      <w:r w:rsidRPr="00963495">
        <w:rPr>
          <w:rFonts w:cs="Arial"/>
          <w:b/>
          <w:bCs/>
          <w:szCs w:val="36"/>
        </w:rPr>
        <w:t xml:space="preserve">Activity </w:t>
      </w:r>
      <w:r>
        <w:rPr>
          <w:rFonts w:cs="Arial"/>
          <w:b/>
          <w:bCs/>
          <w:szCs w:val="36"/>
        </w:rPr>
        <w:t>5</w:t>
      </w:r>
      <w:r w:rsidRPr="00963495">
        <w:rPr>
          <w:rFonts w:cs="Arial"/>
          <w:b/>
          <w:bCs/>
          <w:szCs w:val="36"/>
        </w:rPr>
        <w:t xml:space="preserve"> </w:t>
      </w:r>
      <w:r>
        <w:rPr>
          <w:rFonts w:cs="Arial"/>
          <w:b/>
          <w:bCs/>
          <w:szCs w:val="36"/>
        </w:rPr>
        <w:t xml:space="preserve">– </w:t>
      </w:r>
      <w:r w:rsidR="00D1664C">
        <w:rPr>
          <w:rFonts w:cs="Arial"/>
          <w:b/>
          <w:bCs/>
          <w:szCs w:val="36"/>
        </w:rPr>
        <w:t xml:space="preserve">Number values 50 – 100   </w:t>
      </w:r>
      <w:r w:rsidR="00D1664C">
        <w:rPr>
          <w:rFonts w:cs="Arial"/>
          <w:b/>
          <w:bCs/>
          <w:i/>
          <w:iCs/>
          <w:szCs w:val="36"/>
        </w:rPr>
        <w:t xml:space="preserve"> </w:t>
      </w:r>
      <w:r w:rsidRPr="00157BF5">
        <w:rPr>
          <w:rFonts w:cs="Arial"/>
          <w:i/>
          <w:iCs/>
          <w:szCs w:val="36"/>
        </w:rPr>
        <w:t>[Continued]</w:t>
      </w:r>
      <w:r>
        <w:rPr>
          <w:rFonts w:cs="Arial"/>
          <w:b/>
          <w:bCs/>
          <w:i/>
          <w:iCs/>
          <w:szCs w:val="36"/>
        </w:rPr>
        <w:t xml:space="preserve"> </w:t>
      </w:r>
    </w:p>
    <w:p w14:paraId="3C3790B1" w14:textId="1EC7CE17" w:rsidR="00157BF5" w:rsidRDefault="00157BF5">
      <w:pPr>
        <w:rPr>
          <w:lang w:val="en-US"/>
        </w:rPr>
      </w:pPr>
    </w:p>
    <w:tbl>
      <w:tblPr>
        <w:tblStyle w:val="TableGrid"/>
        <w:tblpPr w:leftFromText="180" w:rightFromText="180" w:vertAnchor="text" w:horzAnchor="margin" w:tblpY="144"/>
        <w:tblW w:w="5051" w:type="pct"/>
        <w:tblBorders>
          <w:top w:val="dashed" w:sz="18" w:space="0" w:color="A6A6A6" w:themeColor="background1" w:themeShade="A6"/>
          <w:left w:val="dashed" w:sz="18" w:space="0" w:color="A6A6A6" w:themeColor="background1" w:themeShade="A6"/>
          <w:bottom w:val="dashed" w:sz="18" w:space="0" w:color="A6A6A6" w:themeColor="background1" w:themeShade="A6"/>
          <w:right w:val="dashed" w:sz="18" w:space="0" w:color="A6A6A6" w:themeColor="background1" w:themeShade="A6"/>
          <w:insideH w:val="dashed" w:sz="18" w:space="0" w:color="A6A6A6" w:themeColor="background1" w:themeShade="A6"/>
          <w:insideV w:val="dashed" w:sz="18" w:space="0" w:color="A6A6A6" w:themeColor="background1" w:themeShade="A6"/>
        </w:tblBorders>
        <w:tblCellMar>
          <w:left w:w="0" w:type="dxa"/>
          <w:right w:w="0" w:type="dxa"/>
        </w:tblCellMar>
        <w:tblLook w:val="04A0" w:firstRow="1" w:lastRow="0" w:firstColumn="1" w:lastColumn="0" w:noHBand="0" w:noVBand="1"/>
      </w:tblPr>
      <w:tblGrid>
        <w:gridCol w:w="2555"/>
        <w:gridCol w:w="2556"/>
        <w:gridCol w:w="2556"/>
        <w:gridCol w:w="2556"/>
      </w:tblGrid>
      <w:tr w:rsidR="00157BF5" w:rsidRPr="008D4872" w14:paraId="660134FC" w14:textId="77777777" w:rsidTr="00D1664C">
        <w:trPr>
          <w:trHeight w:val="2608"/>
        </w:trPr>
        <w:tc>
          <w:tcPr>
            <w:tcW w:w="1250" w:type="pct"/>
            <w:tcBorders>
              <w:bottom w:val="dashed" w:sz="18" w:space="0" w:color="A6A6A6" w:themeColor="background1" w:themeShade="A6"/>
              <w:right w:val="nil"/>
            </w:tcBorders>
            <w:shd w:val="clear" w:color="auto" w:fill="auto"/>
            <w:vAlign w:val="center"/>
          </w:tcPr>
          <w:p w14:paraId="0751D592" w14:textId="0EAC66CF" w:rsidR="00157BF5" w:rsidRPr="008D4872" w:rsidRDefault="00157BF5" w:rsidP="00EB4D5E">
            <w:pPr>
              <w:jc w:val="right"/>
              <w:rPr>
                <w:sz w:val="20"/>
                <w:szCs w:val="20"/>
              </w:rPr>
            </w:pPr>
            <w:r w:rsidRPr="007761B6">
              <w:rPr>
                <w:b/>
                <w:bCs/>
                <w:noProof/>
                <w:sz w:val="16"/>
                <w:szCs w:val="16"/>
              </w:rPr>
              <w:drawing>
                <wp:inline distT="0" distB="0" distL="0" distR="0" wp14:anchorId="06F0CAE0" wp14:editId="03F8E8E9">
                  <wp:extent cx="1317514" cy="1145290"/>
                  <wp:effectExtent l="0" t="0" r="0" b="0"/>
                  <wp:docPr id="356950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115" cstate="print">
                            <a:extLst>
                              <a:ext uri="{BEBA8EAE-BF5A-486C-A8C5-ECC9F3942E4B}">
                                <a14:imgProps xmlns:a14="http://schemas.microsoft.com/office/drawing/2010/main">
                                  <a14:imgLayer r:embed="rId116">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345588" cy="1169694"/>
                          </a:xfrm>
                          <a:prstGeom prst="rect">
                            <a:avLst/>
                          </a:prstGeom>
                        </pic:spPr>
                      </pic:pic>
                    </a:graphicData>
                  </a:graphic>
                </wp:inline>
              </w:drawing>
            </w:r>
          </w:p>
        </w:tc>
        <w:tc>
          <w:tcPr>
            <w:tcW w:w="1250" w:type="pct"/>
            <w:tcBorders>
              <w:left w:val="nil"/>
              <w:bottom w:val="dashed" w:sz="18" w:space="0" w:color="A6A6A6" w:themeColor="background1" w:themeShade="A6"/>
            </w:tcBorders>
            <w:shd w:val="clear" w:color="auto" w:fill="auto"/>
            <w:vAlign w:val="center"/>
          </w:tcPr>
          <w:p w14:paraId="697B0087" w14:textId="7239FC34" w:rsidR="00157BF5" w:rsidRPr="008D4872" w:rsidRDefault="00157BF5" w:rsidP="00EB4D5E">
            <w:pPr>
              <w:jc w:val="center"/>
              <w:rPr>
                <w:sz w:val="20"/>
                <w:szCs w:val="20"/>
              </w:rPr>
            </w:pPr>
            <w:r>
              <w:rPr>
                <w:noProof/>
              </w:rPr>
              <w:drawing>
                <wp:anchor distT="0" distB="0" distL="114300" distR="114300" simplePos="0" relativeHeight="254163652" behindDoc="0" locked="0" layoutInCell="1" allowOverlap="1" wp14:anchorId="699FA48D" wp14:editId="33406327">
                  <wp:simplePos x="0" y="0"/>
                  <wp:positionH relativeFrom="column">
                    <wp:posOffset>716915</wp:posOffset>
                  </wp:positionH>
                  <wp:positionV relativeFrom="paragraph">
                    <wp:posOffset>1232535</wp:posOffset>
                  </wp:positionV>
                  <wp:extent cx="258445" cy="258445"/>
                  <wp:effectExtent l="0" t="0" r="8255" b="8255"/>
                  <wp:wrapNone/>
                  <wp:docPr id="1479593646" name="Picture 147959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117" cstate="print">
                            <a:biLevel thresh="25000"/>
                            <a:extLst>
                              <a:ext uri="{BEBA8EAE-BF5A-486C-A8C5-ECC9F3942E4B}">
                                <a14:imgProps xmlns:a14="http://schemas.microsoft.com/office/drawing/2010/main">
                                  <a14:imgLayer r:embed="rId118">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0" y="0"/>
                            <a:ext cx="258445" cy="258445"/>
                          </a:xfrm>
                          <a:prstGeom prst="rect">
                            <a:avLst/>
                          </a:prstGeom>
                        </pic:spPr>
                      </pic:pic>
                    </a:graphicData>
                  </a:graphic>
                  <wp14:sizeRelH relativeFrom="margin">
                    <wp14:pctWidth>0</wp14:pctWidth>
                  </wp14:sizeRelH>
                  <wp14:sizeRelV relativeFrom="margin">
                    <wp14:pctHeight>0</wp14:pctHeight>
                  </wp14:sizeRelV>
                </wp:anchor>
              </w:drawing>
            </w:r>
            <w:r w:rsidRPr="00157BF5">
              <w:rPr>
                <w:noProof/>
                <w:sz w:val="20"/>
                <w:szCs w:val="20"/>
              </w:rPr>
              <w:drawing>
                <wp:inline distT="0" distB="0" distL="0" distR="0" wp14:anchorId="4A1106EC" wp14:editId="2279F883">
                  <wp:extent cx="1196340" cy="1175948"/>
                  <wp:effectExtent l="0" t="0" r="3810" b="5715"/>
                  <wp:docPr id="203907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07291" name=""/>
                          <pic:cNvPicPr/>
                        </pic:nvPicPr>
                        <pic:blipFill>
                          <a:blip r:embed="rId120"/>
                          <a:stretch>
                            <a:fillRect/>
                          </a:stretch>
                        </pic:blipFill>
                        <pic:spPr>
                          <a:xfrm>
                            <a:off x="0" y="0"/>
                            <a:ext cx="1206367" cy="1185804"/>
                          </a:xfrm>
                          <a:prstGeom prst="rect">
                            <a:avLst/>
                          </a:prstGeom>
                        </pic:spPr>
                      </pic:pic>
                    </a:graphicData>
                  </a:graphic>
                </wp:inline>
              </w:drawing>
            </w:r>
          </w:p>
        </w:tc>
        <w:tc>
          <w:tcPr>
            <w:tcW w:w="1250" w:type="pct"/>
            <w:tcBorders>
              <w:top w:val="single" w:sz="4" w:space="0" w:color="FFFFFF" w:themeColor="background1"/>
              <w:bottom w:val="single" w:sz="4" w:space="0" w:color="FFFFFF" w:themeColor="background1"/>
              <w:right w:val="nil"/>
            </w:tcBorders>
            <w:shd w:val="clear" w:color="auto" w:fill="auto"/>
            <w:vAlign w:val="center"/>
          </w:tcPr>
          <w:p w14:paraId="2ED0279E" w14:textId="48269705" w:rsidR="00157BF5" w:rsidRPr="008D4872" w:rsidRDefault="00157BF5" w:rsidP="00EB4D5E">
            <w:pPr>
              <w:jc w:val="right"/>
              <w:rPr>
                <w:rFonts w:ascii="Century Gothic" w:hAnsi="Century Gothic"/>
                <w:sz w:val="20"/>
                <w:szCs w:val="20"/>
                <w14:textOutline w14:w="0" w14:cap="flat" w14:cmpd="sng" w14:algn="ctr">
                  <w14:noFill/>
                  <w14:prstDash w14:val="solid"/>
                  <w14:round/>
                </w14:textOutline>
              </w:rPr>
            </w:pPr>
          </w:p>
        </w:tc>
        <w:tc>
          <w:tcPr>
            <w:tcW w:w="1250" w:type="pct"/>
            <w:tcBorders>
              <w:top w:val="single" w:sz="4" w:space="0" w:color="FFFFFF" w:themeColor="background1"/>
              <w:left w:val="nil"/>
              <w:bottom w:val="single" w:sz="4" w:space="0" w:color="FFFFFF" w:themeColor="background1"/>
              <w:right w:val="single" w:sz="4" w:space="0" w:color="FFFFFF" w:themeColor="background1"/>
            </w:tcBorders>
            <w:shd w:val="clear" w:color="auto" w:fill="auto"/>
            <w:vAlign w:val="center"/>
          </w:tcPr>
          <w:p w14:paraId="028C9372" w14:textId="0A686F8C" w:rsidR="00157BF5" w:rsidRPr="008D4872" w:rsidRDefault="00157BF5" w:rsidP="00EB4D5E">
            <w:pPr>
              <w:jc w:val="center"/>
              <w:rPr>
                <w:rFonts w:ascii="Century Gothic" w:hAnsi="Century Gothic"/>
                <w:sz w:val="20"/>
                <w:szCs w:val="20"/>
                <w14:textOutline w14:w="0" w14:cap="flat" w14:cmpd="sng" w14:algn="ctr">
                  <w14:noFill/>
                  <w14:prstDash w14:val="solid"/>
                  <w14:round/>
                </w14:textOutline>
              </w:rPr>
            </w:pPr>
          </w:p>
        </w:tc>
      </w:tr>
    </w:tbl>
    <w:p w14:paraId="0DE662E0" w14:textId="77777777" w:rsidR="00157BF5" w:rsidRDefault="00157BF5">
      <w:pPr>
        <w:rPr>
          <w:lang w:val="en-US"/>
        </w:rPr>
      </w:pPr>
    </w:p>
    <w:p w14:paraId="75F83262" w14:textId="77777777" w:rsidR="00157BF5" w:rsidRDefault="00157BF5">
      <w:pPr>
        <w:rPr>
          <w:lang w:val="en-US"/>
        </w:rPr>
      </w:pPr>
    </w:p>
    <w:p w14:paraId="3A4B4D9A" w14:textId="77777777" w:rsidR="00157BF5" w:rsidRDefault="00157BF5">
      <w:pPr>
        <w:rPr>
          <w:lang w:val="en-US"/>
        </w:rPr>
      </w:pPr>
    </w:p>
    <w:p w14:paraId="35C7628E" w14:textId="77777777" w:rsidR="00157BF5" w:rsidRDefault="00157BF5">
      <w:pPr>
        <w:rPr>
          <w:lang w:val="en-US"/>
        </w:rPr>
      </w:pPr>
    </w:p>
    <w:p w14:paraId="4DF2364E" w14:textId="77777777" w:rsidR="00157BF5" w:rsidRDefault="00157BF5">
      <w:pPr>
        <w:rPr>
          <w:lang w:val="en-US"/>
        </w:rPr>
      </w:pPr>
    </w:p>
    <w:p w14:paraId="67ACEE73" w14:textId="42CB6BE9" w:rsidR="008C1FA3" w:rsidRDefault="00335722">
      <w:pPr>
        <w:rPr>
          <w:lang w:val="en-US"/>
        </w:rPr>
      </w:pPr>
      <w:r>
        <w:rPr>
          <w:lang w:val="en-US"/>
        </w:rPr>
        <w:br w:type="page"/>
      </w:r>
    </w:p>
    <w:p w14:paraId="37456502" w14:textId="0DC49B85" w:rsidR="008C1FA3" w:rsidRPr="00196199" w:rsidRDefault="008C1FA3" w:rsidP="008C1FA3">
      <w:pPr>
        <w:pStyle w:val="Heading1"/>
      </w:pPr>
      <w:bookmarkStart w:id="19" w:name="_Toc176100745"/>
      <w:r>
        <w:lastRenderedPageBreak/>
        <w:t>Did you say 1</w:t>
      </w:r>
      <w:r w:rsidR="00252045">
        <w:t>5</w:t>
      </w:r>
      <w:r>
        <w:t xml:space="preserve"> or </w:t>
      </w:r>
      <w:r w:rsidR="00252045">
        <w:t>5</w:t>
      </w:r>
      <w:r>
        <w:t>0?</w:t>
      </w:r>
      <w:bookmarkEnd w:id="19"/>
    </w:p>
    <w:p w14:paraId="2AD5FC0F" w14:textId="1B0D7088" w:rsidR="00F767BA" w:rsidRDefault="00A10630" w:rsidP="00F767BA">
      <w:r>
        <w:rPr>
          <w:noProof/>
        </w:rPr>
        <mc:AlternateContent>
          <mc:Choice Requires="wpg">
            <w:drawing>
              <wp:anchor distT="0" distB="0" distL="114300" distR="114300" simplePos="0" relativeHeight="253669060" behindDoc="0" locked="0" layoutInCell="1" allowOverlap="1" wp14:anchorId="6DA2C7F4" wp14:editId="6F8DC7FD">
                <wp:simplePos x="0" y="0"/>
                <wp:positionH relativeFrom="column">
                  <wp:posOffset>-45085</wp:posOffset>
                </wp:positionH>
                <wp:positionV relativeFrom="paragraph">
                  <wp:posOffset>119380</wp:posOffset>
                </wp:positionV>
                <wp:extent cx="6423660" cy="6195060"/>
                <wp:effectExtent l="0" t="0" r="15240" b="15240"/>
                <wp:wrapNone/>
                <wp:docPr id="760091334" name="Group 120"/>
                <wp:cNvGraphicFramePr/>
                <a:graphic xmlns:a="http://schemas.openxmlformats.org/drawingml/2006/main">
                  <a:graphicData uri="http://schemas.microsoft.com/office/word/2010/wordprocessingGroup">
                    <wpg:wgp>
                      <wpg:cNvGrpSpPr/>
                      <wpg:grpSpPr>
                        <a:xfrm>
                          <a:off x="0" y="0"/>
                          <a:ext cx="6423660" cy="6195060"/>
                          <a:chOff x="0" y="0"/>
                          <a:chExt cx="6423660" cy="6195060"/>
                        </a:xfrm>
                      </wpg:grpSpPr>
                      <wps:wsp>
                        <wps:cNvPr id="535530790" name="Text Box 823336509"/>
                        <wps:cNvSpPr txBox="1"/>
                        <wps:spPr>
                          <a:xfrm>
                            <a:off x="0" y="0"/>
                            <a:ext cx="6423660" cy="6195060"/>
                          </a:xfrm>
                          <a:prstGeom prst="rect">
                            <a:avLst/>
                          </a:prstGeom>
                          <a:solidFill>
                            <a:srgbClr val="FBFBFB"/>
                          </a:solidFill>
                          <a:ln w="6350">
                            <a:solidFill>
                              <a:schemeClr val="bg1">
                                <a:lumMod val="65000"/>
                              </a:schemeClr>
                            </a:solidFill>
                          </a:ln>
                        </wps:spPr>
                        <wps:txbx>
                          <w:txbxContent>
                            <w:p w14:paraId="20B124B6" w14:textId="40DB4E6C" w:rsidR="003B7C29" w:rsidRPr="000E4200" w:rsidRDefault="003B7C29" w:rsidP="00A10630">
                              <w:pPr>
                                <w:spacing w:after="60"/>
                                <w:rPr>
                                  <w:rFonts w:cstheme="minorHAnsi"/>
                                  <w:b/>
                                  <w:bCs/>
                                  <w:szCs w:val="28"/>
                                </w:rPr>
                              </w:pPr>
                              <w:r w:rsidRPr="000E4200">
                                <w:rPr>
                                  <w:rFonts w:cstheme="minorHAnsi"/>
                                  <w:b/>
                                  <w:bCs/>
                                  <w:szCs w:val="28"/>
                                </w:rPr>
                                <w:t xml:space="preserve">Pronunciation – Word stress patterns </w:t>
                              </w:r>
                              <w:r w:rsidR="00B66F0F">
                                <w:rPr>
                                  <w:rFonts w:cstheme="minorHAnsi"/>
                                  <w:b/>
                                  <w:bCs/>
                                  <w:szCs w:val="28"/>
                                </w:rPr>
                                <w:t>in numbers</w:t>
                              </w:r>
                            </w:p>
                            <w:p w14:paraId="55CB6294" w14:textId="36860E33" w:rsidR="00B66F0F" w:rsidRDefault="003B7C29" w:rsidP="003B1F32">
                              <w:pPr>
                                <w:spacing w:after="0" w:line="240" w:lineRule="auto"/>
                                <w:rPr>
                                  <w:rFonts w:cstheme="minorHAnsi"/>
                                  <w:szCs w:val="28"/>
                                </w:rPr>
                              </w:pPr>
                              <w:r w:rsidRPr="000E4200">
                                <w:rPr>
                                  <w:rFonts w:cstheme="minorHAnsi"/>
                                  <w:szCs w:val="28"/>
                                </w:rPr>
                                <w:t xml:space="preserve">The changing stress pattern between pairs of numbers such as </w:t>
                              </w:r>
                              <w:r w:rsidRPr="000E4200">
                                <w:rPr>
                                  <w:rFonts w:cstheme="minorHAnsi"/>
                                  <w:i/>
                                  <w:iCs/>
                                  <w:szCs w:val="28"/>
                                </w:rPr>
                                <w:t>thirteen</w:t>
                              </w:r>
                              <w:r w:rsidRPr="000E4200">
                                <w:rPr>
                                  <w:rFonts w:cstheme="minorHAnsi"/>
                                  <w:szCs w:val="28"/>
                                </w:rPr>
                                <w:t xml:space="preserve"> and </w:t>
                              </w:r>
                              <w:r w:rsidRPr="000E4200">
                                <w:rPr>
                                  <w:rFonts w:cstheme="minorHAnsi"/>
                                  <w:i/>
                                  <w:iCs/>
                                  <w:szCs w:val="28"/>
                                </w:rPr>
                                <w:t xml:space="preserve">thirty </w:t>
                              </w:r>
                              <w:r w:rsidRPr="000E4200">
                                <w:rPr>
                                  <w:rFonts w:cstheme="minorHAnsi"/>
                                  <w:szCs w:val="28"/>
                                </w:rPr>
                                <w:t>can confuse new learners</w:t>
                              </w:r>
                              <w:r w:rsidR="007B6332">
                                <w:rPr>
                                  <w:rFonts w:cstheme="minorHAnsi"/>
                                  <w:szCs w:val="28"/>
                                </w:rPr>
                                <w:t xml:space="preserve"> and kinaesthetic techniques can make them more aware of the stress pattern and help them to remember it.  </w:t>
                              </w:r>
                            </w:p>
                            <w:p w14:paraId="1EE4D346" w14:textId="77777777" w:rsidR="005C51B7" w:rsidRPr="007B6332" w:rsidRDefault="005C51B7" w:rsidP="003B7C29">
                              <w:pPr>
                                <w:spacing w:after="0" w:line="276" w:lineRule="auto"/>
                                <w:rPr>
                                  <w:rFonts w:cstheme="minorHAnsi"/>
                                  <w:sz w:val="14"/>
                                  <w:szCs w:val="14"/>
                                </w:rPr>
                              </w:pPr>
                            </w:p>
                            <w:p w14:paraId="03FE5C02" w14:textId="4FDB9783" w:rsidR="005C51B7" w:rsidRPr="005C51B7" w:rsidRDefault="005C51B7" w:rsidP="003B7C29">
                              <w:pPr>
                                <w:spacing w:after="0" w:line="276" w:lineRule="auto"/>
                                <w:rPr>
                                  <w:rFonts w:cstheme="minorHAnsi"/>
                                  <w:b/>
                                  <w:bCs/>
                                  <w:szCs w:val="28"/>
                                </w:rPr>
                              </w:pPr>
                              <w:r w:rsidRPr="005C51B7">
                                <w:rPr>
                                  <w:rFonts w:cstheme="minorHAnsi"/>
                                  <w:b/>
                                  <w:bCs/>
                                  <w:szCs w:val="28"/>
                                </w:rPr>
                                <w:t xml:space="preserve">Activity 1 – Using action to remember stress patterns </w:t>
                              </w:r>
                            </w:p>
                            <w:p w14:paraId="22AA524C" w14:textId="736EB04E" w:rsidR="005C51B7" w:rsidRPr="005C51B7" w:rsidRDefault="003B7C29">
                              <w:pPr>
                                <w:pStyle w:val="ListParagraph"/>
                                <w:numPr>
                                  <w:ilvl w:val="0"/>
                                  <w:numId w:val="18"/>
                                </w:numPr>
                                <w:spacing w:after="120" w:line="240" w:lineRule="auto"/>
                                <w:rPr>
                                  <w:rFonts w:cstheme="minorHAnsi"/>
                                  <w:lang w:val="en-GB"/>
                                </w:rPr>
                              </w:pPr>
                              <w:r w:rsidRPr="005C51B7">
                                <w:rPr>
                                  <w:rFonts w:cstheme="minorHAnsi"/>
                                  <w:szCs w:val="28"/>
                                </w:rPr>
                                <w:t xml:space="preserve">Project the next page which shows large and small dots </w:t>
                              </w:r>
                              <w:r w:rsidR="00AD0CED">
                                <w:rPr>
                                  <w:rFonts w:cstheme="minorHAnsi"/>
                                  <w:szCs w:val="28"/>
                                </w:rPr>
                                <w:t>to indicate</w:t>
                              </w:r>
                              <w:r w:rsidRPr="005C51B7">
                                <w:rPr>
                                  <w:rFonts w:cstheme="minorHAnsi"/>
                                  <w:szCs w:val="28"/>
                                </w:rPr>
                                <w:t xml:space="preserve"> the stressed and unstressed syllable</w:t>
                              </w:r>
                              <w:r w:rsidR="00C31944" w:rsidRPr="005C51B7">
                                <w:rPr>
                                  <w:rFonts w:cstheme="minorHAnsi"/>
                                  <w:szCs w:val="28"/>
                                </w:rPr>
                                <w:t>s</w:t>
                              </w:r>
                              <w:r w:rsidRPr="005C51B7">
                                <w:rPr>
                                  <w:rFonts w:cstheme="minorHAnsi"/>
                                  <w:szCs w:val="28"/>
                                </w:rPr>
                                <w:t xml:space="preserve"> </w:t>
                              </w:r>
                              <w:r w:rsidR="00C31944" w:rsidRPr="005C51B7">
                                <w:rPr>
                                  <w:rFonts w:cstheme="minorHAnsi"/>
                                  <w:szCs w:val="28"/>
                                </w:rPr>
                                <w:t xml:space="preserve">respectively. </w:t>
                              </w:r>
                              <w:r w:rsidRPr="005C51B7">
                                <w:rPr>
                                  <w:rFonts w:cstheme="minorHAnsi"/>
                                  <w:szCs w:val="28"/>
                                </w:rPr>
                                <w:t xml:space="preserve">  </w:t>
                              </w:r>
                            </w:p>
                            <w:p w14:paraId="2219CF4C" w14:textId="77777777" w:rsidR="00B46DB4" w:rsidRPr="00B46DB4" w:rsidRDefault="005C51B7">
                              <w:pPr>
                                <w:pStyle w:val="ListParagraph"/>
                                <w:numPr>
                                  <w:ilvl w:val="0"/>
                                  <w:numId w:val="18"/>
                                </w:numPr>
                                <w:spacing w:after="120" w:line="240" w:lineRule="auto"/>
                                <w:rPr>
                                  <w:rFonts w:cstheme="minorHAnsi"/>
                                  <w:lang w:val="en-GB"/>
                                </w:rPr>
                              </w:pPr>
                              <w:r w:rsidRPr="000E4200">
                                <w:rPr>
                                  <w:rFonts w:cstheme="minorHAnsi"/>
                                  <w:szCs w:val="28"/>
                                </w:rPr>
                                <w:t>Large rubber bands are useful to demonstrate and help students remember the stressed syllable. Give each student a rubber band</w:t>
                              </w:r>
                              <w:r w:rsidR="00AD0CED">
                                <w:rPr>
                                  <w:rFonts w:cstheme="minorHAnsi"/>
                                  <w:szCs w:val="28"/>
                                </w:rPr>
                                <w:t xml:space="preserve"> to</w:t>
                              </w:r>
                              <w:r w:rsidRPr="000E4200">
                                <w:rPr>
                                  <w:rFonts w:cstheme="minorHAnsi"/>
                                  <w:szCs w:val="28"/>
                                </w:rPr>
                                <w:t xml:space="preserve"> hold </w:t>
                              </w:r>
                              <w:r w:rsidR="00AD0CED">
                                <w:rPr>
                                  <w:rFonts w:cstheme="minorHAnsi"/>
                                  <w:szCs w:val="28"/>
                                </w:rPr>
                                <w:t xml:space="preserve">between </w:t>
                              </w:r>
                              <w:r w:rsidRPr="000E4200">
                                <w:rPr>
                                  <w:rFonts w:cstheme="minorHAnsi"/>
                                  <w:szCs w:val="28"/>
                                </w:rPr>
                                <w:t xml:space="preserve">the </w:t>
                              </w:r>
                              <w:r w:rsidR="00AD0CED">
                                <w:rPr>
                                  <w:rFonts w:cstheme="minorHAnsi"/>
                                  <w:szCs w:val="28"/>
                                </w:rPr>
                                <w:t xml:space="preserve">thumbs and index </w:t>
                              </w:r>
                              <w:r w:rsidRPr="000E4200">
                                <w:rPr>
                                  <w:rFonts w:cstheme="minorHAnsi"/>
                                  <w:szCs w:val="28"/>
                                </w:rPr>
                                <w:t>fingers</w:t>
                              </w:r>
                              <w:r w:rsidR="00AD0CED">
                                <w:rPr>
                                  <w:rFonts w:cstheme="minorHAnsi"/>
                                  <w:szCs w:val="28"/>
                                </w:rPr>
                                <w:t xml:space="preserve"> of each hand.</w:t>
                              </w:r>
                            </w:p>
                            <w:p w14:paraId="4E591CBF" w14:textId="77777777" w:rsidR="00B46DB4" w:rsidRDefault="00B46DB4" w:rsidP="00B46DB4">
                              <w:pPr>
                                <w:pStyle w:val="ListParagraph"/>
                                <w:spacing w:after="120" w:line="240" w:lineRule="auto"/>
                                <w:rPr>
                                  <w:rFonts w:cstheme="minorHAnsi"/>
                                  <w:szCs w:val="28"/>
                                </w:rPr>
                              </w:pPr>
                            </w:p>
                            <w:p w14:paraId="52A874C7" w14:textId="77777777" w:rsidR="00B46DB4" w:rsidRDefault="00B46DB4" w:rsidP="00B46DB4">
                              <w:pPr>
                                <w:pStyle w:val="ListParagraph"/>
                                <w:spacing w:after="120" w:line="240" w:lineRule="auto"/>
                                <w:rPr>
                                  <w:rFonts w:cstheme="minorHAnsi"/>
                                  <w:szCs w:val="28"/>
                                </w:rPr>
                              </w:pPr>
                            </w:p>
                            <w:p w14:paraId="1E21441D" w14:textId="77777777" w:rsidR="00B46DB4" w:rsidRPr="003B1F32" w:rsidRDefault="00B46DB4" w:rsidP="00B46DB4">
                              <w:pPr>
                                <w:pStyle w:val="ListParagraph"/>
                                <w:spacing w:after="120" w:line="240" w:lineRule="auto"/>
                                <w:rPr>
                                  <w:rFonts w:cstheme="minorHAnsi"/>
                                  <w:sz w:val="12"/>
                                  <w:szCs w:val="12"/>
                                </w:rPr>
                              </w:pPr>
                            </w:p>
                            <w:p w14:paraId="0CF559F1" w14:textId="09B2D0FB" w:rsidR="00AD0CED" w:rsidRPr="00AD0CED" w:rsidRDefault="00AD0CED" w:rsidP="00B46DB4">
                              <w:pPr>
                                <w:pStyle w:val="ListParagraph"/>
                                <w:spacing w:after="120" w:line="240" w:lineRule="auto"/>
                                <w:rPr>
                                  <w:rFonts w:cstheme="minorHAnsi"/>
                                  <w:lang w:val="en-GB"/>
                                </w:rPr>
                              </w:pPr>
                              <w:r>
                                <w:rPr>
                                  <w:rFonts w:cstheme="minorHAnsi"/>
                                  <w:szCs w:val="28"/>
                                </w:rPr>
                                <w:t>S</w:t>
                              </w:r>
                              <w:r w:rsidR="005C51B7" w:rsidRPr="000E4200">
                                <w:rPr>
                                  <w:rFonts w:cstheme="minorHAnsi"/>
                                  <w:szCs w:val="28"/>
                                </w:rPr>
                                <w:t xml:space="preserve">tretch the band out on the stressed syllable and bring the fingers together </w:t>
                              </w:r>
                              <w:r w:rsidR="00F26D08">
                                <w:rPr>
                                  <w:rFonts w:cstheme="minorHAnsi"/>
                                  <w:szCs w:val="28"/>
                                </w:rPr>
                                <w:br/>
                              </w:r>
                              <w:r w:rsidR="005C51B7" w:rsidRPr="000E4200">
                                <w:rPr>
                                  <w:rFonts w:cstheme="minorHAnsi"/>
                                  <w:szCs w:val="28"/>
                                </w:rPr>
                                <w:t>on the unstressed one. The stressed syllable is said a little louder and longer</w:t>
                              </w:r>
                              <w:r>
                                <w:rPr>
                                  <w:rFonts w:cstheme="minorHAnsi"/>
                                  <w:szCs w:val="28"/>
                                </w:rPr>
                                <w:t xml:space="preserve">. </w:t>
                              </w:r>
                              <w:r w:rsidR="00F26D08">
                                <w:rPr>
                                  <w:rFonts w:cstheme="minorHAnsi"/>
                                  <w:szCs w:val="28"/>
                                </w:rPr>
                                <w:br/>
                              </w:r>
                              <w:r>
                                <w:rPr>
                                  <w:rFonts w:cstheme="minorHAnsi"/>
                                  <w:szCs w:val="28"/>
                                </w:rPr>
                                <w:t xml:space="preserve">A rubber band has the advantage of being both a visual as well as </w:t>
                              </w:r>
                              <w:r w:rsidR="00F26D08">
                                <w:rPr>
                                  <w:rFonts w:cstheme="minorHAnsi"/>
                                  <w:szCs w:val="28"/>
                                </w:rPr>
                                <w:t xml:space="preserve">a </w:t>
                              </w:r>
                              <w:r>
                                <w:rPr>
                                  <w:rFonts w:cstheme="minorHAnsi"/>
                                  <w:szCs w:val="28"/>
                                </w:rPr>
                                <w:t xml:space="preserve">tactile aid. </w:t>
                              </w:r>
                              <w:r w:rsidR="003B1F32">
                                <w:rPr>
                                  <w:rFonts w:cstheme="minorHAnsi"/>
                                  <w:szCs w:val="28"/>
                                </w:rPr>
                                <w:t xml:space="preserve">Once students have used the rubber band, you can mime the movement showing the stressed syllable without using the rubber band. </w:t>
                              </w:r>
                            </w:p>
                            <w:p w14:paraId="1B6C7BC4" w14:textId="4798450D" w:rsidR="00AD0CED" w:rsidRPr="00AD0CED" w:rsidRDefault="00AD0CED">
                              <w:pPr>
                                <w:pStyle w:val="ListParagraph"/>
                                <w:numPr>
                                  <w:ilvl w:val="0"/>
                                  <w:numId w:val="18"/>
                                </w:numPr>
                                <w:spacing w:after="120" w:line="240" w:lineRule="auto"/>
                                <w:rPr>
                                  <w:rFonts w:cstheme="minorHAnsi"/>
                                  <w:lang w:val="en-GB"/>
                                </w:rPr>
                              </w:pPr>
                              <w:r>
                                <w:rPr>
                                  <w:rFonts w:cstheme="minorHAnsi"/>
                                  <w:szCs w:val="28"/>
                                </w:rPr>
                                <w:t>Alternatively, students can clap their hands, stamp their foot, tap the table</w:t>
                              </w:r>
                              <w:r w:rsidR="00925483">
                                <w:rPr>
                                  <w:rFonts w:cstheme="minorHAnsi"/>
                                  <w:szCs w:val="28"/>
                                </w:rPr>
                                <w:t xml:space="preserve"> or c</w:t>
                              </w:r>
                              <w:r>
                                <w:rPr>
                                  <w:rFonts w:cstheme="minorHAnsi"/>
                                  <w:szCs w:val="28"/>
                                </w:rPr>
                                <w:t xml:space="preserve">lick their fingers to make the stronger stress. </w:t>
                              </w:r>
                            </w:p>
                            <w:p w14:paraId="58AAF996" w14:textId="6AAC61A9" w:rsidR="00AD0CED" w:rsidRPr="00B46DB4" w:rsidRDefault="00AD0CED" w:rsidP="00AD0CED">
                              <w:pPr>
                                <w:pStyle w:val="ListParagraph"/>
                                <w:spacing w:after="120" w:line="240" w:lineRule="auto"/>
                                <w:rPr>
                                  <w:rFonts w:cstheme="minorHAnsi"/>
                                  <w:sz w:val="10"/>
                                  <w:szCs w:val="6"/>
                                  <w:lang w:val="en-GB"/>
                                </w:rPr>
                              </w:pPr>
                            </w:p>
                            <w:p w14:paraId="0AB7AEA9" w14:textId="134E3055" w:rsidR="00724FB3" w:rsidRPr="00AD0CED" w:rsidRDefault="00AD0CED" w:rsidP="00A10630">
                              <w:pPr>
                                <w:spacing w:after="60" w:line="240" w:lineRule="auto"/>
                                <w:rPr>
                                  <w:rFonts w:cstheme="minorHAnsi"/>
                                  <w:b/>
                                  <w:bCs/>
                                  <w:sz w:val="4"/>
                                  <w:szCs w:val="2"/>
                                  <w:lang w:val="en-GB"/>
                                </w:rPr>
                              </w:pPr>
                              <w:r w:rsidRPr="00AD0CED">
                                <w:rPr>
                                  <w:rFonts w:cstheme="minorHAnsi"/>
                                  <w:b/>
                                  <w:bCs/>
                                  <w:szCs w:val="28"/>
                                </w:rPr>
                                <w:t>Activity 2 – Number stress Bingo</w:t>
                              </w:r>
                              <w:r w:rsidR="003B7C29" w:rsidRPr="00AD0CED">
                                <w:rPr>
                                  <w:rFonts w:cstheme="minorHAnsi"/>
                                  <w:b/>
                                  <w:bCs/>
                                  <w:szCs w:val="28"/>
                                </w:rPr>
                                <w:br/>
                              </w:r>
                            </w:p>
                            <w:p w14:paraId="3F667047" w14:textId="1FCB92EB" w:rsidR="00AD0CED" w:rsidRDefault="00A10630">
                              <w:pPr>
                                <w:pStyle w:val="ListParagraph"/>
                                <w:numPr>
                                  <w:ilvl w:val="0"/>
                                  <w:numId w:val="19"/>
                                </w:numPr>
                                <w:spacing w:after="120" w:line="240" w:lineRule="auto"/>
                                <w:rPr>
                                  <w:rFonts w:cstheme="minorHAnsi"/>
                                  <w:lang w:val="en-GB"/>
                                </w:rPr>
                              </w:pPr>
                              <w:r>
                                <w:rPr>
                                  <w:rFonts w:cstheme="minorHAnsi"/>
                                  <w:lang w:val="en-GB"/>
                                </w:rPr>
                                <w:t>Print, cut up and g</w:t>
                              </w:r>
                              <w:r w:rsidR="00AD0CED" w:rsidRPr="00A51F64">
                                <w:rPr>
                                  <w:rFonts w:cstheme="minorHAnsi"/>
                                  <w:lang w:val="en-GB"/>
                                </w:rPr>
                                <w:t xml:space="preserve">ive each student a bingo card </w:t>
                              </w:r>
                              <w:r w:rsidRPr="00A0094C">
                                <w:rPr>
                                  <w:rFonts w:cstheme="minorHAnsi"/>
                                  <w:lang w:val="en-GB"/>
                                </w:rPr>
                                <w:t xml:space="preserve">on page </w:t>
                              </w:r>
                              <w:r w:rsidR="00706659">
                                <w:rPr>
                                  <w:rFonts w:cstheme="minorHAnsi"/>
                                  <w:lang w:val="en-GB"/>
                                </w:rPr>
                                <w:t>39</w:t>
                              </w:r>
                              <w:r w:rsidRPr="00A0094C">
                                <w:rPr>
                                  <w:rFonts w:cstheme="minorHAnsi"/>
                                  <w:lang w:val="en-GB"/>
                                </w:rPr>
                                <w:t xml:space="preserve"> </w:t>
                              </w:r>
                              <w:r w:rsidR="00AD0CED" w:rsidRPr="00A0094C">
                                <w:rPr>
                                  <w:rFonts w:cstheme="minorHAnsi"/>
                                  <w:lang w:val="en-GB"/>
                                </w:rPr>
                                <w:t>and slowly</w:t>
                              </w:r>
                              <w:r w:rsidR="00AD0CED" w:rsidRPr="00A51F64">
                                <w:rPr>
                                  <w:rFonts w:cstheme="minorHAnsi"/>
                                  <w:lang w:val="en-GB"/>
                                </w:rPr>
                                <w:t xml:space="preserve"> read the numbers on the master sheet</w:t>
                              </w:r>
                              <w:r w:rsidR="00306D08">
                                <w:rPr>
                                  <w:rFonts w:cstheme="minorHAnsi"/>
                                  <w:lang w:val="en-GB"/>
                                </w:rPr>
                                <w:t xml:space="preserve"> below</w:t>
                              </w:r>
                              <w:r w:rsidR="00A51F64">
                                <w:rPr>
                                  <w:rFonts w:cstheme="minorHAnsi"/>
                                  <w:lang w:val="en-GB"/>
                                </w:rPr>
                                <w:t xml:space="preserve">, circling the numbers as you read them. </w:t>
                              </w:r>
                              <w:r>
                                <w:rPr>
                                  <w:rFonts w:cstheme="minorHAnsi"/>
                                  <w:lang w:val="en-GB"/>
                                </w:rPr>
                                <w:br/>
                              </w:r>
                              <w:r w:rsidR="00AD0CED" w:rsidRPr="00A51F64">
                                <w:rPr>
                                  <w:rFonts w:cstheme="minorHAnsi"/>
                                  <w:lang w:val="en-GB"/>
                                </w:rPr>
                                <w:t>As you read</w:t>
                              </w:r>
                              <w:r w:rsidR="00A51F64">
                                <w:rPr>
                                  <w:rFonts w:cstheme="minorHAnsi"/>
                                  <w:lang w:val="en-GB"/>
                                </w:rPr>
                                <w:t>,</w:t>
                              </w:r>
                              <w:r w:rsidR="00AD0CED" w:rsidRPr="00A51F64">
                                <w:rPr>
                                  <w:rFonts w:cstheme="minorHAnsi"/>
                                  <w:lang w:val="en-GB"/>
                                </w:rPr>
                                <w:t xml:space="preserve"> emphasise the stress patterns. </w:t>
                              </w:r>
                            </w:p>
                            <w:p w14:paraId="09B6F6AC" w14:textId="4AEE8DEB" w:rsidR="00A51F64" w:rsidRPr="00A51F64" w:rsidRDefault="00A51F64">
                              <w:pPr>
                                <w:pStyle w:val="ListParagraph"/>
                                <w:numPr>
                                  <w:ilvl w:val="0"/>
                                  <w:numId w:val="19"/>
                                </w:numPr>
                                <w:spacing w:after="120" w:line="240" w:lineRule="auto"/>
                                <w:rPr>
                                  <w:rFonts w:cstheme="minorHAnsi"/>
                                  <w:lang w:val="en-GB"/>
                                </w:rPr>
                              </w:pPr>
                              <w:r>
                                <w:rPr>
                                  <w:rFonts w:cstheme="minorHAnsi"/>
                                  <w:lang w:val="en-GB"/>
                                </w:rPr>
                                <w:t xml:space="preserve">Students circle each number on their card as it is called, and shout </w:t>
                              </w:r>
                              <w:r w:rsidRPr="00A51F64">
                                <w:rPr>
                                  <w:rFonts w:cstheme="minorHAnsi"/>
                                  <w:i/>
                                  <w:iCs/>
                                  <w:lang w:val="en-GB"/>
                                </w:rPr>
                                <w:t>Bingo</w:t>
                              </w:r>
                              <w:r>
                                <w:rPr>
                                  <w:rFonts w:cstheme="minorHAnsi"/>
                                  <w:lang w:val="en-GB"/>
                                </w:rPr>
                                <w:t xml:space="preserve"> when all their numbers are circled.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3897319" name="Picture 1" descr="A close-up of a metal bar&#10;&#10;Description automatically generated"/>
                          <pic:cNvPicPr>
                            <a:picLocks noChangeAspect="1"/>
                          </pic:cNvPicPr>
                        </pic:nvPicPr>
                        <pic:blipFill>
                          <a:blip r:embed="rId121" cstate="print">
                            <a:clrChange>
                              <a:clrFrom>
                                <a:srgbClr val="FFFFFF"/>
                              </a:clrFrom>
                              <a:clrTo>
                                <a:srgbClr val="FFFFFF">
                                  <a:alpha val="0"/>
                                </a:srgbClr>
                              </a:clrTo>
                            </a:clrChange>
                            <a:duotone>
                              <a:prstClr val="black"/>
                              <a:schemeClr val="accent3">
                                <a:tint val="45000"/>
                                <a:satMod val="400000"/>
                              </a:schemeClr>
                            </a:duotone>
                            <a:extLst>
                              <a:ext uri="{BEBA8EAE-BF5A-486C-A8C5-ECC9F3942E4B}">
                                <a14:imgProps xmlns:a14="http://schemas.microsoft.com/office/drawing/2010/main">
                                  <a14:imgLayer r:embed="rId122">
                                    <a14:imgEffect>
                                      <a14:sharpenSoften amount="50000"/>
                                    </a14:imgEffect>
                                    <a14:imgEffect>
                                      <a14:saturation sat="200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23"/>
                              </a:ext>
                            </a:extLst>
                          </a:blip>
                          <a:stretch>
                            <a:fillRect/>
                          </a:stretch>
                        </pic:blipFill>
                        <pic:spPr>
                          <a:xfrm>
                            <a:off x="2118360" y="2491740"/>
                            <a:ext cx="1532890" cy="570230"/>
                          </a:xfrm>
                          <a:prstGeom prst="rect">
                            <a:avLst/>
                          </a:prstGeom>
                        </pic:spPr>
                      </pic:pic>
                    </wpg:wgp>
                  </a:graphicData>
                </a:graphic>
              </wp:anchor>
            </w:drawing>
          </mc:Choice>
          <mc:Fallback>
            <w:pict>
              <v:group w14:anchorId="6DA2C7F4" id="Group 120" o:spid="_x0000_s1070" style="position:absolute;margin-left:-3.55pt;margin-top:9.4pt;width:505.8pt;height:487.8pt;z-index:253669060" coordsize="64236,6195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">
                <v:shape id="Text Box 823336509" o:spid="_x0000_s1071" type="#_x0000_t202" style="position:absolute;width:64236;height:6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" fillcolor="#fbfbfb" strokecolor="#a5a5a5 [2092]" strokeweight=".5pt">
                  <v:textbox>
                    <w:txbxContent>
                      <w:p w14:paraId="20B124B6" w14:textId="40DB4E6C" w:rsidR="003B7C29" w:rsidRPr="000E4200" w:rsidRDefault="003B7C29" w:rsidP="00A10630">
                        <w:pPr>
                          <w:spacing w:after="60"/>
                          <w:rPr>
                            <w:rFonts w:cstheme="minorHAnsi"/>
                            <w:b/>
                            <w:bCs/>
                            <w:szCs w:val="28"/>
                          </w:rPr>
                        </w:pPr>
                        <w:r w:rsidRPr="000E4200">
                          <w:rPr>
                            <w:rFonts w:cstheme="minorHAnsi"/>
                            <w:b/>
                            <w:bCs/>
                            <w:szCs w:val="28"/>
                          </w:rPr>
                          <w:t xml:space="preserve">Pronunciation – Word stress patterns </w:t>
                        </w:r>
                        <w:r w:rsidR="00B66F0F">
                          <w:rPr>
                            <w:rFonts w:cstheme="minorHAnsi"/>
                            <w:b/>
                            <w:bCs/>
                            <w:szCs w:val="28"/>
                          </w:rPr>
                          <w:t>in numbers</w:t>
                        </w:r>
                      </w:p>
                      <w:p w14:paraId="55CB6294" w14:textId="36860E33" w:rsidR="00B66F0F" w:rsidRDefault="003B7C29" w:rsidP="003B1F32">
                        <w:pPr>
                          <w:spacing w:after="0" w:line="240" w:lineRule="auto"/>
                          <w:rPr>
                            <w:rFonts w:cstheme="minorHAnsi"/>
                            <w:szCs w:val="28"/>
                          </w:rPr>
                        </w:pPr>
                        <w:r w:rsidRPr="000E4200">
                          <w:rPr>
                            <w:rFonts w:cstheme="minorHAnsi"/>
                            <w:szCs w:val="28"/>
                          </w:rPr>
                          <w:t xml:space="preserve">The changing stress pattern between pairs of numbers such as </w:t>
                        </w:r>
                        <w:r w:rsidRPr="000E4200">
                          <w:rPr>
                            <w:rFonts w:cstheme="minorHAnsi"/>
                            <w:i/>
                            <w:iCs/>
                            <w:szCs w:val="28"/>
                          </w:rPr>
                          <w:t>thirteen</w:t>
                        </w:r>
                        <w:r w:rsidRPr="000E4200">
                          <w:rPr>
                            <w:rFonts w:cstheme="minorHAnsi"/>
                            <w:szCs w:val="28"/>
                          </w:rPr>
                          <w:t xml:space="preserve"> and </w:t>
                        </w:r>
                        <w:r w:rsidRPr="000E4200">
                          <w:rPr>
                            <w:rFonts w:cstheme="minorHAnsi"/>
                            <w:i/>
                            <w:iCs/>
                            <w:szCs w:val="28"/>
                          </w:rPr>
                          <w:t xml:space="preserve">thirty </w:t>
                        </w:r>
                        <w:r w:rsidRPr="000E4200">
                          <w:rPr>
                            <w:rFonts w:cstheme="minorHAnsi"/>
                            <w:szCs w:val="28"/>
                          </w:rPr>
                          <w:t>can confuse new learners</w:t>
                        </w:r>
                        <w:r w:rsidR="007B6332">
                          <w:rPr>
                            <w:rFonts w:cstheme="minorHAnsi"/>
                            <w:szCs w:val="28"/>
                          </w:rPr>
                          <w:t xml:space="preserve"> and kinaesthetic techniques can make them more aware of the stress pattern and help them to remember it.  </w:t>
                        </w:r>
                      </w:p>
                      <w:p w14:paraId="1EE4D346" w14:textId="77777777" w:rsidR="005C51B7" w:rsidRPr="007B6332" w:rsidRDefault="005C51B7" w:rsidP="003B7C29">
                        <w:pPr>
                          <w:spacing w:after="0" w:line="276" w:lineRule="auto"/>
                          <w:rPr>
                            <w:rFonts w:cstheme="minorHAnsi"/>
                            <w:sz w:val="14"/>
                            <w:szCs w:val="14"/>
                          </w:rPr>
                        </w:pPr>
                      </w:p>
                      <w:p w14:paraId="03FE5C02" w14:textId="4FDB9783" w:rsidR="005C51B7" w:rsidRPr="005C51B7" w:rsidRDefault="005C51B7" w:rsidP="003B7C29">
                        <w:pPr>
                          <w:spacing w:after="0" w:line="276" w:lineRule="auto"/>
                          <w:rPr>
                            <w:rFonts w:cstheme="minorHAnsi"/>
                            <w:b/>
                            <w:bCs/>
                            <w:szCs w:val="28"/>
                          </w:rPr>
                        </w:pPr>
                        <w:r w:rsidRPr="005C51B7">
                          <w:rPr>
                            <w:rFonts w:cstheme="minorHAnsi"/>
                            <w:b/>
                            <w:bCs/>
                            <w:szCs w:val="28"/>
                          </w:rPr>
                          <w:t xml:space="preserve">Activity 1 – Using action to remember stress patterns </w:t>
                        </w:r>
                      </w:p>
                      <w:p w14:paraId="22AA524C" w14:textId="736EB04E" w:rsidR="005C51B7" w:rsidRPr="005C51B7" w:rsidRDefault="003B7C29">
                        <w:pPr>
                          <w:pStyle w:val="ListParagraph"/>
                          <w:numPr>
                            <w:ilvl w:val="0"/>
                            <w:numId w:val="18"/>
                          </w:numPr>
                          <w:spacing w:after="120" w:line="240" w:lineRule="auto"/>
                          <w:rPr>
                            <w:rFonts w:cstheme="minorHAnsi"/>
                            <w:lang w:val="en-GB"/>
                          </w:rPr>
                        </w:pPr>
                        <w:r w:rsidRPr="005C51B7">
                          <w:rPr>
                            <w:rFonts w:cstheme="minorHAnsi"/>
                            <w:szCs w:val="28"/>
                          </w:rPr>
                          <w:t xml:space="preserve">Project the next page which shows large and small dots </w:t>
                        </w:r>
                        <w:r w:rsidR="00AD0CED">
                          <w:rPr>
                            <w:rFonts w:cstheme="minorHAnsi"/>
                            <w:szCs w:val="28"/>
                          </w:rPr>
                          <w:t>to indicate</w:t>
                        </w:r>
                        <w:r w:rsidRPr="005C51B7">
                          <w:rPr>
                            <w:rFonts w:cstheme="minorHAnsi"/>
                            <w:szCs w:val="28"/>
                          </w:rPr>
                          <w:t xml:space="preserve"> the stressed and unstressed syllable</w:t>
                        </w:r>
                        <w:r w:rsidR="00C31944" w:rsidRPr="005C51B7">
                          <w:rPr>
                            <w:rFonts w:cstheme="minorHAnsi"/>
                            <w:szCs w:val="28"/>
                          </w:rPr>
                          <w:t>s</w:t>
                        </w:r>
                        <w:r w:rsidRPr="005C51B7">
                          <w:rPr>
                            <w:rFonts w:cstheme="minorHAnsi"/>
                            <w:szCs w:val="28"/>
                          </w:rPr>
                          <w:t xml:space="preserve"> </w:t>
                        </w:r>
                        <w:r w:rsidR="00C31944" w:rsidRPr="005C51B7">
                          <w:rPr>
                            <w:rFonts w:cstheme="minorHAnsi"/>
                            <w:szCs w:val="28"/>
                          </w:rPr>
                          <w:t xml:space="preserve">respectively. </w:t>
                        </w:r>
                        <w:r w:rsidRPr="005C51B7">
                          <w:rPr>
                            <w:rFonts w:cstheme="minorHAnsi"/>
                            <w:szCs w:val="28"/>
                          </w:rPr>
                          <w:t xml:space="preserve">  </w:t>
                        </w:r>
                      </w:p>
                      <w:p w14:paraId="2219CF4C" w14:textId="77777777" w:rsidR="00B46DB4" w:rsidRPr="00B46DB4" w:rsidRDefault="005C51B7">
                        <w:pPr>
                          <w:pStyle w:val="ListParagraph"/>
                          <w:numPr>
                            <w:ilvl w:val="0"/>
                            <w:numId w:val="18"/>
                          </w:numPr>
                          <w:spacing w:after="120" w:line="240" w:lineRule="auto"/>
                          <w:rPr>
                            <w:rFonts w:cstheme="minorHAnsi"/>
                            <w:lang w:val="en-GB"/>
                          </w:rPr>
                        </w:pPr>
                        <w:r w:rsidRPr="000E4200">
                          <w:rPr>
                            <w:rFonts w:cstheme="minorHAnsi"/>
                            <w:szCs w:val="28"/>
                          </w:rPr>
                          <w:t>Large rubber bands are useful to demonstrate and help students remember the stressed syllable. Give each student a rubber band</w:t>
                        </w:r>
                        <w:r w:rsidR="00AD0CED">
                          <w:rPr>
                            <w:rFonts w:cstheme="minorHAnsi"/>
                            <w:szCs w:val="28"/>
                          </w:rPr>
                          <w:t xml:space="preserve"> to</w:t>
                        </w:r>
                        <w:r w:rsidRPr="000E4200">
                          <w:rPr>
                            <w:rFonts w:cstheme="minorHAnsi"/>
                            <w:szCs w:val="28"/>
                          </w:rPr>
                          <w:t xml:space="preserve"> hold </w:t>
                        </w:r>
                        <w:r w:rsidR="00AD0CED">
                          <w:rPr>
                            <w:rFonts w:cstheme="minorHAnsi"/>
                            <w:szCs w:val="28"/>
                          </w:rPr>
                          <w:t xml:space="preserve">between </w:t>
                        </w:r>
                        <w:r w:rsidRPr="000E4200">
                          <w:rPr>
                            <w:rFonts w:cstheme="minorHAnsi"/>
                            <w:szCs w:val="28"/>
                          </w:rPr>
                          <w:t xml:space="preserve">the </w:t>
                        </w:r>
                        <w:r w:rsidR="00AD0CED">
                          <w:rPr>
                            <w:rFonts w:cstheme="minorHAnsi"/>
                            <w:szCs w:val="28"/>
                          </w:rPr>
                          <w:t xml:space="preserve">thumbs and index </w:t>
                        </w:r>
                        <w:r w:rsidRPr="000E4200">
                          <w:rPr>
                            <w:rFonts w:cstheme="minorHAnsi"/>
                            <w:szCs w:val="28"/>
                          </w:rPr>
                          <w:t>fingers</w:t>
                        </w:r>
                        <w:r w:rsidR="00AD0CED">
                          <w:rPr>
                            <w:rFonts w:cstheme="minorHAnsi"/>
                            <w:szCs w:val="28"/>
                          </w:rPr>
                          <w:t xml:space="preserve"> of each hand.</w:t>
                        </w:r>
                      </w:p>
                      <w:p w14:paraId="4E591CBF" w14:textId="77777777" w:rsidR="00B46DB4" w:rsidRDefault="00B46DB4" w:rsidP="00B46DB4">
                        <w:pPr>
                          <w:pStyle w:val="ListParagraph"/>
                          <w:spacing w:after="120" w:line="240" w:lineRule="auto"/>
                          <w:rPr>
                            <w:rFonts w:cstheme="minorHAnsi"/>
                            <w:szCs w:val="28"/>
                          </w:rPr>
                        </w:pPr>
                      </w:p>
                      <w:p w14:paraId="52A874C7" w14:textId="77777777" w:rsidR="00B46DB4" w:rsidRDefault="00B46DB4" w:rsidP="00B46DB4">
                        <w:pPr>
                          <w:pStyle w:val="ListParagraph"/>
                          <w:spacing w:after="120" w:line="240" w:lineRule="auto"/>
                          <w:rPr>
                            <w:rFonts w:cstheme="minorHAnsi"/>
                            <w:szCs w:val="28"/>
                          </w:rPr>
                        </w:pPr>
                      </w:p>
                      <w:p w14:paraId="1E21441D" w14:textId="77777777" w:rsidR="00B46DB4" w:rsidRPr="003B1F32" w:rsidRDefault="00B46DB4" w:rsidP="00B46DB4">
                        <w:pPr>
                          <w:pStyle w:val="ListParagraph"/>
                          <w:spacing w:after="120" w:line="240" w:lineRule="auto"/>
                          <w:rPr>
                            <w:rFonts w:cstheme="minorHAnsi"/>
                            <w:sz w:val="12"/>
                            <w:szCs w:val="12"/>
                          </w:rPr>
                        </w:pPr>
                      </w:p>
                      <w:p w14:paraId="0CF559F1" w14:textId="09B2D0FB" w:rsidR="00AD0CED" w:rsidRPr="00AD0CED" w:rsidRDefault="00AD0CED" w:rsidP="00B46DB4">
                        <w:pPr>
                          <w:pStyle w:val="ListParagraph"/>
                          <w:spacing w:after="120" w:line="240" w:lineRule="auto"/>
                          <w:rPr>
                            <w:rFonts w:cstheme="minorHAnsi"/>
                            <w:lang w:val="en-GB"/>
                          </w:rPr>
                        </w:pPr>
                        <w:r>
                          <w:rPr>
                            <w:rFonts w:cstheme="minorHAnsi"/>
                            <w:szCs w:val="28"/>
                          </w:rPr>
                          <w:t>S</w:t>
                        </w:r>
                        <w:r w:rsidR="005C51B7" w:rsidRPr="000E4200">
                          <w:rPr>
                            <w:rFonts w:cstheme="minorHAnsi"/>
                            <w:szCs w:val="28"/>
                          </w:rPr>
                          <w:t xml:space="preserve">tretch the band out on the stressed syllable and bring the fingers together </w:t>
                        </w:r>
                        <w:r w:rsidR="00F26D08">
                          <w:rPr>
                            <w:rFonts w:cstheme="minorHAnsi"/>
                            <w:szCs w:val="28"/>
                          </w:rPr>
                          <w:br/>
                        </w:r>
                        <w:r w:rsidR="005C51B7" w:rsidRPr="000E4200">
                          <w:rPr>
                            <w:rFonts w:cstheme="minorHAnsi"/>
                            <w:szCs w:val="28"/>
                          </w:rPr>
                          <w:t>on the unstressed one. The stressed syllable is said a little louder and longer</w:t>
                        </w:r>
                        <w:r>
                          <w:rPr>
                            <w:rFonts w:cstheme="minorHAnsi"/>
                            <w:szCs w:val="28"/>
                          </w:rPr>
                          <w:t xml:space="preserve">. </w:t>
                        </w:r>
                        <w:r w:rsidR="00F26D08">
                          <w:rPr>
                            <w:rFonts w:cstheme="minorHAnsi"/>
                            <w:szCs w:val="28"/>
                          </w:rPr>
                          <w:br/>
                        </w:r>
                        <w:r>
                          <w:rPr>
                            <w:rFonts w:cstheme="minorHAnsi"/>
                            <w:szCs w:val="28"/>
                          </w:rPr>
                          <w:t xml:space="preserve">A rubber band has the advantage of being both a visual as well as </w:t>
                        </w:r>
                        <w:r w:rsidR="00F26D08">
                          <w:rPr>
                            <w:rFonts w:cstheme="minorHAnsi"/>
                            <w:szCs w:val="28"/>
                          </w:rPr>
                          <w:t xml:space="preserve">a </w:t>
                        </w:r>
                        <w:r>
                          <w:rPr>
                            <w:rFonts w:cstheme="minorHAnsi"/>
                            <w:szCs w:val="28"/>
                          </w:rPr>
                          <w:t xml:space="preserve">tactile aid. </w:t>
                        </w:r>
                        <w:r w:rsidR="003B1F32">
                          <w:rPr>
                            <w:rFonts w:cstheme="minorHAnsi"/>
                            <w:szCs w:val="28"/>
                          </w:rPr>
                          <w:t xml:space="preserve">Once students have used the rubber band, you can mime the movement showing the stressed syllable without using the rubber band. </w:t>
                        </w:r>
                      </w:p>
                      <w:p w14:paraId="1B6C7BC4" w14:textId="4798450D" w:rsidR="00AD0CED" w:rsidRPr="00AD0CED" w:rsidRDefault="00AD0CED">
                        <w:pPr>
                          <w:pStyle w:val="ListParagraph"/>
                          <w:numPr>
                            <w:ilvl w:val="0"/>
                            <w:numId w:val="18"/>
                          </w:numPr>
                          <w:spacing w:after="120" w:line="240" w:lineRule="auto"/>
                          <w:rPr>
                            <w:rFonts w:cstheme="minorHAnsi"/>
                            <w:lang w:val="en-GB"/>
                          </w:rPr>
                        </w:pPr>
                        <w:r>
                          <w:rPr>
                            <w:rFonts w:cstheme="minorHAnsi"/>
                            <w:szCs w:val="28"/>
                          </w:rPr>
                          <w:t>Alternatively, students can clap their hands, stamp their foot, tap the table</w:t>
                        </w:r>
                        <w:r w:rsidR="00925483">
                          <w:rPr>
                            <w:rFonts w:cstheme="minorHAnsi"/>
                            <w:szCs w:val="28"/>
                          </w:rPr>
                          <w:t xml:space="preserve"> or c</w:t>
                        </w:r>
                        <w:r>
                          <w:rPr>
                            <w:rFonts w:cstheme="minorHAnsi"/>
                            <w:szCs w:val="28"/>
                          </w:rPr>
                          <w:t xml:space="preserve">lick their fingers to make the stronger stress. </w:t>
                        </w:r>
                      </w:p>
                      <w:p w14:paraId="58AAF996" w14:textId="6AAC61A9" w:rsidR="00AD0CED" w:rsidRPr="00B46DB4" w:rsidRDefault="00AD0CED" w:rsidP="00AD0CED">
                        <w:pPr>
                          <w:pStyle w:val="ListParagraph"/>
                          <w:spacing w:after="120" w:line="240" w:lineRule="auto"/>
                          <w:rPr>
                            <w:rFonts w:cstheme="minorHAnsi"/>
                            <w:sz w:val="10"/>
                            <w:szCs w:val="6"/>
                            <w:lang w:val="en-GB"/>
                          </w:rPr>
                        </w:pPr>
                      </w:p>
                      <w:p w14:paraId="0AB7AEA9" w14:textId="134E3055" w:rsidR="00724FB3" w:rsidRPr="00AD0CED" w:rsidRDefault="00AD0CED" w:rsidP="00A10630">
                        <w:pPr>
                          <w:spacing w:after="60" w:line="240" w:lineRule="auto"/>
                          <w:rPr>
                            <w:rFonts w:cstheme="minorHAnsi"/>
                            <w:b/>
                            <w:bCs/>
                            <w:sz w:val="4"/>
                            <w:szCs w:val="2"/>
                            <w:lang w:val="en-GB"/>
                          </w:rPr>
                        </w:pPr>
                        <w:r w:rsidRPr="00AD0CED">
                          <w:rPr>
                            <w:rFonts w:cstheme="minorHAnsi"/>
                            <w:b/>
                            <w:bCs/>
                            <w:szCs w:val="28"/>
                          </w:rPr>
                          <w:t>Activity 2 – Number stress Bingo</w:t>
                        </w:r>
                        <w:r w:rsidR="003B7C29" w:rsidRPr="00AD0CED">
                          <w:rPr>
                            <w:rFonts w:cstheme="minorHAnsi"/>
                            <w:b/>
                            <w:bCs/>
                            <w:szCs w:val="28"/>
                          </w:rPr>
                          <w:br/>
                        </w:r>
                      </w:p>
                      <w:p w14:paraId="3F667047" w14:textId="1FCB92EB" w:rsidR="00AD0CED" w:rsidRDefault="00A10630">
                        <w:pPr>
                          <w:pStyle w:val="ListParagraph"/>
                          <w:numPr>
                            <w:ilvl w:val="0"/>
                            <w:numId w:val="19"/>
                          </w:numPr>
                          <w:spacing w:after="120" w:line="240" w:lineRule="auto"/>
                          <w:rPr>
                            <w:rFonts w:cstheme="minorHAnsi"/>
                            <w:lang w:val="en-GB"/>
                          </w:rPr>
                        </w:pPr>
                        <w:r>
                          <w:rPr>
                            <w:rFonts w:cstheme="minorHAnsi"/>
                            <w:lang w:val="en-GB"/>
                          </w:rPr>
                          <w:t>Print, cut up and g</w:t>
                        </w:r>
                        <w:r w:rsidR="00AD0CED" w:rsidRPr="00A51F64">
                          <w:rPr>
                            <w:rFonts w:cstheme="minorHAnsi"/>
                            <w:lang w:val="en-GB"/>
                          </w:rPr>
                          <w:t xml:space="preserve">ive each student a bingo card </w:t>
                        </w:r>
                        <w:r w:rsidRPr="00A0094C">
                          <w:rPr>
                            <w:rFonts w:cstheme="minorHAnsi"/>
                            <w:lang w:val="en-GB"/>
                          </w:rPr>
                          <w:t xml:space="preserve">on page </w:t>
                        </w:r>
                        <w:r w:rsidR="00706659">
                          <w:rPr>
                            <w:rFonts w:cstheme="minorHAnsi"/>
                            <w:lang w:val="en-GB"/>
                          </w:rPr>
                          <w:t>39</w:t>
                        </w:r>
                        <w:r w:rsidRPr="00A0094C">
                          <w:rPr>
                            <w:rFonts w:cstheme="minorHAnsi"/>
                            <w:lang w:val="en-GB"/>
                          </w:rPr>
                          <w:t xml:space="preserve"> </w:t>
                        </w:r>
                        <w:r w:rsidR="00AD0CED" w:rsidRPr="00A0094C">
                          <w:rPr>
                            <w:rFonts w:cstheme="minorHAnsi"/>
                            <w:lang w:val="en-GB"/>
                          </w:rPr>
                          <w:t>and slowly</w:t>
                        </w:r>
                        <w:r w:rsidR="00AD0CED" w:rsidRPr="00A51F64">
                          <w:rPr>
                            <w:rFonts w:cstheme="minorHAnsi"/>
                            <w:lang w:val="en-GB"/>
                          </w:rPr>
                          <w:t xml:space="preserve"> read the numbers on the master sheet</w:t>
                        </w:r>
                        <w:r w:rsidR="00306D08">
                          <w:rPr>
                            <w:rFonts w:cstheme="minorHAnsi"/>
                            <w:lang w:val="en-GB"/>
                          </w:rPr>
                          <w:t xml:space="preserve"> below</w:t>
                        </w:r>
                        <w:r w:rsidR="00A51F64">
                          <w:rPr>
                            <w:rFonts w:cstheme="minorHAnsi"/>
                            <w:lang w:val="en-GB"/>
                          </w:rPr>
                          <w:t xml:space="preserve">, circling the numbers as you read them. </w:t>
                        </w:r>
                        <w:r>
                          <w:rPr>
                            <w:rFonts w:cstheme="minorHAnsi"/>
                            <w:lang w:val="en-GB"/>
                          </w:rPr>
                          <w:br/>
                        </w:r>
                        <w:r w:rsidR="00AD0CED" w:rsidRPr="00A51F64">
                          <w:rPr>
                            <w:rFonts w:cstheme="minorHAnsi"/>
                            <w:lang w:val="en-GB"/>
                          </w:rPr>
                          <w:t>As you read</w:t>
                        </w:r>
                        <w:r w:rsidR="00A51F64">
                          <w:rPr>
                            <w:rFonts w:cstheme="minorHAnsi"/>
                            <w:lang w:val="en-GB"/>
                          </w:rPr>
                          <w:t>,</w:t>
                        </w:r>
                        <w:r w:rsidR="00AD0CED" w:rsidRPr="00A51F64">
                          <w:rPr>
                            <w:rFonts w:cstheme="minorHAnsi"/>
                            <w:lang w:val="en-GB"/>
                          </w:rPr>
                          <w:t xml:space="preserve"> emphasise the stress patterns. </w:t>
                        </w:r>
                      </w:p>
                      <w:p w14:paraId="09B6F6AC" w14:textId="4AEE8DEB" w:rsidR="00A51F64" w:rsidRPr="00A51F64" w:rsidRDefault="00A51F64">
                        <w:pPr>
                          <w:pStyle w:val="ListParagraph"/>
                          <w:numPr>
                            <w:ilvl w:val="0"/>
                            <w:numId w:val="19"/>
                          </w:numPr>
                          <w:spacing w:after="120" w:line="240" w:lineRule="auto"/>
                          <w:rPr>
                            <w:rFonts w:cstheme="minorHAnsi"/>
                            <w:lang w:val="en-GB"/>
                          </w:rPr>
                        </w:pPr>
                        <w:r>
                          <w:rPr>
                            <w:rFonts w:cstheme="minorHAnsi"/>
                            <w:lang w:val="en-GB"/>
                          </w:rPr>
                          <w:t xml:space="preserve">Students circle each number on their card as it is called, and shout </w:t>
                        </w:r>
                        <w:r w:rsidRPr="00A51F64">
                          <w:rPr>
                            <w:rFonts w:cstheme="minorHAnsi"/>
                            <w:i/>
                            <w:iCs/>
                            <w:lang w:val="en-GB"/>
                          </w:rPr>
                          <w:t>Bingo</w:t>
                        </w:r>
                        <w:r>
                          <w:rPr>
                            <w:rFonts w:cstheme="minorHAnsi"/>
                            <w:lang w:val="en-GB"/>
                          </w:rPr>
                          <w:t xml:space="preserve"> when all their numbers are circled.  </w:t>
                        </w:r>
                      </w:p>
                    </w:txbxContent>
                  </v:textbox>
                </v:shape>
                <v:shape id="Picture 1" o:spid="_x0000_s1072" type="#_x0000_t75" alt="A close-up of a metal bar&#10;&#10;Description automatically generated" style="position:absolute;left:21183;top:24917;width:15329;height:5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">
                  <v:imagedata r:id="rId124" o:title="A close-up of a metal bar&#10;&#10;Description automatically generated" chromakey="white" recolortarget="black"/>
                </v:shape>
              </v:group>
            </w:pict>
          </mc:Fallback>
        </mc:AlternateContent>
      </w:r>
    </w:p>
    <w:p w14:paraId="39D6D0DB" w14:textId="2D39381F" w:rsidR="008C1FA3" w:rsidRDefault="008C1FA3" w:rsidP="00F767BA"/>
    <w:p w14:paraId="6F8E74EB" w14:textId="386BED63" w:rsidR="008C1FA3" w:rsidRDefault="008C1FA3" w:rsidP="00F767BA"/>
    <w:p w14:paraId="718A7C7B" w14:textId="77777777" w:rsidR="008C1FA3" w:rsidRDefault="008C1FA3" w:rsidP="00F767BA"/>
    <w:p w14:paraId="0407ACBD" w14:textId="247361CE" w:rsidR="008C1FA3" w:rsidRPr="00196199" w:rsidRDefault="008C1FA3" w:rsidP="00F767BA"/>
    <w:p w14:paraId="6E3396C0" w14:textId="77777777" w:rsidR="00F767BA" w:rsidRDefault="00F767BA" w:rsidP="00F767BA">
      <w:pPr>
        <w:spacing w:before="360"/>
        <w:ind w:firstLine="709"/>
      </w:pPr>
    </w:p>
    <w:p w14:paraId="2168DEAB" w14:textId="77777777" w:rsidR="00F767BA" w:rsidRDefault="00F767BA" w:rsidP="00F767BA">
      <w:pPr>
        <w:spacing w:before="360"/>
        <w:ind w:firstLine="709"/>
      </w:pPr>
    </w:p>
    <w:p w14:paraId="4F331565" w14:textId="6B362141" w:rsidR="00F767BA" w:rsidRDefault="00F767BA" w:rsidP="00F767BA"/>
    <w:p w14:paraId="75C8A445" w14:textId="77777777" w:rsidR="00F767BA" w:rsidRDefault="00F767BA" w:rsidP="00F767BA">
      <w:pPr>
        <w:rPr>
          <w:color w:val="FF0000"/>
        </w:rPr>
      </w:pPr>
    </w:p>
    <w:p w14:paraId="2D52F071" w14:textId="17024406" w:rsidR="00F767BA" w:rsidRDefault="00F767BA" w:rsidP="00F767BA">
      <w:pPr>
        <w:rPr>
          <w:color w:val="FF0000"/>
        </w:rPr>
      </w:pPr>
    </w:p>
    <w:p w14:paraId="61DEDED0" w14:textId="77777777" w:rsidR="00F767BA" w:rsidRDefault="00F767BA" w:rsidP="00F767BA">
      <w:pPr>
        <w:rPr>
          <w:color w:val="FF0000"/>
        </w:rPr>
      </w:pPr>
    </w:p>
    <w:p w14:paraId="3E16C181" w14:textId="77777777" w:rsidR="00F767BA" w:rsidRDefault="00F767BA" w:rsidP="00F767BA">
      <w:pPr>
        <w:rPr>
          <w:color w:val="FF0000"/>
        </w:rPr>
      </w:pPr>
    </w:p>
    <w:p w14:paraId="0A0A59F1" w14:textId="6A99375C" w:rsidR="00F767BA" w:rsidRDefault="00F767BA" w:rsidP="00F767BA">
      <w:pPr>
        <w:rPr>
          <w:color w:val="FF0000"/>
        </w:rPr>
      </w:pPr>
    </w:p>
    <w:p w14:paraId="4A29317E" w14:textId="77777777" w:rsidR="00F767BA" w:rsidRDefault="00F767BA" w:rsidP="00F767BA">
      <w:pPr>
        <w:rPr>
          <w:color w:val="FF0000"/>
        </w:rPr>
      </w:pPr>
    </w:p>
    <w:p w14:paraId="295C786E" w14:textId="42CEC979" w:rsidR="00F767BA" w:rsidRDefault="00F767BA" w:rsidP="00F767BA">
      <w:pPr>
        <w:rPr>
          <w:color w:val="FF0000"/>
        </w:rPr>
      </w:pPr>
    </w:p>
    <w:p w14:paraId="5B84DCA4" w14:textId="696EB45F" w:rsidR="00F767BA" w:rsidRDefault="00F767BA" w:rsidP="00F767BA">
      <w:pPr>
        <w:rPr>
          <w:color w:val="FF0000"/>
        </w:rPr>
      </w:pPr>
    </w:p>
    <w:p w14:paraId="131160C3" w14:textId="5DC9F59D" w:rsidR="00F767BA" w:rsidRPr="00306D08" w:rsidRDefault="00F767BA" w:rsidP="00306D08">
      <w:pPr>
        <w:jc w:val="center"/>
      </w:pPr>
    </w:p>
    <w:p w14:paraId="6A839AF2" w14:textId="7D5A4874" w:rsidR="00B46DB4" w:rsidRDefault="00B46DB4" w:rsidP="00F767BA">
      <w:pPr>
        <w:rPr>
          <w:rFonts w:cstheme="minorHAnsi"/>
          <w:b/>
          <w:bCs/>
          <w:szCs w:val="28"/>
        </w:rPr>
      </w:pPr>
    </w:p>
    <w:p w14:paraId="1CB9E2DF" w14:textId="4EDC334A" w:rsidR="00F767BA" w:rsidRDefault="00F063D6" w:rsidP="00F27CA2">
      <w:pPr>
        <w:spacing w:before="480"/>
        <w:rPr>
          <w:b/>
          <w:bCs/>
        </w:rPr>
      </w:pPr>
      <w:r w:rsidRPr="00AD0CED">
        <w:rPr>
          <w:rFonts w:cstheme="minorHAnsi"/>
          <w:b/>
          <w:bCs/>
          <w:szCs w:val="28"/>
        </w:rPr>
        <w:t>Activity 2 – Number stress Bingo</w:t>
      </w:r>
      <w:r w:rsidRPr="00A51F64">
        <w:rPr>
          <w:b/>
          <w:bCs/>
        </w:rPr>
        <w:t xml:space="preserve"> </w:t>
      </w:r>
      <w:r>
        <w:rPr>
          <w:b/>
          <w:bCs/>
        </w:rPr>
        <w:t xml:space="preserve"> - </w:t>
      </w:r>
      <w:r w:rsidR="00A51F64" w:rsidRPr="00A51F64">
        <w:rPr>
          <w:b/>
          <w:bCs/>
        </w:rPr>
        <w:t xml:space="preserve">Master sheet </w:t>
      </w:r>
    </w:p>
    <w:tbl>
      <w:tblPr>
        <w:tblStyle w:val="TableGrid"/>
        <w:tblpPr w:leftFromText="180" w:rightFromText="180" w:vertAnchor="text" w:horzAnchor="margin" w:tblpXSpec="center" w:tblpY="8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64"/>
        <w:gridCol w:w="964"/>
        <w:gridCol w:w="964"/>
        <w:gridCol w:w="964"/>
        <w:gridCol w:w="964"/>
        <w:gridCol w:w="964"/>
        <w:gridCol w:w="964"/>
        <w:gridCol w:w="964"/>
        <w:gridCol w:w="964"/>
        <w:gridCol w:w="964"/>
      </w:tblGrid>
      <w:tr w:rsidR="00B46DB4" w:rsidRPr="00306D08" w14:paraId="751DB8F0" w14:textId="77777777" w:rsidTr="00B46DB4">
        <w:trPr>
          <w:trHeight w:val="964"/>
        </w:trPr>
        <w:tc>
          <w:tcPr>
            <w:tcW w:w="964" w:type="dxa"/>
            <w:vAlign w:val="center"/>
          </w:tcPr>
          <w:p w14:paraId="35348847"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14</w:t>
            </w:r>
          </w:p>
        </w:tc>
        <w:tc>
          <w:tcPr>
            <w:tcW w:w="964" w:type="dxa"/>
            <w:vAlign w:val="center"/>
          </w:tcPr>
          <w:p w14:paraId="3B5CE5DB"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95</w:t>
            </w:r>
          </w:p>
        </w:tc>
        <w:tc>
          <w:tcPr>
            <w:tcW w:w="964" w:type="dxa"/>
            <w:vAlign w:val="center"/>
          </w:tcPr>
          <w:p w14:paraId="75EAE922"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85</w:t>
            </w:r>
          </w:p>
        </w:tc>
        <w:tc>
          <w:tcPr>
            <w:tcW w:w="964" w:type="dxa"/>
            <w:vAlign w:val="center"/>
          </w:tcPr>
          <w:p w14:paraId="4FFEB0BE"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97</w:t>
            </w:r>
          </w:p>
        </w:tc>
        <w:tc>
          <w:tcPr>
            <w:tcW w:w="964" w:type="dxa"/>
            <w:vAlign w:val="center"/>
          </w:tcPr>
          <w:p w14:paraId="78CF385F"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13</w:t>
            </w:r>
          </w:p>
        </w:tc>
        <w:tc>
          <w:tcPr>
            <w:tcW w:w="964" w:type="dxa"/>
            <w:vAlign w:val="center"/>
          </w:tcPr>
          <w:p w14:paraId="40B27C10"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79</w:t>
            </w:r>
          </w:p>
        </w:tc>
        <w:tc>
          <w:tcPr>
            <w:tcW w:w="964" w:type="dxa"/>
            <w:vAlign w:val="center"/>
          </w:tcPr>
          <w:p w14:paraId="1A4E4CDA"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16</w:t>
            </w:r>
          </w:p>
        </w:tc>
        <w:tc>
          <w:tcPr>
            <w:tcW w:w="964" w:type="dxa"/>
            <w:vAlign w:val="center"/>
          </w:tcPr>
          <w:p w14:paraId="48E71545"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80</w:t>
            </w:r>
          </w:p>
        </w:tc>
        <w:tc>
          <w:tcPr>
            <w:tcW w:w="964" w:type="dxa"/>
            <w:vAlign w:val="center"/>
          </w:tcPr>
          <w:p w14:paraId="6427DC3E"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59</w:t>
            </w:r>
          </w:p>
        </w:tc>
        <w:tc>
          <w:tcPr>
            <w:tcW w:w="964" w:type="dxa"/>
            <w:vAlign w:val="center"/>
          </w:tcPr>
          <w:p w14:paraId="6839311B"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75</w:t>
            </w:r>
          </w:p>
        </w:tc>
      </w:tr>
      <w:tr w:rsidR="00B46DB4" w:rsidRPr="00306D08" w14:paraId="41F01339" w14:textId="77777777" w:rsidTr="00B46DB4">
        <w:trPr>
          <w:trHeight w:val="964"/>
        </w:trPr>
        <w:tc>
          <w:tcPr>
            <w:tcW w:w="964" w:type="dxa"/>
            <w:vAlign w:val="center"/>
          </w:tcPr>
          <w:p w14:paraId="104CD11E"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89</w:t>
            </w:r>
          </w:p>
        </w:tc>
        <w:tc>
          <w:tcPr>
            <w:tcW w:w="964" w:type="dxa"/>
            <w:vAlign w:val="center"/>
          </w:tcPr>
          <w:p w14:paraId="6DFF1E2C"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18</w:t>
            </w:r>
          </w:p>
        </w:tc>
        <w:tc>
          <w:tcPr>
            <w:tcW w:w="964" w:type="dxa"/>
            <w:vAlign w:val="center"/>
          </w:tcPr>
          <w:p w14:paraId="6F35799D"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57</w:t>
            </w:r>
          </w:p>
        </w:tc>
        <w:tc>
          <w:tcPr>
            <w:tcW w:w="964" w:type="dxa"/>
            <w:vAlign w:val="center"/>
          </w:tcPr>
          <w:p w14:paraId="71877125"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40</w:t>
            </w:r>
          </w:p>
        </w:tc>
        <w:tc>
          <w:tcPr>
            <w:tcW w:w="964" w:type="dxa"/>
            <w:vAlign w:val="center"/>
          </w:tcPr>
          <w:p w14:paraId="740C950B"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70</w:t>
            </w:r>
          </w:p>
        </w:tc>
        <w:tc>
          <w:tcPr>
            <w:tcW w:w="964" w:type="dxa"/>
            <w:vAlign w:val="center"/>
          </w:tcPr>
          <w:p w14:paraId="21BEC9E6"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15</w:t>
            </w:r>
          </w:p>
        </w:tc>
        <w:tc>
          <w:tcPr>
            <w:tcW w:w="964" w:type="dxa"/>
            <w:vAlign w:val="center"/>
          </w:tcPr>
          <w:p w14:paraId="2F543C9F"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59</w:t>
            </w:r>
          </w:p>
        </w:tc>
        <w:tc>
          <w:tcPr>
            <w:tcW w:w="964" w:type="dxa"/>
            <w:vAlign w:val="center"/>
          </w:tcPr>
          <w:p w14:paraId="4DA65EDA"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67</w:t>
            </w:r>
          </w:p>
        </w:tc>
        <w:tc>
          <w:tcPr>
            <w:tcW w:w="964" w:type="dxa"/>
            <w:vAlign w:val="center"/>
          </w:tcPr>
          <w:p w14:paraId="0291A8CA"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17</w:t>
            </w:r>
          </w:p>
        </w:tc>
        <w:tc>
          <w:tcPr>
            <w:tcW w:w="964" w:type="dxa"/>
            <w:vAlign w:val="center"/>
          </w:tcPr>
          <w:p w14:paraId="29050DD3"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60</w:t>
            </w:r>
          </w:p>
        </w:tc>
      </w:tr>
      <w:tr w:rsidR="00B46DB4" w:rsidRPr="00306D08" w14:paraId="5BDF9783" w14:textId="77777777" w:rsidTr="00B46DB4">
        <w:trPr>
          <w:trHeight w:val="964"/>
        </w:trPr>
        <w:tc>
          <w:tcPr>
            <w:tcW w:w="964" w:type="dxa"/>
            <w:vAlign w:val="center"/>
          </w:tcPr>
          <w:p w14:paraId="321E4BB2"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65</w:t>
            </w:r>
          </w:p>
        </w:tc>
        <w:tc>
          <w:tcPr>
            <w:tcW w:w="964" w:type="dxa"/>
            <w:vAlign w:val="center"/>
          </w:tcPr>
          <w:p w14:paraId="4F4ACB46"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90</w:t>
            </w:r>
          </w:p>
        </w:tc>
        <w:tc>
          <w:tcPr>
            <w:tcW w:w="964" w:type="dxa"/>
            <w:vAlign w:val="center"/>
          </w:tcPr>
          <w:p w14:paraId="03650D95"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69</w:t>
            </w:r>
          </w:p>
        </w:tc>
        <w:tc>
          <w:tcPr>
            <w:tcW w:w="964" w:type="dxa"/>
            <w:vAlign w:val="center"/>
          </w:tcPr>
          <w:p w14:paraId="56C6B5BD"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50</w:t>
            </w:r>
          </w:p>
        </w:tc>
        <w:tc>
          <w:tcPr>
            <w:tcW w:w="964" w:type="dxa"/>
            <w:vAlign w:val="center"/>
          </w:tcPr>
          <w:p w14:paraId="2036FEBC"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96</w:t>
            </w:r>
          </w:p>
        </w:tc>
        <w:tc>
          <w:tcPr>
            <w:tcW w:w="964" w:type="dxa"/>
            <w:vAlign w:val="center"/>
          </w:tcPr>
          <w:p w14:paraId="78D73B6C"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19</w:t>
            </w:r>
          </w:p>
        </w:tc>
        <w:tc>
          <w:tcPr>
            <w:tcW w:w="964" w:type="dxa"/>
            <w:vAlign w:val="center"/>
          </w:tcPr>
          <w:p w14:paraId="740FA939"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47</w:t>
            </w:r>
          </w:p>
        </w:tc>
        <w:tc>
          <w:tcPr>
            <w:tcW w:w="964" w:type="dxa"/>
            <w:vAlign w:val="center"/>
          </w:tcPr>
          <w:p w14:paraId="17DBEDD0"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38</w:t>
            </w:r>
          </w:p>
        </w:tc>
        <w:tc>
          <w:tcPr>
            <w:tcW w:w="964" w:type="dxa"/>
            <w:vAlign w:val="center"/>
          </w:tcPr>
          <w:p w14:paraId="6B3F1303"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30</w:t>
            </w:r>
          </w:p>
        </w:tc>
        <w:tc>
          <w:tcPr>
            <w:tcW w:w="964" w:type="dxa"/>
            <w:vAlign w:val="center"/>
          </w:tcPr>
          <w:p w14:paraId="6DC93ABF" w14:textId="77777777" w:rsidR="00B46DB4" w:rsidRPr="00306D08" w:rsidRDefault="00B46DB4" w:rsidP="00B46DB4">
            <w:pPr>
              <w:jc w:val="center"/>
              <w:rPr>
                <w:rFonts w:ascii="Century Gothic" w:hAnsi="Century Gothic"/>
                <w:sz w:val="36"/>
                <w:szCs w:val="28"/>
              </w:rPr>
            </w:pPr>
            <w:r w:rsidRPr="00306D08">
              <w:rPr>
                <w:rFonts w:ascii="Century Gothic" w:hAnsi="Century Gothic"/>
                <w:sz w:val="32"/>
                <w:szCs w:val="24"/>
              </w:rPr>
              <w:t>83</w:t>
            </w:r>
          </w:p>
        </w:tc>
      </w:tr>
    </w:tbl>
    <w:p w14:paraId="0624189E" w14:textId="77777777" w:rsidR="00F767BA" w:rsidRDefault="00F767BA" w:rsidP="00F767BA">
      <w:r>
        <w:br w:type="page"/>
      </w:r>
    </w:p>
    <w:p w14:paraId="15504CEB" w14:textId="77777777" w:rsidR="00B66F0F" w:rsidRPr="00B66F0F" w:rsidRDefault="00B66F0F" w:rsidP="00B66F0F">
      <w:pPr>
        <w:rPr>
          <w:rFonts w:cstheme="minorHAnsi"/>
          <w:b/>
          <w:bCs/>
          <w:sz w:val="6"/>
          <w:szCs w:val="6"/>
        </w:rPr>
      </w:pPr>
    </w:p>
    <w:p w14:paraId="1B7B7EF2" w14:textId="77777777" w:rsidR="005C51B7" w:rsidRPr="005C51B7" w:rsidRDefault="005C51B7" w:rsidP="005C51B7">
      <w:pPr>
        <w:spacing w:after="0" w:line="276" w:lineRule="auto"/>
        <w:rPr>
          <w:rFonts w:cstheme="minorHAnsi"/>
          <w:b/>
          <w:bCs/>
          <w:szCs w:val="28"/>
        </w:rPr>
      </w:pPr>
      <w:r w:rsidRPr="005C51B7">
        <w:rPr>
          <w:rFonts w:cstheme="minorHAnsi"/>
          <w:b/>
          <w:bCs/>
          <w:szCs w:val="28"/>
        </w:rPr>
        <w:t xml:space="preserve">Activity 1 – Using actions to remember stress patterns </w:t>
      </w:r>
    </w:p>
    <w:p w14:paraId="31D10EC3" w14:textId="2AA7D6C7" w:rsidR="00F767BA" w:rsidRDefault="00F767BA" w:rsidP="00F767BA"/>
    <w:tbl>
      <w:tblPr>
        <w:tblStyle w:val="TableGrid"/>
        <w:tblpPr w:leftFromText="180" w:rightFromText="180" w:vertAnchor="text" w:horzAnchor="margin" w:tblpXSpec="center" w:tblpY="213"/>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969"/>
        <w:gridCol w:w="567"/>
        <w:gridCol w:w="3969"/>
      </w:tblGrid>
      <w:tr w:rsidR="00306D08" w:rsidRPr="00C8346B" w14:paraId="0C73B2C1" w14:textId="77777777" w:rsidTr="00306D08">
        <w:trPr>
          <w:trHeight w:val="1020"/>
        </w:trPr>
        <w:tc>
          <w:tcPr>
            <w:tcW w:w="3969" w:type="dxa"/>
            <w:shd w:val="clear" w:color="auto" w:fill="FFFBEB"/>
            <w:vAlign w:val="center"/>
          </w:tcPr>
          <w:p w14:paraId="40C16D00" w14:textId="77777777" w:rsidR="00306D08" w:rsidRPr="00C8346B" w:rsidRDefault="00306D08" w:rsidP="00306D08">
            <w:pPr>
              <w:jc w:val="center"/>
              <w:rPr>
                <w:rFonts w:ascii="Century Gothic" w:hAnsi="Century Gothic"/>
                <w:sz w:val="32"/>
                <w:szCs w:val="24"/>
              </w:rPr>
            </w:pPr>
            <w:r w:rsidRPr="00C8346B">
              <w:rPr>
                <w:rFonts w:ascii="Century Gothic" w:hAnsi="Century Gothic"/>
                <w:noProof/>
                <w:sz w:val="40"/>
                <w:szCs w:val="32"/>
              </w:rPr>
              <mc:AlternateContent>
                <mc:Choice Requires="wps">
                  <w:drawing>
                    <wp:anchor distT="0" distB="0" distL="114300" distR="114300" simplePos="0" relativeHeight="253553348" behindDoc="0" locked="0" layoutInCell="1" allowOverlap="1" wp14:anchorId="04CE562B" wp14:editId="712557CC">
                      <wp:simplePos x="0" y="0"/>
                      <wp:positionH relativeFrom="column">
                        <wp:posOffset>1233170</wp:posOffset>
                      </wp:positionH>
                      <wp:positionV relativeFrom="paragraph">
                        <wp:posOffset>48260</wp:posOffset>
                      </wp:positionV>
                      <wp:extent cx="359410" cy="358140"/>
                      <wp:effectExtent l="0" t="0" r="21590" b="22860"/>
                      <wp:wrapNone/>
                      <wp:docPr id="1970049742" name="Oval 66"/>
                      <wp:cNvGraphicFramePr/>
                      <a:graphic xmlns:a="http://schemas.openxmlformats.org/drawingml/2006/main">
                        <a:graphicData uri="http://schemas.microsoft.com/office/word/2010/wordprocessingShape">
                          <wps:wsp>
                            <wps:cNvSpPr/>
                            <wps:spPr>
                              <a:xfrm>
                                <a:off x="0" y="0"/>
                                <a:ext cx="359410" cy="35814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915342" id="Oval 66" o:spid="_x0000_s1026" style="position:absolute;margin-left:97.1pt;margin-top:3.8pt;width:28.3pt;height:28.2pt;z-index:253553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" fillcolor="#deeaf6 [664]" strokecolor="#09101d [484]" strokeweight="1pt">
                      <v:stroke joinstyle="miter"/>
                    </v:oval>
                  </w:pict>
                </mc:Fallback>
              </mc:AlternateContent>
            </w:r>
          </w:p>
        </w:tc>
        <w:tc>
          <w:tcPr>
            <w:tcW w:w="567" w:type="dxa"/>
            <w:vMerge w:val="restart"/>
            <w:tcBorders>
              <w:top w:val="single" w:sz="4" w:space="0" w:color="FFFFFF" w:themeColor="background1"/>
              <w:bottom w:val="single" w:sz="4" w:space="0" w:color="FFFFFF" w:themeColor="background1"/>
            </w:tcBorders>
            <w:vAlign w:val="center"/>
          </w:tcPr>
          <w:p w14:paraId="577F5E3C" w14:textId="77777777" w:rsidR="00306D08" w:rsidRPr="00C8346B" w:rsidRDefault="00306D08" w:rsidP="00306D08">
            <w:pPr>
              <w:jc w:val="center"/>
              <w:rPr>
                <w:rFonts w:ascii="Century Gothic" w:hAnsi="Century Gothic"/>
                <w:sz w:val="32"/>
                <w:szCs w:val="24"/>
              </w:rPr>
            </w:pPr>
          </w:p>
        </w:tc>
        <w:tc>
          <w:tcPr>
            <w:tcW w:w="3969" w:type="dxa"/>
            <w:shd w:val="clear" w:color="auto" w:fill="FFFBEB"/>
            <w:vAlign w:val="center"/>
          </w:tcPr>
          <w:p w14:paraId="4C4EF757" w14:textId="77777777" w:rsidR="00306D08" w:rsidRPr="00C8346B" w:rsidRDefault="00306D08" w:rsidP="00306D08">
            <w:pPr>
              <w:jc w:val="center"/>
              <w:rPr>
                <w:rFonts w:ascii="Century Gothic" w:hAnsi="Century Gothic"/>
                <w:sz w:val="32"/>
                <w:szCs w:val="24"/>
              </w:rPr>
            </w:pPr>
          </w:p>
        </w:tc>
      </w:tr>
      <w:tr w:rsidR="00306D08" w:rsidRPr="00C8346B" w14:paraId="0AFC84C5" w14:textId="77777777" w:rsidTr="00306D08">
        <w:trPr>
          <w:trHeight w:val="1020"/>
        </w:trPr>
        <w:tc>
          <w:tcPr>
            <w:tcW w:w="3969" w:type="dxa"/>
            <w:vAlign w:val="center"/>
          </w:tcPr>
          <w:p w14:paraId="4D9D4A0A" w14:textId="77777777" w:rsidR="00306D08" w:rsidRPr="00C8346B" w:rsidRDefault="00306D08" w:rsidP="00306D08">
            <w:pPr>
              <w:jc w:val="center"/>
              <w:rPr>
                <w:rFonts w:ascii="Century Gothic" w:hAnsi="Century Gothic"/>
                <w:sz w:val="40"/>
                <w:szCs w:val="32"/>
              </w:rPr>
            </w:pPr>
            <w:r w:rsidRPr="00C8346B">
              <w:rPr>
                <w:rFonts w:ascii="Century Gothic" w:hAnsi="Century Gothic"/>
                <w:noProof/>
                <w:sz w:val="40"/>
                <w:szCs w:val="32"/>
              </w:rPr>
              <mc:AlternateContent>
                <mc:Choice Requires="wps">
                  <w:drawing>
                    <wp:anchor distT="0" distB="0" distL="114300" distR="114300" simplePos="0" relativeHeight="253555396" behindDoc="0" locked="0" layoutInCell="1" allowOverlap="1" wp14:anchorId="0D02B344" wp14:editId="3ED24E17">
                      <wp:simplePos x="0" y="0"/>
                      <wp:positionH relativeFrom="column">
                        <wp:posOffset>911860</wp:posOffset>
                      </wp:positionH>
                      <wp:positionV relativeFrom="paragraph">
                        <wp:posOffset>-570865</wp:posOffset>
                      </wp:positionV>
                      <wp:extent cx="152400" cy="152400"/>
                      <wp:effectExtent l="0" t="0" r="19050" b="19050"/>
                      <wp:wrapNone/>
                      <wp:docPr id="2064321354" name="Oval 66"/>
                      <wp:cNvGraphicFramePr/>
                      <a:graphic xmlns:a="http://schemas.openxmlformats.org/drawingml/2006/main">
                        <a:graphicData uri="http://schemas.microsoft.com/office/word/2010/wordprocessingShape">
                          <wps:wsp>
                            <wps:cNvSpPr/>
                            <wps:spPr>
                              <a:xfrm>
                                <a:off x="0" y="0"/>
                                <a:ext cx="152400" cy="15240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2ADE0B" id="Oval 66" o:spid="_x0000_s1026" style="position:absolute;margin-left:71.8pt;margin-top:-44.95pt;width:12pt;height:12pt;z-index:253555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" fillcolor="#deeaf6 [664]" strokecolor="#09101d [484]" strokeweight="1pt">
                      <v:stroke joinstyle="miter"/>
                    </v:oval>
                  </w:pict>
                </mc:Fallback>
              </mc:AlternateContent>
            </w:r>
            <w:r w:rsidRPr="00C8346B">
              <w:rPr>
                <w:rFonts w:ascii="Century Gothic" w:hAnsi="Century Gothic"/>
                <w:sz w:val="40"/>
                <w:szCs w:val="32"/>
              </w:rPr>
              <w:t>13</w:t>
            </w:r>
          </w:p>
        </w:tc>
        <w:tc>
          <w:tcPr>
            <w:tcW w:w="567" w:type="dxa"/>
            <w:vMerge/>
            <w:tcBorders>
              <w:bottom w:val="single" w:sz="4" w:space="0" w:color="FFFFFF" w:themeColor="background1"/>
            </w:tcBorders>
            <w:vAlign w:val="center"/>
          </w:tcPr>
          <w:p w14:paraId="262E36C1" w14:textId="77777777" w:rsidR="00306D08" w:rsidRPr="00C8346B" w:rsidRDefault="00306D08" w:rsidP="00306D08">
            <w:pPr>
              <w:jc w:val="center"/>
              <w:rPr>
                <w:rFonts w:ascii="Century Gothic" w:hAnsi="Century Gothic"/>
                <w:sz w:val="40"/>
                <w:szCs w:val="32"/>
              </w:rPr>
            </w:pPr>
          </w:p>
        </w:tc>
        <w:tc>
          <w:tcPr>
            <w:tcW w:w="3969" w:type="dxa"/>
            <w:vAlign w:val="center"/>
          </w:tcPr>
          <w:p w14:paraId="55F74AC6" w14:textId="77777777" w:rsidR="00306D08" w:rsidRPr="00C8346B" w:rsidRDefault="00306D08" w:rsidP="00306D08">
            <w:pPr>
              <w:jc w:val="center"/>
              <w:rPr>
                <w:rFonts w:ascii="Century Gothic" w:hAnsi="Century Gothic"/>
                <w:sz w:val="40"/>
                <w:szCs w:val="32"/>
              </w:rPr>
            </w:pPr>
            <w:r w:rsidRPr="00C8346B">
              <w:rPr>
                <w:rFonts w:ascii="Century Gothic" w:hAnsi="Century Gothic"/>
                <w:noProof/>
                <w:sz w:val="40"/>
                <w:szCs w:val="32"/>
              </w:rPr>
              <mc:AlternateContent>
                <mc:Choice Requires="wps">
                  <w:drawing>
                    <wp:anchor distT="0" distB="0" distL="114300" distR="114300" simplePos="0" relativeHeight="253554372" behindDoc="0" locked="0" layoutInCell="1" allowOverlap="1" wp14:anchorId="1DACB0EA" wp14:editId="40A61722">
                      <wp:simplePos x="0" y="0"/>
                      <wp:positionH relativeFrom="column">
                        <wp:posOffset>821690</wp:posOffset>
                      </wp:positionH>
                      <wp:positionV relativeFrom="paragraph">
                        <wp:posOffset>-704215</wp:posOffset>
                      </wp:positionV>
                      <wp:extent cx="359410" cy="358140"/>
                      <wp:effectExtent l="0" t="0" r="21590" b="22860"/>
                      <wp:wrapNone/>
                      <wp:docPr id="469390909" name="Oval 66"/>
                      <wp:cNvGraphicFramePr/>
                      <a:graphic xmlns:a="http://schemas.openxmlformats.org/drawingml/2006/main">
                        <a:graphicData uri="http://schemas.microsoft.com/office/word/2010/wordprocessingShape">
                          <wps:wsp>
                            <wps:cNvSpPr/>
                            <wps:spPr>
                              <a:xfrm>
                                <a:off x="0" y="0"/>
                                <a:ext cx="359410" cy="35814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639F4C" id="Oval 66" o:spid="_x0000_s1026" style="position:absolute;margin-left:64.7pt;margin-top:-55.45pt;width:28.3pt;height:28.2pt;z-index:253554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" fillcolor="#deeaf6 [664]" strokecolor="#09101d [484]" strokeweight="1pt">
                      <v:stroke joinstyle="miter"/>
                    </v:oval>
                  </w:pict>
                </mc:Fallback>
              </mc:AlternateContent>
            </w:r>
            <w:r w:rsidRPr="00C8346B">
              <w:rPr>
                <w:rFonts w:ascii="Century Gothic" w:hAnsi="Century Gothic"/>
                <w:noProof/>
                <w:sz w:val="40"/>
                <w:szCs w:val="32"/>
              </w:rPr>
              <mc:AlternateContent>
                <mc:Choice Requires="wps">
                  <w:drawing>
                    <wp:anchor distT="0" distB="0" distL="114300" distR="114300" simplePos="0" relativeHeight="253556420" behindDoc="0" locked="0" layoutInCell="1" allowOverlap="1" wp14:anchorId="31171CAE" wp14:editId="250AA0EC">
                      <wp:simplePos x="0" y="0"/>
                      <wp:positionH relativeFrom="column">
                        <wp:posOffset>1346835</wp:posOffset>
                      </wp:positionH>
                      <wp:positionV relativeFrom="paragraph">
                        <wp:posOffset>-583565</wp:posOffset>
                      </wp:positionV>
                      <wp:extent cx="152400" cy="152400"/>
                      <wp:effectExtent l="0" t="0" r="19050" b="19050"/>
                      <wp:wrapNone/>
                      <wp:docPr id="48332031" name="Oval 66"/>
                      <wp:cNvGraphicFramePr/>
                      <a:graphic xmlns:a="http://schemas.openxmlformats.org/drawingml/2006/main">
                        <a:graphicData uri="http://schemas.microsoft.com/office/word/2010/wordprocessingShape">
                          <wps:wsp>
                            <wps:cNvSpPr/>
                            <wps:spPr>
                              <a:xfrm>
                                <a:off x="0" y="0"/>
                                <a:ext cx="152400" cy="152400"/>
                              </a:xfrm>
                              <a:prstGeom prst="ellipse">
                                <a:avLst/>
                              </a:prstGeom>
                              <a:solidFill>
                                <a:schemeClr val="accent5">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504B2F" id="Oval 66" o:spid="_x0000_s1026" style="position:absolute;margin-left:106.05pt;margin-top:-45.95pt;width:12pt;height:12pt;z-index:253556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" fillcolor="#deeaf6 [664]" strokecolor="#09101d [484]" strokeweight="1pt">
                      <v:stroke joinstyle="miter"/>
                    </v:oval>
                  </w:pict>
                </mc:Fallback>
              </mc:AlternateContent>
            </w:r>
            <w:r>
              <w:rPr>
                <w:rFonts w:ascii="Century Gothic" w:hAnsi="Century Gothic"/>
                <w:sz w:val="40"/>
                <w:szCs w:val="32"/>
              </w:rPr>
              <w:t>30</w:t>
            </w:r>
          </w:p>
        </w:tc>
      </w:tr>
      <w:tr w:rsidR="00306D08" w:rsidRPr="00C8346B" w14:paraId="7E6ADD54" w14:textId="77777777" w:rsidTr="00306D08">
        <w:trPr>
          <w:trHeight w:val="1020"/>
        </w:trPr>
        <w:tc>
          <w:tcPr>
            <w:tcW w:w="3969" w:type="dxa"/>
            <w:vAlign w:val="center"/>
          </w:tcPr>
          <w:p w14:paraId="147E3031" w14:textId="77777777" w:rsidR="00306D08" w:rsidRPr="00C8346B" w:rsidRDefault="00306D08" w:rsidP="00306D08">
            <w:pPr>
              <w:jc w:val="center"/>
              <w:rPr>
                <w:rFonts w:ascii="Century Gothic" w:hAnsi="Century Gothic"/>
                <w:sz w:val="40"/>
                <w:szCs w:val="32"/>
              </w:rPr>
            </w:pPr>
            <w:r>
              <w:rPr>
                <w:rFonts w:ascii="Century Gothic" w:hAnsi="Century Gothic"/>
                <w:sz w:val="40"/>
                <w:szCs w:val="32"/>
              </w:rPr>
              <w:t>14</w:t>
            </w:r>
          </w:p>
        </w:tc>
        <w:tc>
          <w:tcPr>
            <w:tcW w:w="567" w:type="dxa"/>
            <w:vMerge/>
            <w:tcBorders>
              <w:bottom w:val="single" w:sz="4" w:space="0" w:color="FFFFFF" w:themeColor="background1"/>
            </w:tcBorders>
            <w:vAlign w:val="center"/>
          </w:tcPr>
          <w:p w14:paraId="480B8B3C" w14:textId="77777777" w:rsidR="00306D08" w:rsidRPr="00C8346B" w:rsidRDefault="00306D08" w:rsidP="00306D08">
            <w:pPr>
              <w:jc w:val="center"/>
              <w:rPr>
                <w:rFonts w:ascii="Century Gothic" w:hAnsi="Century Gothic"/>
                <w:sz w:val="40"/>
                <w:szCs w:val="32"/>
              </w:rPr>
            </w:pPr>
          </w:p>
        </w:tc>
        <w:tc>
          <w:tcPr>
            <w:tcW w:w="3969" w:type="dxa"/>
            <w:vAlign w:val="center"/>
          </w:tcPr>
          <w:p w14:paraId="7DE968EA" w14:textId="77777777" w:rsidR="00306D08" w:rsidRPr="00C8346B" w:rsidRDefault="00306D08" w:rsidP="00306D08">
            <w:pPr>
              <w:jc w:val="center"/>
              <w:rPr>
                <w:rFonts w:ascii="Century Gothic" w:hAnsi="Century Gothic"/>
                <w:sz w:val="40"/>
                <w:szCs w:val="32"/>
              </w:rPr>
            </w:pPr>
            <w:r>
              <w:rPr>
                <w:rFonts w:ascii="Century Gothic" w:hAnsi="Century Gothic"/>
                <w:sz w:val="40"/>
                <w:szCs w:val="32"/>
              </w:rPr>
              <w:t>40</w:t>
            </w:r>
          </w:p>
        </w:tc>
      </w:tr>
      <w:tr w:rsidR="00306D08" w:rsidRPr="00C8346B" w14:paraId="0621AD61" w14:textId="77777777" w:rsidTr="00306D08">
        <w:trPr>
          <w:trHeight w:val="1020"/>
        </w:trPr>
        <w:tc>
          <w:tcPr>
            <w:tcW w:w="3969" w:type="dxa"/>
            <w:vAlign w:val="center"/>
          </w:tcPr>
          <w:p w14:paraId="64B9D753" w14:textId="77777777" w:rsidR="00306D08" w:rsidRPr="00C8346B" w:rsidRDefault="00306D08" w:rsidP="00306D08">
            <w:pPr>
              <w:jc w:val="center"/>
              <w:rPr>
                <w:rFonts w:ascii="Century Gothic" w:hAnsi="Century Gothic"/>
                <w:sz w:val="40"/>
                <w:szCs w:val="32"/>
              </w:rPr>
            </w:pPr>
            <w:r>
              <w:rPr>
                <w:rFonts w:ascii="Century Gothic" w:hAnsi="Century Gothic"/>
                <w:sz w:val="40"/>
                <w:szCs w:val="32"/>
              </w:rPr>
              <w:t>15</w:t>
            </w:r>
          </w:p>
        </w:tc>
        <w:tc>
          <w:tcPr>
            <w:tcW w:w="567" w:type="dxa"/>
            <w:vMerge/>
            <w:tcBorders>
              <w:bottom w:val="single" w:sz="4" w:space="0" w:color="FFFFFF" w:themeColor="background1"/>
            </w:tcBorders>
            <w:vAlign w:val="center"/>
          </w:tcPr>
          <w:p w14:paraId="48867613" w14:textId="77777777" w:rsidR="00306D08" w:rsidRPr="00C8346B" w:rsidRDefault="00306D08" w:rsidP="00306D08">
            <w:pPr>
              <w:jc w:val="center"/>
              <w:rPr>
                <w:rFonts w:ascii="Century Gothic" w:hAnsi="Century Gothic"/>
                <w:sz w:val="40"/>
                <w:szCs w:val="32"/>
              </w:rPr>
            </w:pPr>
          </w:p>
        </w:tc>
        <w:tc>
          <w:tcPr>
            <w:tcW w:w="3969" w:type="dxa"/>
            <w:vAlign w:val="center"/>
          </w:tcPr>
          <w:p w14:paraId="696C9875" w14:textId="77777777" w:rsidR="00306D08" w:rsidRPr="00C8346B" w:rsidRDefault="00306D08" w:rsidP="00306D08">
            <w:pPr>
              <w:jc w:val="center"/>
              <w:rPr>
                <w:rFonts w:ascii="Century Gothic" w:hAnsi="Century Gothic"/>
                <w:sz w:val="40"/>
                <w:szCs w:val="32"/>
              </w:rPr>
            </w:pPr>
            <w:r>
              <w:rPr>
                <w:rFonts w:ascii="Century Gothic" w:hAnsi="Century Gothic"/>
                <w:sz w:val="40"/>
                <w:szCs w:val="32"/>
              </w:rPr>
              <w:t>50</w:t>
            </w:r>
          </w:p>
        </w:tc>
      </w:tr>
      <w:tr w:rsidR="00306D08" w:rsidRPr="00C8346B" w14:paraId="71726844" w14:textId="77777777" w:rsidTr="00306D08">
        <w:trPr>
          <w:trHeight w:val="1020"/>
        </w:trPr>
        <w:tc>
          <w:tcPr>
            <w:tcW w:w="3969" w:type="dxa"/>
            <w:vAlign w:val="center"/>
          </w:tcPr>
          <w:p w14:paraId="550512CA" w14:textId="77777777" w:rsidR="00306D08" w:rsidRPr="00C8346B" w:rsidRDefault="00306D08" w:rsidP="00306D08">
            <w:pPr>
              <w:jc w:val="center"/>
              <w:rPr>
                <w:rFonts w:ascii="Century Gothic" w:hAnsi="Century Gothic"/>
                <w:sz w:val="40"/>
                <w:szCs w:val="32"/>
              </w:rPr>
            </w:pPr>
            <w:r>
              <w:rPr>
                <w:rFonts w:ascii="Century Gothic" w:hAnsi="Century Gothic"/>
                <w:sz w:val="40"/>
                <w:szCs w:val="32"/>
              </w:rPr>
              <w:t>16</w:t>
            </w:r>
          </w:p>
        </w:tc>
        <w:tc>
          <w:tcPr>
            <w:tcW w:w="567" w:type="dxa"/>
            <w:vMerge/>
            <w:tcBorders>
              <w:bottom w:val="single" w:sz="4" w:space="0" w:color="FFFFFF" w:themeColor="background1"/>
            </w:tcBorders>
            <w:vAlign w:val="center"/>
          </w:tcPr>
          <w:p w14:paraId="3EAEC432" w14:textId="77777777" w:rsidR="00306D08" w:rsidRPr="00C8346B" w:rsidRDefault="00306D08" w:rsidP="00306D08">
            <w:pPr>
              <w:jc w:val="center"/>
              <w:rPr>
                <w:rFonts w:ascii="Century Gothic" w:hAnsi="Century Gothic"/>
                <w:sz w:val="40"/>
                <w:szCs w:val="32"/>
              </w:rPr>
            </w:pPr>
          </w:p>
        </w:tc>
        <w:tc>
          <w:tcPr>
            <w:tcW w:w="3969" w:type="dxa"/>
            <w:vAlign w:val="center"/>
          </w:tcPr>
          <w:p w14:paraId="51A992D2" w14:textId="77777777" w:rsidR="00306D08" w:rsidRPr="00C8346B" w:rsidRDefault="00306D08" w:rsidP="00306D08">
            <w:pPr>
              <w:jc w:val="center"/>
              <w:rPr>
                <w:rFonts w:ascii="Century Gothic" w:hAnsi="Century Gothic"/>
                <w:sz w:val="40"/>
                <w:szCs w:val="32"/>
              </w:rPr>
            </w:pPr>
            <w:r>
              <w:rPr>
                <w:rFonts w:ascii="Century Gothic" w:hAnsi="Century Gothic"/>
                <w:sz w:val="40"/>
                <w:szCs w:val="32"/>
              </w:rPr>
              <w:t>60</w:t>
            </w:r>
          </w:p>
        </w:tc>
      </w:tr>
      <w:tr w:rsidR="00306D08" w:rsidRPr="00C8346B" w14:paraId="202B166C" w14:textId="77777777" w:rsidTr="00306D08">
        <w:trPr>
          <w:trHeight w:val="1020"/>
        </w:trPr>
        <w:tc>
          <w:tcPr>
            <w:tcW w:w="3969" w:type="dxa"/>
            <w:vAlign w:val="center"/>
          </w:tcPr>
          <w:p w14:paraId="4D16DAB5" w14:textId="77777777" w:rsidR="00306D08" w:rsidRPr="00C8346B" w:rsidRDefault="00306D08" w:rsidP="00306D08">
            <w:pPr>
              <w:jc w:val="center"/>
              <w:rPr>
                <w:rFonts w:ascii="Century Gothic" w:hAnsi="Century Gothic"/>
                <w:sz w:val="40"/>
                <w:szCs w:val="32"/>
              </w:rPr>
            </w:pPr>
            <w:r>
              <w:rPr>
                <w:rFonts w:ascii="Century Gothic" w:hAnsi="Century Gothic"/>
                <w:sz w:val="40"/>
                <w:szCs w:val="32"/>
              </w:rPr>
              <w:t>17</w:t>
            </w:r>
          </w:p>
        </w:tc>
        <w:tc>
          <w:tcPr>
            <w:tcW w:w="567" w:type="dxa"/>
            <w:vMerge/>
            <w:tcBorders>
              <w:bottom w:val="single" w:sz="4" w:space="0" w:color="FFFFFF" w:themeColor="background1"/>
            </w:tcBorders>
            <w:vAlign w:val="center"/>
          </w:tcPr>
          <w:p w14:paraId="00D14213" w14:textId="77777777" w:rsidR="00306D08" w:rsidRPr="00C8346B" w:rsidRDefault="00306D08" w:rsidP="00306D08">
            <w:pPr>
              <w:jc w:val="center"/>
              <w:rPr>
                <w:rFonts w:ascii="Century Gothic" w:hAnsi="Century Gothic"/>
                <w:sz w:val="40"/>
                <w:szCs w:val="32"/>
              </w:rPr>
            </w:pPr>
          </w:p>
        </w:tc>
        <w:tc>
          <w:tcPr>
            <w:tcW w:w="3969" w:type="dxa"/>
            <w:vAlign w:val="center"/>
          </w:tcPr>
          <w:p w14:paraId="76E09117" w14:textId="77777777" w:rsidR="00306D08" w:rsidRPr="00C8346B" w:rsidRDefault="00306D08" w:rsidP="00306D08">
            <w:pPr>
              <w:jc w:val="center"/>
              <w:rPr>
                <w:rFonts w:ascii="Century Gothic" w:hAnsi="Century Gothic"/>
                <w:sz w:val="40"/>
                <w:szCs w:val="32"/>
              </w:rPr>
            </w:pPr>
            <w:r>
              <w:rPr>
                <w:rFonts w:ascii="Century Gothic" w:hAnsi="Century Gothic"/>
                <w:sz w:val="40"/>
                <w:szCs w:val="32"/>
              </w:rPr>
              <w:t>70</w:t>
            </w:r>
          </w:p>
        </w:tc>
      </w:tr>
      <w:tr w:rsidR="00306D08" w:rsidRPr="00C8346B" w14:paraId="352987DB" w14:textId="77777777" w:rsidTr="00306D08">
        <w:trPr>
          <w:trHeight w:val="1020"/>
        </w:trPr>
        <w:tc>
          <w:tcPr>
            <w:tcW w:w="3969" w:type="dxa"/>
            <w:vAlign w:val="center"/>
          </w:tcPr>
          <w:p w14:paraId="3007DE04" w14:textId="77777777" w:rsidR="00306D08" w:rsidRPr="00C8346B" w:rsidRDefault="00306D08" w:rsidP="00306D08">
            <w:pPr>
              <w:jc w:val="center"/>
              <w:rPr>
                <w:rFonts w:ascii="Century Gothic" w:hAnsi="Century Gothic"/>
                <w:sz w:val="40"/>
                <w:szCs w:val="32"/>
              </w:rPr>
            </w:pPr>
            <w:r>
              <w:rPr>
                <w:rFonts w:ascii="Century Gothic" w:hAnsi="Century Gothic"/>
                <w:sz w:val="40"/>
                <w:szCs w:val="32"/>
              </w:rPr>
              <w:t>18</w:t>
            </w:r>
          </w:p>
        </w:tc>
        <w:tc>
          <w:tcPr>
            <w:tcW w:w="567" w:type="dxa"/>
            <w:vMerge/>
            <w:tcBorders>
              <w:bottom w:val="single" w:sz="4" w:space="0" w:color="FFFFFF" w:themeColor="background1"/>
            </w:tcBorders>
            <w:vAlign w:val="center"/>
          </w:tcPr>
          <w:p w14:paraId="38DCFC72" w14:textId="77777777" w:rsidR="00306D08" w:rsidRPr="00C8346B" w:rsidRDefault="00306D08" w:rsidP="00306D08">
            <w:pPr>
              <w:jc w:val="center"/>
              <w:rPr>
                <w:rFonts w:ascii="Century Gothic" w:hAnsi="Century Gothic"/>
                <w:sz w:val="40"/>
                <w:szCs w:val="32"/>
              </w:rPr>
            </w:pPr>
          </w:p>
        </w:tc>
        <w:tc>
          <w:tcPr>
            <w:tcW w:w="3969" w:type="dxa"/>
            <w:vAlign w:val="center"/>
          </w:tcPr>
          <w:p w14:paraId="10CD75B6" w14:textId="77777777" w:rsidR="00306D08" w:rsidRPr="00C8346B" w:rsidRDefault="00306D08" w:rsidP="00306D08">
            <w:pPr>
              <w:jc w:val="center"/>
              <w:rPr>
                <w:rFonts w:ascii="Century Gothic" w:hAnsi="Century Gothic"/>
                <w:sz w:val="40"/>
                <w:szCs w:val="32"/>
              </w:rPr>
            </w:pPr>
            <w:r>
              <w:rPr>
                <w:rFonts w:ascii="Century Gothic" w:hAnsi="Century Gothic"/>
                <w:sz w:val="40"/>
                <w:szCs w:val="32"/>
              </w:rPr>
              <w:t>80</w:t>
            </w:r>
          </w:p>
        </w:tc>
      </w:tr>
      <w:tr w:rsidR="00306D08" w:rsidRPr="00C8346B" w14:paraId="2BB9751B" w14:textId="77777777" w:rsidTr="00306D08">
        <w:trPr>
          <w:trHeight w:val="1020"/>
        </w:trPr>
        <w:tc>
          <w:tcPr>
            <w:tcW w:w="3969" w:type="dxa"/>
            <w:vAlign w:val="center"/>
          </w:tcPr>
          <w:p w14:paraId="154DB401" w14:textId="77777777" w:rsidR="00306D08" w:rsidRPr="00C8346B" w:rsidRDefault="00306D08" w:rsidP="00306D08">
            <w:pPr>
              <w:jc w:val="center"/>
              <w:rPr>
                <w:rFonts w:ascii="Century Gothic" w:hAnsi="Century Gothic"/>
                <w:sz w:val="40"/>
                <w:szCs w:val="32"/>
              </w:rPr>
            </w:pPr>
            <w:r>
              <w:rPr>
                <w:rFonts w:ascii="Century Gothic" w:hAnsi="Century Gothic"/>
                <w:sz w:val="40"/>
                <w:szCs w:val="32"/>
              </w:rPr>
              <w:t>19</w:t>
            </w:r>
          </w:p>
        </w:tc>
        <w:tc>
          <w:tcPr>
            <w:tcW w:w="567" w:type="dxa"/>
            <w:vMerge/>
            <w:tcBorders>
              <w:bottom w:val="single" w:sz="4" w:space="0" w:color="FFFFFF" w:themeColor="background1"/>
            </w:tcBorders>
            <w:vAlign w:val="center"/>
          </w:tcPr>
          <w:p w14:paraId="60FF3CDD" w14:textId="77777777" w:rsidR="00306D08" w:rsidRPr="00C8346B" w:rsidRDefault="00306D08" w:rsidP="00306D08">
            <w:pPr>
              <w:jc w:val="center"/>
              <w:rPr>
                <w:rFonts w:ascii="Century Gothic" w:hAnsi="Century Gothic"/>
                <w:sz w:val="40"/>
                <w:szCs w:val="32"/>
              </w:rPr>
            </w:pPr>
          </w:p>
        </w:tc>
        <w:tc>
          <w:tcPr>
            <w:tcW w:w="3969" w:type="dxa"/>
            <w:vAlign w:val="center"/>
          </w:tcPr>
          <w:p w14:paraId="3ACED476" w14:textId="77777777" w:rsidR="00306D08" w:rsidRPr="00C8346B" w:rsidRDefault="00306D08" w:rsidP="00306D08">
            <w:pPr>
              <w:jc w:val="center"/>
              <w:rPr>
                <w:rFonts w:ascii="Century Gothic" w:hAnsi="Century Gothic"/>
                <w:sz w:val="40"/>
                <w:szCs w:val="32"/>
              </w:rPr>
            </w:pPr>
            <w:r>
              <w:rPr>
                <w:rFonts w:ascii="Century Gothic" w:hAnsi="Century Gothic"/>
                <w:sz w:val="40"/>
                <w:szCs w:val="32"/>
              </w:rPr>
              <w:t>90</w:t>
            </w:r>
          </w:p>
        </w:tc>
      </w:tr>
    </w:tbl>
    <w:p w14:paraId="7997A7B3" w14:textId="77777777" w:rsidR="007B6332" w:rsidRDefault="007B6332" w:rsidP="00F767BA"/>
    <w:p w14:paraId="3C300C82" w14:textId="77777777" w:rsidR="00F767BA" w:rsidRDefault="00F767BA" w:rsidP="0028371B">
      <w:pPr>
        <w:pStyle w:val="ListParagraph"/>
      </w:pPr>
    </w:p>
    <w:p w14:paraId="787E8EAE" w14:textId="77777777" w:rsidR="00F767BA" w:rsidRPr="00C8346B" w:rsidRDefault="00F767BA" w:rsidP="00F767BA">
      <w:pPr>
        <w:rPr>
          <w:sz w:val="36"/>
          <w:szCs w:val="28"/>
        </w:rPr>
      </w:pPr>
    </w:p>
    <w:p w14:paraId="2A34A30C" w14:textId="77777777" w:rsidR="00F767BA" w:rsidRDefault="00F767BA" w:rsidP="00F767BA"/>
    <w:p w14:paraId="405FC453" w14:textId="77777777" w:rsidR="00F767BA" w:rsidRDefault="00F767BA" w:rsidP="00F767BA"/>
    <w:p w14:paraId="34FB6A23" w14:textId="77777777" w:rsidR="00F767BA" w:rsidRDefault="00F767BA" w:rsidP="00F767BA"/>
    <w:p w14:paraId="2C238D38" w14:textId="77777777" w:rsidR="00F767BA" w:rsidRDefault="00F767BA" w:rsidP="00F767BA"/>
    <w:p w14:paraId="6AED6247" w14:textId="77777777" w:rsidR="00F767BA" w:rsidRDefault="00F767BA" w:rsidP="00F767BA"/>
    <w:p w14:paraId="2FE01BD4" w14:textId="77777777" w:rsidR="00F767BA" w:rsidRDefault="00F767BA" w:rsidP="00F767BA"/>
    <w:p w14:paraId="43986C5B" w14:textId="77777777" w:rsidR="00F767BA" w:rsidRDefault="00F767BA" w:rsidP="00F767BA"/>
    <w:p w14:paraId="4981BED1" w14:textId="77777777" w:rsidR="00F767BA" w:rsidRDefault="00F767BA" w:rsidP="00F767BA"/>
    <w:p w14:paraId="11823703" w14:textId="77777777" w:rsidR="00F767BA" w:rsidRDefault="00F767BA" w:rsidP="00F767BA"/>
    <w:p w14:paraId="4B8534D2" w14:textId="77777777" w:rsidR="00F767BA" w:rsidRDefault="00F767BA" w:rsidP="00F767BA"/>
    <w:p w14:paraId="5048481C" w14:textId="77777777" w:rsidR="00F767BA" w:rsidRDefault="00F767BA" w:rsidP="00F767BA"/>
    <w:p w14:paraId="000342A0" w14:textId="77777777" w:rsidR="00F767BA" w:rsidRDefault="00F767BA" w:rsidP="00F767BA"/>
    <w:p w14:paraId="19AC0B4C" w14:textId="77777777" w:rsidR="00306D08" w:rsidRDefault="00306D08" w:rsidP="00F767BA"/>
    <w:p w14:paraId="69E39F57" w14:textId="77777777" w:rsidR="00306D08" w:rsidRDefault="00306D08" w:rsidP="00F767BA"/>
    <w:p w14:paraId="6E404996" w14:textId="77777777" w:rsidR="00306D08" w:rsidRDefault="00306D08" w:rsidP="00F767BA"/>
    <w:p w14:paraId="42D5637D" w14:textId="77777777" w:rsidR="00306D08" w:rsidRDefault="00306D08" w:rsidP="00F767BA"/>
    <w:p w14:paraId="2419CB87" w14:textId="77777777" w:rsidR="00306D08" w:rsidRDefault="00306D08" w:rsidP="00F767BA"/>
    <w:p w14:paraId="12FA224A" w14:textId="77777777" w:rsidR="00306D08" w:rsidRDefault="00306D08" w:rsidP="00F767BA"/>
    <w:p w14:paraId="0841DA32" w14:textId="77777777" w:rsidR="00306D08" w:rsidRDefault="00306D08" w:rsidP="00F767BA"/>
    <w:p w14:paraId="569873B8" w14:textId="77777777" w:rsidR="00306D08" w:rsidRDefault="00306D08" w:rsidP="00F767BA"/>
    <w:p w14:paraId="0A327827" w14:textId="3EBF9D29" w:rsidR="00306D08" w:rsidRDefault="00306D08">
      <w:r>
        <w:br w:type="page"/>
      </w:r>
    </w:p>
    <w:p w14:paraId="5C62A516" w14:textId="77777777" w:rsidR="00F063D6" w:rsidRDefault="00F063D6" w:rsidP="00F063D6">
      <w:pPr>
        <w:rPr>
          <w:rFonts w:cstheme="minorHAnsi"/>
          <w:b/>
          <w:bCs/>
          <w:szCs w:val="28"/>
        </w:rPr>
      </w:pPr>
    </w:p>
    <w:p w14:paraId="2D4BE60F" w14:textId="49B1E0EB" w:rsidR="00F063D6" w:rsidRPr="00A51F64" w:rsidRDefault="00F063D6" w:rsidP="00F063D6">
      <w:pPr>
        <w:rPr>
          <w:b/>
          <w:bCs/>
        </w:rPr>
      </w:pPr>
      <w:r w:rsidRPr="00AD0CED">
        <w:rPr>
          <w:rFonts w:cstheme="minorHAnsi"/>
          <w:b/>
          <w:bCs/>
          <w:szCs w:val="28"/>
        </w:rPr>
        <w:t>Activity 2 – Number stress Bingo</w:t>
      </w:r>
      <w:r w:rsidRPr="00A51F64">
        <w:rPr>
          <w:b/>
          <w:bCs/>
        </w:rPr>
        <w:t xml:space="preserve"> </w:t>
      </w:r>
      <w:r>
        <w:rPr>
          <w:b/>
          <w:bCs/>
        </w:rPr>
        <w:t xml:space="preserve"> - Student cards</w:t>
      </w:r>
    </w:p>
    <w:tbl>
      <w:tblPr>
        <w:tblStyle w:val="TableGrid"/>
        <w:tblpPr w:leftFromText="180" w:rightFromText="180" w:vertAnchor="text" w:horzAnchor="margin" w:tblpXSpec="center" w:tblpY="352"/>
        <w:tblW w:w="806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151"/>
        <w:gridCol w:w="153"/>
        <w:gridCol w:w="998"/>
        <w:gridCol w:w="306"/>
        <w:gridCol w:w="1304"/>
        <w:gridCol w:w="236"/>
        <w:gridCol w:w="1304"/>
        <w:gridCol w:w="305"/>
        <w:gridCol w:w="999"/>
        <w:gridCol w:w="152"/>
        <w:gridCol w:w="1152"/>
      </w:tblGrid>
      <w:tr w:rsidR="00F063D6" w:rsidRPr="00F063D6" w14:paraId="5CF4C707" w14:textId="77777777" w:rsidTr="00F063D6">
        <w:trPr>
          <w:trHeight w:val="1247"/>
        </w:trPr>
        <w:tc>
          <w:tcPr>
            <w:tcW w:w="1304" w:type="dxa"/>
            <w:gridSpan w:val="2"/>
            <w:tcBorders>
              <w:top w:val="dashed" w:sz="12" w:space="0" w:color="A6A6A6" w:themeColor="background1" w:themeShade="A6"/>
              <w:left w:val="dashed" w:sz="12" w:space="0" w:color="A6A6A6" w:themeColor="background1" w:themeShade="A6"/>
            </w:tcBorders>
            <w:vAlign w:val="center"/>
          </w:tcPr>
          <w:p w14:paraId="4BF86AAA"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14</w:t>
            </w:r>
          </w:p>
        </w:tc>
        <w:tc>
          <w:tcPr>
            <w:tcW w:w="1304" w:type="dxa"/>
            <w:gridSpan w:val="2"/>
            <w:tcBorders>
              <w:top w:val="dashed" w:sz="12" w:space="0" w:color="A6A6A6" w:themeColor="background1" w:themeShade="A6"/>
            </w:tcBorders>
            <w:vAlign w:val="center"/>
          </w:tcPr>
          <w:p w14:paraId="1420DEBE"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57</w:t>
            </w:r>
          </w:p>
        </w:tc>
        <w:tc>
          <w:tcPr>
            <w:tcW w:w="1304" w:type="dxa"/>
            <w:tcBorders>
              <w:top w:val="dashed" w:sz="12" w:space="0" w:color="A6A6A6" w:themeColor="background1" w:themeShade="A6"/>
              <w:right w:val="dashed" w:sz="12" w:space="0" w:color="A6A6A6" w:themeColor="background1" w:themeShade="A6"/>
            </w:tcBorders>
            <w:vAlign w:val="center"/>
          </w:tcPr>
          <w:p w14:paraId="4C0DD07A"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80</w:t>
            </w:r>
          </w:p>
        </w:tc>
        <w:tc>
          <w:tcPr>
            <w:tcW w:w="236" w:type="dxa"/>
            <w:vMerge w:val="restart"/>
            <w:tcBorders>
              <w:top w:val="single" w:sz="4" w:space="0" w:color="FFFFFF"/>
              <w:left w:val="dashed" w:sz="12" w:space="0" w:color="A6A6A6" w:themeColor="background1" w:themeShade="A6"/>
              <w:bottom w:val="nil"/>
              <w:right w:val="dashed" w:sz="12" w:space="0" w:color="A6A6A6" w:themeColor="background1" w:themeShade="A6"/>
            </w:tcBorders>
            <w:vAlign w:val="center"/>
          </w:tcPr>
          <w:p w14:paraId="4903ADAA" w14:textId="77777777" w:rsidR="00F063D6" w:rsidRPr="00F063D6" w:rsidRDefault="00F063D6" w:rsidP="00F063D6">
            <w:pPr>
              <w:spacing w:line="360" w:lineRule="auto"/>
              <w:jc w:val="center"/>
              <w:rPr>
                <w:rFonts w:ascii="Century Gothic" w:hAnsi="Century Gothic"/>
                <w:sz w:val="32"/>
                <w:szCs w:val="32"/>
              </w:rPr>
            </w:pPr>
          </w:p>
        </w:tc>
        <w:tc>
          <w:tcPr>
            <w:tcW w:w="1304" w:type="dxa"/>
            <w:tcBorders>
              <w:top w:val="dashed" w:sz="12" w:space="0" w:color="A6A6A6" w:themeColor="background1" w:themeShade="A6"/>
              <w:left w:val="dashed" w:sz="12" w:space="0" w:color="A6A6A6" w:themeColor="background1" w:themeShade="A6"/>
            </w:tcBorders>
            <w:vAlign w:val="center"/>
          </w:tcPr>
          <w:p w14:paraId="2D2A2854"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40</w:t>
            </w:r>
          </w:p>
        </w:tc>
        <w:tc>
          <w:tcPr>
            <w:tcW w:w="1304" w:type="dxa"/>
            <w:gridSpan w:val="2"/>
            <w:tcBorders>
              <w:top w:val="dashed" w:sz="12" w:space="0" w:color="A6A6A6" w:themeColor="background1" w:themeShade="A6"/>
            </w:tcBorders>
            <w:vAlign w:val="center"/>
          </w:tcPr>
          <w:p w14:paraId="4559E2A0"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83</w:t>
            </w:r>
          </w:p>
        </w:tc>
        <w:tc>
          <w:tcPr>
            <w:tcW w:w="1304" w:type="dxa"/>
            <w:gridSpan w:val="2"/>
            <w:tcBorders>
              <w:top w:val="dashed" w:sz="12" w:space="0" w:color="A6A6A6" w:themeColor="background1" w:themeShade="A6"/>
              <w:right w:val="dashed" w:sz="12" w:space="0" w:color="A6A6A6" w:themeColor="background1" w:themeShade="A6"/>
            </w:tcBorders>
            <w:vAlign w:val="center"/>
          </w:tcPr>
          <w:p w14:paraId="2457F23D"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18</w:t>
            </w:r>
          </w:p>
        </w:tc>
      </w:tr>
      <w:tr w:rsidR="00F063D6" w:rsidRPr="00F063D6" w14:paraId="5025B561" w14:textId="77777777" w:rsidTr="008E4DD4">
        <w:trPr>
          <w:trHeight w:val="1247"/>
        </w:trPr>
        <w:tc>
          <w:tcPr>
            <w:tcW w:w="1304" w:type="dxa"/>
            <w:gridSpan w:val="2"/>
            <w:tcBorders>
              <w:left w:val="dashed" w:sz="12" w:space="0" w:color="A6A6A6" w:themeColor="background1" w:themeShade="A6"/>
            </w:tcBorders>
            <w:vAlign w:val="center"/>
          </w:tcPr>
          <w:p w14:paraId="35845294"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13</w:t>
            </w:r>
          </w:p>
        </w:tc>
        <w:tc>
          <w:tcPr>
            <w:tcW w:w="1304" w:type="dxa"/>
            <w:gridSpan w:val="2"/>
            <w:shd w:val="clear" w:color="auto" w:fill="EDF9FD"/>
            <w:vAlign w:val="center"/>
          </w:tcPr>
          <w:p w14:paraId="3060B4FC" w14:textId="77777777" w:rsidR="00F063D6" w:rsidRPr="00F063D6" w:rsidRDefault="00F063D6" w:rsidP="00F063D6">
            <w:pPr>
              <w:spacing w:line="360" w:lineRule="auto"/>
              <w:jc w:val="center"/>
              <w:rPr>
                <w:rFonts w:ascii="Century Gothic" w:hAnsi="Century Gothic"/>
                <w:b/>
                <w:bCs/>
                <w:sz w:val="32"/>
                <w:szCs w:val="32"/>
              </w:rPr>
            </w:pPr>
            <w:r w:rsidRPr="00F063D6">
              <w:rPr>
                <w:rFonts w:ascii="Century Gothic" w:hAnsi="Century Gothic"/>
                <w:b/>
                <w:bCs/>
                <w:sz w:val="32"/>
                <w:szCs w:val="32"/>
              </w:rPr>
              <w:t>Bingo</w:t>
            </w:r>
          </w:p>
        </w:tc>
        <w:tc>
          <w:tcPr>
            <w:tcW w:w="1304" w:type="dxa"/>
            <w:tcBorders>
              <w:right w:val="dashed" w:sz="12" w:space="0" w:color="A6A6A6" w:themeColor="background1" w:themeShade="A6"/>
            </w:tcBorders>
            <w:vAlign w:val="center"/>
          </w:tcPr>
          <w:p w14:paraId="090BEA63"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95</w:t>
            </w:r>
          </w:p>
        </w:tc>
        <w:tc>
          <w:tcPr>
            <w:tcW w:w="236" w:type="dxa"/>
            <w:vMerge/>
            <w:tcBorders>
              <w:left w:val="dashed" w:sz="12" w:space="0" w:color="A6A6A6" w:themeColor="background1" w:themeShade="A6"/>
              <w:bottom w:val="nil"/>
              <w:right w:val="dashed" w:sz="12" w:space="0" w:color="A6A6A6" w:themeColor="background1" w:themeShade="A6"/>
            </w:tcBorders>
            <w:vAlign w:val="center"/>
          </w:tcPr>
          <w:p w14:paraId="292B8C57" w14:textId="77777777" w:rsidR="00F063D6" w:rsidRPr="00F063D6" w:rsidRDefault="00F063D6" w:rsidP="00F063D6">
            <w:pPr>
              <w:spacing w:line="360" w:lineRule="auto"/>
              <w:jc w:val="center"/>
              <w:rPr>
                <w:rFonts w:ascii="Century Gothic" w:hAnsi="Century Gothic"/>
                <w:sz w:val="32"/>
                <w:szCs w:val="32"/>
              </w:rPr>
            </w:pPr>
          </w:p>
        </w:tc>
        <w:tc>
          <w:tcPr>
            <w:tcW w:w="1304" w:type="dxa"/>
            <w:tcBorders>
              <w:left w:val="dashed" w:sz="12" w:space="0" w:color="A6A6A6" w:themeColor="background1" w:themeShade="A6"/>
            </w:tcBorders>
            <w:vAlign w:val="center"/>
          </w:tcPr>
          <w:p w14:paraId="06B3BE2D"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90</w:t>
            </w:r>
          </w:p>
        </w:tc>
        <w:tc>
          <w:tcPr>
            <w:tcW w:w="1304" w:type="dxa"/>
            <w:gridSpan w:val="2"/>
            <w:shd w:val="clear" w:color="auto" w:fill="EDF9FD"/>
            <w:vAlign w:val="center"/>
          </w:tcPr>
          <w:p w14:paraId="38936C49" w14:textId="77777777" w:rsidR="00F063D6" w:rsidRPr="00F063D6" w:rsidRDefault="00F063D6" w:rsidP="00F063D6">
            <w:pPr>
              <w:spacing w:line="360" w:lineRule="auto"/>
              <w:jc w:val="center"/>
              <w:rPr>
                <w:rFonts w:ascii="Century Gothic" w:hAnsi="Century Gothic"/>
                <w:b/>
                <w:bCs/>
                <w:sz w:val="32"/>
                <w:szCs w:val="32"/>
              </w:rPr>
            </w:pPr>
            <w:r w:rsidRPr="00F063D6">
              <w:rPr>
                <w:rFonts w:ascii="Century Gothic" w:hAnsi="Century Gothic"/>
                <w:b/>
                <w:bCs/>
                <w:sz w:val="32"/>
                <w:szCs w:val="32"/>
              </w:rPr>
              <w:t>Bingo</w:t>
            </w:r>
          </w:p>
        </w:tc>
        <w:tc>
          <w:tcPr>
            <w:tcW w:w="1304" w:type="dxa"/>
            <w:gridSpan w:val="2"/>
            <w:tcBorders>
              <w:right w:val="dashed" w:sz="12" w:space="0" w:color="A6A6A6" w:themeColor="background1" w:themeShade="A6"/>
            </w:tcBorders>
            <w:vAlign w:val="center"/>
          </w:tcPr>
          <w:p w14:paraId="0AADFF3E"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13</w:t>
            </w:r>
          </w:p>
        </w:tc>
      </w:tr>
      <w:tr w:rsidR="00F063D6" w:rsidRPr="00F063D6" w14:paraId="595677C7" w14:textId="77777777" w:rsidTr="00F063D6">
        <w:trPr>
          <w:trHeight w:val="1247"/>
        </w:trPr>
        <w:tc>
          <w:tcPr>
            <w:tcW w:w="1304" w:type="dxa"/>
            <w:gridSpan w:val="2"/>
            <w:tcBorders>
              <w:left w:val="dashed" w:sz="12" w:space="0" w:color="A6A6A6" w:themeColor="background1" w:themeShade="A6"/>
              <w:bottom w:val="dashed" w:sz="12" w:space="0" w:color="A6A6A6" w:themeColor="background1" w:themeShade="A6"/>
            </w:tcBorders>
            <w:vAlign w:val="center"/>
          </w:tcPr>
          <w:p w14:paraId="51AC2B7F"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65</w:t>
            </w:r>
          </w:p>
        </w:tc>
        <w:tc>
          <w:tcPr>
            <w:tcW w:w="1304" w:type="dxa"/>
            <w:gridSpan w:val="2"/>
            <w:tcBorders>
              <w:bottom w:val="dashed" w:sz="12" w:space="0" w:color="A6A6A6" w:themeColor="background1" w:themeShade="A6"/>
            </w:tcBorders>
            <w:vAlign w:val="center"/>
          </w:tcPr>
          <w:p w14:paraId="550D7822"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60</w:t>
            </w:r>
          </w:p>
        </w:tc>
        <w:tc>
          <w:tcPr>
            <w:tcW w:w="1304" w:type="dxa"/>
            <w:tcBorders>
              <w:bottom w:val="dashed" w:sz="12" w:space="0" w:color="A6A6A6" w:themeColor="background1" w:themeShade="A6"/>
              <w:right w:val="dashed" w:sz="12" w:space="0" w:color="A6A6A6" w:themeColor="background1" w:themeShade="A6"/>
            </w:tcBorders>
            <w:vAlign w:val="center"/>
          </w:tcPr>
          <w:p w14:paraId="00C697C2"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69</w:t>
            </w:r>
          </w:p>
        </w:tc>
        <w:tc>
          <w:tcPr>
            <w:tcW w:w="236" w:type="dxa"/>
            <w:vMerge/>
            <w:tcBorders>
              <w:left w:val="dashed" w:sz="12" w:space="0" w:color="A6A6A6" w:themeColor="background1" w:themeShade="A6"/>
              <w:bottom w:val="nil"/>
              <w:right w:val="dashed" w:sz="12" w:space="0" w:color="A6A6A6" w:themeColor="background1" w:themeShade="A6"/>
            </w:tcBorders>
            <w:vAlign w:val="center"/>
          </w:tcPr>
          <w:p w14:paraId="5DB89410" w14:textId="77777777" w:rsidR="00F063D6" w:rsidRPr="00F063D6" w:rsidRDefault="00F063D6" w:rsidP="00F063D6">
            <w:pPr>
              <w:spacing w:line="360" w:lineRule="auto"/>
              <w:jc w:val="center"/>
              <w:rPr>
                <w:rFonts w:ascii="Century Gothic" w:hAnsi="Century Gothic"/>
                <w:sz w:val="32"/>
                <w:szCs w:val="32"/>
              </w:rPr>
            </w:pPr>
          </w:p>
        </w:tc>
        <w:tc>
          <w:tcPr>
            <w:tcW w:w="1304" w:type="dxa"/>
            <w:tcBorders>
              <w:left w:val="dashed" w:sz="12" w:space="0" w:color="A6A6A6" w:themeColor="background1" w:themeShade="A6"/>
              <w:bottom w:val="dashed" w:sz="12" w:space="0" w:color="A6A6A6" w:themeColor="background1" w:themeShade="A6"/>
            </w:tcBorders>
            <w:vAlign w:val="center"/>
          </w:tcPr>
          <w:p w14:paraId="0D151890"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15</w:t>
            </w:r>
          </w:p>
        </w:tc>
        <w:tc>
          <w:tcPr>
            <w:tcW w:w="1304" w:type="dxa"/>
            <w:gridSpan w:val="2"/>
            <w:tcBorders>
              <w:bottom w:val="dashed" w:sz="12" w:space="0" w:color="A6A6A6" w:themeColor="background1" w:themeShade="A6"/>
            </w:tcBorders>
            <w:vAlign w:val="center"/>
          </w:tcPr>
          <w:p w14:paraId="7D5BF6B8"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67</w:t>
            </w:r>
          </w:p>
        </w:tc>
        <w:tc>
          <w:tcPr>
            <w:tcW w:w="1304" w:type="dxa"/>
            <w:gridSpan w:val="2"/>
            <w:tcBorders>
              <w:bottom w:val="dashed" w:sz="12" w:space="0" w:color="A6A6A6" w:themeColor="background1" w:themeShade="A6"/>
              <w:right w:val="dashed" w:sz="12" w:space="0" w:color="A6A6A6" w:themeColor="background1" w:themeShade="A6"/>
            </w:tcBorders>
            <w:vAlign w:val="center"/>
          </w:tcPr>
          <w:p w14:paraId="4C14E9B4"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59</w:t>
            </w:r>
          </w:p>
        </w:tc>
      </w:tr>
      <w:tr w:rsidR="00F063D6" w:rsidRPr="00F063D6" w14:paraId="758016F1" w14:textId="77777777" w:rsidTr="00F063D6">
        <w:trPr>
          <w:trHeight w:val="170"/>
        </w:trPr>
        <w:tc>
          <w:tcPr>
            <w:tcW w:w="1151" w:type="dxa"/>
            <w:tcBorders>
              <w:top w:val="dashed" w:sz="12" w:space="0" w:color="A6A6A6" w:themeColor="background1" w:themeShade="A6"/>
              <w:left w:val="single" w:sz="4" w:space="0" w:color="FFFFFF"/>
              <w:bottom w:val="dashed" w:sz="12" w:space="0" w:color="A6A6A6" w:themeColor="background1" w:themeShade="A6"/>
              <w:right w:val="single" w:sz="4" w:space="0" w:color="FFFFFF"/>
            </w:tcBorders>
            <w:vAlign w:val="center"/>
          </w:tcPr>
          <w:p w14:paraId="653E01E1" w14:textId="77777777" w:rsidR="00F063D6" w:rsidRPr="00F063D6" w:rsidRDefault="00F063D6" w:rsidP="00F063D6">
            <w:pPr>
              <w:spacing w:line="360" w:lineRule="auto"/>
              <w:jc w:val="center"/>
              <w:rPr>
                <w:rFonts w:ascii="Century Gothic" w:hAnsi="Century Gothic"/>
                <w:sz w:val="16"/>
                <w:szCs w:val="16"/>
              </w:rPr>
            </w:pPr>
          </w:p>
        </w:tc>
        <w:tc>
          <w:tcPr>
            <w:tcW w:w="1151" w:type="dxa"/>
            <w:gridSpan w:val="2"/>
            <w:tcBorders>
              <w:top w:val="dashed" w:sz="12" w:space="0" w:color="A6A6A6" w:themeColor="background1" w:themeShade="A6"/>
              <w:left w:val="single" w:sz="4" w:space="0" w:color="FFFFFF"/>
              <w:bottom w:val="dashed" w:sz="12" w:space="0" w:color="A6A6A6" w:themeColor="background1" w:themeShade="A6"/>
              <w:right w:val="single" w:sz="4" w:space="0" w:color="FFFFFF"/>
            </w:tcBorders>
            <w:vAlign w:val="center"/>
          </w:tcPr>
          <w:p w14:paraId="16DB06DB" w14:textId="77777777" w:rsidR="00F063D6" w:rsidRPr="00F063D6" w:rsidRDefault="00F063D6" w:rsidP="00F063D6">
            <w:pPr>
              <w:spacing w:line="360" w:lineRule="auto"/>
              <w:jc w:val="center"/>
              <w:rPr>
                <w:rFonts w:ascii="Century Gothic" w:hAnsi="Century Gothic"/>
                <w:sz w:val="16"/>
                <w:szCs w:val="16"/>
              </w:rPr>
            </w:pPr>
          </w:p>
        </w:tc>
        <w:tc>
          <w:tcPr>
            <w:tcW w:w="1610" w:type="dxa"/>
            <w:gridSpan w:val="2"/>
            <w:tcBorders>
              <w:top w:val="dashed" w:sz="12" w:space="0" w:color="A6A6A6" w:themeColor="background1" w:themeShade="A6"/>
              <w:left w:val="single" w:sz="4" w:space="0" w:color="FFFFFF"/>
              <w:bottom w:val="dashed" w:sz="12" w:space="0" w:color="A6A6A6" w:themeColor="background1" w:themeShade="A6"/>
              <w:right w:val="single" w:sz="4" w:space="0" w:color="FFFFFF"/>
            </w:tcBorders>
            <w:vAlign w:val="center"/>
          </w:tcPr>
          <w:p w14:paraId="6BA2CB89" w14:textId="77777777" w:rsidR="00F063D6" w:rsidRPr="00F063D6" w:rsidRDefault="00F063D6" w:rsidP="00F063D6">
            <w:pPr>
              <w:spacing w:line="360" w:lineRule="auto"/>
              <w:jc w:val="center"/>
              <w:rPr>
                <w:rFonts w:ascii="Century Gothic" w:hAnsi="Century Gothic"/>
                <w:sz w:val="16"/>
                <w:szCs w:val="16"/>
              </w:rPr>
            </w:pPr>
          </w:p>
        </w:tc>
        <w:tc>
          <w:tcPr>
            <w:tcW w:w="236" w:type="dxa"/>
            <w:tcBorders>
              <w:top w:val="nil"/>
              <w:left w:val="single" w:sz="4" w:space="0" w:color="FFFFFF"/>
              <w:bottom w:val="single" w:sz="4" w:space="0" w:color="FFFFFF"/>
              <w:right w:val="single" w:sz="4" w:space="0" w:color="FFFFFF"/>
            </w:tcBorders>
            <w:vAlign w:val="center"/>
          </w:tcPr>
          <w:p w14:paraId="5F6727A6" w14:textId="77777777" w:rsidR="00F063D6" w:rsidRPr="00F063D6" w:rsidRDefault="00F063D6" w:rsidP="00F063D6">
            <w:pPr>
              <w:spacing w:line="360" w:lineRule="auto"/>
              <w:jc w:val="center"/>
              <w:rPr>
                <w:rFonts w:ascii="Century Gothic" w:hAnsi="Century Gothic"/>
                <w:sz w:val="16"/>
                <w:szCs w:val="16"/>
              </w:rPr>
            </w:pPr>
          </w:p>
        </w:tc>
        <w:tc>
          <w:tcPr>
            <w:tcW w:w="1609" w:type="dxa"/>
            <w:gridSpan w:val="2"/>
            <w:tcBorders>
              <w:top w:val="dashed" w:sz="12" w:space="0" w:color="A6A6A6" w:themeColor="background1" w:themeShade="A6"/>
              <w:left w:val="single" w:sz="4" w:space="0" w:color="FFFFFF"/>
              <w:bottom w:val="dashed" w:sz="12" w:space="0" w:color="A6A6A6" w:themeColor="background1" w:themeShade="A6"/>
              <w:right w:val="single" w:sz="4" w:space="0" w:color="FFFFFF"/>
            </w:tcBorders>
            <w:vAlign w:val="center"/>
          </w:tcPr>
          <w:p w14:paraId="13690644" w14:textId="77777777" w:rsidR="00F063D6" w:rsidRPr="00F063D6" w:rsidRDefault="00F063D6" w:rsidP="00F063D6">
            <w:pPr>
              <w:spacing w:line="360" w:lineRule="auto"/>
              <w:jc w:val="center"/>
              <w:rPr>
                <w:rFonts w:ascii="Century Gothic" w:hAnsi="Century Gothic"/>
                <w:sz w:val="16"/>
                <w:szCs w:val="16"/>
              </w:rPr>
            </w:pPr>
          </w:p>
        </w:tc>
        <w:tc>
          <w:tcPr>
            <w:tcW w:w="1151" w:type="dxa"/>
            <w:gridSpan w:val="2"/>
            <w:tcBorders>
              <w:top w:val="dashed" w:sz="12" w:space="0" w:color="A6A6A6" w:themeColor="background1" w:themeShade="A6"/>
              <w:left w:val="single" w:sz="4" w:space="0" w:color="FFFFFF"/>
              <w:bottom w:val="dashed" w:sz="12" w:space="0" w:color="A6A6A6" w:themeColor="background1" w:themeShade="A6"/>
              <w:right w:val="single" w:sz="4" w:space="0" w:color="FFFFFF"/>
            </w:tcBorders>
            <w:vAlign w:val="center"/>
          </w:tcPr>
          <w:p w14:paraId="3F2214F4" w14:textId="77777777" w:rsidR="00F063D6" w:rsidRPr="00F063D6" w:rsidRDefault="00F063D6" w:rsidP="00F063D6">
            <w:pPr>
              <w:spacing w:line="360" w:lineRule="auto"/>
              <w:jc w:val="center"/>
              <w:rPr>
                <w:rFonts w:ascii="Century Gothic" w:hAnsi="Century Gothic"/>
                <w:sz w:val="16"/>
                <w:szCs w:val="16"/>
              </w:rPr>
            </w:pPr>
          </w:p>
        </w:tc>
        <w:tc>
          <w:tcPr>
            <w:tcW w:w="1152" w:type="dxa"/>
            <w:tcBorders>
              <w:top w:val="dashed" w:sz="12" w:space="0" w:color="A6A6A6" w:themeColor="background1" w:themeShade="A6"/>
              <w:left w:val="single" w:sz="4" w:space="0" w:color="FFFFFF"/>
              <w:bottom w:val="dashed" w:sz="12" w:space="0" w:color="A6A6A6" w:themeColor="background1" w:themeShade="A6"/>
              <w:right w:val="single" w:sz="4" w:space="0" w:color="FFFFFF"/>
            </w:tcBorders>
            <w:vAlign w:val="center"/>
          </w:tcPr>
          <w:p w14:paraId="198A9B9A" w14:textId="77777777" w:rsidR="00F063D6" w:rsidRPr="00F063D6" w:rsidRDefault="00F063D6" w:rsidP="00F063D6">
            <w:pPr>
              <w:spacing w:line="360" w:lineRule="auto"/>
              <w:jc w:val="center"/>
              <w:rPr>
                <w:rFonts w:ascii="Century Gothic" w:hAnsi="Century Gothic"/>
                <w:sz w:val="16"/>
                <w:szCs w:val="16"/>
              </w:rPr>
            </w:pPr>
          </w:p>
        </w:tc>
      </w:tr>
      <w:tr w:rsidR="00F063D6" w:rsidRPr="00F063D6" w14:paraId="60333555" w14:textId="77777777" w:rsidTr="00F063D6">
        <w:trPr>
          <w:trHeight w:val="1247"/>
        </w:trPr>
        <w:tc>
          <w:tcPr>
            <w:tcW w:w="1304" w:type="dxa"/>
            <w:gridSpan w:val="2"/>
            <w:tcBorders>
              <w:top w:val="dashed" w:sz="12" w:space="0" w:color="A6A6A6" w:themeColor="background1" w:themeShade="A6"/>
              <w:left w:val="dashed" w:sz="12" w:space="0" w:color="A6A6A6" w:themeColor="background1" w:themeShade="A6"/>
            </w:tcBorders>
            <w:vAlign w:val="center"/>
          </w:tcPr>
          <w:p w14:paraId="4DFD1E00"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59</w:t>
            </w:r>
          </w:p>
        </w:tc>
        <w:tc>
          <w:tcPr>
            <w:tcW w:w="1304" w:type="dxa"/>
            <w:gridSpan w:val="2"/>
            <w:tcBorders>
              <w:top w:val="dashed" w:sz="12" w:space="0" w:color="A6A6A6" w:themeColor="background1" w:themeShade="A6"/>
            </w:tcBorders>
            <w:vAlign w:val="center"/>
          </w:tcPr>
          <w:p w14:paraId="0274C8FC"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13</w:t>
            </w:r>
          </w:p>
        </w:tc>
        <w:tc>
          <w:tcPr>
            <w:tcW w:w="1304" w:type="dxa"/>
            <w:tcBorders>
              <w:top w:val="dashed" w:sz="12" w:space="0" w:color="A6A6A6" w:themeColor="background1" w:themeShade="A6"/>
              <w:right w:val="dashed" w:sz="12" w:space="0" w:color="A6A6A6" w:themeColor="background1" w:themeShade="A6"/>
            </w:tcBorders>
            <w:vAlign w:val="center"/>
          </w:tcPr>
          <w:p w14:paraId="554F1D00"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38</w:t>
            </w:r>
          </w:p>
        </w:tc>
        <w:tc>
          <w:tcPr>
            <w:tcW w:w="236" w:type="dxa"/>
            <w:vMerge w:val="restart"/>
            <w:tcBorders>
              <w:top w:val="single" w:sz="4" w:space="0" w:color="FFFFFF"/>
              <w:left w:val="dashed" w:sz="12" w:space="0" w:color="A6A6A6" w:themeColor="background1" w:themeShade="A6"/>
              <w:bottom w:val="single" w:sz="4" w:space="0" w:color="FFFFFF" w:themeColor="background1"/>
              <w:right w:val="dashed" w:sz="12" w:space="0" w:color="A6A6A6" w:themeColor="background1" w:themeShade="A6"/>
            </w:tcBorders>
            <w:vAlign w:val="center"/>
          </w:tcPr>
          <w:p w14:paraId="57185E58" w14:textId="77777777" w:rsidR="00F063D6" w:rsidRPr="00F063D6" w:rsidRDefault="00F063D6" w:rsidP="00F063D6">
            <w:pPr>
              <w:spacing w:line="360" w:lineRule="auto"/>
              <w:jc w:val="center"/>
              <w:rPr>
                <w:rFonts w:ascii="Century Gothic" w:hAnsi="Century Gothic"/>
                <w:sz w:val="32"/>
                <w:szCs w:val="32"/>
              </w:rPr>
            </w:pPr>
          </w:p>
        </w:tc>
        <w:tc>
          <w:tcPr>
            <w:tcW w:w="1304" w:type="dxa"/>
            <w:tcBorders>
              <w:top w:val="dashed" w:sz="12" w:space="0" w:color="A6A6A6" w:themeColor="background1" w:themeShade="A6"/>
              <w:left w:val="dashed" w:sz="12" w:space="0" w:color="A6A6A6" w:themeColor="background1" w:themeShade="A6"/>
            </w:tcBorders>
            <w:vAlign w:val="center"/>
          </w:tcPr>
          <w:p w14:paraId="5CE8428A"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14</w:t>
            </w:r>
          </w:p>
        </w:tc>
        <w:tc>
          <w:tcPr>
            <w:tcW w:w="1304" w:type="dxa"/>
            <w:gridSpan w:val="2"/>
            <w:tcBorders>
              <w:top w:val="dashed" w:sz="12" w:space="0" w:color="A6A6A6" w:themeColor="background1" w:themeShade="A6"/>
            </w:tcBorders>
            <w:vAlign w:val="center"/>
          </w:tcPr>
          <w:p w14:paraId="554D898A"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30</w:t>
            </w:r>
          </w:p>
        </w:tc>
        <w:tc>
          <w:tcPr>
            <w:tcW w:w="1304" w:type="dxa"/>
            <w:gridSpan w:val="2"/>
            <w:tcBorders>
              <w:top w:val="dashed" w:sz="12" w:space="0" w:color="A6A6A6" w:themeColor="background1" w:themeShade="A6"/>
              <w:right w:val="dashed" w:sz="12" w:space="0" w:color="A6A6A6" w:themeColor="background1" w:themeShade="A6"/>
            </w:tcBorders>
            <w:vAlign w:val="center"/>
          </w:tcPr>
          <w:p w14:paraId="1AA25212"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79</w:t>
            </w:r>
          </w:p>
        </w:tc>
      </w:tr>
      <w:tr w:rsidR="00F063D6" w:rsidRPr="00F063D6" w14:paraId="7C2D7C79" w14:textId="77777777" w:rsidTr="008E4DD4">
        <w:trPr>
          <w:trHeight w:val="1247"/>
        </w:trPr>
        <w:tc>
          <w:tcPr>
            <w:tcW w:w="1304" w:type="dxa"/>
            <w:gridSpan w:val="2"/>
            <w:tcBorders>
              <w:left w:val="dashed" w:sz="12" w:space="0" w:color="A6A6A6" w:themeColor="background1" w:themeShade="A6"/>
            </w:tcBorders>
            <w:vAlign w:val="center"/>
          </w:tcPr>
          <w:p w14:paraId="2791F1F2" w14:textId="77777777" w:rsidR="00F063D6" w:rsidRPr="00F063D6" w:rsidRDefault="00F063D6" w:rsidP="00F063D6">
            <w:pPr>
              <w:spacing w:line="276" w:lineRule="auto"/>
              <w:jc w:val="center"/>
              <w:rPr>
                <w:rFonts w:ascii="Century Gothic" w:hAnsi="Century Gothic"/>
                <w:sz w:val="32"/>
                <w:szCs w:val="32"/>
              </w:rPr>
            </w:pPr>
            <w:r w:rsidRPr="00F063D6">
              <w:rPr>
                <w:rFonts w:ascii="Century Gothic" w:hAnsi="Century Gothic"/>
                <w:sz w:val="32"/>
                <w:szCs w:val="32"/>
              </w:rPr>
              <w:t>96</w:t>
            </w:r>
          </w:p>
        </w:tc>
        <w:tc>
          <w:tcPr>
            <w:tcW w:w="1304" w:type="dxa"/>
            <w:gridSpan w:val="2"/>
            <w:shd w:val="clear" w:color="auto" w:fill="EDF9FD"/>
            <w:vAlign w:val="center"/>
          </w:tcPr>
          <w:p w14:paraId="24FB9241"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b/>
                <w:bCs/>
                <w:sz w:val="32"/>
                <w:szCs w:val="32"/>
              </w:rPr>
              <w:t>Bingo</w:t>
            </w:r>
          </w:p>
        </w:tc>
        <w:tc>
          <w:tcPr>
            <w:tcW w:w="1304" w:type="dxa"/>
            <w:tcBorders>
              <w:right w:val="dashed" w:sz="12" w:space="0" w:color="A6A6A6" w:themeColor="background1" w:themeShade="A6"/>
            </w:tcBorders>
            <w:vAlign w:val="center"/>
          </w:tcPr>
          <w:p w14:paraId="62268A13"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50</w:t>
            </w:r>
          </w:p>
        </w:tc>
        <w:tc>
          <w:tcPr>
            <w:tcW w:w="236" w:type="dxa"/>
            <w:vMerge/>
            <w:tcBorders>
              <w:left w:val="dashed" w:sz="12" w:space="0" w:color="A6A6A6" w:themeColor="background1" w:themeShade="A6"/>
              <w:bottom w:val="single" w:sz="4" w:space="0" w:color="FFFFFF" w:themeColor="background1"/>
              <w:right w:val="dashed" w:sz="12" w:space="0" w:color="A6A6A6" w:themeColor="background1" w:themeShade="A6"/>
            </w:tcBorders>
            <w:vAlign w:val="center"/>
          </w:tcPr>
          <w:p w14:paraId="7B8BD929" w14:textId="77777777" w:rsidR="00F063D6" w:rsidRPr="00F063D6" w:rsidRDefault="00F063D6" w:rsidP="00F063D6">
            <w:pPr>
              <w:spacing w:line="360" w:lineRule="auto"/>
              <w:jc w:val="center"/>
              <w:rPr>
                <w:rFonts w:ascii="Century Gothic" w:hAnsi="Century Gothic"/>
                <w:sz w:val="32"/>
                <w:szCs w:val="32"/>
              </w:rPr>
            </w:pPr>
          </w:p>
        </w:tc>
        <w:tc>
          <w:tcPr>
            <w:tcW w:w="1304" w:type="dxa"/>
            <w:tcBorders>
              <w:left w:val="dashed" w:sz="12" w:space="0" w:color="A6A6A6" w:themeColor="background1" w:themeShade="A6"/>
            </w:tcBorders>
            <w:vAlign w:val="center"/>
          </w:tcPr>
          <w:p w14:paraId="3F16E711"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19</w:t>
            </w:r>
          </w:p>
        </w:tc>
        <w:tc>
          <w:tcPr>
            <w:tcW w:w="1304" w:type="dxa"/>
            <w:gridSpan w:val="2"/>
            <w:shd w:val="clear" w:color="auto" w:fill="EDF9FD"/>
            <w:vAlign w:val="center"/>
          </w:tcPr>
          <w:p w14:paraId="6CAB43AD"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b/>
                <w:bCs/>
                <w:sz w:val="32"/>
                <w:szCs w:val="32"/>
              </w:rPr>
              <w:t>Bingo</w:t>
            </w:r>
          </w:p>
        </w:tc>
        <w:tc>
          <w:tcPr>
            <w:tcW w:w="1304" w:type="dxa"/>
            <w:gridSpan w:val="2"/>
            <w:tcBorders>
              <w:right w:val="dashed" w:sz="12" w:space="0" w:color="A6A6A6" w:themeColor="background1" w:themeShade="A6"/>
            </w:tcBorders>
            <w:vAlign w:val="center"/>
          </w:tcPr>
          <w:p w14:paraId="01502F26"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89</w:t>
            </w:r>
          </w:p>
        </w:tc>
      </w:tr>
      <w:tr w:rsidR="00F063D6" w:rsidRPr="00F063D6" w14:paraId="145C5495" w14:textId="77777777" w:rsidTr="00F063D6">
        <w:trPr>
          <w:trHeight w:val="1191"/>
        </w:trPr>
        <w:tc>
          <w:tcPr>
            <w:tcW w:w="1304" w:type="dxa"/>
            <w:gridSpan w:val="2"/>
            <w:tcBorders>
              <w:left w:val="dashed" w:sz="12" w:space="0" w:color="A6A6A6" w:themeColor="background1" w:themeShade="A6"/>
              <w:bottom w:val="dashed" w:sz="12" w:space="0" w:color="A6A6A6" w:themeColor="background1" w:themeShade="A6"/>
            </w:tcBorders>
            <w:vAlign w:val="center"/>
          </w:tcPr>
          <w:p w14:paraId="780D2C95"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19</w:t>
            </w:r>
          </w:p>
        </w:tc>
        <w:tc>
          <w:tcPr>
            <w:tcW w:w="1304" w:type="dxa"/>
            <w:gridSpan w:val="2"/>
            <w:tcBorders>
              <w:bottom w:val="dashed" w:sz="12" w:space="0" w:color="A6A6A6" w:themeColor="background1" w:themeShade="A6"/>
            </w:tcBorders>
            <w:vAlign w:val="center"/>
          </w:tcPr>
          <w:p w14:paraId="2C745AD3"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60</w:t>
            </w:r>
          </w:p>
        </w:tc>
        <w:tc>
          <w:tcPr>
            <w:tcW w:w="1304" w:type="dxa"/>
            <w:tcBorders>
              <w:bottom w:val="dashed" w:sz="12" w:space="0" w:color="A6A6A6" w:themeColor="background1" w:themeShade="A6"/>
              <w:right w:val="dashed" w:sz="12" w:space="0" w:color="A6A6A6" w:themeColor="background1" w:themeShade="A6"/>
            </w:tcBorders>
            <w:vAlign w:val="center"/>
          </w:tcPr>
          <w:p w14:paraId="06CD0C86"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47</w:t>
            </w:r>
          </w:p>
        </w:tc>
        <w:tc>
          <w:tcPr>
            <w:tcW w:w="236" w:type="dxa"/>
            <w:vMerge/>
            <w:tcBorders>
              <w:left w:val="dashed" w:sz="12" w:space="0" w:color="A6A6A6" w:themeColor="background1" w:themeShade="A6"/>
              <w:bottom w:val="single" w:sz="4" w:space="0" w:color="FFFFFF" w:themeColor="background1"/>
              <w:right w:val="dashed" w:sz="12" w:space="0" w:color="A6A6A6" w:themeColor="background1" w:themeShade="A6"/>
            </w:tcBorders>
            <w:vAlign w:val="center"/>
          </w:tcPr>
          <w:p w14:paraId="0366292E" w14:textId="77777777" w:rsidR="00F063D6" w:rsidRPr="00F063D6" w:rsidRDefault="00F063D6" w:rsidP="00F063D6">
            <w:pPr>
              <w:spacing w:line="360" w:lineRule="auto"/>
              <w:jc w:val="center"/>
              <w:rPr>
                <w:rFonts w:ascii="Century Gothic" w:hAnsi="Century Gothic"/>
                <w:sz w:val="32"/>
                <w:szCs w:val="32"/>
              </w:rPr>
            </w:pPr>
          </w:p>
        </w:tc>
        <w:tc>
          <w:tcPr>
            <w:tcW w:w="1304" w:type="dxa"/>
            <w:tcBorders>
              <w:left w:val="dashed" w:sz="12" w:space="0" w:color="A6A6A6" w:themeColor="background1" w:themeShade="A6"/>
              <w:bottom w:val="dashed" w:sz="12" w:space="0" w:color="A6A6A6" w:themeColor="background1" w:themeShade="A6"/>
            </w:tcBorders>
            <w:vAlign w:val="center"/>
          </w:tcPr>
          <w:p w14:paraId="01467B8B"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96</w:t>
            </w:r>
          </w:p>
        </w:tc>
        <w:tc>
          <w:tcPr>
            <w:tcW w:w="1304" w:type="dxa"/>
            <w:gridSpan w:val="2"/>
            <w:tcBorders>
              <w:bottom w:val="dashed" w:sz="12" w:space="0" w:color="A6A6A6" w:themeColor="background1" w:themeShade="A6"/>
            </w:tcBorders>
            <w:vAlign w:val="center"/>
          </w:tcPr>
          <w:p w14:paraId="07FE2EF5"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60</w:t>
            </w:r>
          </w:p>
        </w:tc>
        <w:tc>
          <w:tcPr>
            <w:tcW w:w="1304" w:type="dxa"/>
            <w:gridSpan w:val="2"/>
            <w:tcBorders>
              <w:bottom w:val="dashed" w:sz="12" w:space="0" w:color="A6A6A6" w:themeColor="background1" w:themeShade="A6"/>
              <w:right w:val="dashed" w:sz="12" w:space="0" w:color="A6A6A6" w:themeColor="background1" w:themeShade="A6"/>
            </w:tcBorders>
            <w:vAlign w:val="center"/>
          </w:tcPr>
          <w:p w14:paraId="3D5C2DF8"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57</w:t>
            </w:r>
          </w:p>
        </w:tc>
      </w:tr>
      <w:tr w:rsidR="00F063D6" w:rsidRPr="00F063D6" w14:paraId="75E5A08C" w14:textId="77777777" w:rsidTr="00F063D6">
        <w:trPr>
          <w:trHeight w:val="340"/>
        </w:trPr>
        <w:tc>
          <w:tcPr>
            <w:tcW w:w="1151" w:type="dxa"/>
            <w:tcBorders>
              <w:top w:val="dashed" w:sz="12" w:space="0" w:color="A6A6A6" w:themeColor="background1" w:themeShade="A6"/>
              <w:left w:val="single" w:sz="4" w:space="0" w:color="FFFFFF"/>
              <w:bottom w:val="dashed" w:sz="12" w:space="0" w:color="A6A6A6" w:themeColor="background1" w:themeShade="A6"/>
              <w:right w:val="single" w:sz="4" w:space="0" w:color="FFFFFF"/>
            </w:tcBorders>
            <w:vAlign w:val="center"/>
          </w:tcPr>
          <w:p w14:paraId="35258CE1" w14:textId="77777777" w:rsidR="00F063D6" w:rsidRPr="00F063D6" w:rsidRDefault="00F063D6" w:rsidP="00F063D6">
            <w:pPr>
              <w:spacing w:line="360" w:lineRule="auto"/>
              <w:jc w:val="center"/>
              <w:rPr>
                <w:rFonts w:ascii="Century Gothic" w:hAnsi="Century Gothic"/>
                <w:sz w:val="16"/>
                <w:szCs w:val="16"/>
              </w:rPr>
            </w:pPr>
          </w:p>
        </w:tc>
        <w:tc>
          <w:tcPr>
            <w:tcW w:w="1151" w:type="dxa"/>
            <w:gridSpan w:val="2"/>
            <w:tcBorders>
              <w:top w:val="dashed" w:sz="12" w:space="0" w:color="A6A6A6" w:themeColor="background1" w:themeShade="A6"/>
              <w:left w:val="single" w:sz="4" w:space="0" w:color="FFFFFF"/>
              <w:bottom w:val="dashed" w:sz="12" w:space="0" w:color="A6A6A6" w:themeColor="background1" w:themeShade="A6"/>
              <w:right w:val="single" w:sz="4" w:space="0" w:color="FFFFFF"/>
            </w:tcBorders>
            <w:vAlign w:val="center"/>
          </w:tcPr>
          <w:p w14:paraId="7C9A68C7" w14:textId="77777777" w:rsidR="00F063D6" w:rsidRPr="00F063D6" w:rsidRDefault="00F063D6" w:rsidP="00F063D6">
            <w:pPr>
              <w:spacing w:line="360" w:lineRule="auto"/>
              <w:jc w:val="center"/>
              <w:rPr>
                <w:rFonts w:ascii="Century Gothic" w:hAnsi="Century Gothic"/>
                <w:sz w:val="16"/>
                <w:szCs w:val="16"/>
              </w:rPr>
            </w:pPr>
          </w:p>
        </w:tc>
        <w:tc>
          <w:tcPr>
            <w:tcW w:w="1610" w:type="dxa"/>
            <w:gridSpan w:val="2"/>
            <w:tcBorders>
              <w:top w:val="dashed" w:sz="12" w:space="0" w:color="A6A6A6" w:themeColor="background1" w:themeShade="A6"/>
              <w:left w:val="single" w:sz="4" w:space="0" w:color="FFFFFF"/>
              <w:bottom w:val="dashed" w:sz="12" w:space="0" w:color="A6A6A6" w:themeColor="background1" w:themeShade="A6"/>
              <w:right w:val="single" w:sz="4" w:space="0" w:color="FFFFFF"/>
            </w:tcBorders>
            <w:vAlign w:val="center"/>
          </w:tcPr>
          <w:p w14:paraId="4AB2A0B7" w14:textId="77777777" w:rsidR="00F063D6" w:rsidRPr="00F063D6" w:rsidRDefault="00F063D6" w:rsidP="00F063D6">
            <w:pPr>
              <w:spacing w:line="360" w:lineRule="auto"/>
              <w:jc w:val="center"/>
              <w:rPr>
                <w:rFonts w:ascii="Century Gothic" w:hAnsi="Century Gothic"/>
                <w:sz w:val="16"/>
                <w:szCs w:val="16"/>
              </w:rPr>
            </w:pPr>
          </w:p>
        </w:tc>
        <w:tc>
          <w:tcPr>
            <w:tcW w:w="236"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41CC6139" w14:textId="77777777" w:rsidR="00F063D6" w:rsidRPr="00F063D6" w:rsidRDefault="00F063D6" w:rsidP="00F063D6">
            <w:pPr>
              <w:spacing w:line="360" w:lineRule="auto"/>
              <w:jc w:val="center"/>
              <w:rPr>
                <w:rFonts w:ascii="Century Gothic" w:hAnsi="Century Gothic"/>
                <w:sz w:val="16"/>
                <w:szCs w:val="16"/>
              </w:rPr>
            </w:pPr>
          </w:p>
        </w:tc>
        <w:tc>
          <w:tcPr>
            <w:tcW w:w="1609" w:type="dxa"/>
            <w:gridSpan w:val="2"/>
            <w:tcBorders>
              <w:top w:val="dashed" w:sz="12" w:space="0" w:color="A6A6A6" w:themeColor="background1" w:themeShade="A6"/>
              <w:left w:val="single" w:sz="4" w:space="0" w:color="FFFFFF"/>
              <w:bottom w:val="dashed" w:sz="12" w:space="0" w:color="A6A6A6" w:themeColor="background1" w:themeShade="A6"/>
              <w:right w:val="single" w:sz="4" w:space="0" w:color="FFFFFF"/>
            </w:tcBorders>
            <w:vAlign w:val="center"/>
          </w:tcPr>
          <w:p w14:paraId="58BAB241" w14:textId="77777777" w:rsidR="00F063D6" w:rsidRPr="00F063D6" w:rsidRDefault="00F063D6" w:rsidP="00F063D6">
            <w:pPr>
              <w:spacing w:line="360" w:lineRule="auto"/>
              <w:jc w:val="center"/>
              <w:rPr>
                <w:rFonts w:ascii="Century Gothic" w:hAnsi="Century Gothic"/>
                <w:sz w:val="16"/>
                <w:szCs w:val="16"/>
              </w:rPr>
            </w:pPr>
          </w:p>
        </w:tc>
        <w:tc>
          <w:tcPr>
            <w:tcW w:w="1151" w:type="dxa"/>
            <w:gridSpan w:val="2"/>
            <w:tcBorders>
              <w:top w:val="dashed" w:sz="12" w:space="0" w:color="A6A6A6" w:themeColor="background1" w:themeShade="A6"/>
              <w:left w:val="single" w:sz="4" w:space="0" w:color="FFFFFF"/>
              <w:bottom w:val="dashed" w:sz="12" w:space="0" w:color="A6A6A6" w:themeColor="background1" w:themeShade="A6"/>
              <w:right w:val="single" w:sz="4" w:space="0" w:color="FFFFFF"/>
            </w:tcBorders>
            <w:vAlign w:val="center"/>
          </w:tcPr>
          <w:p w14:paraId="0D554CB2" w14:textId="77777777" w:rsidR="00F063D6" w:rsidRPr="00F063D6" w:rsidRDefault="00F063D6" w:rsidP="00F063D6">
            <w:pPr>
              <w:spacing w:line="360" w:lineRule="auto"/>
              <w:jc w:val="center"/>
              <w:rPr>
                <w:rFonts w:ascii="Century Gothic" w:hAnsi="Century Gothic"/>
                <w:sz w:val="16"/>
                <w:szCs w:val="16"/>
              </w:rPr>
            </w:pPr>
          </w:p>
        </w:tc>
        <w:tc>
          <w:tcPr>
            <w:tcW w:w="1152" w:type="dxa"/>
            <w:tcBorders>
              <w:top w:val="dashed" w:sz="12" w:space="0" w:color="A6A6A6" w:themeColor="background1" w:themeShade="A6"/>
              <w:left w:val="single" w:sz="4" w:space="0" w:color="FFFFFF"/>
              <w:bottom w:val="dashed" w:sz="12" w:space="0" w:color="A6A6A6" w:themeColor="background1" w:themeShade="A6"/>
              <w:right w:val="single" w:sz="4" w:space="0" w:color="FFFFFF"/>
            </w:tcBorders>
            <w:vAlign w:val="center"/>
          </w:tcPr>
          <w:p w14:paraId="1C6BFD6B" w14:textId="77777777" w:rsidR="00F063D6" w:rsidRPr="00F063D6" w:rsidRDefault="00F063D6" w:rsidP="00F063D6">
            <w:pPr>
              <w:spacing w:line="360" w:lineRule="auto"/>
              <w:jc w:val="center"/>
              <w:rPr>
                <w:rFonts w:ascii="Century Gothic" w:hAnsi="Century Gothic"/>
                <w:sz w:val="16"/>
                <w:szCs w:val="16"/>
              </w:rPr>
            </w:pPr>
          </w:p>
        </w:tc>
      </w:tr>
      <w:tr w:rsidR="00F063D6" w:rsidRPr="00F063D6" w14:paraId="061D9563" w14:textId="77777777" w:rsidTr="00F063D6">
        <w:trPr>
          <w:trHeight w:val="1247"/>
        </w:trPr>
        <w:tc>
          <w:tcPr>
            <w:tcW w:w="1304" w:type="dxa"/>
            <w:gridSpan w:val="2"/>
            <w:tcBorders>
              <w:top w:val="dashed" w:sz="12" w:space="0" w:color="A6A6A6" w:themeColor="background1" w:themeShade="A6"/>
              <w:left w:val="dashed" w:sz="12" w:space="0" w:color="A6A6A6" w:themeColor="background1" w:themeShade="A6"/>
            </w:tcBorders>
            <w:vAlign w:val="center"/>
          </w:tcPr>
          <w:p w14:paraId="054D2149"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70</w:t>
            </w:r>
          </w:p>
        </w:tc>
        <w:tc>
          <w:tcPr>
            <w:tcW w:w="1304" w:type="dxa"/>
            <w:gridSpan w:val="2"/>
            <w:tcBorders>
              <w:top w:val="dashed" w:sz="12" w:space="0" w:color="A6A6A6" w:themeColor="background1" w:themeShade="A6"/>
            </w:tcBorders>
            <w:vAlign w:val="center"/>
          </w:tcPr>
          <w:p w14:paraId="7B029BE6"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16</w:t>
            </w:r>
          </w:p>
        </w:tc>
        <w:tc>
          <w:tcPr>
            <w:tcW w:w="1304" w:type="dxa"/>
            <w:tcBorders>
              <w:top w:val="dashed" w:sz="12" w:space="0" w:color="A6A6A6" w:themeColor="background1" w:themeShade="A6"/>
              <w:right w:val="dashed" w:sz="12" w:space="0" w:color="A6A6A6" w:themeColor="background1" w:themeShade="A6"/>
            </w:tcBorders>
            <w:vAlign w:val="center"/>
          </w:tcPr>
          <w:p w14:paraId="2E23B11B"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38</w:t>
            </w:r>
          </w:p>
        </w:tc>
        <w:tc>
          <w:tcPr>
            <w:tcW w:w="236" w:type="dxa"/>
            <w:vMerge w:val="restart"/>
            <w:tcBorders>
              <w:top w:val="single" w:sz="4" w:space="0" w:color="FFFFFF" w:themeColor="background1"/>
              <w:left w:val="dashed" w:sz="12" w:space="0" w:color="A6A6A6" w:themeColor="background1" w:themeShade="A6"/>
              <w:bottom w:val="single" w:sz="4" w:space="0" w:color="FFFFFF" w:themeColor="background1"/>
              <w:right w:val="dashed" w:sz="12" w:space="0" w:color="A6A6A6" w:themeColor="background1" w:themeShade="A6"/>
            </w:tcBorders>
            <w:vAlign w:val="center"/>
          </w:tcPr>
          <w:p w14:paraId="2A4E17AD" w14:textId="77777777" w:rsidR="00F063D6" w:rsidRPr="00F063D6" w:rsidRDefault="00F063D6" w:rsidP="00F063D6">
            <w:pPr>
              <w:spacing w:line="360" w:lineRule="auto"/>
              <w:jc w:val="center"/>
              <w:rPr>
                <w:rFonts w:ascii="Century Gothic" w:hAnsi="Century Gothic"/>
                <w:sz w:val="32"/>
                <w:szCs w:val="32"/>
              </w:rPr>
            </w:pPr>
          </w:p>
        </w:tc>
        <w:tc>
          <w:tcPr>
            <w:tcW w:w="1304" w:type="dxa"/>
            <w:tcBorders>
              <w:top w:val="dashed" w:sz="12" w:space="0" w:color="A6A6A6" w:themeColor="background1" w:themeShade="A6"/>
              <w:left w:val="dashed" w:sz="12" w:space="0" w:color="A6A6A6" w:themeColor="background1" w:themeShade="A6"/>
            </w:tcBorders>
            <w:vAlign w:val="center"/>
          </w:tcPr>
          <w:p w14:paraId="10EF0A89"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19</w:t>
            </w:r>
          </w:p>
        </w:tc>
        <w:tc>
          <w:tcPr>
            <w:tcW w:w="1304" w:type="dxa"/>
            <w:gridSpan w:val="2"/>
            <w:tcBorders>
              <w:top w:val="dashed" w:sz="12" w:space="0" w:color="A6A6A6" w:themeColor="background1" w:themeShade="A6"/>
            </w:tcBorders>
            <w:vAlign w:val="center"/>
          </w:tcPr>
          <w:p w14:paraId="3D73F692"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85</w:t>
            </w:r>
          </w:p>
        </w:tc>
        <w:tc>
          <w:tcPr>
            <w:tcW w:w="1304" w:type="dxa"/>
            <w:gridSpan w:val="2"/>
            <w:tcBorders>
              <w:top w:val="dashed" w:sz="12" w:space="0" w:color="A6A6A6" w:themeColor="background1" w:themeShade="A6"/>
              <w:right w:val="dashed" w:sz="12" w:space="0" w:color="A6A6A6" w:themeColor="background1" w:themeShade="A6"/>
            </w:tcBorders>
            <w:vAlign w:val="center"/>
          </w:tcPr>
          <w:p w14:paraId="24C71FD9"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50</w:t>
            </w:r>
          </w:p>
        </w:tc>
      </w:tr>
      <w:tr w:rsidR="00F063D6" w:rsidRPr="00F063D6" w14:paraId="10EF0E68" w14:textId="77777777" w:rsidTr="008E4DD4">
        <w:trPr>
          <w:trHeight w:val="1247"/>
        </w:trPr>
        <w:tc>
          <w:tcPr>
            <w:tcW w:w="1304" w:type="dxa"/>
            <w:gridSpan w:val="2"/>
            <w:tcBorders>
              <w:left w:val="dashed" w:sz="12" w:space="0" w:color="A6A6A6" w:themeColor="background1" w:themeShade="A6"/>
            </w:tcBorders>
            <w:vAlign w:val="center"/>
          </w:tcPr>
          <w:p w14:paraId="37F8AA5E"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18</w:t>
            </w:r>
          </w:p>
        </w:tc>
        <w:tc>
          <w:tcPr>
            <w:tcW w:w="1304" w:type="dxa"/>
            <w:gridSpan w:val="2"/>
            <w:shd w:val="clear" w:color="auto" w:fill="EDF9FD"/>
            <w:vAlign w:val="center"/>
          </w:tcPr>
          <w:p w14:paraId="59ACA2DA"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b/>
                <w:bCs/>
                <w:sz w:val="32"/>
                <w:szCs w:val="32"/>
              </w:rPr>
              <w:t>Bingo</w:t>
            </w:r>
          </w:p>
        </w:tc>
        <w:tc>
          <w:tcPr>
            <w:tcW w:w="1304" w:type="dxa"/>
            <w:tcBorders>
              <w:right w:val="dashed" w:sz="12" w:space="0" w:color="A6A6A6" w:themeColor="background1" w:themeShade="A6"/>
            </w:tcBorders>
            <w:vAlign w:val="center"/>
          </w:tcPr>
          <w:p w14:paraId="4EF062B5"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69</w:t>
            </w:r>
          </w:p>
        </w:tc>
        <w:tc>
          <w:tcPr>
            <w:tcW w:w="236" w:type="dxa"/>
            <w:vMerge/>
            <w:tcBorders>
              <w:left w:val="dashed" w:sz="12" w:space="0" w:color="A6A6A6" w:themeColor="background1" w:themeShade="A6"/>
              <w:bottom w:val="single" w:sz="4" w:space="0" w:color="FFFFFF" w:themeColor="background1"/>
              <w:right w:val="dashed" w:sz="12" w:space="0" w:color="A6A6A6" w:themeColor="background1" w:themeShade="A6"/>
            </w:tcBorders>
            <w:vAlign w:val="center"/>
          </w:tcPr>
          <w:p w14:paraId="7707879A" w14:textId="77777777" w:rsidR="00F063D6" w:rsidRPr="00F063D6" w:rsidRDefault="00F063D6" w:rsidP="00F063D6">
            <w:pPr>
              <w:spacing w:line="360" w:lineRule="auto"/>
              <w:jc w:val="center"/>
              <w:rPr>
                <w:rFonts w:ascii="Century Gothic" w:hAnsi="Century Gothic"/>
                <w:sz w:val="32"/>
                <w:szCs w:val="32"/>
              </w:rPr>
            </w:pPr>
          </w:p>
        </w:tc>
        <w:tc>
          <w:tcPr>
            <w:tcW w:w="1304" w:type="dxa"/>
            <w:tcBorders>
              <w:left w:val="dashed" w:sz="12" w:space="0" w:color="A6A6A6" w:themeColor="background1" w:themeShade="A6"/>
            </w:tcBorders>
            <w:vAlign w:val="center"/>
          </w:tcPr>
          <w:p w14:paraId="76EA1494"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75</w:t>
            </w:r>
          </w:p>
        </w:tc>
        <w:tc>
          <w:tcPr>
            <w:tcW w:w="1304" w:type="dxa"/>
            <w:gridSpan w:val="2"/>
            <w:shd w:val="clear" w:color="auto" w:fill="EDF9FD"/>
            <w:vAlign w:val="center"/>
          </w:tcPr>
          <w:p w14:paraId="0D2478DD"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b/>
                <w:bCs/>
                <w:sz w:val="32"/>
                <w:szCs w:val="32"/>
              </w:rPr>
              <w:t>Bingo</w:t>
            </w:r>
          </w:p>
        </w:tc>
        <w:tc>
          <w:tcPr>
            <w:tcW w:w="1304" w:type="dxa"/>
            <w:gridSpan w:val="2"/>
            <w:tcBorders>
              <w:right w:val="dashed" w:sz="12" w:space="0" w:color="A6A6A6" w:themeColor="background1" w:themeShade="A6"/>
            </w:tcBorders>
            <w:vAlign w:val="center"/>
          </w:tcPr>
          <w:p w14:paraId="4B3D7CF1"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67</w:t>
            </w:r>
          </w:p>
        </w:tc>
      </w:tr>
      <w:tr w:rsidR="00F063D6" w:rsidRPr="00F063D6" w14:paraId="06543A99" w14:textId="77777777" w:rsidTr="00F063D6">
        <w:trPr>
          <w:trHeight w:val="1247"/>
        </w:trPr>
        <w:tc>
          <w:tcPr>
            <w:tcW w:w="1304" w:type="dxa"/>
            <w:gridSpan w:val="2"/>
            <w:tcBorders>
              <w:left w:val="dashed" w:sz="12" w:space="0" w:color="A6A6A6" w:themeColor="background1" w:themeShade="A6"/>
              <w:bottom w:val="dashed" w:sz="12" w:space="0" w:color="A6A6A6" w:themeColor="background1" w:themeShade="A6"/>
            </w:tcBorders>
            <w:vAlign w:val="center"/>
          </w:tcPr>
          <w:p w14:paraId="3E0871FD"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97</w:t>
            </w:r>
          </w:p>
        </w:tc>
        <w:tc>
          <w:tcPr>
            <w:tcW w:w="1304" w:type="dxa"/>
            <w:gridSpan w:val="2"/>
            <w:tcBorders>
              <w:bottom w:val="dashed" w:sz="12" w:space="0" w:color="A6A6A6" w:themeColor="background1" w:themeShade="A6"/>
            </w:tcBorders>
            <w:vAlign w:val="center"/>
          </w:tcPr>
          <w:p w14:paraId="6509D851"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85</w:t>
            </w:r>
          </w:p>
        </w:tc>
        <w:tc>
          <w:tcPr>
            <w:tcW w:w="1304" w:type="dxa"/>
            <w:tcBorders>
              <w:bottom w:val="dashed" w:sz="12" w:space="0" w:color="A6A6A6" w:themeColor="background1" w:themeShade="A6"/>
              <w:right w:val="dashed" w:sz="12" w:space="0" w:color="A6A6A6" w:themeColor="background1" w:themeShade="A6"/>
            </w:tcBorders>
            <w:vAlign w:val="center"/>
          </w:tcPr>
          <w:p w14:paraId="45BC7A5C"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90</w:t>
            </w:r>
          </w:p>
        </w:tc>
        <w:tc>
          <w:tcPr>
            <w:tcW w:w="236" w:type="dxa"/>
            <w:vMerge/>
            <w:tcBorders>
              <w:left w:val="dashed" w:sz="12" w:space="0" w:color="A6A6A6" w:themeColor="background1" w:themeShade="A6"/>
              <w:bottom w:val="single" w:sz="4" w:space="0" w:color="FFFFFF" w:themeColor="background1"/>
              <w:right w:val="dashed" w:sz="12" w:space="0" w:color="A6A6A6" w:themeColor="background1" w:themeShade="A6"/>
            </w:tcBorders>
            <w:vAlign w:val="center"/>
          </w:tcPr>
          <w:p w14:paraId="6AAEFA94" w14:textId="77777777" w:rsidR="00F063D6" w:rsidRPr="00F063D6" w:rsidRDefault="00F063D6" w:rsidP="00F063D6">
            <w:pPr>
              <w:spacing w:line="360" w:lineRule="auto"/>
              <w:jc w:val="center"/>
              <w:rPr>
                <w:rFonts w:ascii="Century Gothic" w:hAnsi="Century Gothic"/>
                <w:sz w:val="32"/>
                <w:szCs w:val="32"/>
              </w:rPr>
            </w:pPr>
          </w:p>
        </w:tc>
        <w:tc>
          <w:tcPr>
            <w:tcW w:w="1304" w:type="dxa"/>
            <w:tcBorders>
              <w:left w:val="dashed" w:sz="12" w:space="0" w:color="A6A6A6" w:themeColor="background1" w:themeShade="A6"/>
              <w:bottom w:val="dashed" w:sz="12" w:space="0" w:color="A6A6A6" w:themeColor="background1" w:themeShade="A6"/>
            </w:tcBorders>
            <w:vAlign w:val="center"/>
          </w:tcPr>
          <w:p w14:paraId="55CFF3D4"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15</w:t>
            </w:r>
          </w:p>
        </w:tc>
        <w:tc>
          <w:tcPr>
            <w:tcW w:w="1304" w:type="dxa"/>
            <w:gridSpan w:val="2"/>
            <w:tcBorders>
              <w:bottom w:val="dashed" w:sz="12" w:space="0" w:color="A6A6A6" w:themeColor="background1" w:themeShade="A6"/>
            </w:tcBorders>
            <w:vAlign w:val="center"/>
          </w:tcPr>
          <w:p w14:paraId="25C9F3B8"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17</w:t>
            </w:r>
          </w:p>
        </w:tc>
        <w:tc>
          <w:tcPr>
            <w:tcW w:w="1304" w:type="dxa"/>
            <w:gridSpan w:val="2"/>
            <w:tcBorders>
              <w:bottom w:val="dashed" w:sz="12" w:space="0" w:color="A6A6A6" w:themeColor="background1" w:themeShade="A6"/>
              <w:right w:val="dashed" w:sz="12" w:space="0" w:color="A6A6A6" w:themeColor="background1" w:themeShade="A6"/>
            </w:tcBorders>
            <w:vAlign w:val="center"/>
          </w:tcPr>
          <w:p w14:paraId="4F979C4E" w14:textId="77777777" w:rsidR="00F063D6" w:rsidRPr="00F063D6" w:rsidRDefault="00F063D6" w:rsidP="00F063D6">
            <w:pPr>
              <w:spacing w:line="360" w:lineRule="auto"/>
              <w:jc w:val="center"/>
              <w:rPr>
                <w:rFonts w:ascii="Century Gothic" w:hAnsi="Century Gothic"/>
                <w:sz w:val="32"/>
                <w:szCs w:val="32"/>
              </w:rPr>
            </w:pPr>
            <w:r w:rsidRPr="00F063D6">
              <w:rPr>
                <w:rFonts w:ascii="Century Gothic" w:hAnsi="Century Gothic"/>
                <w:sz w:val="32"/>
                <w:szCs w:val="32"/>
              </w:rPr>
              <w:t>80</w:t>
            </w:r>
          </w:p>
        </w:tc>
      </w:tr>
    </w:tbl>
    <w:p w14:paraId="57FD0842" w14:textId="77777777" w:rsidR="00306D08" w:rsidRDefault="00306D08" w:rsidP="00F767BA"/>
    <w:p w14:paraId="1CDE0267" w14:textId="77777777" w:rsidR="00306D08" w:rsidRDefault="00306D08" w:rsidP="00F767BA"/>
    <w:p w14:paraId="22ACA046" w14:textId="77777777" w:rsidR="00306D08" w:rsidRDefault="00306D08" w:rsidP="00F767BA"/>
    <w:p w14:paraId="021246EC" w14:textId="77777777" w:rsidR="00306D08" w:rsidRDefault="00306D08" w:rsidP="00F767BA"/>
    <w:p w14:paraId="59802650" w14:textId="77777777" w:rsidR="00306D08" w:rsidRDefault="00306D08" w:rsidP="00F767BA"/>
    <w:p w14:paraId="18145F68" w14:textId="77777777" w:rsidR="00306D08" w:rsidRDefault="00306D08" w:rsidP="00F767BA"/>
    <w:p w14:paraId="753AE8A2" w14:textId="77777777" w:rsidR="00306D08" w:rsidRDefault="00306D08" w:rsidP="00F767BA"/>
    <w:p w14:paraId="17B75BCF" w14:textId="77777777" w:rsidR="00306D08" w:rsidRDefault="00306D08" w:rsidP="00F767BA"/>
    <w:p w14:paraId="1E059D9E" w14:textId="77777777" w:rsidR="00306D08" w:rsidRDefault="00306D08" w:rsidP="00F767BA"/>
    <w:p w14:paraId="5159CB1F" w14:textId="77777777" w:rsidR="00306D08" w:rsidRDefault="00306D08" w:rsidP="00F767BA"/>
    <w:p w14:paraId="67A75FE5" w14:textId="77777777" w:rsidR="00306D08" w:rsidRDefault="00306D08" w:rsidP="00F767BA"/>
    <w:p w14:paraId="18E9E202" w14:textId="77777777" w:rsidR="00306D08" w:rsidRDefault="00306D08" w:rsidP="00F767BA"/>
    <w:p w14:paraId="4EA2E86F" w14:textId="77777777" w:rsidR="00306D08" w:rsidRDefault="00306D08" w:rsidP="00F767BA"/>
    <w:p w14:paraId="4D2EC12E" w14:textId="77777777" w:rsidR="00306D08" w:rsidRDefault="00306D08" w:rsidP="00F767BA"/>
    <w:p w14:paraId="22ED697C" w14:textId="77777777" w:rsidR="00306D08" w:rsidRDefault="00306D08" w:rsidP="00F767BA"/>
    <w:p w14:paraId="3EE1BFC3" w14:textId="77777777" w:rsidR="00306D08" w:rsidRDefault="00306D08" w:rsidP="00F767BA"/>
    <w:p w14:paraId="5C68944C" w14:textId="77777777" w:rsidR="00F063D6" w:rsidRDefault="00F063D6" w:rsidP="00F767BA"/>
    <w:p w14:paraId="3DF54C72" w14:textId="77777777" w:rsidR="00F063D6" w:rsidRDefault="00F063D6" w:rsidP="00F767BA"/>
    <w:p w14:paraId="5986C9E3" w14:textId="77777777" w:rsidR="00F063D6" w:rsidRDefault="00F063D6" w:rsidP="00F767BA"/>
    <w:p w14:paraId="363A62C4" w14:textId="77777777" w:rsidR="00F063D6" w:rsidRDefault="00F063D6" w:rsidP="00F767BA"/>
    <w:p w14:paraId="073D7F01" w14:textId="77777777" w:rsidR="00F063D6" w:rsidRDefault="00F063D6" w:rsidP="00F767BA"/>
    <w:p w14:paraId="2D33A020" w14:textId="77777777" w:rsidR="00F063D6" w:rsidRDefault="00F063D6" w:rsidP="00F767BA"/>
    <w:p w14:paraId="07471395" w14:textId="77777777" w:rsidR="00F063D6" w:rsidRDefault="00F063D6" w:rsidP="00F767BA"/>
    <w:p w14:paraId="069A0389" w14:textId="77777777" w:rsidR="00F063D6" w:rsidRDefault="00F063D6" w:rsidP="00F767BA"/>
    <w:p w14:paraId="2C4F8BA0" w14:textId="77777777" w:rsidR="00F063D6" w:rsidRDefault="00F063D6" w:rsidP="00F767BA"/>
    <w:p w14:paraId="1FADBBE5" w14:textId="49490100" w:rsidR="00306D08" w:rsidRDefault="00306D08" w:rsidP="00F767BA">
      <w:r>
        <w:br w:type="page"/>
      </w:r>
    </w:p>
    <w:p w14:paraId="248B7DD5" w14:textId="03880D4E" w:rsidR="00F767BA" w:rsidRDefault="00F767BA" w:rsidP="00F767BA">
      <w:pPr>
        <w:pStyle w:val="Heading1"/>
      </w:pPr>
      <w:bookmarkStart w:id="20" w:name="_Toc176100746"/>
      <w:r>
        <w:lastRenderedPageBreak/>
        <w:t>Before and after</w:t>
      </w:r>
      <w:bookmarkEnd w:id="20"/>
    </w:p>
    <w:p w14:paraId="05191463" w14:textId="44624873" w:rsidR="00F767BA" w:rsidRDefault="00724FB3" w:rsidP="00F767BA">
      <w:r w:rsidRPr="009D15D4">
        <w:rPr>
          <w:noProof/>
        </w:rPr>
        <mc:AlternateContent>
          <mc:Choice Requires="wps">
            <w:drawing>
              <wp:anchor distT="0" distB="0" distL="114300" distR="114300" simplePos="0" relativeHeight="253480644" behindDoc="0" locked="0" layoutInCell="1" allowOverlap="1" wp14:anchorId="55DF02FB" wp14:editId="0B4DD4F4">
                <wp:simplePos x="0" y="0"/>
                <wp:positionH relativeFrom="margin">
                  <wp:align>left</wp:align>
                </wp:positionH>
                <wp:positionV relativeFrom="paragraph">
                  <wp:posOffset>167640</wp:posOffset>
                </wp:positionV>
                <wp:extent cx="6423660" cy="5166360"/>
                <wp:effectExtent l="0" t="0" r="15240" b="15240"/>
                <wp:wrapNone/>
                <wp:docPr id="215210064" name="Text Box 215210064"/>
                <wp:cNvGraphicFramePr/>
                <a:graphic xmlns:a="http://schemas.openxmlformats.org/drawingml/2006/main">
                  <a:graphicData uri="http://schemas.microsoft.com/office/word/2010/wordprocessingShape">
                    <wps:wsp>
                      <wps:cNvSpPr txBox="1"/>
                      <wps:spPr>
                        <a:xfrm>
                          <a:off x="0" y="0"/>
                          <a:ext cx="6423660" cy="5166360"/>
                        </a:xfrm>
                        <a:prstGeom prst="rect">
                          <a:avLst/>
                        </a:prstGeom>
                        <a:solidFill>
                          <a:srgbClr val="FBFBFB"/>
                        </a:solidFill>
                        <a:ln w="6350">
                          <a:solidFill>
                            <a:sysClr val="window" lastClr="FFFFFF">
                              <a:lumMod val="65000"/>
                            </a:sysClr>
                          </a:solidFill>
                        </a:ln>
                      </wps:spPr>
                      <wps:txbx>
                        <w:txbxContent>
                          <w:p w14:paraId="16003713" w14:textId="16EB6CFB" w:rsidR="00EE457A" w:rsidRPr="00EE457A" w:rsidRDefault="00EE457A" w:rsidP="00EE457A">
                            <w:pPr>
                              <w:spacing w:after="120" w:line="240" w:lineRule="auto"/>
                              <w:rPr>
                                <w:rFonts w:cstheme="minorHAnsi"/>
                                <w:lang w:val="en-GB"/>
                              </w:rPr>
                            </w:pPr>
                            <w:r>
                              <w:rPr>
                                <w:rFonts w:cstheme="minorHAnsi"/>
                                <w:lang w:val="en-GB"/>
                              </w:rPr>
                              <w:t xml:space="preserve">The following </w:t>
                            </w:r>
                            <w:r w:rsidR="00D916B7">
                              <w:rPr>
                                <w:rFonts w:cstheme="minorHAnsi"/>
                                <w:lang w:val="en-GB"/>
                              </w:rPr>
                              <w:t xml:space="preserve">worksheets </w:t>
                            </w:r>
                            <w:r>
                              <w:rPr>
                                <w:rFonts w:cstheme="minorHAnsi"/>
                                <w:lang w:val="en-GB"/>
                              </w:rPr>
                              <w:t>could be printed back-to-back and completed together  in preparation for</w:t>
                            </w:r>
                            <w:r w:rsidR="00D916B7">
                              <w:rPr>
                                <w:rFonts w:cstheme="minorHAnsi"/>
                                <w:lang w:val="en-GB"/>
                              </w:rPr>
                              <w:t>,</w:t>
                            </w:r>
                            <w:r>
                              <w:rPr>
                                <w:rFonts w:cstheme="minorHAnsi"/>
                                <w:lang w:val="en-GB"/>
                              </w:rPr>
                              <w:t xml:space="preserve"> or as an extension of the work on pages 16 – 17 in the student workbook.  </w:t>
                            </w:r>
                          </w:p>
                          <w:p w14:paraId="2965EE02" w14:textId="2B146B17" w:rsidR="00EE457A" w:rsidRDefault="00EE457A" w:rsidP="00EE457A">
                            <w:pPr>
                              <w:spacing w:after="120" w:line="240" w:lineRule="auto"/>
                              <w:rPr>
                                <w:rFonts w:cstheme="minorHAnsi"/>
                                <w:i/>
                                <w:iCs/>
                                <w:lang w:val="en-GB"/>
                              </w:rPr>
                            </w:pPr>
                            <w:r w:rsidRPr="00E41769">
                              <w:rPr>
                                <w:rFonts w:cstheme="minorHAnsi"/>
                                <w:b/>
                                <w:bCs/>
                                <w:lang w:val="en-GB"/>
                              </w:rPr>
                              <w:t xml:space="preserve">Activity </w:t>
                            </w:r>
                            <w:r>
                              <w:rPr>
                                <w:rFonts w:cstheme="minorHAnsi"/>
                                <w:b/>
                                <w:bCs/>
                                <w:lang w:val="en-GB"/>
                              </w:rPr>
                              <w:t>1</w:t>
                            </w:r>
                            <w:r w:rsidRPr="00E41769">
                              <w:rPr>
                                <w:rFonts w:cstheme="minorHAnsi"/>
                                <w:b/>
                                <w:bCs/>
                                <w:lang w:val="en-GB"/>
                              </w:rPr>
                              <w:t xml:space="preserve"> – </w:t>
                            </w:r>
                            <w:r>
                              <w:rPr>
                                <w:rFonts w:cstheme="minorHAnsi"/>
                                <w:b/>
                                <w:bCs/>
                                <w:lang w:val="en-GB"/>
                              </w:rPr>
                              <w:t>N</w:t>
                            </w:r>
                            <w:r w:rsidRPr="00E41769">
                              <w:rPr>
                                <w:rFonts w:cstheme="minorHAnsi"/>
                                <w:b/>
                                <w:bCs/>
                                <w:lang w:val="en-GB"/>
                              </w:rPr>
                              <w:t>umber</w:t>
                            </w:r>
                            <w:r>
                              <w:rPr>
                                <w:rFonts w:cstheme="minorHAnsi"/>
                                <w:b/>
                                <w:bCs/>
                                <w:lang w:val="en-GB"/>
                              </w:rPr>
                              <w:t>s</w:t>
                            </w:r>
                            <w:r w:rsidRPr="00E41769">
                              <w:rPr>
                                <w:rFonts w:cstheme="minorHAnsi"/>
                                <w:b/>
                                <w:bCs/>
                                <w:lang w:val="en-GB"/>
                              </w:rPr>
                              <w:t xml:space="preserve"> </w:t>
                            </w:r>
                            <w:r w:rsidRPr="00E41769">
                              <w:rPr>
                                <w:rFonts w:cstheme="minorHAnsi"/>
                                <w:b/>
                                <w:bCs/>
                                <w:i/>
                                <w:iCs/>
                                <w:lang w:val="en-GB"/>
                              </w:rPr>
                              <w:t>before</w:t>
                            </w:r>
                            <w:r w:rsidRPr="00E41769">
                              <w:rPr>
                                <w:rFonts w:cstheme="minorHAnsi"/>
                                <w:b/>
                                <w:bCs/>
                                <w:lang w:val="en-GB"/>
                              </w:rPr>
                              <w:t xml:space="preserve"> </w:t>
                            </w:r>
                            <w:r>
                              <w:rPr>
                                <w:rFonts w:cstheme="minorHAnsi"/>
                                <w:b/>
                                <w:bCs/>
                                <w:lang w:val="en-GB"/>
                              </w:rPr>
                              <w:t>and</w:t>
                            </w:r>
                            <w:r w:rsidRPr="00E41769">
                              <w:rPr>
                                <w:rFonts w:cstheme="minorHAnsi"/>
                                <w:b/>
                                <w:bCs/>
                                <w:lang w:val="en-GB"/>
                              </w:rPr>
                              <w:t xml:space="preserve"> </w:t>
                            </w:r>
                            <w:r w:rsidRPr="00E41769">
                              <w:rPr>
                                <w:rFonts w:cstheme="minorHAnsi"/>
                                <w:b/>
                                <w:bCs/>
                                <w:i/>
                                <w:iCs/>
                                <w:lang w:val="en-GB"/>
                              </w:rPr>
                              <w:t>after</w:t>
                            </w:r>
                            <w:r>
                              <w:rPr>
                                <w:rFonts w:cstheme="minorHAnsi"/>
                                <w:b/>
                                <w:bCs/>
                                <w:i/>
                                <w:iCs/>
                                <w:lang w:val="en-GB"/>
                              </w:rPr>
                              <w:t xml:space="preserve">. </w:t>
                            </w:r>
                            <w:r w:rsidR="00D916B7" w:rsidRPr="00E41769">
                              <w:rPr>
                                <w:rFonts w:cstheme="minorHAnsi"/>
                                <w:i/>
                                <w:iCs/>
                                <w:lang w:val="en-GB"/>
                              </w:rPr>
                              <w:t>Worksheet</w:t>
                            </w:r>
                            <w:r w:rsidR="00D916B7">
                              <w:rPr>
                                <w:rFonts w:cstheme="minorHAnsi"/>
                                <w:i/>
                                <w:iCs/>
                                <w:lang w:val="en-GB"/>
                              </w:rPr>
                              <w:t xml:space="preserve"> 1</w:t>
                            </w:r>
                          </w:p>
                          <w:p w14:paraId="32C1CC97" w14:textId="1762B1D3" w:rsidR="00EE457A" w:rsidRDefault="00EE457A" w:rsidP="00EE457A">
                            <w:pPr>
                              <w:spacing w:after="120" w:line="240" w:lineRule="auto"/>
                              <w:rPr>
                                <w:rFonts w:cstheme="minorHAnsi"/>
                                <w:lang w:val="en-GB"/>
                              </w:rPr>
                            </w:pPr>
                            <w:r>
                              <w:rPr>
                                <w:rFonts w:cstheme="minorHAnsi"/>
                                <w:lang w:val="en-GB"/>
                              </w:rPr>
                              <w:t xml:space="preserve">Print copies of the worksheet for each student. </w:t>
                            </w:r>
                          </w:p>
                          <w:p w14:paraId="7CBA008B" w14:textId="2BE6944E" w:rsidR="00C631CE" w:rsidRPr="004B5F5E" w:rsidRDefault="00C631CE" w:rsidP="00D916B7">
                            <w:pPr>
                              <w:spacing w:after="0" w:line="240" w:lineRule="auto"/>
                              <w:rPr>
                                <w:rFonts w:cstheme="minorHAnsi"/>
                                <w:lang w:val="en-GB"/>
                              </w:rPr>
                            </w:pPr>
                            <w:r w:rsidRPr="004B5F5E">
                              <w:rPr>
                                <w:rFonts w:cstheme="minorHAnsi"/>
                                <w:lang w:val="en-GB"/>
                              </w:rPr>
                              <w:t xml:space="preserve">Exercise 1 </w:t>
                            </w:r>
                          </w:p>
                          <w:p w14:paraId="5983E400" w14:textId="25A63570" w:rsidR="00EE457A" w:rsidRDefault="00EE457A">
                            <w:pPr>
                              <w:pStyle w:val="ListParagraph"/>
                              <w:numPr>
                                <w:ilvl w:val="0"/>
                                <w:numId w:val="22"/>
                              </w:numPr>
                              <w:spacing w:after="120" w:line="240" w:lineRule="auto"/>
                              <w:rPr>
                                <w:rFonts w:cstheme="minorHAnsi"/>
                                <w:lang w:val="en-GB"/>
                              </w:rPr>
                            </w:pPr>
                            <w:r>
                              <w:rPr>
                                <w:rFonts w:cstheme="minorHAnsi"/>
                                <w:lang w:val="en-GB"/>
                              </w:rPr>
                              <w:t>Ask student</w:t>
                            </w:r>
                            <w:r w:rsidR="00D916B7">
                              <w:rPr>
                                <w:rFonts w:cstheme="minorHAnsi"/>
                                <w:lang w:val="en-GB"/>
                              </w:rPr>
                              <w:t>s</w:t>
                            </w:r>
                            <w:r>
                              <w:rPr>
                                <w:rFonts w:cstheme="minorHAnsi"/>
                                <w:lang w:val="en-GB"/>
                              </w:rPr>
                              <w:t xml:space="preserve"> to circle </w:t>
                            </w:r>
                            <w:r w:rsidR="00831089">
                              <w:rPr>
                                <w:rFonts w:cstheme="minorHAnsi"/>
                                <w:lang w:val="en-GB"/>
                              </w:rPr>
                              <w:t xml:space="preserve">a </w:t>
                            </w:r>
                            <w:r>
                              <w:rPr>
                                <w:rFonts w:cstheme="minorHAnsi"/>
                                <w:lang w:val="en-GB"/>
                              </w:rPr>
                              <w:t xml:space="preserve">number either </w:t>
                            </w:r>
                            <w:r w:rsidRPr="00D916B7">
                              <w:rPr>
                                <w:rFonts w:cstheme="minorHAnsi"/>
                                <w:i/>
                                <w:iCs/>
                                <w:lang w:val="en-GB"/>
                              </w:rPr>
                              <w:t>before</w:t>
                            </w:r>
                            <w:r>
                              <w:rPr>
                                <w:rFonts w:cstheme="minorHAnsi"/>
                                <w:lang w:val="en-GB"/>
                              </w:rPr>
                              <w:t xml:space="preserve"> or </w:t>
                            </w:r>
                            <w:r w:rsidRPr="00D916B7">
                              <w:rPr>
                                <w:rFonts w:cstheme="minorHAnsi"/>
                                <w:i/>
                                <w:iCs/>
                                <w:lang w:val="en-GB"/>
                              </w:rPr>
                              <w:t>after</w:t>
                            </w:r>
                            <w:r>
                              <w:rPr>
                                <w:rFonts w:cstheme="minorHAnsi"/>
                                <w:lang w:val="en-GB"/>
                              </w:rPr>
                              <w:t xml:space="preserve"> a number you </w:t>
                            </w:r>
                            <w:r w:rsidR="00D916B7">
                              <w:rPr>
                                <w:rFonts w:cstheme="minorHAnsi"/>
                                <w:lang w:val="en-GB"/>
                              </w:rPr>
                              <w:t>nominate</w:t>
                            </w:r>
                            <w:r>
                              <w:rPr>
                                <w:rFonts w:cstheme="minorHAnsi"/>
                                <w:lang w:val="en-GB"/>
                              </w:rPr>
                              <w:t>.</w:t>
                            </w:r>
                            <w:r w:rsidR="00C631CE">
                              <w:rPr>
                                <w:rFonts w:cstheme="minorHAnsi"/>
                                <w:lang w:val="en-GB"/>
                              </w:rPr>
                              <w:br/>
                            </w:r>
                            <w:r>
                              <w:rPr>
                                <w:rFonts w:cstheme="minorHAnsi"/>
                                <w:lang w:val="en-GB"/>
                              </w:rPr>
                              <w:t xml:space="preserve"> e.g. </w:t>
                            </w:r>
                            <w:r w:rsidRPr="00C631CE">
                              <w:rPr>
                                <w:rFonts w:cstheme="minorHAnsi"/>
                                <w:i/>
                                <w:iCs/>
                                <w:lang w:val="en-GB"/>
                              </w:rPr>
                              <w:t>Circle the number before 72</w:t>
                            </w:r>
                            <w:r w:rsidR="00C631CE">
                              <w:rPr>
                                <w:rFonts w:cstheme="minorHAnsi"/>
                                <w:lang w:val="en-GB"/>
                              </w:rPr>
                              <w:t xml:space="preserve">.  </w:t>
                            </w:r>
                          </w:p>
                          <w:p w14:paraId="2BD522D5" w14:textId="5F788B5F" w:rsidR="00C631CE" w:rsidRDefault="00C631CE">
                            <w:pPr>
                              <w:pStyle w:val="ListParagraph"/>
                              <w:numPr>
                                <w:ilvl w:val="0"/>
                                <w:numId w:val="22"/>
                              </w:numPr>
                              <w:spacing w:after="120" w:line="240" w:lineRule="auto"/>
                              <w:rPr>
                                <w:rFonts w:cstheme="minorHAnsi"/>
                                <w:lang w:val="en-GB"/>
                              </w:rPr>
                            </w:pPr>
                            <w:r>
                              <w:rPr>
                                <w:rFonts w:cstheme="minorHAnsi"/>
                                <w:lang w:val="en-GB"/>
                              </w:rPr>
                              <w:t xml:space="preserve">Ask, </w:t>
                            </w:r>
                            <w:r w:rsidRPr="00C631CE">
                              <w:rPr>
                                <w:rFonts w:cstheme="minorHAnsi"/>
                                <w:i/>
                                <w:iCs/>
                                <w:lang w:val="en-GB"/>
                              </w:rPr>
                              <w:t xml:space="preserve">What’s the number?  </w:t>
                            </w:r>
                            <w:r w:rsidR="00D916B7">
                              <w:rPr>
                                <w:rFonts w:cstheme="minorHAnsi"/>
                                <w:lang w:val="en-GB"/>
                              </w:rPr>
                              <w:t>S</w:t>
                            </w:r>
                            <w:r>
                              <w:rPr>
                                <w:rFonts w:cstheme="minorHAnsi"/>
                                <w:lang w:val="en-GB"/>
                              </w:rPr>
                              <w:t xml:space="preserve">tudents tell you the number. </w:t>
                            </w:r>
                          </w:p>
                          <w:p w14:paraId="3CBE84C6" w14:textId="741B63FD" w:rsidR="00C631CE" w:rsidRPr="00EE457A" w:rsidRDefault="00C631CE">
                            <w:pPr>
                              <w:pStyle w:val="ListParagraph"/>
                              <w:numPr>
                                <w:ilvl w:val="0"/>
                                <w:numId w:val="22"/>
                              </w:numPr>
                              <w:spacing w:after="120" w:line="240" w:lineRule="auto"/>
                              <w:rPr>
                                <w:rFonts w:cstheme="minorHAnsi"/>
                                <w:lang w:val="en-GB"/>
                              </w:rPr>
                            </w:pPr>
                            <w:r>
                              <w:rPr>
                                <w:rFonts w:cstheme="minorHAnsi"/>
                                <w:lang w:val="en-GB"/>
                              </w:rPr>
                              <w:t xml:space="preserve">Continue </w:t>
                            </w:r>
                            <w:r w:rsidR="00D916B7">
                              <w:rPr>
                                <w:rFonts w:cstheme="minorHAnsi"/>
                                <w:lang w:val="en-GB"/>
                              </w:rPr>
                              <w:t xml:space="preserve">in </w:t>
                            </w:r>
                            <w:r>
                              <w:rPr>
                                <w:rFonts w:cstheme="minorHAnsi"/>
                                <w:lang w:val="en-GB"/>
                              </w:rPr>
                              <w:t>this pattern</w:t>
                            </w:r>
                            <w:r w:rsidR="00D916B7">
                              <w:rPr>
                                <w:rFonts w:cstheme="minorHAnsi"/>
                                <w:lang w:val="en-GB"/>
                              </w:rPr>
                              <w:t>,</w:t>
                            </w:r>
                            <w:r>
                              <w:rPr>
                                <w:rFonts w:cstheme="minorHAnsi"/>
                                <w:lang w:val="en-GB"/>
                              </w:rPr>
                              <w:t xml:space="preserve"> asking students to circle numbers </w:t>
                            </w:r>
                            <w:r w:rsidRPr="00C631CE">
                              <w:rPr>
                                <w:rFonts w:cstheme="minorHAnsi"/>
                                <w:i/>
                                <w:iCs/>
                                <w:lang w:val="en-GB"/>
                              </w:rPr>
                              <w:t>before</w:t>
                            </w:r>
                            <w:r>
                              <w:rPr>
                                <w:rFonts w:cstheme="minorHAnsi"/>
                                <w:lang w:val="en-GB"/>
                              </w:rPr>
                              <w:t xml:space="preserve"> </w:t>
                            </w:r>
                            <w:r w:rsidR="00D916B7">
                              <w:rPr>
                                <w:rFonts w:cstheme="minorHAnsi"/>
                                <w:lang w:val="en-GB"/>
                              </w:rPr>
                              <w:t>or</w:t>
                            </w:r>
                            <w:r>
                              <w:rPr>
                                <w:rFonts w:cstheme="minorHAnsi"/>
                                <w:lang w:val="en-GB"/>
                              </w:rPr>
                              <w:t xml:space="preserve"> </w:t>
                            </w:r>
                            <w:r w:rsidRPr="00C631CE">
                              <w:rPr>
                                <w:rFonts w:cstheme="minorHAnsi"/>
                                <w:i/>
                                <w:iCs/>
                                <w:lang w:val="en-GB"/>
                              </w:rPr>
                              <w:t>after</w:t>
                            </w:r>
                            <w:r>
                              <w:rPr>
                                <w:rFonts w:cstheme="minorHAnsi"/>
                                <w:lang w:val="en-GB"/>
                              </w:rPr>
                              <w:t xml:space="preserve"> particular number</w:t>
                            </w:r>
                            <w:r w:rsidR="00D916B7">
                              <w:rPr>
                                <w:rFonts w:cstheme="minorHAnsi"/>
                                <w:lang w:val="en-GB"/>
                              </w:rPr>
                              <w:t>s</w:t>
                            </w:r>
                            <w:r>
                              <w:rPr>
                                <w:rFonts w:cstheme="minorHAnsi"/>
                                <w:lang w:val="en-GB"/>
                              </w:rPr>
                              <w:t xml:space="preserve">. </w:t>
                            </w:r>
                          </w:p>
                          <w:p w14:paraId="585FD0B6" w14:textId="5AC61CBC" w:rsidR="00EE457A" w:rsidRPr="004B5F5E" w:rsidRDefault="00C631CE" w:rsidP="00D916B7">
                            <w:pPr>
                              <w:spacing w:after="0" w:line="240" w:lineRule="auto"/>
                              <w:rPr>
                                <w:rFonts w:cstheme="minorHAnsi"/>
                                <w:lang w:val="en-GB"/>
                              </w:rPr>
                            </w:pPr>
                            <w:r w:rsidRPr="004B5F5E">
                              <w:rPr>
                                <w:rFonts w:cstheme="minorHAnsi"/>
                                <w:lang w:val="en-GB"/>
                              </w:rPr>
                              <w:t>Exercise 2</w:t>
                            </w:r>
                          </w:p>
                          <w:p w14:paraId="23C543CB" w14:textId="35A31C93" w:rsidR="00C631CE" w:rsidRPr="00C631CE" w:rsidRDefault="00C631CE">
                            <w:pPr>
                              <w:pStyle w:val="ListParagraph"/>
                              <w:numPr>
                                <w:ilvl w:val="0"/>
                                <w:numId w:val="23"/>
                              </w:numPr>
                              <w:spacing w:after="120" w:line="240" w:lineRule="auto"/>
                              <w:rPr>
                                <w:rFonts w:cstheme="minorHAnsi"/>
                                <w:i/>
                                <w:iCs/>
                                <w:lang w:val="en-GB"/>
                              </w:rPr>
                            </w:pPr>
                            <w:r>
                              <w:rPr>
                                <w:rFonts w:cstheme="minorHAnsi"/>
                                <w:lang w:val="en-GB"/>
                              </w:rPr>
                              <w:t xml:space="preserve">In this exercise, students need to draw a line to connect short number sequences. Demonstrate by writing several similar sequences on the board and asking students to match them </w:t>
                            </w:r>
                          </w:p>
                          <w:p w14:paraId="22FF6A16" w14:textId="18146D64" w:rsidR="00C631CE" w:rsidRPr="00C631CE" w:rsidRDefault="00C631CE">
                            <w:pPr>
                              <w:pStyle w:val="ListParagraph"/>
                              <w:numPr>
                                <w:ilvl w:val="0"/>
                                <w:numId w:val="23"/>
                              </w:numPr>
                              <w:spacing w:after="120" w:line="240" w:lineRule="auto"/>
                              <w:rPr>
                                <w:rFonts w:cstheme="minorHAnsi"/>
                                <w:i/>
                                <w:iCs/>
                                <w:lang w:val="en-GB"/>
                              </w:rPr>
                            </w:pPr>
                            <w:r>
                              <w:rPr>
                                <w:rFonts w:cstheme="minorHAnsi"/>
                                <w:lang w:val="en-GB"/>
                              </w:rPr>
                              <w:t xml:space="preserve">When students have completed the exercise, read the sequences together. </w:t>
                            </w:r>
                          </w:p>
                          <w:p w14:paraId="7E1AA31B" w14:textId="05FE7FC1" w:rsidR="00C631CE" w:rsidRPr="00D916B7" w:rsidRDefault="00C631CE" w:rsidP="00C631CE">
                            <w:pPr>
                              <w:pStyle w:val="ListParagraph"/>
                              <w:spacing w:after="120" w:line="240" w:lineRule="auto"/>
                              <w:rPr>
                                <w:rFonts w:cstheme="minorHAnsi"/>
                                <w:i/>
                                <w:iCs/>
                                <w:sz w:val="12"/>
                                <w:szCs w:val="8"/>
                                <w:lang w:val="en-GB"/>
                              </w:rPr>
                            </w:pPr>
                          </w:p>
                          <w:p w14:paraId="014833F7" w14:textId="52FF4ED9" w:rsidR="00724FB3" w:rsidRPr="00E41769" w:rsidRDefault="00FD14BD" w:rsidP="00724FB3">
                            <w:pPr>
                              <w:spacing w:after="120" w:line="240" w:lineRule="auto"/>
                              <w:rPr>
                                <w:rFonts w:cstheme="minorHAnsi"/>
                                <w:i/>
                                <w:iCs/>
                                <w:lang w:val="en-GB"/>
                              </w:rPr>
                            </w:pPr>
                            <w:r w:rsidRPr="00AC725A">
                              <w:rPr>
                                <w:rFonts w:cstheme="minorHAnsi"/>
                                <w:b/>
                                <w:bCs/>
                                <w:lang w:val="en-GB"/>
                              </w:rPr>
                              <w:t xml:space="preserve">Activity </w:t>
                            </w:r>
                            <w:r w:rsidR="00EE457A">
                              <w:rPr>
                                <w:rFonts w:cstheme="minorHAnsi"/>
                                <w:b/>
                                <w:bCs/>
                                <w:lang w:val="en-GB"/>
                              </w:rPr>
                              <w:t>2</w:t>
                            </w:r>
                            <w:r w:rsidRPr="00AC725A">
                              <w:rPr>
                                <w:rFonts w:cstheme="minorHAnsi"/>
                                <w:b/>
                                <w:bCs/>
                                <w:lang w:val="en-GB"/>
                              </w:rPr>
                              <w:t xml:space="preserve"> – Write the numbers </w:t>
                            </w:r>
                            <w:r w:rsidRPr="00E41769">
                              <w:rPr>
                                <w:rFonts w:cstheme="minorHAnsi"/>
                                <w:b/>
                                <w:bCs/>
                                <w:i/>
                                <w:iCs/>
                                <w:lang w:val="en-GB"/>
                              </w:rPr>
                              <w:t>before</w:t>
                            </w:r>
                            <w:r w:rsidRPr="00AC725A">
                              <w:rPr>
                                <w:rFonts w:cstheme="minorHAnsi"/>
                                <w:b/>
                                <w:bCs/>
                                <w:lang w:val="en-GB"/>
                              </w:rPr>
                              <w:t xml:space="preserve"> and </w:t>
                            </w:r>
                            <w:r w:rsidRPr="00E41769">
                              <w:rPr>
                                <w:rFonts w:cstheme="minorHAnsi"/>
                                <w:b/>
                                <w:bCs/>
                                <w:i/>
                                <w:iCs/>
                                <w:lang w:val="en-GB"/>
                              </w:rPr>
                              <w:t>after</w:t>
                            </w:r>
                            <w:r w:rsidR="00E41769">
                              <w:rPr>
                                <w:rFonts w:cstheme="minorHAnsi"/>
                                <w:b/>
                                <w:bCs/>
                                <w:lang w:val="en-GB"/>
                              </w:rPr>
                              <w:t>.</w:t>
                            </w:r>
                            <w:r w:rsidR="00AC725A">
                              <w:rPr>
                                <w:rFonts w:cstheme="minorHAnsi"/>
                                <w:b/>
                                <w:bCs/>
                                <w:lang w:val="en-GB"/>
                              </w:rPr>
                              <w:t xml:space="preserve">  </w:t>
                            </w:r>
                            <w:bookmarkStart w:id="21" w:name="_Hlk175381105"/>
                            <w:r w:rsidR="00D916B7" w:rsidRPr="00E41769">
                              <w:rPr>
                                <w:rFonts w:cstheme="minorHAnsi"/>
                                <w:i/>
                                <w:iCs/>
                                <w:lang w:val="en-GB"/>
                              </w:rPr>
                              <w:t>Worksheet</w:t>
                            </w:r>
                            <w:r w:rsidR="00D916B7">
                              <w:rPr>
                                <w:rFonts w:cstheme="minorHAnsi"/>
                                <w:i/>
                                <w:iCs/>
                                <w:lang w:val="en-GB"/>
                              </w:rPr>
                              <w:t xml:space="preserve"> 2</w:t>
                            </w:r>
                            <w:r w:rsidR="00831089">
                              <w:rPr>
                                <w:rFonts w:cstheme="minorHAnsi"/>
                                <w:i/>
                                <w:iCs/>
                                <w:lang w:val="en-GB"/>
                              </w:rPr>
                              <w:t xml:space="preserve"> </w:t>
                            </w:r>
                          </w:p>
                          <w:bookmarkEnd w:id="21"/>
                          <w:p w14:paraId="4F798499" w14:textId="1357F111" w:rsidR="00E41769" w:rsidRPr="00E41769" w:rsidRDefault="00FD14BD" w:rsidP="00E41769">
                            <w:pPr>
                              <w:spacing w:after="120" w:line="240" w:lineRule="auto"/>
                              <w:rPr>
                                <w:rFonts w:cstheme="minorHAnsi"/>
                                <w:b/>
                                <w:bCs/>
                                <w:i/>
                                <w:iCs/>
                                <w:lang w:val="en-GB"/>
                              </w:rPr>
                            </w:pPr>
                            <w:r>
                              <w:rPr>
                                <w:rFonts w:cstheme="minorHAnsi"/>
                                <w:lang w:val="en-GB"/>
                              </w:rPr>
                              <w:t>Th</w:t>
                            </w:r>
                            <w:r w:rsidR="00AC725A">
                              <w:rPr>
                                <w:rFonts w:cstheme="minorHAnsi"/>
                                <w:lang w:val="en-GB"/>
                              </w:rPr>
                              <w:t xml:space="preserve">e exercise on </w:t>
                            </w:r>
                            <w:r w:rsidR="00E41769">
                              <w:rPr>
                                <w:rFonts w:cstheme="minorHAnsi"/>
                                <w:lang w:val="en-GB"/>
                              </w:rPr>
                              <w:t>the</w:t>
                            </w:r>
                            <w:r>
                              <w:rPr>
                                <w:rFonts w:cstheme="minorHAnsi"/>
                                <w:lang w:val="en-GB"/>
                              </w:rPr>
                              <w:t xml:space="preserve"> </w:t>
                            </w:r>
                            <w:r w:rsidR="00AC725A">
                              <w:rPr>
                                <w:rFonts w:cstheme="minorHAnsi"/>
                                <w:lang w:val="en-GB"/>
                              </w:rPr>
                              <w:t xml:space="preserve">worksheet is </w:t>
                            </w:r>
                            <w:r>
                              <w:rPr>
                                <w:rFonts w:cstheme="minorHAnsi"/>
                                <w:lang w:val="en-GB"/>
                              </w:rPr>
                              <w:t xml:space="preserve">similar to the </w:t>
                            </w:r>
                            <w:r w:rsidR="00AC725A">
                              <w:rPr>
                                <w:rFonts w:cstheme="minorHAnsi"/>
                                <w:lang w:val="en-GB"/>
                              </w:rPr>
                              <w:t>one</w:t>
                            </w:r>
                            <w:r>
                              <w:rPr>
                                <w:rFonts w:cstheme="minorHAnsi"/>
                                <w:lang w:val="en-GB"/>
                              </w:rPr>
                              <w:t xml:space="preserve"> in the student workbook on page </w:t>
                            </w:r>
                            <w:r w:rsidR="00AC725A">
                              <w:rPr>
                                <w:rFonts w:cstheme="minorHAnsi"/>
                                <w:lang w:val="en-GB"/>
                              </w:rPr>
                              <w:t xml:space="preserve">16. </w:t>
                            </w:r>
                            <w:r w:rsidR="00E41769">
                              <w:rPr>
                                <w:rFonts w:cstheme="minorHAnsi"/>
                                <w:lang w:val="en-GB"/>
                              </w:rPr>
                              <w:t xml:space="preserve">It could be </w:t>
                            </w:r>
                            <w:r w:rsidR="00C631CE">
                              <w:rPr>
                                <w:rFonts w:cstheme="minorHAnsi"/>
                                <w:lang w:val="en-GB"/>
                              </w:rPr>
                              <w:t>p</w:t>
                            </w:r>
                            <w:r w:rsidR="00E41769">
                              <w:rPr>
                                <w:rFonts w:cstheme="minorHAnsi"/>
                                <w:lang w:val="en-GB"/>
                              </w:rPr>
                              <w:t>roject</w:t>
                            </w:r>
                            <w:r w:rsidR="00C631CE">
                              <w:rPr>
                                <w:rFonts w:cstheme="minorHAnsi"/>
                                <w:lang w:val="en-GB"/>
                              </w:rPr>
                              <w:t>ed</w:t>
                            </w:r>
                            <w:r w:rsidR="00E41769">
                              <w:rPr>
                                <w:rFonts w:cstheme="minorHAnsi"/>
                                <w:lang w:val="en-GB"/>
                              </w:rPr>
                              <w:t xml:space="preserve"> and complete</w:t>
                            </w:r>
                            <w:r w:rsidR="00C631CE">
                              <w:rPr>
                                <w:rFonts w:cstheme="minorHAnsi"/>
                                <w:lang w:val="en-GB"/>
                              </w:rPr>
                              <w:t>d</w:t>
                            </w:r>
                            <w:r w:rsidR="00E41769">
                              <w:rPr>
                                <w:rFonts w:cstheme="minorHAnsi"/>
                                <w:lang w:val="en-GB"/>
                              </w:rPr>
                              <w:t xml:space="preserve"> </w:t>
                            </w:r>
                            <w:r w:rsidR="00D916B7">
                              <w:rPr>
                                <w:rFonts w:cstheme="minorHAnsi"/>
                                <w:lang w:val="en-GB"/>
                              </w:rPr>
                              <w:t>as a class</w:t>
                            </w:r>
                            <w:r w:rsidR="00E41769">
                              <w:rPr>
                                <w:rFonts w:cstheme="minorHAnsi"/>
                                <w:lang w:val="en-GB"/>
                              </w:rPr>
                              <w:t xml:space="preserve"> </w:t>
                            </w:r>
                            <w:r w:rsidR="00AC725A" w:rsidRPr="00E41769">
                              <w:rPr>
                                <w:rFonts w:cstheme="minorHAnsi"/>
                                <w:lang w:val="en-GB"/>
                              </w:rPr>
                              <w:t xml:space="preserve">before students </w:t>
                            </w:r>
                            <w:r w:rsidR="00E41769">
                              <w:rPr>
                                <w:rFonts w:cstheme="minorHAnsi"/>
                                <w:lang w:val="en-GB"/>
                              </w:rPr>
                              <w:t>do the one in their workbook.</w:t>
                            </w:r>
                            <w:r w:rsidR="00C631CE">
                              <w:rPr>
                                <w:rFonts w:cstheme="minorHAnsi"/>
                                <w:lang w:val="en-GB"/>
                              </w:rPr>
                              <w:t xml:space="preserve"> Alternatively it could be given as </w:t>
                            </w:r>
                            <w:r w:rsidR="00831089">
                              <w:rPr>
                                <w:rFonts w:cstheme="minorHAnsi"/>
                                <w:lang w:val="en-GB"/>
                              </w:rPr>
                              <w:t>additional work after</w:t>
                            </w:r>
                            <w:r w:rsidR="00D916B7">
                              <w:rPr>
                                <w:rFonts w:cstheme="minorHAnsi"/>
                                <w:lang w:val="en-GB"/>
                              </w:rPr>
                              <w:t>wards</w:t>
                            </w:r>
                            <w:r w:rsidR="00831089">
                              <w:rPr>
                                <w:rFonts w:cstheme="minorHAns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F02FB" id="Text Box 215210064" o:spid="_x0000_s1073" type="#_x0000_t202" style="position:absolute;margin-left:0;margin-top:13.2pt;width:505.8pt;height:406.8pt;z-index:2534806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" fillcolor="#fbfbfb" strokecolor="#a6a6a6" strokeweight=".5pt">
                <v:textbox>
                  <w:txbxContent>
                    <w:p w14:paraId="16003713" w14:textId="16EB6CFB" w:rsidR="00EE457A" w:rsidRPr="00EE457A" w:rsidRDefault="00EE457A" w:rsidP="00EE457A">
                      <w:pPr>
                        <w:spacing w:after="120" w:line="240" w:lineRule="auto"/>
                        <w:rPr>
                          <w:rFonts w:cstheme="minorHAnsi"/>
                          <w:lang w:val="en-GB"/>
                        </w:rPr>
                      </w:pPr>
                      <w:r>
                        <w:rPr>
                          <w:rFonts w:cstheme="minorHAnsi"/>
                          <w:lang w:val="en-GB"/>
                        </w:rPr>
                        <w:t xml:space="preserve">The following </w:t>
                      </w:r>
                      <w:r w:rsidR="00D916B7">
                        <w:rPr>
                          <w:rFonts w:cstheme="minorHAnsi"/>
                          <w:lang w:val="en-GB"/>
                        </w:rPr>
                        <w:t xml:space="preserve">worksheets </w:t>
                      </w:r>
                      <w:r>
                        <w:rPr>
                          <w:rFonts w:cstheme="minorHAnsi"/>
                          <w:lang w:val="en-GB"/>
                        </w:rPr>
                        <w:t>could be printed back-to-back and completed together  in preparation for</w:t>
                      </w:r>
                      <w:r w:rsidR="00D916B7">
                        <w:rPr>
                          <w:rFonts w:cstheme="minorHAnsi"/>
                          <w:lang w:val="en-GB"/>
                        </w:rPr>
                        <w:t>,</w:t>
                      </w:r>
                      <w:r>
                        <w:rPr>
                          <w:rFonts w:cstheme="minorHAnsi"/>
                          <w:lang w:val="en-GB"/>
                        </w:rPr>
                        <w:t xml:space="preserve"> or as an extension of the work on pages 16 – 17 in the student workbook.  </w:t>
                      </w:r>
                    </w:p>
                    <w:p w14:paraId="2965EE02" w14:textId="2B146B17" w:rsidR="00EE457A" w:rsidRDefault="00EE457A" w:rsidP="00EE457A">
                      <w:pPr>
                        <w:spacing w:after="120" w:line="240" w:lineRule="auto"/>
                        <w:rPr>
                          <w:rFonts w:cstheme="minorHAnsi"/>
                          <w:i/>
                          <w:iCs/>
                          <w:lang w:val="en-GB"/>
                        </w:rPr>
                      </w:pPr>
                      <w:r w:rsidRPr="00E41769">
                        <w:rPr>
                          <w:rFonts w:cstheme="minorHAnsi"/>
                          <w:b/>
                          <w:bCs/>
                          <w:lang w:val="en-GB"/>
                        </w:rPr>
                        <w:t xml:space="preserve">Activity </w:t>
                      </w:r>
                      <w:r>
                        <w:rPr>
                          <w:rFonts w:cstheme="minorHAnsi"/>
                          <w:b/>
                          <w:bCs/>
                          <w:lang w:val="en-GB"/>
                        </w:rPr>
                        <w:t>1</w:t>
                      </w:r>
                      <w:r w:rsidRPr="00E41769">
                        <w:rPr>
                          <w:rFonts w:cstheme="minorHAnsi"/>
                          <w:b/>
                          <w:bCs/>
                          <w:lang w:val="en-GB"/>
                        </w:rPr>
                        <w:t xml:space="preserve"> – </w:t>
                      </w:r>
                      <w:r>
                        <w:rPr>
                          <w:rFonts w:cstheme="minorHAnsi"/>
                          <w:b/>
                          <w:bCs/>
                          <w:lang w:val="en-GB"/>
                        </w:rPr>
                        <w:t>N</w:t>
                      </w:r>
                      <w:r w:rsidRPr="00E41769">
                        <w:rPr>
                          <w:rFonts w:cstheme="minorHAnsi"/>
                          <w:b/>
                          <w:bCs/>
                          <w:lang w:val="en-GB"/>
                        </w:rPr>
                        <w:t>umber</w:t>
                      </w:r>
                      <w:r>
                        <w:rPr>
                          <w:rFonts w:cstheme="minorHAnsi"/>
                          <w:b/>
                          <w:bCs/>
                          <w:lang w:val="en-GB"/>
                        </w:rPr>
                        <w:t>s</w:t>
                      </w:r>
                      <w:r w:rsidRPr="00E41769">
                        <w:rPr>
                          <w:rFonts w:cstheme="minorHAnsi"/>
                          <w:b/>
                          <w:bCs/>
                          <w:lang w:val="en-GB"/>
                        </w:rPr>
                        <w:t xml:space="preserve"> </w:t>
                      </w:r>
                      <w:r w:rsidRPr="00E41769">
                        <w:rPr>
                          <w:rFonts w:cstheme="minorHAnsi"/>
                          <w:b/>
                          <w:bCs/>
                          <w:i/>
                          <w:iCs/>
                          <w:lang w:val="en-GB"/>
                        </w:rPr>
                        <w:t>before</w:t>
                      </w:r>
                      <w:r w:rsidRPr="00E41769">
                        <w:rPr>
                          <w:rFonts w:cstheme="minorHAnsi"/>
                          <w:b/>
                          <w:bCs/>
                          <w:lang w:val="en-GB"/>
                        </w:rPr>
                        <w:t xml:space="preserve"> </w:t>
                      </w:r>
                      <w:r>
                        <w:rPr>
                          <w:rFonts w:cstheme="minorHAnsi"/>
                          <w:b/>
                          <w:bCs/>
                          <w:lang w:val="en-GB"/>
                        </w:rPr>
                        <w:t>and</w:t>
                      </w:r>
                      <w:r w:rsidRPr="00E41769">
                        <w:rPr>
                          <w:rFonts w:cstheme="minorHAnsi"/>
                          <w:b/>
                          <w:bCs/>
                          <w:lang w:val="en-GB"/>
                        </w:rPr>
                        <w:t xml:space="preserve"> </w:t>
                      </w:r>
                      <w:r w:rsidRPr="00E41769">
                        <w:rPr>
                          <w:rFonts w:cstheme="minorHAnsi"/>
                          <w:b/>
                          <w:bCs/>
                          <w:i/>
                          <w:iCs/>
                          <w:lang w:val="en-GB"/>
                        </w:rPr>
                        <w:t>after</w:t>
                      </w:r>
                      <w:r>
                        <w:rPr>
                          <w:rFonts w:cstheme="minorHAnsi"/>
                          <w:b/>
                          <w:bCs/>
                          <w:i/>
                          <w:iCs/>
                          <w:lang w:val="en-GB"/>
                        </w:rPr>
                        <w:t xml:space="preserve">. </w:t>
                      </w:r>
                      <w:r w:rsidR="00D916B7" w:rsidRPr="00E41769">
                        <w:rPr>
                          <w:rFonts w:cstheme="minorHAnsi"/>
                          <w:i/>
                          <w:iCs/>
                          <w:lang w:val="en-GB"/>
                        </w:rPr>
                        <w:t>Worksheet</w:t>
                      </w:r>
                      <w:r w:rsidR="00D916B7">
                        <w:rPr>
                          <w:rFonts w:cstheme="minorHAnsi"/>
                          <w:i/>
                          <w:iCs/>
                          <w:lang w:val="en-GB"/>
                        </w:rPr>
                        <w:t xml:space="preserve"> 1</w:t>
                      </w:r>
                    </w:p>
                    <w:p w14:paraId="32C1CC97" w14:textId="1762B1D3" w:rsidR="00EE457A" w:rsidRDefault="00EE457A" w:rsidP="00EE457A">
                      <w:pPr>
                        <w:spacing w:after="120" w:line="240" w:lineRule="auto"/>
                        <w:rPr>
                          <w:rFonts w:cstheme="minorHAnsi"/>
                          <w:lang w:val="en-GB"/>
                        </w:rPr>
                      </w:pPr>
                      <w:r>
                        <w:rPr>
                          <w:rFonts w:cstheme="minorHAnsi"/>
                          <w:lang w:val="en-GB"/>
                        </w:rPr>
                        <w:t xml:space="preserve">Print copies of the worksheet for each student. </w:t>
                      </w:r>
                    </w:p>
                    <w:p w14:paraId="7CBA008B" w14:textId="2BE6944E" w:rsidR="00C631CE" w:rsidRPr="004B5F5E" w:rsidRDefault="00C631CE" w:rsidP="00D916B7">
                      <w:pPr>
                        <w:spacing w:after="0" w:line="240" w:lineRule="auto"/>
                        <w:rPr>
                          <w:rFonts w:cstheme="minorHAnsi"/>
                          <w:lang w:val="en-GB"/>
                        </w:rPr>
                      </w:pPr>
                      <w:r w:rsidRPr="004B5F5E">
                        <w:rPr>
                          <w:rFonts w:cstheme="minorHAnsi"/>
                          <w:lang w:val="en-GB"/>
                        </w:rPr>
                        <w:t xml:space="preserve">Exercise 1 </w:t>
                      </w:r>
                    </w:p>
                    <w:p w14:paraId="5983E400" w14:textId="25A63570" w:rsidR="00EE457A" w:rsidRDefault="00EE457A">
                      <w:pPr>
                        <w:pStyle w:val="ListParagraph"/>
                        <w:numPr>
                          <w:ilvl w:val="0"/>
                          <w:numId w:val="22"/>
                        </w:numPr>
                        <w:spacing w:after="120" w:line="240" w:lineRule="auto"/>
                        <w:rPr>
                          <w:rFonts w:cstheme="minorHAnsi"/>
                          <w:lang w:val="en-GB"/>
                        </w:rPr>
                      </w:pPr>
                      <w:r>
                        <w:rPr>
                          <w:rFonts w:cstheme="minorHAnsi"/>
                          <w:lang w:val="en-GB"/>
                        </w:rPr>
                        <w:t>Ask student</w:t>
                      </w:r>
                      <w:r w:rsidR="00D916B7">
                        <w:rPr>
                          <w:rFonts w:cstheme="minorHAnsi"/>
                          <w:lang w:val="en-GB"/>
                        </w:rPr>
                        <w:t>s</w:t>
                      </w:r>
                      <w:r>
                        <w:rPr>
                          <w:rFonts w:cstheme="minorHAnsi"/>
                          <w:lang w:val="en-GB"/>
                        </w:rPr>
                        <w:t xml:space="preserve"> to circle </w:t>
                      </w:r>
                      <w:r w:rsidR="00831089">
                        <w:rPr>
                          <w:rFonts w:cstheme="minorHAnsi"/>
                          <w:lang w:val="en-GB"/>
                        </w:rPr>
                        <w:t xml:space="preserve">a </w:t>
                      </w:r>
                      <w:r>
                        <w:rPr>
                          <w:rFonts w:cstheme="minorHAnsi"/>
                          <w:lang w:val="en-GB"/>
                        </w:rPr>
                        <w:t xml:space="preserve">number either </w:t>
                      </w:r>
                      <w:r w:rsidRPr="00D916B7">
                        <w:rPr>
                          <w:rFonts w:cstheme="minorHAnsi"/>
                          <w:i/>
                          <w:iCs/>
                          <w:lang w:val="en-GB"/>
                        </w:rPr>
                        <w:t>before</w:t>
                      </w:r>
                      <w:r>
                        <w:rPr>
                          <w:rFonts w:cstheme="minorHAnsi"/>
                          <w:lang w:val="en-GB"/>
                        </w:rPr>
                        <w:t xml:space="preserve"> or </w:t>
                      </w:r>
                      <w:r w:rsidRPr="00D916B7">
                        <w:rPr>
                          <w:rFonts w:cstheme="minorHAnsi"/>
                          <w:i/>
                          <w:iCs/>
                          <w:lang w:val="en-GB"/>
                        </w:rPr>
                        <w:t>after</w:t>
                      </w:r>
                      <w:r>
                        <w:rPr>
                          <w:rFonts w:cstheme="minorHAnsi"/>
                          <w:lang w:val="en-GB"/>
                        </w:rPr>
                        <w:t xml:space="preserve"> a number you </w:t>
                      </w:r>
                      <w:r w:rsidR="00D916B7">
                        <w:rPr>
                          <w:rFonts w:cstheme="minorHAnsi"/>
                          <w:lang w:val="en-GB"/>
                        </w:rPr>
                        <w:t>nominate</w:t>
                      </w:r>
                      <w:r>
                        <w:rPr>
                          <w:rFonts w:cstheme="minorHAnsi"/>
                          <w:lang w:val="en-GB"/>
                        </w:rPr>
                        <w:t>.</w:t>
                      </w:r>
                      <w:r w:rsidR="00C631CE">
                        <w:rPr>
                          <w:rFonts w:cstheme="minorHAnsi"/>
                          <w:lang w:val="en-GB"/>
                        </w:rPr>
                        <w:br/>
                      </w:r>
                      <w:r>
                        <w:rPr>
                          <w:rFonts w:cstheme="minorHAnsi"/>
                          <w:lang w:val="en-GB"/>
                        </w:rPr>
                        <w:t xml:space="preserve"> e.g. </w:t>
                      </w:r>
                      <w:r w:rsidRPr="00C631CE">
                        <w:rPr>
                          <w:rFonts w:cstheme="minorHAnsi"/>
                          <w:i/>
                          <w:iCs/>
                          <w:lang w:val="en-GB"/>
                        </w:rPr>
                        <w:t>Circle the number before 72</w:t>
                      </w:r>
                      <w:r w:rsidR="00C631CE">
                        <w:rPr>
                          <w:rFonts w:cstheme="minorHAnsi"/>
                          <w:lang w:val="en-GB"/>
                        </w:rPr>
                        <w:t xml:space="preserve">.  </w:t>
                      </w:r>
                    </w:p>
                    <w:p w14:paraId="2BD522D5" w14:textId="5F788B5F" w:rsidR="00C631CE" w:rsidRDefault="00C631CE">
                      <w:pPr>
                        <w:pStyle w:val="ListParagraph"/>
                        <w:numPr>
                          <w:ilvl w:val="0"/>
                          <w:numId w:val="22"/>
                        </w:numPr>
                        <w:spacing w:after="120" w:line="240" w:lineRule="auto"/>
                        <w:rPr>
                          <w:rFonts w:cstheme="minorHAnsi"/>
                          <w:lang w:val="en-GB"/>
                        </w:rPr>
                      </w:pPr>
                      <w:r>
                        <w:rPr>
                          <w:rFonts w:cstheme="minorHAnsi"/>
                          <w:lang w:val="en-GB"/>
                        </w:rPr>
                        <w:t xml:space="preserve">Ask, </w:t>
                      </w:r>
                      <w:r w:rsidRPr="00C631CE">
                        <w:rPr>
                          <w:rFonts w:cstheme="minorHAnsi"/>
                          <w:i/>
                          <w:iCs/>
                          <w:lang w:val="en-GB"/>
                        </w:rPr>
                        <w:t xml:space="preserve">What’s the number?  </w:t>
                      </w:r>
                      <w:r w:rsidR="00D916B7">
                        <w:rPr>
                          <w:rFonts w:cstheme="minorHAnsi"/>
                          <w:lang w:val="en-GB"/>
                        </w:rPr>
                        <w:t>S</w:t>
                      </w:r>
                      <w:r>
                        <w:rPr>
                          <w:rFonts w:cstheme="minorHAnsi"/>
                          <w:lang w:val="en-GB"/>
                        </w:rPr>
                        <w:t xml:space="preserve">tudents tell you the number. </w:t>
                      </w:r>
                    </w:p>
                    <w:p w14:paraId="3CBE84C6" w14:textId="741B63FD" w:rsidR="00C631CE" w:rsidRPr="00EE457A" w:rsidRDefault="00C631CE">
                      <w:pPr>
                        <w:pStyle w:val="ListParagraph"/>
                        <w:numPr>
                          <w:ilvl w:val="0"/>
                          <w:numId w:val="22"/>
                        </w:numPr>
                        <w:spacing w:after="120" w:line="240" w:lineRule="auto"/>
                        <w:rPr>
                          <w:rFonts w:cstheme="minorHAnsi"/>
                          <w:lang w:val="en-GB"/>
                        </w:rPr>
                      </w:pPr>
                      <w:r>
                        <w:rPr>
                          <w:rFonts w:cstheme="minorHAnsi"/>
                          <w:lang w:val="en-GB"/>
                        </w:rPr>
                        <w:t xml:space="preserve">Continue </w:t>
                      </w:r>
                      <w:r w:rsidR="00D916B7">
                        <w:rPr>
                          <w:rFonts w:cstheme="minorHAnsi"/>
                          <w:lang w:val="en-GB"/>
                        </w:rPr>
                        <w:t xml:space="preserve">in </w:t>
                      </w:r>
                      <w:r>
                        <w:rPr>
                          <w:rFonts w:cstheme="minorHAnsi"/>
                          <w:lang w:val="en-GB"/>
                        </w:rPr>
                        <w:t>this pattern</w:t>
                      </w:r>
                      <w:r w:rsidR="00D916B7">
                        <w:rPr>
                          <w:rFonts w:cstheme="minorHAnsi"/>
                          <w:lang w:val="en-GB"/>
                        </w:rPr>
                        <w:t>,</w:t>
                      </w:r>
                      <w:r>
                        <w:rPr>
                          <w:rFonts w:cstheme="minorHAnsi"/>
                          <w:lang w:val="en-GB"/>
                        </w:rPr>
                        <w:t xml:space="preserve"> asking students to circle numbers </w:t>
                      </w:r>
                      <w:r w:rsidRPr="00C631CE">
                        <w:rPr>
                          <w:rFonts w:cstheme="minorHAnsi"/>
                          <w:i/>
                          <w:iCs/>
                          <w:lang w:val="en-GB"/>
                        </w:rPr>
                        <w:t>before</w:t>
                      </w:r>
                      <w:r>
                        <w:rPr>
                          <w:rFonts w:cstheme="minorHAnsi"/>
                          <w:lang w:val="en-GB"/>
                        </w:rPr>
                        <w:t xml:space="preserve"> </w:t>
                      </w:r>
                      <w:r w:rsidR="00D916B7">
                        <w:rPr>
                          <w:rFonts w:cstheme="minorHAnsi"/>
                          <w:lang w:val="en-GB"/>
                        </w:rPr>
                        <w:t>or</w:t>
                      </w:r>
                      <w:r>
                        <w:rPr>
                          <w:rFonts w:cstheme="minorHAnsi"/>
                          <w:lang w:val="en-GB"/>
                        </w:rPr>
                        <w:t xml:space="preserve"> </w:t>
                      </w:r>
                      <w:r w:rsidRPr="00C631CE">
                        <w:rPr>
                          <w:rFonts w:cstheme="minorHAnsi"/>
                          <w:i/>
                          <w:iCs/>
                          <w:lang w:val="en-GB"/>
                        </w:rPr>
                        <w:t>after</w:t>
                      </w:r>
                      <w:r>
                        <w:rPr>
                          <w:rFonts w:cstheme="minorHAnsi"/>
                          <w:lang w:val="en-GB"/>
                        </w:rPr>
                        <w:t xml:space="preserve"> particular number</w:t>
                      </w:r>
                      <w:r w:rsidR="00D916B7">
                        <w:rPr>
                          <w:rFonts w:cstheme="minorHAnsi"/>
                          <w:lang w:val="en-GB"/>
                        </w:rPr>
                        <w:t>s</w:t>
                      </w:r>
                      <w:r>
                        <w:rPr>
                          <w:rFonts w:cstheme="minorHAnsi"/>
                          <w:lang w:val="en-GB"/>
                        </w:rPr>
                        <w:t xml:space="preserve">. </w:t>
                      </w:r>
                    </w:p>
                    <w:p w14:paraId="585FD0B6" w14:textId="5AC61CBC" w:rsidR="00EE457A" w:rsidRPr="004B5F5E" w:rsidRDefault="00C631CE" w:rsidP="00D916B7">
                      <w:pPr>
                        <w:spacing w:after="0" w:line="240" w:lineRule="auto"/>
                        <w:rPr>
                          <w:rFonts w:cstheme="minorHAnsi"/>
                          <w:lang w:val="en-GB"/>
                        </w:rPr>
                      </w:pPr>
                      <w:r w:rsidRPr="004B5F5E">
                        <w:rPr>
                          <w:rFonts w:cstheme="minorHAnsi"/>
                          <w:lang w:val="en-GB"/>
                        </w:rPr>
                        <w:t>Exercise 2</w:t>
                      </w:r>
                    </w:p>
                    <w:p w14:paraId="23C543CB" w14:textId="35A31C93" w:rsidR="00C631CE" w:rsidRPr="00C631CE" w:rsidRDefault="00C631CE">
                      <w:pPr>
                        <w:pStyle w:val="ListParagraph"/>
                        <w:numPr>
                          <w:ilvl w:val="0"/>
                          <w:numId w:val="23"/>
                        </w:numPr>
                        <w:spacing w:after="120" w:line="240" w:lineRule="auto"/>
                        <w:rPr>
                          <w:rFonts w:cstheme="minorHAnsi"/>
                          <w:i/>
                          <w:iCs/>
                          <w:lang w:val="en-GB"/>
                        </w:rPr>
                      </w:pPr>
                      <w:r>
                        <w:rPr>
                          <w:rFonts w:cstheme="minorHAnsi"/>
                          <w:lang w:val="en-GB"/>
                        </w:rPr>
                        <w:t xml:space="preserve">In this exercise, students need to draw a line to connect short number sequences. Demonstrate by writing several similar sequences on the board and asking students to match them </w:t>
                      </w:r>
                    </w:p>
                    <w:p w14:paraId="22FF6A16" w14:textId="18146D64" w:rsidR="00C631CE" w:rsidRPr="00C631CE" w:rsidRDefault="00C631CE">
                      <w:pPr>
                        <w:pStyle w:val="ListParagraph"/>
                        <w:numPr>
                          <w:ilvl w:val="0"/>
                          <w:numId w:val="23"/>
                        </w:numPr>
                        <w:spacing w:after="120" w:line="240" w:lineRule="auto"/>
                        <w:rPr>
                          <w:rFonts w:cstheme="minorHAnsi"/>
                          <w:i/>
                          <w:iCs/>
                          <w:lang w:val="en-GB"/>
                        </w:rPr>
                      </w:pPr>
                      <w:r>
                        <w:rPr>
                          <w:rFonts w:cstheme="minorHAnsi"/>
                          <w:lang w:val="en-GB"/>
                        </w:rPr>
                        <w:t xml:space="preserve">When students have completed the exercise, read the sequences together. </w:t>
                      </w:r>
                    </w:p>
                    <w:p w14:paraId="7E1AA31B" w14:textId="05FE7FC1" w:rsidR="00C631CE" w:rsidRPr="00D916B7" w:rsidRDefault="00C631CE" w:rsidP="00C631CE">
                      <w:pPr>
                        <w:pStyle w:val="ListParagraph"/>
                        <w:spacing w:after="120" w:line="240" w:lineRule="auto"/>
                        <w:rPr>
                          <w:rFonts w:cstheme="minorHAnsi"/>
                          <w:i/>
                          <w:iCs/>
                          <w:sz w:val="12"/>
                          <w:szCs w:val="8"/>
                          <w:lang w:val="en-GB"/>
                        </w:rPr>
                      </w:pPr>
                    </w:p>
                    <w:p w14:paraId="014833F7" w14:textId="52FF4ED9" w:rsidR="00724FB3" w:rsidRPr="00E41769" w:rsidRDefault="00FD14BD" w:rsidP="00724FB3">
                      <w:pPr>
                        <w:spacing w:after="120" w:line="240" w:lineRule="auto"/>
                        <w:rPr>
                          <w:rFonts w:cstheme="minorHAnsi"/>
                          <w:i/>
                          <w:iCs/>
                          <w:lang w:val="en-GB"/>
                        </w:rPr>
                      </w:pPr>
                      <w:r w:rsidRPr="00AC725A">
                        <w:rPr>
                          <w:rFonts w:cstheme="minorHAnsi"/>
                          <w:b/>
                          <w:bCs/>
                          <w:lang w:val="en-GB"/>
                        </w:rPr>
                        <w:t xml:space="preserve">Activity </w:t>
                      </w:r>
                      <w:r w:rsidR="00EE457A">
                        <w:rPr>
                          <w:rFonts w:cstheme="minorHAnsi"/>
                          <w:b/>
                          <w:bCs/>
                          <w:lang w:val="en-GB"/>
                        </w:rPr>
                        <w:t>2</w:t>
                      </w:r>
                      <w:r w:rsidRPr="00AC725A">
                        <w:rPr>
                          <w:rFonts w:cstheme="minorHAnsi"/>
                          <w:b/>
                          <w:bCs/>
                          <w:lang w:val="en-GB"/>
                        </w:rPr>
                        <w:t xml:space="preserve"> – Write the numbers </w:t>
                      </w:r>
                      <w:r w:rsidRPr="00E41769">
                        <w:rPr>
                          <w:rFonts w:cstheme="minorHAnsi"/>
                          <w:b/>
                          <w:bCs/>
                          <w:i/>
                          <w:iCs/>
                          <w:lang w:val="en-GB"/>
                        </w:rPr>
                        <w:t>before</w:t>
                      </w:r>
                      <w:r w:rsidRPr="00AC725A">
                        <w:rPr>
                          <w:rFonts w:cstheme="minorHAnsi"/>
                          <w:b/>
                          <w:bCs/>
                          <w:lang w:val="en-GB"/>
                        </w:rPr>
                        <w:t xml:space="preserve"> and </w:t>
                      </w:r>
                      <w:r w:rsidRPr="00E41769">
                        <w:rPr>
                          <w:rFonts w:cstheme="minorHAnsi"/>
                          <w:b/>
                          <w:bCs/>
                          <w:i/>
                          <w:iCs/>
                          <w:lang w:val="en-GB"/>
                        </w:rPr>
                        <w:t>after</w:t>
                      </w:r>
                      <w:r w:rsidR="00E41769">
                        <w:rPr>
                          <w:rFonts w:cstheme="minorHAnsi"/>
                          <w:b/>
                          <w:bCs/>
                          <w:lang w:val="en-GB"/>
                        </w:rPr>
                        <w:t>.</w:t>
                      </w:r>
                      <w:r w:rsidR="00AC725A">
                        <w:rPr>
                          <w:rFonts w:cstheme="minorHAnsi"/>
                          <w:b/>
                          <w:bCs/>
                          <w:lang w:val="en-GB"/>
                        </w:rPr>
                        <w:t xml:space="preserve">  </w:t>
                      </w:r>
                      <w:bookmarkStart w:id="22" w:name="_Hlk175381105"/>
                      <w:r w:rsidR="00D916B7" w:rsidRPr="00E41769">
                        <w:rPr>
                          <w:rFonts w:cstheme="minorHAnsi"/>
                          <w:i/>
                          <w:iCs/>
                          <w:lang w:val="en-GB"/>
                        </w:rPr>
                        <w:t>Worksheet</w:t>
                      </w:r>
                      <w:r w:rsidR="00D916B7">
                        <w:rPr>
                          <w:rFonts w:cstheme="minorHAnsi"/>
                          <w:i/>
                          <w:iCs/>
                          <w:lang w:val="en-GB"/>
                        </w:rPr>
                        <w:t xml:space="preserve"> 2</w:t>
                      </w:r>
                      <w:r w:rsidR="00831089">
                        <w:rPr>
                          <w:rFonts w:cstheme="minorHAnsi"/>
                          <w:i/>
                          <w:iCs/>
                          <w:lang w:val="en-GB"/>
                        </w:rPr>
                        <w:t xml:space="preserve"> </w:t>
                      </w:r>
                    </w:p>
                    <w:bookmarkEnd w:id="22"/>
                    <w:p w14:paraId="4F798499" w14:textId="1357F111" w:rsidR="00E41769" w:rsidRPr="00E41769" w:rsidRDefault="00FD14BD" w:rsidP="00E41769">
                      <w:pPr>
                        <w:spacing w:after="120" w:line="240" w:lineRule="auto"/>
                        <w:rPr>
                          <w:rFonts w:cstheme="minorHAnsi"/>
                          <w:b/>
                          <w:bCs/>
                          <w:i/>
                          <w:iCs/>
                          <w:lang w:val="en-GB"/>
                        </w:rPr>
                      </w:pPr>
                      <w:r>
                        <w:rPr>
                          <w:rFonts w:cstheme="minorHAnsi"/>
                          <w:lang w:val="en-GB"/>
                        </w:rPr>
                        <w:t>Th</w:t>
                      </w:r>
                      <w:r w:rsidR="00AC725A">
                        <w:rPr>
                          <w:rFonts w:cstheme="minorHAnsi"/>
                          <w:lang w:val="en-GB"/>
                        </w:rPr>
                        <w:t xml:space="preserve">e exercise on </w:t>
                      </w:r>
                      <w:r w:rsidR="00E41769">
                        <w:rPr>
                          <w:rFonts w:cstheme="minorHAnsi"/>
                          <w:lang w:val="en-GB"/>
                        </w:rPr>
                        <w:t>the</w:t>
                      </w:r>
                      <w:r>
                        <w:rPr>
                          <w:rFonts w:cstheme="minorHAnsi"/>
                          <w:lang w:val="en-GB"/>
                        </w:rPr>
                        <w:t xml:space="preserve"> </w:t>
                      </w:r>
                      <w:r w:rsidR="00AC725A">
                        <w:rPr>
                          <w:rFonts w:cstheme="minorHAnsi"/>
                          <w:lang w:val="en-GB"/>
                        </w:rPr>
                        <w:t xml:space="preserve">worksheet is </w:t>
                      </w:r>
                      <w:r>
                        <w:rPr>
                          <w:rFonts w:cstheme="minorHAnsi"/>
                          <w:lang w:val="en-GB"/>
                        </w:rPr>
                        <w:t xml:space="preserve">similar to the </w:t>
                      </w:r>
                      <w:r w:rsidR="00AC725A">
                        <w:rPr>
                          <w:rFonts w:cstheme="minorHAnsi"/>
                          <w:lang w:val="en-GB"/>
                        </w:rPr>
                        <w:t>one</w:t>
                      </w:r>
                      <w:r>
                        <w:rPr>
                          <w:rFonts w:cstheme="minorHAnsi"/>
                          <w:lang w:val="en-GB"/>
                        </w:rPr>
                        <w:t xml:space="preserve"> in the student workbook on page </w:t>
                      </w:r>
                      <w:r w:rsidR="00AC725A">
                        <w:rPr>
                          <w:rFonts w:cstheme="minorHAnsi"/>
                          <w:lang w:val="en-GB"/>
                        </w:rPr>
                        <w:t xml:space="preserve">16. </w:t>
                      </w:r>
                      <w:r w:rsidR="00E41769">
                        <w:rPr>
                          <w:rFonts w:cstheme="minorHAnsi"/>
                          <w:lang w:val="en-GB"/>
                        </w:rPr>
                        <w:t xml:space="preserve">It could be </w:t>
                      </w:r>
                      <w:r w:rsidR="00C631CE">
                        <w:rPr>
                          <w:rFonts w:cstheme="minorHAnsi"/>
                          <w:lang w:val="en-GB"/>
                        </w:rPr>
                        <w:t>p</w:t>
                      </w:r>
                      <w:r w:rsidR="00E41769">
                        <w:rPr>
                          <w:rFonts w:cstheme="minorHAnsi"/>
                          <w:lang w:val="en-GB"/>
                        </w:rPr>
                        <w:t>roject</w:t>
                      </w:r>
                      <w:r w:rsidR="00C631CE">
                        <w:rPr>
                          <w:rFonts w:cstheme="minorHAnsi"/>
                          <w:lang w:val="en-GB"/>
                        </w:rPr>
                        <w:t>ed</w:t>
                      </w:r>
                      <w:r w:rsidR="00E41769">
                        <w:rPr>
                          <w:rFonts w:cstheme="minorHAnsi"/>
                          <w:lang w:val="en-GB"/>
                        </w:rPr>
                        <w:t xml:space="preserve"> and complete</w:t>
                      </w:r>
                      <w:r w:rsidR="00C631CE">
                        <w:rPr>
                          <w:rFonts w:cstheme="minorHAnsi"/>
                          <w:lang w:val="en-GB"/>
                        </w:rPr>
                        <w:t>d</w:t>
                      </w:r>
                      <w:r w:rsidR="00E41769">
                        <w:rPr>
                          <w:rFonts w:cstheme="minorHAnsi"/>
                          <w:lang w:val="en-GB"/>
                        </w:rPr>
                        <w:t xml:space="preserve"> </w:t>
                      </w:r>
                      <w:r w:rsidR="00D916B7">
                        <w:rPr>
                          <w:rFonts w:cstheme="minorHAnsi"/>
                          <w:lang w:val="en-GB"/>
                        </w:rPr>
                        <w:t>as a class</w:t>
                      </w:r>
                      <w:r w:rsidR="00E41769">
                        <w:rPr>
                          <w:rFonts w:cstheme="minorHAnsi"/>
                          <w:lang w:val="en-GB"/>
                        </w:rPr>
                        <w:t xml:space="preserve"> </w:t>
                      </w:r>
                      <w:r w:rsidR="00AC725A" w:rsidRPr="00E41769">
                        <w:rPr>
                          <w:rFonts w:cstheme="minorHAnsi"/>
                          <w:lang w:val="en-GB"/>
                        </w:rPr>
                        <w:t xml:space="preserve">before students </w:t>
                      </w:r>
                      <w:r w:rsidR="00E41769">
                        <w:rPr>
                          <w:rFonts w:cstheme="minorHAnsi"/>
                          <w:lang w:val="en-GB"/>
                        </w:rPr>
                        <w:t>do the one in their workbook.</w:t>
                      </w:r>
                      <w:r w:rsidR="00C631CE">
                        <w:rPr>
                          <w:rFonts w:cstheme="minorHAnsi"/>
                          <w:lang w:val="en-GB"/>
                        </w:rPr>
                        <w:t xml:space="preserve"> Alternatively it could be given as </w:t>
                      </w:r>
                      <w:r w:rsidR="00831089">
                        <w:rPr>
                          <w:rFonts w:cstheme="minorHAnsi"/>
                          <w:lang w:val="en-GB"/>
                        </w:rPr>
                        <w:t>additional work after</w:t>
                      </w:r>
                      <w:r w:rsidR="00D916B7">
                        <w:rPr>
                          <w:rFonts w:cstheme="minorHAnsi"/>
                          <w:lang w:val="en-GB"/>
                        </w:rPr>
                        <w:t>wards</w:t>
                      </w:r>
                      <w:r w:rsidR="00831089">
                        <w:rPr>
                          <w:rFonts w:cstheme="minorHAnsi"/>
                          <w:lang w:val="en-GB"/>
                        </w:rPr>
                        <w:t xml:space="preserve">. </w:t>
                      </w:r>
                    </w:p>
                  </w:txbxContent>
                </v:textbox>
                <w10:wrap anchorx="margin"/>
              </v:shape>
            </w:pict>
          </mc:Fallback>
        </mc:AlternateContent>
      </w:r>
    </w:p>
    <w:p w14:paraId="4E9E5A91" w14:textId="2590F060" w:rsidR="00724FB3" w:rsidRDefault="00724FB3" w:rsidP="00F767BA"/>
    <w:p w14:paraId="5B629ED9" w14:textId="77777777" w:rsidR="00724FB3" w:rsidRDefault="00724FB3" w:rsidP="00F767BA"/>
    <w:p w14:paraId="2BC8BCB2" w14:textId="77777777" w:rsidR="00724FB3" w:rsidRDefault="00724FB3" w:rsidP="00F767BA"/>
    <w:p w14:paraId="2B494D3F" w14:textId="77777777" w:rsidR="00724FB3" w:rsidRDefault="00724FB3" w:rsidP="00F767BA"/>
    <w:p w14:paraId="4DB2931B" w14:textId="77777777" w:rsidR="00724FB3" w:rsidRDefault="00724FB3" w:rsidP="00F767BA"/>
    <w:p w14:paraId="77148D33" w14:textId="77777777" w:rsidR="00724FB3" w:rsidRDefault="00724FB3" w:rsidP="00F767BA"/>
    <w:p w14:paraId="5C764C22" w14:textId="77777777" w:rsidR="00724FB3" w:rsidRDefault="00724FB3" w:rsidP="00F767BA"/>
    <w:p w14:paraId="3F06CE04" w14:textId="77777777" w:rsidR="00724FB3" w:rsidRDefault="00724FB3" w:rsidP="00F767BA"/>
    <w:p w14:paraId="1F8695EF" w14:textId="77777777" w:rsidR="00724FB3" w:rsidRDefault="00724FB3" w:rsidP="00F767BA"/>
    <w:p w14:paraId="785DF3BD" w14:textId="77777777" w:rsidR="00724FB3" w:rsidRDefault="00724FB3" w:rsidP="00F767BA"/>
    <w:p w14:paraId="43E1238E" w14:textId="77777777" w:rsidR="00724FB3" w:rsidRDefault="00724FB3" w:rsidP="00F767BA"/>
    <w:p w14:paraId="24445EF5" w14:textId="77777777" w:rsidR="00724FB3" w:rsidRDefault="00724FB3" w:rsidP="00F767BA"/>
    <w:p w14:paraId="68A5DC0D" w14:textId="77777777" w:rsidR="00724FB3" w:rsidRDefault="00724FB3" w:rsidP="00F767BA"/>
    <w:p w14:paraId="642835B5" w14:textId="77777777" w:rsidR="00724FB3" w:rsidRDefault="00724FB3" w:rsidP="00F767BA"/>
    <w:p w14:paraId="45F86364" w14:textId="77777777" w:rsidR="00724FB3" w:rsidRDefault="00724FB3" w:rsidP="00F767BA"/>
    <w:p w14:paraId="42AC4C54" w14:textId="77777777" w:rsidR="00724FB3" w:rsidRPr="00615B07" w:rsidRDefault="00724FB3" w:rsidP="00F767BA"/>
    <w:p w14:paraId="63B35619" w14:textId="77777777" w:rsidR="00C631CE" w:rsidRDefault="00C631CE">
      <w:pPr>
        <w:rPr>
          <w:color w:val="C00000"/>
        </w:rPr>
      </w:pPr>
    </w:p>
    <w:p w14:paraId="406FBDC2" w14:textId="77777777" w:rsidR="00C631CE" w:rsidRDefault="00C631CE">
      <w:pPr>
        <w:rPr>
          <w:color w:val="C00000"/>
        </w:rPr>
      </w:pPr>
    </w:p>
    <w:p w14:paraId="4B94969D" w14:textId="77777777" w:rsidR="00C631CE" w:rsidRDefault="00C631CE">
      <w:pPr>
        <w:rPr>
          <w:color w:val="C00000"/>
        </w:rPr>
      </w:pPr>
    </w:p>
    <w:p w14:paraId="54742D5F" w14:textId="77777777" w:rsidR="00C631CE" w:rsidRDefault="00C631CE">
      <w:pPr>
        <w:rPr>
          <w:color w:val="C00000"/>
        </w:rPr>
      </w:pPr>
    </w:p>
    <w:p w14:paraId="4C6F855A" w14:textId="1E62EEE9" w:rsidR="00D94377" w:rsidRDefault="001C04F2">
      <w:pPr>
        <w:rPr>
          <w:color w:val="C00000"/>
        </w:rPr>
      </w:pPr>
      <w:r>
        <w:rPr>
          <w:color w:val="C00000"/>
        </w:rPr>
        <w:br w:type="page"/>
      </w:r>
    </w:p>
    <w:p w14:paraId="7CA782D3" w14:textId="66DE6D43" w:rsidR="00AC725A" w:rsidRDefault="00AC725A" w:rsidP="00AC725A">
      <w:pPr>
        <w:spacing w:after="120" w:line="240" w:lineRule="auto"/>
        <w:rPr>
          <w:rFonts w:cstheme="minorHAnsi"/>
          <w:b/>
          <w:bCs/>
          <w:sz w:val="4"/>
          <w:szCs w:val="2"/>
          <w:lang w:val="en-GB"/>
        </w:rPr>
      </w:pPr>
    </w:p>
    <w:p w14:paraId="5B7F1333" w14:textId="7E128199" w:rsidR="00EE457A" w:rsidRDefault="00DA48A0" w:rsidP="00EE457A">
      <w:pPr>
        <w:spacing w:after="120" w:line="240" w:lineRule="auto"/>
        <w:rPr>
          <w:rFonts w:cstheme="minorHAnsi"/>
          <w:i/>
          <w:iCs/>
          <w:lang w:val="en-GB"/>
        </w:rPr>
      </w:pPr>
      <w:r w:rsidRPr="001E317B">
        <w:rPr>
          <w:rFonts w:ascii="Century Gothic" w:eastAsia="Times New Roman" w:hAnsi="Century Gothic" w:cs="Times New Roman"/>
          <w:noProof/>
          <w:sz w:val="32"/>
          <w:szCs w:val="28"/>
          <w:lang w:eastAsia="en-AU"/>
        </w:rPr>
        <mc:AlternateContent>
          <mc:Choice Requires="wpg">
            <w:drawing>
              <wp:anchor distT="0" distB="0" distL="114300" distR="114300" simplePos="0" relativeHeight="253986500" behindDoc="0" locked="0" layoutInCell="1" allowOverlap="1" wp14:anchorId="11C3F822" wp14:editId="692A6CBF">
                <wp:simplePos x="0" y="0"/>
                <wp:positionH relativeFrom="column">
                  <wp:posOffset>186690</wp:posOffset>
                </wp:positionH>
                <wp:positionV relativeFrom="paragraph">
                  <wp:posOffset>178435</wp:posOffset>
                </wp:positionV>
                <wp:extent cx="1259205" cy="678180"/>
                <wp:effectExtent l="19050" t="0" r="0" b="7620"/>
                <wp:wrapNone/>
                <wp:docPr id="989403148" name="Group 120"/>
                <wp:cNvGraphicFramePr/>
                <a:graphic xmlns:a="http://schemas.openxmlformats.org/drawingml/2006/main">
                  <a:graphicData uri="http://schemas.microsoft.com/office/word/2010/wordprocessingGroup">
                    <wpg:wgp>
                      <wpg:cNvGrpSpPr/>
                      <wpg:grpSpPr>
                        <a:xfrm>
                          <a:off x="0" y="0"/>
                          <a:ext cx="1259205" cy="678180"/>
                          <a:chOff x="0" y="0"/>
                          <a:chExt cx="1259205" cy="678180"/>
                        </a:xfrm>
                      </wpg:grpSpPr>
                      <pic:pic xmlns:pic="http://schemas.openxmlformats.org/drawingml/2006/picture">
                        <pic:nvPicPr>
                          <pic:cNvPr id="26884569" name="Picture 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64770"/>
                            <a:ext cx="560705" cy="561975"/>
                          </a:xfrm>
                          <a:prstGeom prst="rect">
                            <a:avLst/>
                          </a:prstGeom>
                          <a:ln w="9525">
                            <a:solidFill>
                              <a:sysClr val="window" lastClr="FFFFFF">
                                <a:lumMod val="65000"/>
                              </a:sysClr>
                            </a:solidFill>
                          </a:ln>
                        </pic:spPr>
                      </pic:pic>
                      <pic:pic xmlns:pic="http://schemas.openxmlformats.org/drawingml/2006/picture">
                        <pic:nvPicPr>
                          <pic:cNvPr id="1067686701" name="Picture 12"/>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575310" y="0"/>
                            <a:ext cx="683895" cy="6781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86D510C" id="Group 120" o:spid="_x0000_s1026" style="position:absolute;margin-left:14.7pt;margin-top:14.05pt;width:99.15pt;height:53.4pt;z-index:253986500;mso-width-relative:margin;mso-height-relative:margin" coordsize="12592,6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">
                <v:shape id="Picture 6" o:spid="_x0000_s1027" type="#_x0000_t75" style="position:absolute;top:647;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" stroked="t" strokecolor="#a6a6a6">
                  <v:imagedata r:id="rId81" o:title=""/>
                  <v:path arrowok="t"/>
                </v:shape>
                <v:shape id="Picture 12" o:spid="_x0000_s1028" type="#_x0000_t75" style="position:absolute;left:5753;width:6839;height:6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">
                  <v:imagedata r:id="rId82" o:title=""/>
                </v:shape>
              </v:group>
            </w:pict>
          </mc:Fallback>
        </mc:AlternateContent>
      </w:r>
      <w:r w:rsidR="00EE457A" w:rsidRPr="00E41769">
        <w:rPr>
          <w:rFonts w:cstheme="minorHAnsi"/>
          <w:b/>
          <w:bCs/>
          <w:lang w:val="en-GB"/>
        </w:rPr>
        <w:t xml:space="preserve">Activity </w:t>
      </w:r>
      <w:r w:rsidR="00EE457A">
        <w:rPr>
          <w:rFonts w:cstheme="minorHAnsi"/>
          <w:b/>
          <w:bCs/>
          <w:lang w:val="en-GB"/>
        </w:rPr>
        <w:t>1</w:t>
      </w:r>
      <w:r w:rsidR="00EE457A" w:rsidRPr="00E41769">
        <w:rPr>
          <w:rFonts w:cstheme="minorHAnsi"/>
          <w:b/>
          <w:bCs/>
          <w:lang w:val="en-GB"/>
        </w:rPr>
        <w:t xml:space="preserve"> – </w:t>
      </w:r>
      <w:r w:rsidR="00EE457A">
        <w:rPr>
          <w:rFonts w:cstheme="minorHAnsi"/>
          <w:b/>
          <w:bCs/>
          <w:lang w:val="en-GB"/>
        </w:rPr>
        <w:t>N</w:t>
      </w:r>
      <w:r w:rsidR="00EE457A" w:rsidRPr="00E41769">
        <w:rPr>
          <w:rFonts w:cstheme="minorHAnsi"/>
          <w:b/>
          <w:bCs/>
          <w:lang w:val="en-GB"/>
        </w:rPr>
        <w:t>umber</w:t>
      </w:r>
      <w:r w:rsidR="00EE457A">
        <w:rPr>
          <w:rFonts w:cstheme="minorHAnsi"/>
          <w:b/>
          <w:bCs/>
          <w:lang w:val="en-GB"/>
        </w:rPr>
        <w:t>s</w:t>
      </w:r>
      <w:r w:rsidR="00EE457A" w:rsidRPr="00E41769">
        <w:rPr>
          <w:rFonts w:cstheme="minorHAnsi"/>
          <w:b/>
          <w:bCs/>
          <w:lang w:val="en-GB"/>
        </w:rPr>
        <w:t xml:space="preserve"> </w:t>
      </w:r>
      <w:r w:rsidR="00EE457A" w:rsidRPr="00E41769">
        <w:rPr>
          <w:rFonts w:cstheme="minorHAnsi"/>
          <w:b/>
          <w:bCs/>
          <w:i/>
          <w:iCs/>
          <w:lang w:val="en-GB"/>
        </w:rPr>
        <w:t>before</w:t>
      </w:r>
      <w:r w:rsidR="00EE457A" w:rsidRPr="00E41769">
        <w:rPr>
          <w:rFonts w:cstheme="minorHAnsi"/>
          <w:b/>
          <w:bCs/>
          <w:lang w:val="en-GB"/>
        </w:rPr>
        <w:t xml:space="preserve"> </w:t>
      </w:r>
      <w:r w:rsidR="00EE457A">
        <w:rPr>
          <w:rFonts w:cstheme="minorHAnsi"/>
          <w:b/>
          <w:bCs/>
          <w:lang w:val="en-GB"/>
        </w:rPr>
        <w:t>and</w:t>
      </w:r>
      <w:r w:rsidR="00EE457A" w:rsidRPr="00E41769">
        <w:rPr>
          <w:rFonts w:cstheme="minorHAnsi"/>
          <w:b/>
          <w:bCs/>
          <w:lang w:val="en-GB"/>
        </w:rPr>
        <w:t xml:space="preserve"> </w:t>
      </w:r>
      <w:r w:rsidR="00EE457A" w:rsidRPr="00E41769">
        <w:rPr>
          <w:rFonts w:cstheme="minorHAnsi"/>
          <w:b/>
          <w:bCs/>
          <w:i/>
          <w:iCs/>
          <w:lang w:val="en-GB"/>
        </w:rPr>
        <w:t>after</w:t>
      </w:r>
      <w:r w:rsidR="00706659">
        <w:rPr>
          <w:rFonts w:cstheme="minorHAnsi"/>
          <w:b/>
          <w:bCs/>
          <w:i/>
          <w:iCs/>
          <w:lang w:val="en-GB"/>
        </w:rPr>
        <w:t xml:space="preserve"> </w:t>
      </w:r>
      <w:r w:rsidR="00EE457A">
        <w:rPr>
          <w:rFonts w:cstheme="minorHAnsi"/>
          <w:b/>
          <w:bCs/>
          <w:i/>
          <w:iCs/>
          <w:lang w:val="en-GB"/>
        </w:rPr>
        <w:t xml:space="preserve"> </w:t>
      </w:r>
      <w:r w:rsidR="00D916B7" w:rsidRPr="00E41769">
        <w:rPr>
          <w:rFonts w:cstheme="minorHAnsi"/>
          <w:i/>
          <w:iCs/>
          <w:lang w:val="en-GB"/>
        </w:rPr>
        <w:t>Worksheet</w:t>
      </w:r>
      <w:r w:rsidR="00D916B7">
        <w:rPr>
          <w:rFonts w:cstheme="minorHAnsi"/>
          <w:i/>
          <w:iCs/>
          <w:lang w:val="en-GB"/>
        </w:rPr>
        <w:t xml:space="preserve"> 1</w:t>
      </w:r>
    </w:p>
    <w:p w14:paraId="269EACEC" w14:textId="77777777" w:rsidR="00E41769" w:rsidRDefault="00E41769" w:rsidP="00AC725A">
      <w:pPr>
        <w:spacing w:after="120" w:line="240" w:lineRule="auto"/>
        <w:rPr>
          <w:rFonts w:cstheme="minorHAnsi"/>
          <w:b/>
          <w:bCs/>
          <w:sz w:val="14"/>
          <w:szCs w:val="12"/>
          <w:lang w:val="en-GB"/>
        </w:rPr>
      </w:pPr>
    </w:p>
    <w:p w14:paraId="62517C90" w14:textId="2ECF401F" w:rsidR="00DA48A0" w:rsidRPr="00DA48A0" w:rsidRDefault="00DA48A0">
      <w:pPr>
        <w:pStyle w:val="ListParagraph"/>
        <w:numPr>
          <w:ilvl w:val="0"/>
          <w:numId w:val="39"/>
        </w:numPr>
        <w:spacing w:after="120" w:line="240" w:lineRule="auto"/>
        <w:ind w:hanging="720"/>
        <w:rPr>
          <w:rFonts w:ascii="Century Gothic" w:hAnsi="Century Gothic" w:cstheme="minorHAnsi"/>
          <w:b/>
          <w:bCs/>
          <w:szCs w:val="24"/>
          <w:lang w:val="en-GB"/>
        </w:rPr>
      </w:pPr>
    </w:p>
    <w:tbl>
      <w:tblPr>
        <w:tblStyle w:val="TableGrid"/>
        <w:tblpPr w:leftFromText="180" w:rightFromText="180" w:vertAnchor="text" w:horzAnchor="margin" w:tblpY="159"/>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
        <w:gridCol w:w="1013"/>
        <w:gridCol w:w="1013"/>
        <w:gridCol w:w="1013"/>
        <w:gridCol w:w="1015"/>
        <w:gridCol w:w="1014"/>
        <w:gridCol w:w="1014"/>
        <w:gridCol w:w="1014"/>
        <w:gridCol w:w="1014"/>
        <w:gridCol w:w="1015"/>
      </w:tblGrid>
      <w:tr w:rsidR="00DA48A0" w:rsidRPr="00D94377" w14:paraId="2F52D368" w14:textId="77777777" w:rsidTr="00DA48A0">
        <w:trPr>
          <w:trHeight w:val="907"/>
        </w:trPr>
        <w:tc>
          <w:tcPr>
            <w:tcW w:w="1013" w:type="dxa"/>
            <w:tcBorders>
              <w:bottom w:val="single" w:sz="4" w:space="0" w:color="FFFFFF" w:themeColor="background1"/>
            </w:tcBorders>
            <w:shd w:val="clear" w:color="auto" w:fill="FFFAEB"/>
            <w:vAlign w:val="center"/>
          </w:tcPr>
          <w:p w14:paraId="56B9E49A"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50</w:t>
            </w:r>
          </w:p>
        </w:tc>
        <w:tc>
          <w:tcPr>
            <w:tcW w:w="1013" w:type="dxa"/>
            <w:tcBorders>
              <w:bottom w:val="single" w:sz="4" w:space="0" w:color="FFFFFF" w:themeColor="background1"/>
            </w:tcBorders>
            <w:shd w:val="clear" w:color="auto" w:fill="auto"/>
            <w:vAlign w:val="center"/>
          </w:tcPr>
          <w:p w14:paraId="3483BA25"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51</w:t>
            </w:r>
          </w:p>
        </w:tc>
        <w:tc>
          <w:tcPr>
            <w:tcW w:w="1013" w:type="dxa"/>
            <w:tcBorders>
              <w:bottom w:val="single" w:sz="4" w:space="0" w:color="FFFFFF" w:themeColor="background1"/>
            </w:tcBorders>
            <w:shd w:val="clear" w:color="auto" w:fill="auto"/>
            <w:vAlign w:val="center"/>
          </w:tcPr>
          <w:p w14:paraId="3C88DAE2"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52</w:t>
            </w:r>
          </w:p>
        </w:tc>
        <w:tc>
          <w:tcPr>
            <w:tcW w:w="1013" w:type="dxa"/>
            <w:tcBorders>
              <w:bottom w:val="single" w:sz="4" w:space="0" w:color="FFFFFF" w:themeColor="background1"/>
            </w:tcBorders>
            <w:shd w:val="clear" w:color="auto" w:fill="auto"/>
            <w:vAlign w:val="center"/>
          </w:tcPr>
          <w:p w14:paraId="6941E7D7"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53</w:t>
            </w:r>
          </w:p>
        </w:tc>
        <w:tc>
          <w:tcPr>
            <w:tcW w:w="1015" w:type="dxa"/>
            <w:tcBorders>
              <w:bottom w:val="single" w:sz="4" w:space="0" w:color="FFFFFF" w:themeColor="background1"/>
            </w:tcBorders>
            <w:shd w:val="clear" w:color="auto" w:fill="auto"/>
            <w:vAlign w:val="center"/>
          </w:tcPr>
          <w:p w14:paraId="206817D9"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54</w:t>
            </w:r>
          </w:p>
        </w:tc>
        <w:tc>
          <w:tcPr>
            <w:tcW w:w="1014" w:type="dxa"/>
            <w:tcBorders>
              <w:bottom w:val="single" w:sz="4" w:space="0" w:color="FFFFFF" w:themeColor="background1"/>
            </w:tcBorders>
            <w:shd w:val="clear" w:color="auto" w:fill="FFFFEF"/>
            <w:vAlign w:val="center"/>
          </w:tcPr>
          <w:p w14:paraId="54679328"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55</w:t>
            </w:r>
          </w:p>
        </w:tc>
        <w:tc>
          <w:tcPr>
            <w:tcW w:w="1014" w:type="dxa"/>
            <w:tcBorders>
              <w:bottom w:val="single" w:sz="4" w:space="0" w:color="FFFFFF" w:themeColor="background1"/>
            </w:tcBorders>
            <w:shd w:val="clear" w:color="auto" w:fill="auto"/>
            <w:vAlign w:val="center"/>
          </w:tcPr>
          <w:p w14:paraId="24854FA2"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56</w:t>
            </w:r>
          </w:p>
        </w:tc>
        <w:tc>
          <w:tcPr>
            <w:tcW w:w="1014" w:type="dxa"/>
            <w:tcBorders>
              <w:bottom w:val="single" w:sz="4" w:space="0" w:color="FFFFFF" w:themeColor="background1"/>
            </w:tcBorders>
            <w:shd w:val="clear" w:color="auto" w:fill="auto"/>
            <w:vAlign w:val="center"/>
          </w:tcPr>
          <w:p w14:paraId="294CB51F"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57</w:t>
            </w:r>
          </w:p>
        </w:tc>
        <w:tc>
          <w:tcPr>
            <w:tcW w:w="1014" w:type="dxa"/>
            <w:tcBorders>
              <w:bottom w:val="single" w:sz="4" w:space="0" w:color="FFFFFF" w:themeColor="background1"/>
            </w:tcBorders>
            <w:shd w:val="clear" w:color="auto" w:fill="auto"/>
            <w:vAlign w:val="center"/>
          </w:tcPr>
          <w:p w14:paraId="7ECD33BC"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58</w:t>
            </w:r>
          </w:p>
        </w:tc>
        <w:tc>
          <w:tcPr>
            <w:tcW w:w="1015" w:type="dxa"/>
            <w:tcBorders>
              <w:bottom w:val="single" w:sz="4" w:space="0" w:color="FFFFFF" w:themeColor="background1"/>
            </w:tcBorders>
            <w:shd w:val="clear" w:color="auto" w:fill="auto"/>
            <w:vAlign w:val="center"/>
          </w:tcPr>
          <w:p w14:paraId="2146AC75" w14:textId="77777777" w:rsidR="00DA48A0" w:rsidRPr="00D94377" w:rsidRDefault="00DA48A0" w:rsidP="00DA48A0">
            <w:pPr>
              <w:rPr>
                <w:rFonts w:ascii="Century Gothic" w:hAnsi="Century Gothic"/>
                <w:sz w:val="32"/>
                <w:szCs w:val="32"/>
              </w:rPr>
            </w:pPr>
            <w:r>
              <w:rPr>
                <w:rFonts w:ascii="Century Gothic" w:hAnsi="Century Gothic"/>
                <w:sz w:val="32"/>
                <w:szCs w:val="32"/>
              </w:rPr>
              <w:t>59</w:t>
            </w:r>
          </w:p>
        </w:tc>
      </w:tr>
      <w:tr w:rsidR="00DA48A0" w:rsidRPr="00D94377" w14:paraId="6E84A792" w14:textId="77777777" w:rsidTr="00DA48A0">
        <w:trPr>
          <w:trHeight w:val="907"/>
        </w:trPr>
        <w:tc>
          <w:tcPr>
            <w:tcW w:w="1013" w:type="dxa"/>
            <w:tcBorders>
              <w:bottom w:val="single" w:sz="4" w:space="0" w:color="FFFFFF"/>
            </w:tcBorders>
            <w:shd w:val="clear" w:color="auto" w:fill="FFFAEB"/>
            <w:vAlign w:val="center"/>
          </w:tcPr>
          <w:p w14:paraId="1784FA86"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60</w:t>
            </w:r>
          </w:p>
        </w:tc>
        <w:tc>
          <w:tcPr>
            <w:tcW w:w="1013" w:type="dxa"/>
            <w:tcBorders>
              <w:bottom w:val="single" w:sz="4" w:space="0" w:color="FFFFFF"/>
            </w:tcBorders>
            <w:shd w:val="clear" w:color="auto" w:fill="auto"/>
            <w:vAlign w:val="center"/>
          </w:tcPr>
          <w:p w14:paraId="638BB3EE"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61</w:t>
            </w:r>
          </w:p>
        </w:tc>
        <w:tc>
          <w:tcPr>
            <w:tcW w:w="1013" w:type="dxa"/>
            <w:tcBorders>
              <w:bottom w:val="single" w:sz="4" w:space="0" w:color="FFFFFF"/>
            </w:tcBorders>
            <w:shd w:val="clear" w:color="auto" w:fill="auto"/>
            <w:vAlign w:val="center"/>
          </w:tcPr>
          <w:p w14:paraId="018295B8"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62</w:t>
            </w:r>
          </w:p>
        </w:tc>
        <w:tc>
          <w:tcPr>
            <w:tcW w:w="1013" w:type="dxa"/>
            <w:tcBorders>
              <w:bottom w:val="single" w:sz="4" w:space="0" w:color="FFFFFF"/>
            </w:tcBorders>
            <w:shd w:val="clear" w:color="auto" w:fill="auto"/>
            <w:vAlign w:val="center"/>
          </w:tcPr>
          <w:p w14:paraId="09B668AC"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63</w:t>
            </w:r>
          </w:p>
        </w:tc>
        <w:tc>
          <w:tcPr>
            <w:tcW w:w="1015" w:type="dxa"/>
            <w:tcBorders>
              <w:bottom w:val="single" w:sz="4" w:space="0" w:color="FFFFFF"/>
            </w:tcBorders>
            <w:shd w:val="clear" w:color="auto" w:fill="auto"/>
            <w:vAlign w:val="center"/>
          </w:tcPr>
          <w:p w14:paraId="35DA4423"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64</w:t>
            </w:r>
          </w:p>
        </w:tc>
        <w:tc>
          <w:tcPr>
            <w:tcW w:w="1014" w:type="dxa"/>
            <w:tcBorders>
              <w:bottom w:val="single" w:sz="4" w:space="0" w:color="FFFFFF"/>
            </w:tcBorders>
            <w:shd w:val="clear" w:color="auto" w:fill="FFFFEF"/>
            <w:vAlign w:val="center"/>
          </w:tcPr>
          <w:p w14:paraId="1174B3CB"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65</w:t>
            </w:r>
          </w:p>
        </w:tc>
        <w:tc>
          <w:tcPr>
            <w:tcW w:w="1014" w:type="dxa"/>
            <w:tcBorders>
              <w:bottom w:val="single" w:sz="4" w:space="0" w:color="FFFFFF"/>
            </w:tcBorders>
            <w:shd w:val="clear" w:color="auto" w:fill="auto"/>
            <w:vAlign w:val="center"/>
          </w:tcPr>
          <w:p w14:paraId="4522300A"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66</w:t>
            </w:r>
          </w:p>
        </w:tc>
        <w:tc>
          <w:tcPr>
            <w:tcW w:w="1014" w:type="dxa"/>
            <w:tcBorders>
              <w:bottom w:val="single" w:sz="4" w:space="0" w:color="FFFFFF"/>
            </w:tcBorders>
            <w:shd w:val="clear" w:color="auto" w:fill="auto"/>
            <w:vAlign w:val="center"/>
          </w:tcPr>
          <w:p w14:paraId="4B99B970"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67</w:t>
            </w:r>
          </w:p>
        </w:tc>
        <w:tc>
          <w:tcPr>
            <w:tcW w:w="1014" w:type="dxa"/>
            <w:tcBorders>
              <w:bottom w:val="single" w:sz="4" w:space="0" w:color="FFFFFF"/>
            </w:tcBorders>
            <w:shd w:val="clear" w:color="auto" w:fill="auto"/>
            <w:vAlign w:val="center"/>
          </w:tcPr>
          <w:p w14:paraId="636BD44E"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68</w:t>
            </w:r>
          </w:p>
        </w:tc>
        <w:tc>
          <w:tcPr>
            <w:tcW w:w="1015" w:type="dxa"/>
            <w:tcBorders>
              <w:bottom w:val="single" w:sz="4" w:space="0" w:color="FFFFFF"/>
            </w:tcBorders>
            <w:shd w:val="clear" w:color="auto" w:fill="auto"/>
            <w:vAlign w:val="center"/>
          </w:tcPr>
          <w:p w14:paraId="3ABC8D47"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69</w:t>
            </w:r>
          </w:p>
        </w:tc>
      </w:tr>
      <w:tr w:rsidR="00DA48A0" w:rsidRPr="00D94377" w14:paraId="21469371" w14:textId="77777777" w:rsidTr="00DA48A0">
        <w:trPr>
          <w:trHeight w:val="907"/>
        </w:trPr>
        <w:tc>
          <w:tcPr>
            <w:tcW w:w="1013" w:type="dxa"/>
            <w:shd w:val="clear" w:color="auto" w:fill="FFFAEB"/>
            <w:vAlign w:val="center"/>
          </w:tcPr>
          <w:p w14:paraId="721D7084"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70</w:t>
            </w:r>
          </w:p>
        </w:tc>
        <w:tc>
          <w:tcPr>
            <w:tcW w:w="1013" w:type="dxa"/>
            <w:shd w:val="clear" w:color="auto" w:fill="auto"/>
            <w:vAlign w:val="center"/>
          </w:tcPr>
          <w:p w14:paraId="6E72681E"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71</w:t>
            </w:r>
          </w:p>
        </w:tc>
        <w:tc>
          <w:tcPr>
            <w:tcW w:w="1013" w:type="dxa"/>
            <w:shd w:val="clear" w:color="auto" w:fill="auto"/>
            <w:vAlign w:val="center"/>
          </w:tcPr>
          <w:p w14:paraId="361143F4"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72</w:t>
            </w:r>
          </w:p>
        </w:tc>
        <w:tc>
          <w:tcPr>
            <w:tcW w:w="1013" w:type="dxa"/>
            <w:shd w:val="clear" w:color="auto" w:fill="auto"/>
            <w:vAlign w:val="center"/>
          </w:tcPr>
          <w:p w14:paraId="4F68C7A0"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73</w:t>
            </w:r>
          </w:p>
        </w:tc>
        <w:tc>
          <w:tcPr>
            <w:tcW w:w="1015" w:type="dxa"/>
            <w:shd w:val="clear" w:color="auto" w:fill="auto"/>
            <w:vAlign w:val="center"/>
          </w:tcPr>
          <w:p w14:paraId="01BF12C1"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74</w:t>
            </w:r>
          </w:p>
        </w:tc>
        <w:tc>
          <w:tcPr>
            <w:tcW w:w="1014" w:type="dxa"/>
            <w:shd w:val="clear" w:color="auto" w:fill="FFFFEF"/>
            <w:vAlign w:val="center"/>
          </w:tcPr>
          <w:p w14:paraId="1A3F307C"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75</w:t>
            </w:r>
          </w:p>
        </w:tc>
        <w:tc>
          <w:tcPr>
            <w:tcW w:w="1014" w:type="dxa"/>
            <w:shd w:val="clear" w:color="auto" w:fill="auto"/>
            <w:vAlign w:val="center"/>
          </w:tcPr>
          <w:p w14:paraId="0533CBA3"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76</w:t>
            </w:r>
          </w:p>
        </w:tc>
        <w:tc>
          <w:tcPr>
            <w:tcW w:w="1014" w:type="dxa"/>
            <w:shd w:val="clear" w:color="auto" w:fill="auto"/>
            <w:vAlign w:val="center"/>
          </w:tcPr>
          <w:p w14:paraId="2F17D461"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77</w:t>
            </w:r>
          </w:p>
        </w:tc>
        <w:tc>
          <w:tcPr>
            <w:tcW w:w="1014" w:type="dxa"/>
            <w:shd w:val="clear" w:color="auto" w:fill="auto"/>
            <w:vAlign w:val="center"/>
          </w:tcPr>
          <w:p w14:paraId="403B4E80"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78</w:t>
            </w:r>
          </w:p>
        </w:tc>
        <w:tc>
          <w:tcPr>
            <w:tcW w:w="1015" w:type="dxa"/>
            <w:shd w:val="clear" w:color="auto" w:fill="auto"/>
            <w:vAlign w:val="center"/>
          </w:tcPr>
          <w:p w14:paraId="3E3F665B"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79</w:t>
            </w:r>
          </w:p>
        </w:tc>
      </w:tr>
      <w:tr w:rsidR="00DA48A0" w:rsidRPr="00D94377" w14:paraId="79056084" w14:textId="77777777" w:rsidTr="00DA48A0">
        <w:trPr>
          <w:trHeight w:val="907"/>
        </w:trPr>
        <w:tc>
          <w:tcPr>
            <w:tcW w:w="1013" w:type="dxa"/>
            <w:tcBorders>
              <w:bottom w:val="single" w:sz="4" w:space="0" w:color="A6A6A6" w:themeColor="background1" w:themeShade="A6"/>
            </w:tcBorders>
            <w:shd w:val="clear" w:color="auto" w:fill="FFFAEB"/>
            <w:vAlign w:val="center"/>
          </w:tcPr>
          <w:p w14:paraId="2B931C7C"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80</w:t>
            </w:r>
          </w:p>
        </w:tc>
        <w:tc>
          <w:tcPr>
            <w:tcW w:w="1013" w:type="dxa"/>
            <w:tcBorders>
              <w:bottom w:val="single" w:sz="4" w:space="0" w:color="A6A6A6" w:themeColor="background1" w:themeShade="A6"/>
            </w:tcBorders>
            <w:shd w:val="clear" w:color="auto" w:fill="auto"/>
            <w:vAlign w:val="center"/>
          </w:tcPr>
          <w:p w14:paraId="45B890FF"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81</w:t>
            </w:r>
          </w:p>
        </w:tc>
        <w:tc>
          <w:tcPr>
            <w:tcW w:w="1013" w:type="dxa"/>
            <w:tcBorders>
              <w:bottom w:val="single" w:sz="4" w:space="0" w:color="A6A6A6" w:themeColor="background1" w:themeShade="A6"/>
            </w:tcBorders>
            <w:shd w:val="clear" w:color="auto" w:fill="auto"/>
            <w:vAlign w:val="center"/>
          </w:tcPr>
          <w:p w14:paraId="549F5935"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82</w:t>
            </w:r>
          </w:p>
        </w:tc>
        <w:tc>
          <w:tcPr>
            <w:tcW w:w="1013" w:type="dxa"/>
            <w:tcBorders>
              <w:bottom w:val="single" w:sz="4" w:space="0" w:color="A6A6A6" w:themeColor="background1" w:themeShade="A6"/>
            </w:tcBorders>
            <w:shd w:val="clear" w:color="auto" w:fill="auto"/>
            <w:vAlign w:val="center"/>
          </w:tcPr>
          <w:p w14:paraId="002E268A"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83</w:t>
            </w:r>
          </w:p>
        </w:tc>
        <w:tc>
          <w:tcPr>
            <w:tcW w:w="1015" w:type="dxa"/>
            <w:tcBorders>
              <w:bottom w:val="single" w:sz="4" w:space="0" w:color="A6A6A6" w:themeColor="background1" w:themeShade="A6"/>
            </w:tcBorders>
            <w:shd w:val="clear" w:color="auto" w:fill="auto"/>
            <w:vAlign w:val="center"/>
          </w:tcPr>
          <w:p w14:paraId="05893F46"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84</w:t>
            </w:r>
          </w:p>
        </w:tc>
        <w:tc>
          <w:tcPr>
            <w:tcW w:w="1014" w:type="dxa"/>
            <w:tcBorders>
              <w:bottom w:val="single" w:sz="4" w:space="0" w:color="A6A6A6" w:themeColor="background1" w:themeShade="A6"/>
            </w:tcBorders>
            <w:shd w:val="clear" w:color="auto" w:fill="FFFFEF"/>
            <w:vAlign w:val="center"/>
          </w:tcPr>
          <w:p w14:paraId="7D4D0A50"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85</w:t>
            </w:r>
          </w:p>
        </w:tc>
        <w:tc>
          <w:tcPr>
            <w:tcW w:w="1014" w:type="dxa"/>
            <w:tcBorders>
              <w:bottom w:val="single" w:sz="4" w:space="0" w:color="A6A6A6" w:themeColor="background1" w:themeShade="A6"/>
            </w:tcBorders>
            <w:shd w:val="clear" w:color="auto" w:fill="auto"/>
            <w:vAlign w:val="center"/>
          </w:tcPr>
          <w:p w14:paraId="0F919BE2"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86</w:t>
            </w:r>
          </w:p>
        </w:tc>
        <w:tc>
          <w:tcPr>
            <w:tcW w:w="1014" w:type="dxa"/>
            <w:tcBorders>
              <w:bottom w:val="single" w:sz="4" w:space="0" w:color="A6A6A6" w:themeColor="background1" w:themeShade="A6"/>
            </w:tcBorders>
            <w:shd w:val="clear" w:color="auto" w:fill="auto"/>
            <w:vAlign w:val="center"/>
          </w:tcPr>
          <w:p w14:paraId="6015E153"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87</w:t>
            </w:r>
          </w:p>
        </w:tc>
        <w:tc>
          <w:tcPr>
            <w:tcW w:w="1014" w:type="dxa"/>
            <w:tcBorders>
              <w:bottom w:val="single" w:sz="4" w:space="0" w:color="A6A6A6" w:themeColor="background1" w:themeShade="A6"/>
            </w:tcBorders>
            <w:shd w:val="clear" w:color="auto" w:fill="auto"/>
            <w:vAlign w:val="center"/>
          </w:tcPr>
          <w:p w14:paraId="42721E25"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88</w:t>
            </w:r>
          </w:p>
        </w:tc>
        <w:tc>
          <w:tcPr>
            <w:tcW w:w="1015" w:type="dxa"/>
            <w:tcBorders>
              <w:bottom w:val="single" w:sz="4" w:space="0" w:color="A6A6A6" w:themeColor="background1" w:themeShade="A6"/>
            </w:tcBorders>
            <w:shd w:val="clear" w:color="auto" w:fill="auto"/>
            <w:vAlign w:val="center"/>
          </w:tcPr>
          <w:p w14:paraId="2EFB47FC"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89</w:t>
            </w:r>
          </w:p>
        </w:tc>
      </w:tr>
      <w:tr w:rsidR="00DA48A0" w:rsidRPr="00D94377" w14:paraId="0F93AEB7" w14:textId="77777777" w:rsidTr="00DA48A0">
        <w:trPr>
          <w:trHeight w:val="907"/>
        </w:trPr>
        <w:tc>
          <w:tcPr>
            <w:tcW w:w="1013" w:type="dxa"/>
            <w:shd w:val="clear" w:color="auto" w:fill="FFFAEB"/>
            <w:vAlign w:val="center"/>
          </w:tcPr>
          <w:p w14:paraId="5E549D37"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90</w:t>
            </w:r>
          </w:p>
        </w:tc>
        <w:tc>
          <w:tcPr>
            <w:tcW w:w="1013" w:type="dxa"/>
            <w:tcBorders>
              <w:bottom w:val="single" w:sz="4" w:space="0" w:color="A6A6A6" w:themeColor="background1" w:themeShade="A6"/>
            </w:tcBorders>
            <w:shd w:val="clear" w:color="auto" w:fill="auto"/>
            <w:vAlign w:val="center"/>
          </w:tcPr>
          <w:p w14:paraId="6F202B28"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91</w:t>
            </w:r>
          </w:p>
        </w:tc>
        <w:tc>
          <w:tcPr>
            <w:tcW w:w="1013" w:type="dxa"/>
            <w:tcBorders>
              <w:bottom w:val="single" w:sz="4" w:space="0" w:color="A6A6A6" w:themeColor="background1" w:themeShade="A6"/>
            </w:tcBorders>
            <w:shd w:val="clear" w:color="auto" w:fill="auto"/>
            <w:vAlign w:val="center"/>
          </w:tcPr>
          <w:p w14:paraId="4024981D"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92</w:t>
            </w:r>
          </w:p>
        </w:tc>
        <w:tc>
          <w:tcPr>
            <w:tcW w:w="1013" w:type="dxa"/>
            <w:tcBorders>
              <w:bottom w:val="single" w:sz="4" w:space="0" w:color="A6A6A6" w:themeColor="background1" w:themeShade="A6"/>
            </w:tcBorders>
            <w:shd w:val="clear" w:color="auto" w:fill="auto"/>
            <w:vAlign w:val="center"/>
          </w:tcPr>
          <w:p w14:paraId="56EC70AB"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93</w:t>
            </w:r>
          </w:p>
        </w:tc>
        <w:tc>
          <w:tcPr>
            <w:tcW w:w="1015" w:type="dxa"/>
            <w:tcBorders>
              <w:bottom w:val="single" w:sz="4" w:space="0" w:color="A6A6A6" w:themeColor="background1" w:themeShade="A6"/>
            </w:tcBorders>
            <w:shd w:val="clear" w:color="auto" w:fill="auto"/>
            <w:vAlign w:val="center"/>
          </w:tcPr>
          <w:p w14:paraId="47AB2BAF"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94</w:t>
            </w:r>
          </w:p>
        </w:tc>
        <w:tc>
          <w:tcPr>
            <w:tcW w:w="1014" w:type="dxa"/>
            <w:tcBorders>
              <w:bottom w:val="single" w:sz="4" w:space="0" w:color="A6A6A6" w:themeColor="background1" w:themeShade="A6"/>
            </w:tcBorders>
            <w:shd w:val="clear" w:color="auto" w:fill="FFFFEF"/>
            <w:vAlign w:val="center"/>
          </w:tcPr>
          <w:p w14:paraId="0CB7B111"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95</w:t>
            </w:r>
          </w:p>
        </w:tc>
        <w:tc>
          <w:tcPr>
            <w:tcW w:w="1014" w:type="dxa"/>
            <w:tcBorders>
              <w:bottom w:val="single" w:sz="4" w:space="0" w:color="A6A6A6" w:themeColor="background1" w:themeShade="A6"/>
            </w:tcBorders>
            <w:shd w:val="clear" w:color="auto" w:fill="auto"/>
            <w:vAlign w:val="center"/>
          </w:tcPr>
          <w:p w14:paraId="7E10A081"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96</w:t>
            </w:r>
          </w:p>
        </w:tc>
        <w:tc>
          <w:tcPr>
            <w:tcW w:w="1014" w:type="dxa"/>
            <w:tcBorders>
              <w:bottom w:val="single" w:sz="4" w:space="0" w:color="A6A6A6" w:themeColor="background1" w:themeShade="A6"/>
            </w:tcBorders>
            <w:shd w:val="clear" w:color="auto" w:fill="auto"/>
            <w:vAlign w:val="center"/>
          </w:tcPr>
          <w:p w14:paraId="5EEA7211"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97</w:t>
            </w:r>
          </w:p>
        </w:tc>
        <w:tc>
          <w:tcPr>
            <w:tcW w:w="1014" w:type="dxa"/>
            <w:tcBorders>
              <w:bottom w:val="single" w:sz="4" w:space="0" w:color="A6A6A6" w:themeColor="background1" w:themeShade="A6"/>
            </w:tcBorders>
            <w:shd w:val="clear" w:color="auto" w:fill="auto"/>
            <w:vAlign w:val="center"/>
          </w:tcPr>
          <w:p w14:paraId="6326E418"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98</w:t>
            </w:r>
          </w:p>
        </w:tc>
        <w:tc>
          <w:tcPr>
            <w:tcW w:w="1015" w:type="dxa"/>
            <w:tcBorders>
              <w:bottom w:val="single" w:sz="4" w:space="0" w:color="A6A6A6" w:themeColor="background1" w:themeShade="A6"/>
            </w:tcBorders>
            <w:shd w:val="clear" w:color="auto" w:fill="auto"/>
            <w:vAlign w:val="center"/>
          </w:tcPr>
          <w:p w14:paraId="66095877"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99</w:t>
            </w:r>
          </w:p>
        </w:tc>
      </w:tr>
      <w:tr w:rsidR="00DA48A0" w:rsidRPr="00D94377" w14:paraId="51931550" w14:textId="77777777" w:rsidTr="00DA48A0">
        <w:trPr>
          <w:trHeight w:val="907"/>
        </w:trPr>
        <w:tc>
          <w:tcPr>
            <w:tcW w:w="1013" w:type="dxa"/>
            <w:tcBorders>
              <w:bottom w:val="single" w:sz="8" w:space="0" w:color="A6A6A6" w:themeColor="background1" w:themeShade="A6"/>
            </w:tcBorders>
            <w:shd w:val="clear" w:color="auto" w:fill="FFFAEB"/>
            <w:vAlign w:val="center"/>
          </w:tcPr>
          <w:p w14:paraId="2FA26205" w14:textId="77777777" w:rsidR="00DA48A0" w:rsidRPr="00D94377" w:rsidRDefault="00DA48A0" w:rsidP="00DA48A0">
            <w:pPr>
              <w:jc w:val="center"/>
              <w:rPr>
                <w:rFonts w:ascii="Century Gothic" w:hAnsi="Century Gothic"/>
                <w:sz w:val="32"/>
                <w:szCs w:val="32"/>
              </w:rPr>
            </w:pPr>
            <w:r>
              <w:rPr>
                <w:rFonts w:ascii="Century Gothic" w:hAnsi="Century Gothic"/>
                <w:sz w:val="32"/>
                <w:szCs w:val="32"/>
              </w:rPr>
              <w:t>100</w:t>
            </w:r>
          </w:p>
        </w:tc>
        <w:tc>
          <w:tcPr>
            <w:tcW w:w="1013" w:type="dxa"/>
            <w:tcBorders>
              <w:bottom w:val="single" w:sz="4" w:space="0" w:color="FFFFFF" w:themeColor="background1"/>
              <w:right w:val="single" w:sz="4" w:space="0" w:color="FFFFFF" w:themeColor="background1"/>
            </w:tcBorders>
            <w:shd w:val="clear" w:color="auto" w:fill="auto"/>
            <w:vAlign w:val="center"/>
          </w:tcPr>
          <w:p w14:paraId="039734DC" w14:textId="77777777" w:rsidR="00DA48A0" w:rsidRPr="00D94377" w:rsidRDefault="00DA48A0" w:rsidP="00DA48A0">
            <w:pPr>
              <w:jc w:val="center"/>
              <w:rPr>
                <w:rFonts w:ascii="Century Gothic" w:hAnsi="Century Gothic"/>
                <w:sz w:val="32"/>
                <w:szCs w:val="32"/>
              </w:rPr>
            </w:pPr>
          </w:p>
        </w:tc>
        <w:tc>
          <w:tcPr>
            <w:tcW w:w="1013"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AD383A2" w14:textId="77777777" w:rsidR="00DA48A0" w:rsidRDefault="00DA48A0" w:rsidP="00DA48A0">
            <w:pPr>
              <w:jc w:val="center"/>
              <w:rPr>
                <w:rFonts w:ascii="Century Gothic" w:hAnsi="Century Gothic"/>
                <w:sz w:val="32"/>
                <w:szCs w:val="32"/>
              </w:rPr>
            </w:pPr>
          </w:p>
        </w:tc>
        <w:tc>
          <w:tcPr>
            <w:tcW w:w="1013"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F6DC207" w14:textId="77777777" w:rsidR="00DA48A0" w:rsidRDefault="00DA48A0" w:rsidP="00DA48A0">
            <w:pPr>
              <w:jc w:val="center"/>
              <w:rPr>
                <w:rFonts w:ascii="Century Gothic" w:hAnsi="Century Gothic"/>
                <w:sz w:val="32"/>
                <w:szCs w:val="32"/>
              </w:rPr>
            </w:pPr>
          </w:p>
        </w:tc>
        <w:tc>
          <w:tcPr>
            <w:tcW w:w="1015"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0B98120" w14:textId="77777777" w:rsidR="00DA48A0" w:rsidRPr="00D94377" w:rsidRDefault="00DA48A0" w:rsidP="00DA48A0">
            <w:pPr>
              <w:jc w:val="center"/>
              <w:rPr>
                <w:rFonts w:ascii="Century Gothic" w:hAnsi="Century Gothic"/>
                <w:sz w:val="32"/>
                <w:szCs w:val="32"/>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79B88C2" w14:textId="77777777" w:rsidR="00DA48A0" w:rsidRDefault="00DA48A0" w:rsidP="00DA48A0">
            <w:pPr>
              <w:jc w:val="center"/>
              <w:rPr>
                <w:rFonts w:ascii="Century Gothic" w:hAnsi="Century Gothic"/>
                <w:sz w:val="32"/>
                <w:szCs w:val="32"/>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4DA560B" w14:textId="77777777" w:rsidR="00DA48A0" w:rsidRPr="00D94377" w:rsidRDefault="00DA48A0" w:rsidP="00DA48A0">
            <w:pPr>
              <w:jc w:val="center"/>
              <w:rPr>
                <w:rFonts w:ascii="Century Gothic" w:hAnsi="Century Gothic"/>
                <w:sz w:val="32"/>
                <w:szCs w:val="32"/>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723961F" w14:textId="77777777" w:rsidR="00DA48A0" w:rsidRDefault="00DA48A0" w:rsidP="00DA48A0">
            <w:pPr>
              <w:jc w:val="center"/>
              <w:rPr>
                <w:rFonts w:ascii="Century Gothic" w:hAnsi="Century Gothic"/>
                <w:sz w:val="32"/>
                <w:szCs w:val="32"/>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B4310F5" w14:textId="77777777" w:rsidR="00DA48A0" w:rsidRPr="00D94377" w:rsidRDefault="00DA48A0" w:rsidP="00DA48A0">
            <w:pPr>
              <w:jc w:val="center"/>
              <w:rPr>
                <w:rFonts w:ascii="Century Gothic" w:hAnsi="Century Gothic"/>
                <w:sz w:val="32"/>
                <w:szCs w:val="32"/>
              </w:rPr>
            </w:pPr>
          </w:p>
        </w:tc>
        <w:tc>
          <w:tcPr>
            <w:tcW w:w="1015"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6EE5DD9" w14:textId="77777777" w:rsidR="00DA48A0" w:rsidRDefault="00DA48A0" w:rsidP="00DA48A0">
            <w:pPr>
              <w:jc w:val="center"/>
              <w:rPr>
                <w:rFonts w:ascii="Century Gothic" w:hAnsi="Century Gothic"/>
                <w:sz w:val="32"/>
                <w:szCs w:val="32"/>
              </w:rPr>
            </w:pPr>
          </w:p>
        </w:tc>
      </w:tr>
    </w:tbl>
    <w:tbl>
      <w:tblPr>
        <w:tblStyle w:val="TableGrid"/>
        <w:tblpPr w:leftFromText="180" w:rightFromText="180" w:vertAnchor="text" w:horzAnchor="page" w:tblpX="3025" w:tblpY="6250"/>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778"/>
        <w:gridCol w:w="1871"/>
        <w:gridCol w:w="2721"/>
      </w:tblGrid>
      <w:tr w:rsidR="00DA48A0" w:rsidRPr="002E2496" w14:paraId="5B71965D" w14:textId="77777777" w:rsidTr="00DA48A0">
        <w:trPr>
          <w:trHeight w:val="850"/>
        </w:trPr>
        <w:tc>
          <w:tcPr>
            <w:tcW w:w="2778" w:type="dxa"/>
            <w:tcBorders>
              <w:bottom w:val="single" w:sz="4" w:space="0" w:color="FFFFFF"/>
            </w:tcBorders>
            <w:vAlign w:val="center"/>
          </w:tcPr>
          <w:p w14:paraId="7BD7A9D9" w14:textId="6AF8A06C" w:rsidR="00DA48A0" w:rsidRPr="002E2496" w:rsidRDefault="00DA48A0" w:rsidP="00DA48A0">
            <w:pPr>
              <w:pStyle w:val="ListParagraph"/>
              <w:ind w:left="0"/>
              <w:jc w:val="center"/>
              <w:rPr>
                <w:rFonts w:ascii="Century Gothic" w:hAnsi="Century Gothic"/>
              </w:rPr>
            </w:pPr>
            <w:r>
              <w:rPr>
                <w:rFonts w:ascii="Century Gothic" w:hAnsi="Century Gothic"/>
              </w:rPr>
              <w:t>53</w:t>
            </w:r>
            <w:r>
              <w:rPr>
                <w:rFonts w:ascii="Century Gothic" w:hAnsi="Century Gothic"/>
              </w:rPr>
              <w:tab/>
              <w:t>54</w:t>
            </w:r>
            <w:r>
              <w:rPr>
                <w:rFonts w:ascii="Century Gothic" w:hAnsi="Century Gothic"/>
              </w:rPr>
              <w:tab/>
              <w:t>55</w:t>
            </w:r>
          </w:p>
        </w:tc>
        <w:tc>
          <w:tcPr>
            <w:tcW w:w="1871" w:type="dxa"/>
            <w:vMerge w:val="restart"/>
            <w:tcBorders>
              <w:top w:val="single" w:sz="4" w:space="0" w:color="FFFFFF" w:themeColor="background1"/>
              <w:bottom w:val="single" w:sz="4" w:space="0" w:color="FFFFFF" w:themeColor="background1"/>
            </w:tcBorders>
            <w:vAlign w:val="center"/>
          </w:tcPr>
          <w:p w14:paraId="1B9BD728" w14:textId="6F4CA8E7" w:rsidR="00DA48A0" w:rsidRPr="002E2496" w:rsidRDefault="00DA48A0" w:rsidP="00DA48A0">
            <w:pPr>
              <w:pStyle w:val="ListParagraph"/>
              <w:ind w:left="0"/>
              <w:jc w:val="center"/>
              <w:rPr>
                <w:rFonts w:ascii="Century Gothic" w:hAnsi="Century Gothic"/>
              </w:rPr>
            </w:pPr>
            <w:r w:rsidRPr="00870C6D">
              <w:rPr>
                <w:rFonts w:ascii="Century Gothic" w:hAnsi="Century Gothic"/>
                <w:noProof/>
                <w:color w:val="FF0000"/>
                <w:szCs w:val="48"/>
                <w:lang w:eastAsia="en-AU"/>
              </w:rPr>
              <mc:AlternateContent>
                <mc:Choice Requires="wps">
                  <w:drawing>
                    <wp:anchor distT="0" distB="0" distL="114300" distR="114300" simplePos="0" relativeHeight="255051460" behindDoc="0" locked="0" layoutInCell="1" allowOverlap="1" wp14:anchorId="542D674D" wp14:editId="01FF2C90">
                      <wp:simplePos x="0" y="0"/>
                      <wp:positionH relativeFrom="column">
                        <wp:posOffset>-301625</wp:posOffset>
                      </wp:positionH>
                      <wp:positionV relativeFrom="paragraph">
                        <wp:posOffset>-1756410</wp:posOffset>
                      </wp:positionV>
                      <wp:extent cx="1684020" cy="1546860"/>
                      <wp:effectExtent l="0" t="0" r="30480" b="34290"/>
                      <wp:wrapNone/>
                      <wp:docPr id="1728167541" name="Straight Connector 35"/>
                      <wp:cNvGraphicFramePr/>
                      <a:graphic xmlns:a="http://schemas.openxmlformats.org/drawingml/2006/main">
                        <a:graphicData uri="http://schemas.microsoft.com/office/word/2010/wordprocessingShape">
                          <wps:wsp>
                            <wps:cNvCnPr/>
                            <wps:spPr>
                              <a:xfrm>
                                <a:off x="0" y="0"/>
                                <a:ext cx="1684020" cy="1546860"/>
                              </a:xfrm>
                              <a:prstGeom prst="line">
                                <a:avLst/>
                              </a:prstGeom>
                              <a:ln>
                                <a:solidFill>
                                  <a:schemeClr val="tx1">
                                    <a:lumMod val="65000"/>
                                    <a:lumOff val="35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AAAA5C" id="Straight Connector 35" o:spid="_x0000_s1026" style="position:absolute;z-index:255051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5pt,-138.3pt" to="108.8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" strokecolor="#5a5a5a [2109]" strokeweight=".5pt">
                      <v:stroke joinstyle="miter"/>
                    </v:line>
                  </w:pict>
                </mc:Fallback>
              </mc:AlternateContent>
            </w:r>
          </w:p>
        </w:tc>
        <w:tc>
          <w:tcPr>
            <w:tcW w:w="2721" w:type="dxa"/>
            <w:tcBorders>
              <w:bottom w:val="single" w:sz="4" w:space="0" w:color="FFFFFF"/>
            </w:tcBorders>
            <w:vAlign w:val="center"/>
          </w:tcPr>
          <w:p w14:paraId="4499CD9B" w14:textId="77777777" w:rsidR="00DA48A0" w:rsidRPr="002E2496" w:rsidRDefault="00DA48A0" w:rsidP="00DA48A0">
            <w:pPr>
              <w:pStyle w:val="ListParagraph"/>
              <w:ind w:left="0"/>
              <w:jc w:val="center"/>
              <w:rPr>
                <w:rFonts w:ascii="Century Gothic" w:hAnsi="Century Gothic"/>
              </w:rPr>
            </w:pPr>
            <w:r>
              <w:rPr>
                <w:rFonts w:ascii="Century Gothic" w:hAnsi="Century Gothic"/>
              </w:rPr>
              <w:t>62</w:t>
            </w:r>
            <w:r>
              <w:rPr>
                <w:rFonts w:ascii="Century Gothic" w:hAnsi="Century Gothic"/>
              </w:rPr>
              <w:tab/>
              <w:t>63</w:t>
            </w:r>
            <w:r>
              <w:rPr>
                <w:rFonts w:ascii="Century Gothic" w:hAnsi="Century Gothic"/>
              </w:rPr>
              <w:tab/>
              <w:t>64</w:t>
            </w:r>
          </w:p>
        </w:tc>
      </w:tr>
      <w:tr w:rsidR="00DA48A0" w:rsidRPr="002E2496" w14:paraId="6EDA4F1B" w14:textId="77777777" w:rsidTr="00DA48A0">
        <w:trPr>
          <w:trHeight w:val="850"/>
        </w:trPr>
        <w:tc>
          <w:tcPr>
            <w:tcW w:w="2778" w:type="dxa"/>
            <w:tcBorders>
              <w:top w:val="single" w:sz="4" w:space="0" w:color="FFFFFF"/>
              <w:bottom w:val="single" w:sz="4" w:space="0" w:color="FFFFFF"/>
            </w:tcBorders>
            <w:vAlign w:val="center"/>
          </w:tcPr>
          <w:p w14:paraId="2FA24C92" w14:textId="77777777" w:rsidR="00DA48A0" w:rsidRPr="002E2496" w:rsidRDefault="00DA48A0" w:rsidP="00DA48A0">
            <w:pPr>
              <w:pStyle w:val="ListParagraph"/>
              <w:ind w:left="0"/>
              <w:jc w:val="center"/>
              <w:rPr>
                <w:rFonts w:ascii="Century Gothic" w:hAnsi="Century Gothic"/>
              </w:rPr>
            </w:pPr>
            <w:r>
              <w:rPr>
                <w:rFonts w:ascii="Century Gothic" w:hAnsi="Century Gothic"/>
              </w:rPr>
              <w:t>59</w:t>
            </w:r>
            <w:r>
              <w:rPr>
                <w:rFonts w:ascii="Century Gothic" w:hAnsi="Century Gothic"/>
              </w:rPr>
              <w:tab/>
              <w:t>60</w:t>
            </w:r>
            <w:r>
              <w:rPr>
                <w:rFonts w:ascii="Century Gothic" w:hAnsi="Century Gothic"/>
              </w:rPr>
              <w:tab/>
              <w:t>61</w:t>
            </w:r>
          </w:p>
        </w:tc>
        <w:tc>
          <w:tcPr>
            <w:tcW w:w="1871" w:type="dxa"/>
            <w:vMerge/>
            <w:tcBorders>
              <w:bottom w:val="single" w:sz="4" w:space="0" w:color="FFFFFF" w:themeColor="background1"/>
            </w:tcBorders>
            <w:vAlign w:val="center"/>
          </w:tcPr>
          <w:p w14:paraId="00604E44" w14:textId="77777777" w:rsidR="00DA48A0" w:rsidRPr="002E2496" w:rsidRDefault="00DA48A0" w:rsidP="00DA48A0">
            <w:pPr>
              <w:pStyle w:val="ListParagraph"/>
              <w:ind w:left="0"/>
              <w:jc w:val="center"/>
              <w:rPr>
                <w:rFonts w:ascii="Century Gothic" w:hAnsi="Century Gothic"/>
              </w:rPr>
            </w:pPr>
          </w:p>
        </w:tc>
        <w:tc>
          <w:tcPr>
            <w:tcW w:w="2721" w:type="dxa"/>
            <w:tcBorders>
              <w:top w:val="single" w:sz="4" w:space="0" w:color="FFFFFF"/>
              <w:bottom w:val="single" w:sz="4" w:space="0" w:color="FFFFFF"/>
            </w:tcBorders>
            <w:vAlign w:val="center"/>
          </w:tcPr>
          <w:p w14:paraId="09A73649" w14:textId="77777777" w:rsidR="00DA48A0" w:rsidRPr="002E2496" w:rsidRDefault="00DA48A0" w:rsidP="00DA48A0">
            <w:pPr>
              <w:pStyle w:val="ListParagraph"/>
              <w:ind w:left="0"/>
              <w:jc w:val="center"/>
              <w:rPr>
                <w:rFonts w:ascii="Century Gothic" w:hAnsi="Century Gothic"/>
              </w:rPr>
            </w:pPr>
            <w:r>
              <w:rPr>
                <w:rFonts w:ascii="Century Gothic" w:hAnsi="Century Gothic"/>
              </w:rPr>
              <w:t>82</w:t>
            </w:r>
            <w:r>
              <w:rPr>
                <w:rFonts w:ascii="Century Gothic" w:hAnsi="Century Gothic"/>
              </w:rPr>
              <w:tab/>
              <w:t>83</w:t>
            </w:r>
            <w:r>
              <w:rPr>
                <w:rFonts w:ascii="Century Gothic" w:hAnsi="Century Gothic"/>
              </w:rPr>
              <w:tab/>
              <w:t>84</w:t>
            </w:r>
          </w:p>
        </w:tc>
      </w:tr>
      <w:tr w:rsidR="00DA48A0" w:rsidRPr="002E2496" w14:paraId="0E23A18C" w14:textId="77777777" w:rsidTr="00DA48A0">
        <w:trPr>
          <w:trHeight w:val="850"/>
        </w:trPr>
        <w:tc>
          <w:tcPr>
            <w:tcW w:w="2778" w:type="dxa"/>
            <w:tcBorders>
              <w:top w:val="single" w:sz="4" w:space="0" w:color="FFFFFF"/>
              <w:bottom w:val="single" w:sz="4" w:space="0" w:color="FFFFFF"/>
            </w:tcBorders>
            <w:vAlign w:val="center"/>
          </w:tcPr>
          <w:p w14:paraId="4819BD0E" w14:textId="77777777" w:rsidR="00DA48A0" w:rsidRPr="002E2496" w:rsidRDefault="00DA48A0" w:rsidP="00DA48A0">
            <w:pPr>
              <w:pStyle w:val="ListParagraph"/>
              <w:ind w:left="0"/>
              <w:jc w:val="center"/>
              <w:rPr>
                <w:rFonts w:ascii="Century Gothic" w:hAnsi="Century Gothic"/>
              </w:rPr>
            </w:pPr>
            <w:r>
              <w:rPr>
                <w:rFonts w:ascii="Century Gothic" w:hAnsi="Century Gothic"/>
              </w:rPr>
              <w:t>66</w:t>
            </w:r>
            <w:r>
              <w:rPr>
                <w:rFonts w:ascii="Century Gothic" w:hAnsi="Century Gothic"/>
              </w:rPr>
              <w:tab/>
              <w:t>67</w:t>
            </w:r>
            <w:r>
              <w:rPr>
                <w:rFonts w:ascii="Century Gothic" w:hAnsi="Century Gothic"/>
              </w:rPr>
              <w:tab/>
              <w:t>68</w:t>
            </w:r>
          </w:p>
        </w:tc>
        <w:tc>
          <w:tcPr>
            <w:tcW w:w="1871" w:type="dxa"/>
            <w:vMerge/>
            <w:tcBorders>
              <w:bottom w:val="single" w:sz="4" w:space="0" w:color="FFFFFF" w:themeColor="background1"/>
            </w:tcBorders>
            <w:vAlign w:val="center"/>
          </w:tcPr>
          <w:p w14:paraId="1E768F31" w14:textId="77777777" w:rsidR="00DA48A0" w:rsidRPr="002E2496" w:rsidRDefault="00DA48A0" w:rsidP="00DA48A0">
            <w:pPr>
              <w:pStyle w:val="ListParagraph"/>
              <w:ind w:left="0"/>
              <w:jc w:val="center"/>
              <w:rPr>
                <w:rFonts w:ascii="Century Gothic" w:hAnsi="Century Gothic"/>
              </w:rPr>
            </w:pPr>
          </w:p>
        </w:tc>
        <w:tc>
          <w:tcPr>
            <w:tcW w:w="2721" w:type="dxa"/>
            <w:tcBorders>
              <w:top w:val="single" w:sz="4" w:space="0" w:color="FFFFFF"/>
              <w:bottom w:val="single" w:sz="4" w:space="0" w:color="FFFFFF"/>
            </w:tcBorders>
            <w:vAlign w:val="center"/>
          </w:tcPr>
          <w:p w14:paraId="455FFAC1" w14:textId="77777777" w:rsidR="00DA48A0" w:rsidRPr="002E2496" w:rsidRDefault="00DA48A0" w:rsidP="00DA48A0">
            <w:pPr>
              <w:pStyle w:val="ListParagraph"/>
              <w:ind w:left="0"/>
              <w:jc w:val="center"/>
              <w:rPr>
                <w:rFonts w:ascii="Century Gothic" w:hAnsi="Century Gothic"/>
              </w:rPr>
            </w:pPr>
            <w:r>
              <w:rPr>
                <w:rFonts w:ascii="Century Gothic" w:hAnsi="Century Gothic"/>
              </w:rPr>
              <w:t>96</w:t>
            </w:r>
            <w:r>
              <w:rPr>
                <w:rFonts w:ascii="Century Gothic" w:hAnsi="Century Gothic"/>
              </w:rPr>
              <w:tab/>
              <w:t>97</w:t>
            </w:r>
            <w:r>
              <w:rPr>
                <w:rFonts w:ascii="Century Gothic" w:hAnsi="Century Gothic"/>
              </w:rPr>
              <w:tab/>
              <w:t>98</w:t>
            </w:r>
          </w:p>
        </w:tc>
      </w:tr>
      <w:tr w:rsidR="00DA48A0" w:rsidRPr="002E2496" w14:paraId="26723822" w14:textId="77777777" w:rsidTr="00DA48A0">
        <w:trPr>
          <w:trHeight w:val="850"/>
        </w:trPr>
        <w:tc>
          <w:tcPr>
            <w:tcW w:w="2778" w:type="dxa"/>
            <w:tcBorders>
              <w:top w:val="single" w:sz="4" w:space="0" w:color="FFFFFF"/>
              <w:bottom w:val="single" w:sz="4" w:space="0" w:color="FFFFFF"/>
            </w:tcBorders>
            <w:vAlign w:val="center"/>
          </w:tcPr>
          <w:p w14:paraId="07F92CC3" w14:textId="77777777" w:rsidR="00DA48A0" w:rsidRPr="002E2496" w:rsidRDefault="00DA48A0" w:rsidP="00DA48A0">
            <w:pPr>
              <w:pStyle w:val="ListParagraph"/>
              <w:ind w:left="0"/>
              <w:jc w:val="center"/>
              <w:rPr>
                <w:rFonts w:ascii="Century Gothic" w:hAnsi="Century Gothic"/>
              </w:rPr>
            </w:pPr>
            <w:r>
              <w:rPr>
                <w:rFonts w:ascii="Century Gothic" w:hAnsi="Century Gothic"/>
              </w:rPr>
              <w:t>72</w:t>
            </w:r>
            <w:r>
              <w:rPr>
                <w:rFonts w:ascii="Century Gothic" w:hAnsi="Century Gothic"/>
              </w:rPr>
              <w:tab/>
              <w:t>73</w:t>
            </w:r>
            <w:r>
              <w:rPr>
                <w:rFonts w:ascii="Century Gothic" w:hAnsi="Century Gothic"/>
              </w:rPr>
              <w:tab/>
              <w:t>74</w:t>
            </w:r>
          </w:p>
        </w:tc>
        <w:tc>
          <w:tcPr>
            <w:tcW w:w="1871" w:type="dxa"/>
            <w:vMerge/>
            <w:tcBorders>
              <w:bottom w:val="single" w:sz="4" w:space="0" w:color="FFFFFF" w:themeColor="background1"/>
            </w:tcBorders>
            <w:vAlign w:val="center"/>
          </w:tcPr>
          <w:p w14:paraId="7D36F174" w14:textId="77777777" w:rsidR="00DA48A0" w:rsidRPr="002E2496" w:rsidRDefault="00DA48A0" w:rsidP="00DA48A0">
            <w:pPr>
              <w:pStyle w:val="ListParagraph"/>
              <w:ind w:left="0"/>
              <w:jc w:val="center"/>
              <w:rPr>
                <w:rFonts w:ascii="Century Gothic" w:hAnsi="Century Gothic"/>
              </w:rPr>
            </w:pPr>
          </w:p>
        </w:tc>
        <w:tc>
          <w:tcPr>
            <w:tcW w:w="2721" w:type="dxa"/>
            <w:tcBorders>
              <w:top w:val="single" w:sz="4" w:space="0" w:color="FFFFFF"/>
              <w:bottom w:val="single" w:sz="4" w:space="0" w:color="FFFFFF"/>
            </w:tcBorders>
            <w:vAlign w:val="center"/>
          </w:tcPr>
          <w:p w14:paraId="3FD9ED52" w14:textId="77777777" w:rsidR="00DA48A0" w:rsidRPr="002E2496" w:rsidRDefault="00DA48A0" w:rsidP="00DA48A0">
            <w:pPr>
              <w:pStyle w:val="ListParagraph"/>
              <w:ind w:left="0"/>
              <w:jc w:val="center"/>
              <w:rPr>
                <w:rFonts w:ascii="Century Gothic" w:hAnsi="Century Gothic"/>
              </w:rPr>
            </w:pPr>
            <w:r>
              <w:rPr>
                <w:rFonts w:ascii="Century Gothic" w:hAnsi="Century Gothic"/>
              </w:rPr>
              <w:t>56</w:t>
            </w:r>
            <w:r>
              <w:rPr>
                <w:rFonts w:ascii="Century Gothic" w:hAnsi="Century Gothic"/>
              </w:rPr>
              <w:tab/>
              <w:t>57</w:t>
            </w:r>
            <w:r>
              <w:rPr>
                <w:rFonts w:ascii="Century Gothic" w:hAnsi="Century Gothic"/>
              </w:rPr>
              <w:tab/>
              <w:t>58</w:t>
            </w:r>
          </w:p>
        </w:tc>
      </w:tr>
      <w:tr w:rsidR="00DA48A0" w:rsidRPr="002E2496" w14:paraId="68EA1AFF" w14:textId="77777777" w:rsidTr="00DA48A0">
        <w:trPr>
          <w:trHeight w:val="850"/>
        </w:trPr>
        <w:tc>
          <w:tcPr>
            <w:tcW w:w="2778" w:type="dxa"/>
            <w:tcBorders>
              <w:top w:val="single" w:sz="4" w:space="0" w:color="FFFFFF"/>
              <w:bottom w:val="single" w:sz="4" w:space="0" w:color="FFFFFF"/>
            </w:tcBorders>
            <w:vAlign w:val="center"/>
          </w:tcPr>
          <w:p w14:paraId="06E045EC" w14:textId="77777777" w:rsidR="00DA48A0" w:rsidRPr="002E2496" w:rsidRDefault="00DA48A0" w:rsidP="00DA48A0">
            <w:pPr>
              <w:pStyle w:val="ListParagraph"/>
              <w:ind w:left="0"/>
              <w:jc w:val="center"/>
              <w:rPr>
                <w:rFonts w:ascii="Century Gothic" w:hAnsi="Century Gothic"/>
              </w:rPr>
            </w:pPr>
            <w:r>
              <w:rPr>
                <w:rFonts w:ascii="Century Gothic" w:hAnsi="Century Gothic"/>
              </w:rPr>
              <w:t>79</w:t>
            </w:r>
            <w:r>
              <w:rPr>
                <w:rFonts w:ascii="Century Gothic" w:hAnsi="Century Gothic"/>
              </w:rPr>
              <w:tab/>
              <w:t>80</w:t>
            </w:r>
            <w:r>
              <w:rPr>
                <w:rFonts w:ascii="Century Gothic" w:hAnsi="Century Gothic"/>
              </w:rPr>
              <w:tab/>
              <w:t>81</w:t>
            </w:r>
          </w:p>
        </w:tc>
        <w:tc>
          <w:tcPr>
            <w:tcW w:w="1871" w:type="dxa"/>
            <w:vMerge/>
            <w:tcBorders>
              <w:bottom w:val="single" w:sz="4" w:space="0" w:color="FFFFFF" w:themeColor="background1"/>
            </w:tcBorders>
            <w:vAlign w:val="center"/>
          </w:tcPr>
          <w:p w14:paraId="64E732D8" w14:textId="77777777" w:rsidR="00DA48A0" w:rsidRPr="002E2496" w:rsidRDefault="00DA48A0" w:rsidP="00DA48A0">
            <w:pPr>
              <w:pStyle w:val="ListParagraph"/>
              <w:ind w:left="0"/>
              <w:jc w:val="center"/>
              <w:rPr>
                <w:rFonts w:ascii="Century Gothic" w:hAnsi="Century Gothic"/>
              </w:rPr>
            </w:pPr>
          </w:p>
        </w:tc>
        <w:tc>
          <w:tcPr>
            <w:tcW w:w="2721" w:type="dxa"/>
            <w:tcBorders>
              <w:top w:val="single" w:sz="4" w:space="0" w:color="FFFFFF"/>
              <w:bottom w:val="single" w:sz="4" w:space="0" w:color="FFFFFF"/>
            </w:tcBorders>
            <w:vAlign w:val="center"/>
          </w:tcPr>
          <w:p w14:paraId="14966695" w14:textId="77777777" w:rsidR="00DA48A0" w:rsidRPr="002E2496" w:rsidRDefault="00DA48A0" w:rsidP="00DA48A0">
            <w:pPr>
              <w:pStyle w:val="ListParagraph"/>
              <w:ind w:left="0"/>
              <w:jc w:val="center"/>
              <w:rPr>
                <w:rFonts w:ascii="Century Gothic" w:hAnsi="Century Gothic"/>
              </w:rPr>
            </w:pPr>
            <w:r>
              <w:rPr>
                <w:rFonts w:ascii="Century Gothic" w:hAnsi="Century Gothic"/>
              </w:rPr>
              <w:t>98</w:t>
            </w:r>
            <w:r>
              <w:rPr>
                <w:rFonts w:ascii="Century Gothic" w:hAnsi="Century Gothic"/>
              </w:rPr>
              <w:tab/>
              <w:t>99</w:t>
            </w:r>
            <w:r>
              <w:rPr>
                <w:rFonts w:ascii="Century Gothic" w:hAnsi="Century Gothic"/>
              </w:rPr>
              <w:tab/>
              <w:t>100</w:t>
            </w:r>
          </w:p>
        </w:tc>
      </w:tr>
      <w:tr w:rsidR="00DA48A0" w:rsidRPr="002E2496" w14:paraId="5C40C1AE" w14:textId="77777777" w:rsidTr="00DA48A0">
        <w:trPr>
          <w:trHeight w:val="850"/>
        </w:trPr>
        <w:tc>
          <w:tcPr>
            <w:tcW w:w="2778" w:type="dxa"/>
            <w:tcBorders>
              <w:top w:val="single" w:sz="4" w:space="0" w:color="FFFFFF"/>
              <w:bottom w:val="single" w:sz="4" w:space="0" w:color="FFFFFF"/>
            </w:tcBorders>
            <w:vAlign w:val="center"/>
          </w:tcPr>
          <w:p w14:paraId="781AA3AA" w14:textId="77777777" w:rsidR="00DA48A0" w:rsidRPr="002E2496" w:rsidRDefault="00DA48A0" w:rsidP="00DA48A0">
            <w:pPr>
              <w:pStyle w:val="ListParagraph"/>
              <w:ind w:left="0"/>
              <w:jc w:val="center"/>
              <w:rPr>
                <w:rFonts w:ascii="Century Gothic" w:hAnsi="Century Gothic"/>
              </w:rPr>
            </w:pPr>
            <w:r>
              <w:rPr>
                <w:rFonts w:ascii="Century Gothic" w:hAnsi="Century Gothic"/>
              </w:rPr>
              <w:t>87</w:t>
            </w:r>
            <w:r>
              <w:rPr>
                <w:rFonts w:ascii="Century Gothic" w:hAnsi="Century Gothic"/>
              </w:rPr>
              <w:tab/>
              <w:t>88</w:t>
            </w:r>
            <w:r>
              <w:rPr>
                <w:rFonts w:ascii="Century Gothic" w:hAnsi="Century Gothic"/>
              </w:rPr>
              <w:tab/>
              <w:t>89</w:t>
            </w:r>
          </w:p>
        </w:tc>
        <w:tc>
          <w:tcPr>
            <w:tcW w:w="1871" w:type="dxa"/>
            <w:vMerge/>
            <w:tcBorders>
              <w:bottom w:val="single" w:sz="4" w:space="0" w:color="FFFFFF" w:themeColor="background1"/>
            </w:tcBorders>
            <w:vAlign w:val="center"/>
          </w:tcPr>
          <w:p w14:paraId="3105BAB4" w14:textId="77777777" w:rsidR="00DA48A0" w:rsidRPr="002E2496" w:rsidRDefault="00DA48A0" w:rsidP="00DA48A0">
            <w:pPr>
              <w:pStyle w:val="ListParagraph"/>
              <w:ind w:left="0"/>
              <w:jc w:val="center"/>
              <w:rPr>
                <w:rFonts w:ascii="Century Gothic" w:hAnsi="Century Gothic"/>
              </w:rPr>
            </w:pPr>
          </w:p>
        </w:tc>
        <w:tc>
          <w:tcPr>
            <w:tcW w:w="2721" w:type="dxa"/>
            <w:tcBorders>
              <w:top w:val="single" w:sz="4" w:space="0" w:color="FFFFFF"/>
              <w:bottom w:val="single" w:sz="4" w:space="0" w:color="FFFFFF"/>
            </w:tcBorders>
            <w:vAlign w:val="center"/>
          </w:tcPr>
          <w:p w14:paraId="43D84E4D" w14:textId="77777777" w:rsidR="00DA48A0" w:rsidRPr="002E2496" w:rsidRDefault="00DA48A0" w:rsidP="00DA48A0">
            <w:pPr>
              <w:pStyle w:val="ListParagraph"/>
              <w:ind w:left="0"/>
              <w:jc w:val="center"/>
              <w:rPr>
                <w:rFonts w:ascii="Century Gothic" w:hAnsi="Century Gothic"/>
              </w:rPr>
            </w:pPr>
            <w:r>
              <w:rPr>
                <w:rFonts w:ascii="Century Gothic" w:hAnsi="Century Gothic"/>
              </w:rPr>
              <w:t>75</w:t>
            </w:r>
            <w:r>
              <w:rPr>
                <w:rFonts w:ascii="Century Gothic" w:hAnsi="Century Gothic"/>
              </w:rPr>
              <w:tab/>
              <w:t>76</w:t>
            </w:r>
            <w:r>
              <w:rPr>
                <w:rFonts w:ascii="Century Gothic" w:hAnsi="Century Gothic"/>
              </w:rPr>
              <w:tab/>
              <w:t>77</w:t>
            </w:r>
          </w:p>
        </w:tc>
      </w:tr>
      <w:tr w:rsidR="00DA48A0" w:rsidRPr="002E2496" w14:paraId="55E70754" w14:textId="77777777" w:rsidTr="00DA48A0">
        <w:trPr>
          <w:trHeight w:val="850"/>
        </w:trPr>
        <w:tc>
          <w:tcPr>
            <w:tcW w:w="2778" w:type="dxa"/>
            <w:tcBorders>
              <w:top w:val="single" w:sz="4" w:space="0" w:color="FFFFFF"/>
              <w:bottom w:val="single" w:sz="4" w:space="0" w:color="FFFFFF"/>
            </w:tcBorders>
            <w:vAlign w:val="center"/>
          </w:tcPr>
          <w:p w14:paraId="3B5304A8" w14:textId="77777777" w:rsidR="00DA48A0" w:rsidRPr="002E2496" w:rsidRDefault="00DA48A0" w:rsidP="00DA48A0">
            <w:pPr>
              <w:pStyle w:val="ListParagraph"/>
              <w:ind w:left="0"/>
              <w:jc w:val="center"/>
              <w:rPr>
                <w:rFonts w:ascii="Century Gothic" w:hAnsi="Century Gothic"/>
              </w:rPr>
            </w:pPr>
            <w:r>
              <w:rPr>
                <w:rFonts w:ascii="Century Gothic" w:hAnsi="Century Gothic"/>
              </w:rPr>
              <w:t>93</w:t>
            </w:r>
            <w:r>
              <w:rPr>
                <w:rFonts w:ascii="Century Gothic" w:hAnsi="Century Gothic"/>
              </w:rPr>
              <w:tab/>
              <w:t>94</w:t>
            </w:r>
            <w:r>
              <w:rPr>
                <w:rFonts w:ascii="Century Gothic" w:hAnsi="Century Gothic"/>
              </w:rPr>
              <w:tab/>
              <w:t>95</w:t>
            </w:r>
          </w:p>
        </w:tc>
        <w:tc>
          <w:tcPr>
            <w:tcW w:w="1871" w:type="dxa"/>
            <w:vMerge/>
            <w:tcBorders>
              <w:bottom w:val="single" w:sz="4" w:space="0" w:color="FFFFFF" w:themeColor="background1"/>
            </w:tcBorders>
            <w:vAlign w:val="center"/>
          </w:tcPr>
          <w:p w14:paraId="7AE66FB4" w14:textId="77777777" w:rsidR="00DA48A0" w:rsidRPr="002E2496" w:rsidRDefault="00DA48A0" w:rsidP="00DA48A0">
            <w:pPr>
              <w:pStyle w:val="ListParagraph"/>
              <w:ind w:left="0"/>
              <w:jc w:val="center"/>
              <w:rPr>
                <w:rFonts w:ascii="Century Gothic" w:hAnsi="Century Gothic"/>
              </w:rPr>
            </w:pPr>
          </w:p>
        </w:tc>
        <w:tc>
          <w:tcPr>
            <w:tcW w:w="2721" w:type="dxa"/>
            <w:tcBorders>
              <w:top w:val="single" w:sz="4" w:space="0" w:color="FFFFFF"/>
              <w:bottom w:val="single" w:sz="4" w:space="0" w:color="FFFFFF"/>
            </w:tcBorders>
            <w:vAlign w:val="center"/>
          </w:tcPr>
          <w:p w14:paraId="755841F3" w14:textId="77777777" w:rsidR="00DA48A0" w:rsidRPr="002E2496" w:rsidRDefault="00DA48A0" w:rsidP="00DA48A0">
            <w:pPr>
              <w:pStyle w:val="ListParagraph"/>
              <w:ind w:left="0"/>
              <w:jc w:val="center"/>
              <w:rPr>
                <w:rFonts w:ascii="Century Gothic" w:hAnsi="Century Gothic"/>
              </w:rPr>
            </w:pPr>
            <w:r>
              <w:rPr>
                <w:rFonts w:ascii="Century Gothic" w:hAnsi="Century Gothic"/>
              </w:rPr>
              <w:t>69</w:t>
            </w:r>
            <w:r>
              <w:rPr>
                <w:rFonts w:ascii="Century Gothic" w:hAnsi="Century Gothic"/>
              </w:rPr>
              <w:tab/>
              <w:t>70</w:t>
            </w:r>
            <w:r>
              <w:rPr>
                <w:rFonts w:ascii="Century Gothic" w:hAnsi="Century Gothic"/>
              </w:rPr>
              <w:tab/>
              <w:t>71</w:t>
            </w:r>
          </w:p>
        </w:tc>
      </w:tr>
      <w:tr w:rsidR="00DA48A0" w:rsidRPr="002E2496" w14:paraId="60DE88A7" w14:textId="77777777" w:rsidTr="00DA48A0">
        <w:trPr>
          <w:trHeight w:val="850"/>
        </w:trPr>
        <w:tc>
          <w:tcPr>
            <w:tcW w:w="2778" w:type="dxa"/>
            <w:tcBorders>
              <w:top w:val="single" w:sz="4" w:space="0" w:color="FFFFFF"/>
            </w:tcBorders>
            <w:vAlign w:val="center"/>
          </w:tcPr>
          <w:p w14:paraId="1B110BB1" w14:textId="77777777" w:rsidR="00DA48A0" w:rsidRPr="002E2496" w:rsidRDefault="00DA48A0" w:rsidP="00DA48A0">
            <w:pPr>
              <w:pStyle w:val="ListParagraph"/>
              <w:ind w:left="0"/>
              <w:jc w:val="center"/>
              <w:rPr>
                <w:rFonts w:ascii="Century Gothic" w:hAnsi="Century Gothic"/>
              </w:rPr>
            </w:pPr>
            <w:r>
              <w:rPr>
                <w:rFonts w:ascii="Century Gothic" w:hAnsi="Century Gothic"/>
              </w:rPr>
              <w:t>95</w:t>
            </w:r>
            <w:r>
              <w:rPr>
                <w:rFonts w:ascii="Century Gothic" w:hAnsi="Century Gothic"/>
              </w:rPr>
              <w:tab/>
              <w:t>96</w:t>
            </w:r>
            <w:r>
              <w:rPr>
                <w:rFonts w:ascii="Century Gothic" w:hAnsi="Century Gothic"/>
              </w:rPr>
              <w:tab/>
              <w:t>97</w:t>
            </w:r>
          </w:p>
        </w:tc>
        <w:tc>
          <w:tcPr>
            <w:tcW w:w="1871" w:type="dxa"/>
            <w:vMerge/>
            <w:tcBorders>
              <w:bottom w:val="single" w:sz="4" w:space="0" w:color="FFFFFF" w:themeColor="background1"/>
            </w:tcBorders>
            <w:vAlign w:val="center"/>
          </w:tcPr>
          <w:p w14:paraId="77FA4789" w14:textId="77777777" w:rsidR="00DA48A0" w:rsidRPr="002E2496" w:rsidRDefault="00DA48A0" w:rsidP="00DA48A0">
            <w:pPr>
              <w:pStyle w:val="ListParagraph"/>
              <w:ind w:left="0"/>
              <w:jc w:val="center"/>
              <w:rPr>
                <w:rFonts w:ascii="Century Gothic" w:hAnsi="Century Gothic"/>
              </w:rPr>
            </w:pPr>
          </w:p>
        </w:tc>
        <w:tc>
          <w:tcPr>
            <w:tcW w:w="2721" w:type="dxa"/>
            <w:tcBorders>
              <w:top w:val="single" w:sz="4" w:space="0" w:color="FFFFFF"/>
            </w:tcBorders>
            <w:vAlign w:val="center"/>
          </w:tcPr>
          <w:p w14:paraId="5797427D" w14:textId="77777777" w:rsidR="00DA48A0" w:rsidRPr="002E2496" w:rsidRDefault="00DA48A0" w:rsidP="00DA48A0">
            <w:pPr>
              <w:pStyle w:val="ListParagraph"/>
              <w:ind w:left="0"/>
              <w:jc w:val="center"/>
              <w:rPr>
                <w:rFonts w:ascii="Century Gothic" w:hAnsi="Century Gothic"/>
              </w:rPr>
            </w:pPr>
            <w:r>
              <w:rPr>
                <w:rFonts w:ascii="Century Gothic" w:hAnsi="Century Gothic"/>
              </w:rPr>
              <w:t>90</w:t>
            </w:r>
            <w:r>
              <w:rPr>
                <w:rFonts w:ascii="Century Gothic" w:hAnsi="Century Gothic"/>
              </w:rPr>
              <w:tab/>
              <w:t>91</w:t>
            </w:r>
            <w:r>
              <w:rPr>
                <w:rFonts w:ascii="Century Gothic" w:hAnsi="Century Gothic"/>
              </w:rPr>
              <w:tab/>
              <w:t>92</w:t>
            </w:r>
          </w:p>
        </w:tc>
      </w:tr>
    </w:tbl>
    <w:p w14:paraId="6CD27D8F" w14:textId="388654F5" w:rsidR="00E41769" w:rsidRPr="00DA48A0" w:rsidRDefault="00E41769" w:rsidP="00AC725A">
      <w:pPr>
        <w:spacing w:after="120" w:line="240" w:lineRule="auto"/>
        <w:rPr>
          <w:rFonts w:ascii="Century Gothic" w:hAnsi="Century Gothic" w:cstheme="minorHAnsi"/>
          <w:b/>
          <w:bCs/>
          <w:sz w:val="20"/>
          <w:szCs w:val="20"/>
          <w:lang w:val="en-GB"/>
        </w:rPr>
      </w:pPr>
    </w:p>
    <w:p w14:paraId="0B2AFB52" w14:textId="2F78668B" w:rsidR="00E41769" w:rsidRDefault="00DA48A0" w:rsidP="00AC725A">
      <w:pPr>
        <w:spacing w:after="120" w:line="240" w:lineRule="auto"/>
        <w:rPr>
          <w:rFonts w:cstheme="minorHAnsi"/>
          <w:i/>
          <w:iCs/>
          <w:lang w:val="en-GB"/>
        </w:rPr>
      </w:pPr>
      <w:r w:rsidRPr="00A47678">
        <w:rPr>
          <w:b/>
          <w:bCs/>
          <w:noProof/>
          <w:sz w:val="36"/>
          <w:szCs w:val="36"/>
        </w:rPr>
        <w:drawing>
          <wp:anchor distT="0" distB="0" distL="114300" distR="114300" simplePos="0" relativeHeight="253990596" behindDoc="0" locked="0" layoutInCell="1" allowOverlap="1" wp14:anchorId="59722455" wp14:editId="1B9AC749">
            <wp:simplePos x="0" y="0"/>
            <wp:positionH relativeFrom="column">
              <wp:posOffset>167640</wp:posOffset>
            </wp:positionH>
            <wp:positionV relativeFrom="paragraph">
              <wp:posOffset>120015</wp:posOffset>
            </wp:positionV>
            <wp:extent cx="914400" cy="699135"/>
            <wp:effectExtent l="0" t="0" r="0" b="5715"/>
            <wp:wrapNone/>
            <wp:docPr id="3961042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914400" cy="699135"/>
                    </a:xfrm>
                    <a:prstGeom prst="rect">
                      <a:avLst/>
                    </a:prstGeom>
                  </pic:spPr>
                </pic:pic>
              </a:graphicData>
            </a:graphic>
            <wp14:sizeRelH relativeFrom="margin">
              <wp14:pctWidth>0</wp14:pctWidth>
            </wp14:sizeRelH>
            <wp14:sizeRelV relativeFrom="margin">
              <wp14:pctHeight>0</wp14:pctHeight>
            </wp14:sizeRelV>
          </wp:anchor>
        </w:drawing>
      </w:r>
    </w:p>
    <w:p w14:paraId="6BC13DCD" w14:textId="55E43955" w:rsidR="00EE457A" w:rsidRPr="00EE457A" w:rsidRDefault="00EE457A" w:rsidP="00AC725A">
      <w:pPr>
        <w:spacing w:after="120" w:line="240" w:lineRule="auto"/>
        <w:rPr>
          <w:rFonts w:ascii="Century Gothic" w:hAnsi="Century Gothic" w:cstheme="minorHAnsi"/>
          <w:b/>
          <w:bCs/>
          <w:lang w:val="en-GB"/>
        </w:rPr>
      </w:pPr>
      <w:r>
        <w:rPr>
          <w:rFonts w:ascii="Century Gothic" w:hAnsi="Century Gothic" w:cstheme="minorHAnsi"/>
          <w:b/>
          <w:bCs/>
          <w:lang w:val="en-GB"/>
        </w:rPr>
        <w:t>2.</w:t>
      </w:r>
    </w:p>
    <w:p w14:paraId="3ED57EB3" w14:textId="77777777" w:rsidR="00EE457A" w:rsidRDefault="00EE457A" w:rsidP="00AC725A">
      <w:pPr>
        <w:spacing w:after="120" w:line="240" w:lineRule="auto"/>
        <w:rPr>
          <w:rFonts w:cstheme="minorHAnsi"/>
          <w:b/>
          <w:bCs/>
          <w:sz w:val="4"/>
          <w:szCs w:val="2"/>
          <w:lang w:val="en-GB"/>
        </w:rPr>
      </w:pPr>
    </w:p>
    <w:p w14:paraId="6E201A5D" w14:textId="2023588B" w:rsidR="00E41769" w:rsidRDefault="00E41769" w:rsidP="00AC725A">
      <w:pPr>
        <w:spacing w:after="120" w:line="240" w:lineRule="auto"/>
        <w:rPr>
          <w:rFonts w:cstheme="minorHAnsi"/>
          <w:b/>
          <w:bCs/>
          <w:sz w:val="4"/>
          <w:szCs w:val="2"/>
          <w:lang w:val="en-GB"/>
        </w:rPr>
      </w:pPr>
    </w:p>
    <w:p w14:paraId="01E4EF38" w14:textId="3D344C8A" w:rsidR="00E41769" w:rsidRDefault="00E41769" w:rsidP="00AC725A">
      <w:pPr>
        <w:spacing w:after="120" w:line="240" w:lineRule="auto"/>
        <w:rPr>
          <w:rFonts w:cstheme="minorHAnsi"/>
          <w:b/>
          <w:bCs/>
          <w:sz w:val="4"/>
          <w:szCs w:val="2"/>
          <w:lang w:val="en-GB"/>
        </w:rPr>
      </w:pPr>
    </w:p>
    <w:p w14:paraId="6438FA0F" w14:textId="77777777" w:rsidR="00E41769" w:rsidRDefault="00E41769" w:rsidP="00AC725A">
      <w:pPr>
        <w:spacing w:after="120" w:line="240" w:lineRule="auto"/>
        <w:rPr>
          <w:rFonts w:cstheme="minorHAnsi"/>
          <w:b/>
          <w:bCs/>
          <w:sz w:val="4"/>
          <w:szCs w:val="2"/>
          <w:lang w:val="en-GB"/>
        </w:rPr>
      </w:pPr>
    </w:p>
    <w:p w14:paraId="764D33E5" w14:textId="7F590E36" w:rsidR="00E41769" w:rsidRPr="00EE457A" w:rsidRDefault="00E41769" w:rsidP="00AC725A">
      <w:pPr>
        <w:spacing w:after="120" w:line="240" w:lineRule="auto"/>
        <w:rPr>
          <w:rFonts w:cstheme="minorHAnsi"/>
          <w:b/>
          <w:bCs/>
          <w:szCs w:val="28"/>
          <w:lang w:val="en-GB"/>
        </w:rPr>
      </w:pPr>
    </w:p>
    <w:p w14:paraId="6DA802AE" w14:textId="77777777" w:rsidR="00E41769" w:rsidRDefault="00E41769" w:rsidP="00AC725A">
      <w:pPr>
        <w:spacing w:after="120" w:line="240" w:lineRule="auto"/>
        <w:rPr>
          <w:rFonts w:cstheme="minorHAnsi"/>
          <w:b/>
          <w:bCs/>
          <w:sz w:val="4"/>
          <w:szCs w:val="2"/>
          <w:lang w:val="en-GB"/>
        </w:rPr>
      </w:pPr>
    </w:p>
    <w:p w14:paraId="637BE4BC" w14:textId="77777777" w:rsidR="00E41769" w:rsidRDefault="00E41769" w:rsidP="00AC725A">
      <w:pPr>
        <w:spacing w:after="120" w:line="240" w:lineRule="auto"/>
        <w:rPr>
          <w:rFonts w:cstheme="minorHAnsi"/>
          <w:b/>
          <w:bCs/>
          <w:sz w:val="4"/>
          <w:szCs w:val="2"/>
          <w:lang w:val="en-GB"/>
        </w:rPr>
      </w:pPr>
    </w:p>
    <w:p w14:paraId="44092DC0" w14:textId="77777777" w:rsidR="00E41769" w:rsidRDefault="00E41769" w:rsidP="00AC725A">
      <w:pPr>
        <w:spacing w:after="120" w:line="240" w:lineRule="auto"/>
        <w:rPr>
          <w:rFonts w:cstheme="minorHAnsi"/>
          <w:b/>
          <w:bCs/>
          <w:sz w:val="4"/>
          <w:szCs w:val="2"/>
          <w:lang w:val="en-GB"/>
        </w:rPr>
      </w:pPr>
    </w:p>
    <w:p w14:paraId="6CD358CF" w14:textId="77777777" w:rsidR="00E41769" w:rsidRDefault="00E41769" w:rsidP="00AC725A">
      <w:pPr>
        <w:spacing w:after="120" w:line="240" w:lineRule="auto"/>
        <w:rPr>
          <w:rFonts w:cstheme="minorHAnsi"/>
          <w:b/>
          <w:bCs/>
          <w:sz w:val="4"/>
          <w:szCs w:val="2"/>
          <w:lang w:val="en-GB"/>
        </w:rPr>
      </w:pPr>
    </w:p>
    <w:p w14:paraId="208FFA7B" w14:textId="77777777" w:rsidR="00E41769" w:rsidRDefault="00E41769" w:rsidP="00AC725A">
      <w:pPr>
        <w:spacing w:after="120" w:line="240" w:lineRule="auto"/>
        <w:rPr>
          <w:rFonts w:cstheme="minorHAnsi"/>
          <w:b/>
          <w:bCs/>
          <w:sz w:val="4"/>
          <w:szCs w:val="2"/>
          <w:lang w:val="en-GB"/>
        </w:rPr>
      </w:pPr>
    </w:p>
    <w:p w14:paraId="7975B5C3" w14:textId="77777777" w:rsidR="00E41769" w:rsidRDefault="00E41769" w:rsidP="00AC725A">
      <w:pPr>
        <w:spacing w:after="120" w:line="240" w:lineRule="auto"/>
        <w:rPr>
          <w:rFonts w:cstheme="minorHAnsi"/>
          <w:b/>
          <w:bCs/>
          <w:sz w:val="4"/>
          <w:szCs w:val="2"/>
          <w:lang w:val="en-GB"/>
        </w:rPr>
      </w:pPr>
    </w:p>
    <w:p w14:paraId="0AED6082" w14:textId="77777777" w:rsidR="00E41769" w:rsidRDefault="00E41769" w:rsidP="00AC725A">
      <w:pPr>
        <w:spacing w:after="120" w:line="240" w:lineRule="auto"/>
        <w:rPr>
          <w:rFonts w:cstheme="minorHAnsi"/>
          <w:b/>
          <w:bCs/>
          <w:sz w:val="4"/>
          <w:szCs w:val="2"/>
          <w:lang w:val="en-GB"/>
        </w:rPr>
      </w:pPr>
    </w:p>
    <w:p w14:paraId="315CFC05" w14:textId="77777777" w:rsidR="00E41769" w:rsidRDefault="00E41769" w:rsidP="00AC725A">
      <w:pPr>
        <w:spacing w:after="120" w:line="240" w:lineRule="auto"/>
        <w:rPr>
          <w:rFonts w:cstheme="minorHAnsi"/>
          <w:b/>
          <w:bCs/>
          <w:sz w:val="4"/>
          <w:szCs w:val="2"/>
          <w:lang w:val="en-GB"/>
        </w:rPr>
      </w:pPr>
    </w:p>
    <w:p w14:paraId="5EB25D06" w14:textId="77777777" w:rsidR="00E41769" w:rsidRDefault="00E41769" w:rsidP="00AC725A">
      <w:pPr>
        <w:spacing w:after="120" w:line="240" w:lineRule="auto"/>
        <w:rPr>
          <w:rFonts w:cstheme="minorHAnsi"/>
          <w:b/>
          <w:bCs/>
          <w:sz w:val="4"/>
          <w:szCs w:val="2"/>
          <w:lang w:val="en-GB"/>
        </w:rPr>
      </w:pPr>
    </w:p>
    <w:p w14:paraId="658DF2FF" w14:textId="77777777" w:rsidR="00E41769" w:rsidRDefault="00E41769" w:rsidP="00AC725A">
      <w:pPr>
        <w:spacing w:after="120" w:line="240" w:lineRule="auto"/>
        <w:rPr>
          <w:rFonts w:cstheme="minorHAnsi"/>
          <w:b/>
          <w:bCs/>
          <w:sz w:val="4"/>
          <w:szCs w:val="2"/>
          <w:lang w:val="en-GB"/>
        </w:rPr>
      </w:pPr>
    </w:p>
    <w:p w14:paraId="27AD260C" w14:textId="77777777" w:rsidR="00E41769" w:rsidRDefault="00E41769" w:rsidP="00AC725A">
      <w:pPr>
        <w:spacing w:after="120" w:line="240" w:lineRule="auto"/>
        <w:rPr>
          <w:rFonts w:cstheme="minorHAnsi"/>
          <w:b/>
          <w:bCs/>
          <w:sz w:val="4"/>
          <w:szCs w:val="2"/>
          <w:lang w:val="en-GB"/>
        </w:rPr>
      </w:pPr>
    </w:p>
    <w:p w14:paraId="6C90D94F" w14:textId="77777777" w:rsidR="00E41769" w:rsidRDefault="00E41769" w:rsidP="00AC725A">
      <w:pPr>
        <w:spacing w:after="120" w:line="240" w:lineRule="auto"/>
        <w:rPr>
          <w:rFonts w:cstheme="minorHAnsi"/>
          <w:b/>
          <w:bCs/>
          <w:sz w:val="4"/>
          <w:szCs w:val="2"/>
          <w:lang w:val="en-GB"/>
        </w:rPr>
      </w:pPr>
    </w:p>
    <w:p w14:paraId="348475B9" w14:textId="77777777" w:rsidR="00E41769" w:rsidRDefault="00E41769" w:rsidP="00AC725A">
      <w:pPr>
        <w:spacing w:after="120" w:line="240" w:lineRule="auto"/>
        <w:rPr>
          <w:rFonts w:cstheme="minorHAnsi"/>
          <w:b/>
          <w:bCs/>
          <w:sz w:val="4"/>
          <w:szCs w:val="2"/>
          <w:lang w:val="en-GB"/>
        </w:rPr>
      </w:pPr>
    </w:p>
    <w:p w14:paraId="4DC2DBC4" w14:textId="77777777" w:rsidR="00E41769" w:rsidRDefault="00E41769" w:rsidP="00AC725A">
      <w:pPr>
        <w:spacing w:after="120" w:line="240" w:lineRule="auto"/>
        <w:rPr>
          <w:rFonts w:cstheme="minorHAnsi"/>
          <w:b/>
          <w:bCs/>
          <w:sz w:val="4"/>
          <w:szCs w:val="2"/>
          <w:lang w:val="en-GB"/>
        </w:rPr>
      </w:pPr>
    </w:p>
    <w:p w14:paraId="0EA1A77D" w14:textId="77777777" w:rsidR="00E41769" w:rsidRDefault="00E41769" w:rsidP="00AC725A">
      <w:pPr>
        <w:spacing w:after="120" w:line="240" w:lineRule="auto"/>
        <w:rPr>
          <w:rFonts w:cstheme="minorHAnsi"/>
          <w:b/>
          <w:bCs/>
          <w:sz w:val="4"/>
          <w:szCs w:val="2"/>
          <w:lang w:val="en-GB"/>
        </w:rPr>
      </w:pPr>
    </w:p>
    <w:p w14:paraId="0D9251BC" w14:textId="77777777" w:rsidR="00E41769" w:rsidRDefault="00E41769" w:rsidP="00AC725A">
      <w:pPr>
        <w:spacing w:after="120" w:line="240" w:lineRule="auto"/>
        <w:rPr>
          <w:rFonts w:cstheme="minorHAnsi"/>
          <w:b/>
          <w:bCs/>
          <w:sz w:val="4"/>
          <w:szCs w:val="2"/>
          <w:lang w:val="en-GB"/>
        </w:rPr>
      </w:pPr>
    </w:p>
    <w:p w14:paraId="297B1AB2" w14:textId="77777777" w:rsidR="00E41769" w:rsidRPr="00EE457A" w:rsidRDefault="00E41769" w:rsidP="00AC725A">
      <w:pPr>
        <w:spacing w:after="120" w:line="240" w:lineRule="auto"/>
        <w:rPr>
          <w:rFonts w:cstheme="minorHAnsi"/>
          <w:b/>
          <w:bCs/>
          <w:szCs w:val="28"/>
          <w:lang w:val="en-GB"/>
        </w:rPr>
      </w:pPr>
    </w:p>
    <w:p w14:paraId="2C484BEE" w14:textId="77777777" w:rsidR="00E41769" w:rsidRPr="00EE457A" w:rsidRDefault="00E41769" w:rsidP="00AC725A">
      <w:pPr>
        <w:spacing w:after="120" w:line="240" w:lineRule="auto"/>
        <w:rPr>
          <w:rFonts w:cstheme="minorHAnsi"/>
          <w:b/>
          <w:bCs/>
          <w:szCs w:val="28"/>
          <w:lang w:val="en-GB"/>
        </w:rPr>
      </w:pPr>
    </w:p>
    <w:p w14:paraId="46B1C6D2" w14:textId="77777777" w:rsidR="00E41769" w:rsidRPr="00EE457A" w:rsidRDefault="00E41769" w:rsidP="00AC725A">
      <w:pPr>
        <w:spacing w:after="120" w:line="240" w:lineRule="auto"/>
        <w:rPr>
          <w:rFonts w:cstheme="minorHAnsi"/>
          <w:b/>
          <w:bCs/>
          <w:szCs w:val="28"/>
          <w:lang w:val="en-GB"/>
        </w:rPr>
      </w:pPr>
    </w:p>
    <w:p w14:paraId="50E7A7C3" w14:textId="77777777" w:rsidR="00E41769" w:rsidRPr="00EE457A" w:rsidRDefault="00E41769" w:rsidP="00AC725A">
      <w:pPr>
        <w:spacing w:after="120" w:line="240" w:lineRule="auto"/>
        <w:rPr>
          <w:rFonts w:cstheme="minorHAnsi"/>
          <w:b/>
          <w:bCs/>
          <w:szCs w:val="28"/>
          <w:lang w:val="en-GB"/>
        </w:rPr>
      </w:pPr>
    </w:p>
    <w:p w14:paraId="605C2A72" w14:textId="77777777" w:rsidR="00E41769" w:rsidRPr="00EE457A" w:rsidRDefault="00E41769" w:rsidP="00AC725A">
      <w:pPr>
        <w:spacing w:after="120" w:line="240" w:lineRule="auto"/>
        <w:rPr>
          <w:rFonts w:cstheme="minorHAnsi"/>
          <w:b/>
          <w:bCs/>
          <w:szCs w:val="28"/>
          <w:lang w:val="en-GB"/>
        </w:rPr>
      </w:pPr>
    </w:p>
    <w:p w14:paraId="72FFB78E" w14:textId="51D11006" w:rsidR="00EE457A" w:rsidRDefault="00EE457A">
      <w:pPr>
        <w:rPr>
          <w:rFonts w:cstheme="minorHAnsi"/>
          <w:b/>
          <w:bCs/>
          <w:sz w:val="4"/>
          <w:szCs w:val="2"/>
          <w:lang w:val="en-GB"/>
        </w:rPr>
      </w:pPr>
      <w:r>
        <w:rPr>
          <w:rFonts w:cstheme="minorHAnsi"/>
          <w:b/>
          <w:bCs/>
          <w:sz w:val="4"/>
          <w:szCs w:val="2"/>
          <w:lang w:val="en-GB"/>
        </w:rPr>
        <w:br w:type="page"/>
      </w:r>
    </w:p>
    <w:p w14:paraId="5C60AA3E" w14:textId="77777777" w:rsidR="00E41769" w:rsidRDefault="00E41769" w:rsidP="00AC725A">
      <w:pPr>
        <w:spacing w:after="120" w:line="240" w:lineRule="auto"/>
        <w:rPr>
          <w:rFonts w:cstheme="minorHAnsi"/>
          <w:b/>
          <w:bCs/>
          <w:sz w:val="4"/>
          <w:szCs w:val="2"/>
          <w:lang w:val="en-GB"/>
        </w:rPr>
      </w:pPr>
    </w:p>
    <w:p w14:paraId="632CD843" w14:textId="31E6B45B" w:rsidR="00AC725A" w:rsidRPr="00E41769" w:rsidRDefault="00AC725A" w:rsidP="00AC725A">
      <w:pPr>
        <w:spacing w:after="120" w:line="240" w:lineRule="auto"/>
        <w:rPr>
          <w:rFonts w:cstheme="minorHAnsi"/>
          <w:i/>
          <w:iCs/>
          <w:lang w:val="en-GB"/>
        </w:rPr>
      </w:pPr>
      <w:r w:rsidRPr="00AC725A">
        <w:rPr>
          <w:rFonts w:cstheme="minorHAnsi"/>
          <w:b/>
          <w:bCs/>
          <w:lang w:val="en-GB"/>
        </w:rPr>
        <w:t xml:space="preserve">Activity </w:t>
      </w:r>
      <w:r w:rsidR="00EE457A">
        <w:rPr>
          <w:rFonts w:cstheme="minorHAnsi"/>
          <w:b/>
          <w:bCs/>
          <w:lang w:val="en-GB"/>
        </w:rPr>
        <w:t>2</w:t>
      </w:r>
      <w:r w:rsidRPr="00AC725A">
        <w:rPr>
          <w:rFonts w:cstheme="minorHAnsi"/>
          <w:b/>
          <w:bCs/>
          <w:lang w:val="en-GB"/>
        </w:rPr>
        <w:t xml:space="preserve"> – Write the numbers before and after</w:t>
      </w:r>
      <w:r w:rsidR="00706659">
        <w:rPr>
          <w:rFonts w:cstheme="minorHAnsi"/>
          <w:b/>
          <w:bCs/>
          <w:lang w:val="en-GB"/>
        </w:rPr>
        <w:t>.</w:t>
      </w:r>
      <w:r w:rsidR="00E41769">
        <w:rPr>
          <w:rFonts w:cstheme="minorHAnsi"/>
          <w:b/>
          <w:bCs/>
          <w:lang w:val="en-GB"/>
        </w:rPr>
        <w:t xml:space="preserve"> </w:t>
      </w:r>
      <w:r>
        <w:rPr>
          <w:rFonts w:cstheme="minorHAnsi"/>
          <w:b/>
          <w:bCs/>
          <w:lang w:val="en-GB"/>
        </w:rPr>
        <w:t xml:space="preserve"> </w:t>
      </w:r>
      <w:r w:rsidRPr="00E41769">
        <w:rPr>
          <w:rFonts w:cstheme="minorHAnsi"/>
          <w:i/>
          <w:iCs/>
          <w:lang w:val="en-GB"/>
        </w:rPr>
        <w:t>Worksheet</w:t>
      </w:r>
      <w:r w:rsidR="00D916B7">
        <w:rPr>
          <w:rFonts w:cstheme="minorHAnsi"/>
          <w:i/>
          <w:iCs/>
          <w:lang w:val="en-GB"/>
        </w:rPr>
        <w:t xml:space="preserve"> 2</w:t>
      </w:r>
    </w:p>
    <w:p w14:paraId="7219EEB6" w14:textId="6E954AB3" w:rsidR="00D94377" w:rsidRDefault="00AC725A" w:rsidP="00AC725A">
      <w:pPr>
        <w:spacing w:after="0"/>
        <w:rPr>
          <w:color w:val="C00000"/>
        </w:rPr>
      </w:pPr>
      <w:r w:rsidRPr="00FD14BD">
        <w:rPr>
          <w:rFonts w:ascii="Century Gothic" w:hAnsi="Century Gothic"/>
          <w:noProof/>
        </w:rPr>
        <mc:AlternateContent>
          <mc:Choice Requires="wpg">
            <w:drawing>
              <wp:anchor distT="0" distB="0" distL="114300" distR="114300" simplePos="0" relativeHeight="253976260" behindDoc="0" locked="0" layoutInCell="1" allowOverlap="1" wp14:anchorId="15465237" wp14:editId="335F46C3">
                <wp:simplePos x="0" y="0"/>
                <wp:positionH relativeFrom="page">
                  <wp:posOffset>3093720</wp:posOffset>
                </wp:positionH>
                <wp:positionV relativeFrom="paragraph">
                  <wp:posOffset>10160</wp:posOffset>
                </wp:positionV>
                <wp:extent cx="3624580" cy="911225"/>
                <wp:effectExtent l="0" t="0" r="0" b="3175"/>
                <wp:wrapNone/>
                <wp:docPr id="136678745" name="Group 204"/>
                <wp:cNvGraphicFramePr/>
                <a:graphic xmlns:a="http://schemas.openxmlformats.org/drawingml/2006/main">
                  <a:graphicData uri="http://schemas.microsoft.com/office/word/2010/wordprocessingGroup">
                    <wpg:wgp>
                      <wpg:cNvGrpSpPr/>
                      <wpg:grpSpPr>
                        <a:xfrm>
                          <a:off x="0" y="0"/>
                          <a:ext cx="3624580" cy="911225"/>
                          <a:chOff x="-1140551" y="-26826"/>
                          <a:chExt cx="3624672" cy="911381"/>
                        </a:xfrm>
                      </wpg:grpSpPr>
                      <pic:pic xmlns:pic="http://schemas.openxmlformats.org/drawingml/2006/picture">
                        <pic:nvPicPr>
                          <pic:cNvPr id="1046580387" name="Picture 202"/>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1607821" y="-26826"/>
                            <a:ext cx="876300" cy="911381"/>
                          </a:xfrm>
                          <a:prstGeom prst="rect">
                            <a:avLst/>
                          </a:prstGeom>
                          <a:noFill/>
                          <a:ln>
                            <a:noFill/>
                          </a:ln>
                        </pic:spPr>
                      </pic:pic>
                      <wps:wsp>
                        <wps:cNvPr id="1020673876" name="Speech Bubble: Rectangle with Corners Rounded 1188455414"/>
                        <wps:cNvSpPr/>
                        <wps:spPr>
                          <a:xfrm flipH="1">
                            <a:off x="-1140551" y="100387"/>
                            <a:ext cx="2717771" cy="612054"/>
                          </a:xfrm>
                          <a:prstGeom prst="wedgeRoundRectCallout">
                            <a:avLst>
                              <a:gd name="adj1" fmla="val -56675"/>
                              <a:gd name="adj2" fmla="val 1783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B8E2E0C" w14:textId="75FD6560" w:rsidR="00FD14BD" w:rsidRPr="00FD14BD" w:rsidRDefault="00FD14BD" w:rsidP="00FD14BD">
                              <w:pPr>
                                <w:spacing w:line="240" w:lineRule="auto"/>
                                <w:ind w:right="-257"/>
                                <w:rPr>
                                  <w:rFonts w:ascii="Century Gothic" w:hAnsi="Century Gothic"/>
                                  <w:color w:val="000000" w:themeColor="text1"/>
                                  <w:lang w:val="en-GB"/>
                                </w:rPr>
                              </w:pPr>
                              <w:r w:rsidRPr="00FD14BD">
                                <w:rPr>
                                  <w:rFonts w:ascii="Century Gothic" w:hAnsi="Century Gothic"/>
                                  <w:lang w:val="en-GB"/>
                                </w:rPr>
                                <w:t>What’s the number</w:t>
                              </w:r>
                              <w:r w:rsidRPr="00FD14BD">
                                <w:rPr>
                                  <w:rFonts w:ascii="Century Gothic" w:hAnsi="Century Gothic"/>
                                  <w:b/>
                                  <w:bCs/>
                                  <w:lang w:val="en-GB"/>
                                </w:rPr>
                                <w:t xml:space="preserve"> </w:t>
                              </w:r>
                              <w:r w:rsidRPr="00FD14BD">
                                <w:rPr>
                                  <w:rFonts w:ascii="Century Gothic" w:hAnsi="Century Gothic"/>
                                  <w:b/>
                                  <w:bCs/>
                                  <w:color w:val="0070C0"/>
                                  <w:lang w:val="en-GB"/>
                                </w:rPr>
                                <w:t>before</w:t>
                              </w:r>
                              <w:r>
                                <w:rPr>
                                  <w:rFonts w:ascii="Century Gothic" w:hAnsi="Century Gothic"/>
                                  <w:b/>
                                  <w:bCs/>
                                  <w:color w:val="0070C0"/>
                                  <w:lang w:val="en-GB"/>
                                </w:rPr>
                                <w:t xml:space="preserve"> 64 </w:t>
                              </w:r>
                              <w:r w:rsidRPr="00FD14BD">
                                <w:rPr>
                                  <w:rFonts w:ascii="Century Gothic" w:hAnsi="Century Gothic" w:cs="Cavolini"/>
                                  <w:color w:val="000000" w:themeColor="text1"/>
                                  <w:lang w:val="en-GB"/>
                                </w:rPr>
                                <w:br/>
                              </w:r>
                              <w:r>
                                <w:rPr>
                                  <w:rFonts w:ascii="Century Gothic" w:hAnsi="Century Gothic" w:cs="Cavolini"/>
                                  <w:color w:val="000000" w:themeColor="text1"/>
                                  <w:lang w:val="en-GB"/>
                                </w:rPr>
                                <w:t xml:space="preserve">and the number </w:t>
                              </w:r>
                              <w:r w:rsidRPr="00FD14BD">
                                <w:rPr>
                                  <w:rFonts w:ascii="Century Gothic" w:hAnsi="Century Gothic" w:cs="Cavolini"/>
                                  <w:b/>
                                  <w:bCs/>
                                  <w:color w:val="C00000"/>
                                  <w:lang w:val="en-GB"/>
                                </w:rPr>
                                <w:t>after</w:t>
                              </w:r>
                              <w:r w:rsidRPr="00FD14BD">
                                <w:rPr>
                                  <w:rFonts w:ascii="Century Gothic" w:hAnsi="Century Gothic" w:cs="Cavolini"/>
                                  <w:color w:val="000000" w:themeColor="text1"/>
                                  <w:lang w:val="en-GB"/>
                                </w:rPr>
                                <w:t xml:space="preserve"> </w:t>
                              </w:r>
                              <w:r>
                                <w:rPr>
                                  <w:rFonts w:ascii="Century Gothic" w:hAnsi="Century Gothic" w:cs="Cavolini"/>
                                  <w:b/>
                                  <w:bCs/>
                                  <w:color w:val="000000" w:themeColor="text1"/>
                                  <w:lang w:val="en-GB"/>
                                </w:rPr>
                                <w:t>64</w:t>
                              </w:r>
                              <w:r w:rsidRPr="00FD14BD">
                                <w:rPr>
                                  <w:rFonts w:ascii="Cavolini" w:hAnsi="Cavolini" w:cs="Cavolini"/>
                                  <w:color w:val="000000" w:themeColor="text1"/>
                                  <w:sz w:val="30"/>
                                  <w:szCs w:val="30"/>
                                  <w:lang w:val="en-GB"/>
                                </w:rPr>
                                <w:t>?</w:t>
                              </w:r>
                              <w:r w:rsidRPr="00FD14BD">
                                <w:rPr>
                                  <w:rFonts w:ascii="Century Gothic" w:hAnsi="Century Gothic" w:cs="Cavolini"/>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465237" id="Group 204" o:spid="_x0000_s1074" style="position:absolute;margin-left:243.6pt;margin-top:.8pt;width:285.4pt;height:71.75pt;z-index:253976260;mso-position-horizontal-relative:page;mso-width-relative:margin;mso-height-relative:margin" coordorigin="-11405,-268" coordsize="36246,9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">
                <v:shape id="Picture 202" o:spid="_x0000_s1075" type="#_x0000_t75" style="position:absolute;left:16078;top:-268;width:8763;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">
                  <v:imagedata r:id="rId126" o:title=""/>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76" type="#_x0000_t62" style="position:absolute;left:-11405;top:1003;width:27177;height:612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" adj="-1442,14651" fillcolor="#f1f8ec" strokecolor="#548235">
                  <v:textbox>
                    <w:txbxContent>
                      <w:p w14:paraId="2B8E2E0C" w14:textId="75FD6560" w:rsidR="00FD14BD" w:rsidRPr="00FD14BD" w:rsidRDefault="00FD14BD" w:rsidP="00FD14BD">
                        <w:pPr>
                          <w:spacing w:line="240" w:lineRule="auto"/>
                          <w:ind w:right="-257"/>
                          <w:rPr>
                            <w:rFonts w:ascii="Century Gothic" w:hAnsi="Century Gothic"/>
                            <w:color w:val="000000" w:themeColor="text1"/>
                            <w:lang w:val="en-GB"/>
                          </w:rPr>
                        </w:pPr>
                        <w:r w:rsidRPr="00FD14BD">
                          <w:rPr>
                            <w:rFonts w:ascii="Century Gothic" w:hAnsi="Century Gothic"/>
                            <w:lang w:val="en-GB"/>
                          </w:rPr>
                          <w:t>What’s the number</w:t>
                        </w:r>
                        <w:r w:rsidRPr="00FD14BD">
                          <w:rPr>
                            <w:rFonts w:ascii="Century Gothic" w:hAnsi="Century Gothic"/>
                            <w:b/>
                            <w:bCs/>
                            <w:lang w:val="en-GB"/>
                          </w:rPr>
                          <w:t xml:space="preserve"> </w:t>
                        </w:r>
                        <w:r w:rsidRPr="00FD14BD">
                          <w:rPr>
                            <w:rFonts w:ascii="Century Gothic" w:hAnsi="Century Gothic"/>
                            <w:b/>
                            <w:bCs/>
                            <w:color w:val="0070C0"/>
                            <w:lang w:val="en-GB"/>
                          </w:rPr>
                          <w:t>before</w:t>
                        </w:r>
                        <w:r>
                          <w:rPr>
                            <w:rFonts w:ascii="Century Gothic" w:hAnsi="Century Gothic"/>
                            <w:b/>
                            <w:bCs/>
                            <w:color w:val="0070C0"/>
                            <w:lang w:val="en-GB"/>
                          </w:rPr>
                          <w:t xml:space="preserve"> 64 </w:t>
                        </w:r>
                        <w:r w:rsidRPr="00FD14BD">
                          <w:rPr>
                            <w:rFonts w:ascii="Century Gothic" w:hAnsi="Century Gothic" w:cs="Cavolini"/>
                            <w:color w:val="000000" w:themeColor="text1"/>
                            <w:lang w:val="en-GB"/>
                          </w:rPr>
                          <w:br/>
                        </w:r>
                        <w:r>
                          <w:rPr>
                            <w:rFonts w:ascii="Century Gothic" w:hAnsi="Century Gothic" w:cs="Cavolini"/>
                            <w:color w:val="000000" w:themeColor="text1"/>
                            <w:lang w:val="en-GB"/>
                          </w:rPr>
                          <w:t xml:space="preserve">and the number </w:t>
                        </w:r>
                        <w:r w:rsidRPr="00FD14BD">
                          <w:rPr>
                            <w:rFonts w:ascii="Century Gothic" w:hAnsi="Century Gothic" w:cs="Cavolini"/>
                            <w:b/>
                            <w:bCs/>
                            <w:color w:val="C00000"/>
                            <w:lang w:val="en-GB"/>
                          </w:rPr>
                          <w:t>after</w:t>
                        </w:r>
                        <w:r w:rsidRPr="00FD14BD">
                          <w:rPr>
                            <w:rFonts w:ascii="Century Gothic" w:hAnsi="Century Gothic" w:cs="Cavolini"/>
                            <w:color w:val="000000" w:themeColor="text1"/>
                            <w:lang w:val="en-GB"/>
                          </w:rPr>
                          <w:t xml:space="preserve"> </w:t>
                        </w:r>
                        <w:r>
                          <w:rPr>
                            <w:rFonts w:ascii="Century Gothic" w:hAnsi="Century Gothic" w:cs="Cavolini"/>
                            <w:b/>
                            <w:bCs/>
                            <w:color w:val="000000" w:themeColor="text1"/>
                            <w:lang w:val="en-GB"/>
                          </w:rPr>
                          <w:t>64</w:t>
                        </w:r>
                        <w:r w:rsidRPr="00FD14BD">
                          <w:rPr>
                            <w:rFonts w:ascii="Cavolini" w:hAnsi="Cavolini" w:cs="Cavolini"/>
                            <w:color w:val="000000" w:themeColor="text1"/>
                            <w:sz w:val="30"/>
                            <w:szCs w:val="30"/>
                            <w:lang w:val="en-GB"/>
                          </w:rPr>
                          <w:t>?</w:t>
                        </w:r>
                        <w:r w:rsidRPr="00FD14BD">
                          <w:rPr>
                            <w:rFonts w:ascii="Century Gothic" w:hAnsi="Century Gothic" w:cs="Cavolini"/>
                            <w:color w:val="000000" w:themeColor="text1"/>
                            <w:lang w:val="en-GB"/>
                          </w:rPr>
                          <w:t xml:space="preserve"> </w:t>
                        </w:r>
                      </w:p>
                    </w:txbxContent>
                  </v:textbox>
                </v:shape>
                <w10:wrap anchorx="page"/>
              </v:group>
            </w:pict>
          </mc:Fallback>
        </mc:AlternateContent>
      </w:r>
    </w:p>
    <w:p w14:paraId="3FDFEB28" w14:textId="18C59296" w:rsidR="00D94377" w:rsidRPr="00EE457A" w:rsidRDefault="00D94377">
      <w:pPr>
        <w:rPr>
          <w:color w:val="C00000"/>
          <w:sz w:val="12"/>
          <w:szCs w:val="8"/>
        </w:rPr>
      </w:pPr>
    </w:p>
    <w:p w14:paraId="0A579D6B" w14:textId="689794FA" w:rsidR="00D94377" w:rsidRDefault="00D94377">
      <w:pPr>
        <w:rPr>
          <w:color w:val="C00000"/>
        </w:rPr>
      </w:pPr>
    </w:p>
    <w:tbl>
      <w:tblPr>
        <w:tblStyle w:val="TableGrid"/>
        <w:tblpPr w:leftFromText="180" w:rightFromText="180" w:vertAnchor="text" w:horzAnchor="margin" w:tblpXSpec="center" w:tblpY="29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17"/>
        <w:gridCol w:w="2381"/>
        <w:gridCol w:w="1417"/>
      </w:tblGrid>
      <w:tr w:rsidR="00EE457A" w:rsidRPr="00D94377" w14:paraId="3DCBB9A1" w14:textId="77777777" w:rsidTr="00465EF0">
        <w:trPr>
          <w:trHeight w:val="737"/>
        </w:trPr>
        <w:tc>
          <w:tcPr>
            <w:tcW w:w="1417" w:type="dxa"/>
            <w:tcBorders>
              <w:bottom w:val="single" w:sz="4" w:space="0" w:color="EDF9FD"/>
              <w:right w:val="single" w:sz="4" w:space="0" w:color="FFFFFF"/>
            </w:tcBorders>
            <w:shd w:val="clear" w:color="auto" w:fill="F8FCFE"/>
            <w:vAlign w:val="center"/>
          </w:tcPr>
          <w:p w14:paraId="1EAB8F94" w14:textId="77777777" w:rsidR="00EE457A" w:rsidRDefault="00EE457A" w:rsidP="00EE457A">
            <w:pPr>
              <w:jc w:val="center"/>
              <w:rPr>
                <w:rFonts w:ascii="Century Gothic" w:hAnsi="Century Gothic"/>
                <w:b/>
                <w:bCs/>
                <w:color w:val="0070C0"/>
                <w:sz w:val="32"/>
                <w:szCs w:val="24"/>
              </w:rPr>
            </w:pPr>
          </w:p>
          <w:p w14:paraId="7868DD18" w14:textId="4EF81788" w:rsidR="00EE457A" w:rsidRPr="00D94377" w:rsidRDefault="00EE457A" w:rsidP="00EE457A">
            <w:pPr>
              <w:jc w:val="center"/>
              <w:rPr>
                <w:rFonts w:ascii="Century Gothic" w:hAnsi="Century Gothic"/>
                <w:b/>
                <w:bCs/>
                <w:sz w:val="32"/>
                <w:szCs w:val="24"/>
              </w:rPr>
            </w:pPr>
            <w:r w:rsidRPr="00D94377">
              <w:rPr>
                <w:rFonts w:ascii="Century Gothic" w:hAnsi="Century Gothic"/>
                <w:b/>
                <w:bCs/>
                <w:color w:val="0070C0"/>
                <w:sz w:val="32"/>
                <w:szCs w:val="24"/>
              </w:rPr>
              <w:t>before</w:t>
            </w:r>
          </w:p>
        </w:tc>
        <w:tc>
          <w:tcPr>
            <w:tcW w:w="2381" w:type="dxa"/>
            <w:vMerge w:val="restart"/>
            <w:tcBorders>
              <w:left w:val="single" w:sz="4" w:space="0" w:color="FFFFFF"/>
              <w:right w:val="single" w:sz="4" w:space="0" w:color="FFFFFF"/>
            </w:tcBorders>
            <w:vAlign w:val="bottom"/>
          </w:tcPr>
          <w:p w14:paraId="69F6D52E" w14:textId="77777777" w:rsidR="00EE457A" w:rsidRPr="00D94377" w:rsidRDefault="00EE457A" w:rsidP="00EE457A">
            <w:pPr>
              <w:spacing w:before="120"/>
              <w:jc w:val="center"/>
              <w:rPr>
                <w:rFonts w:ascii="Century Gothic" w:hAnsi="Century Gothic"/>
                <w:sz w:val="32"/>
                <w:szCs w:val="24"/>
              </w:rPr>
            </w:pPr>
            <w:r w:rsidRPr="00D94377">
              <w:rPr>
                <w:rFonts w:ascii="Century Gothic" w:hAnsi="Century Gothic"/>
                <w:b/>
                <w:bCs/>
                <w:noProof/>
                <w:color w:val="0070C0"/>
                <w:sz w:val="32"/>
                <w:szCs w:val="24"/>
              </w:rPr>
              <mc:AlternateContent>
                <mc:Choice Requires="wps">
                  <w:drawing>
                    <wp:anchor distT="0" distB="0" distL="114300" distR="114300" simplePos="0" relativeHeight="253994692" behindDoc="0" locked="0" layoutInCell="1" allowOverlap="1" wp14:anchorId="1F9474FF" wp14:editId="1BDC0494">
                      <wp:simplePos x="0" y="0"/>
                      <wp:positionH relativeFrom="column">
                        <wp:posOffset>-635635</wp:posOffset>
                      </wp:positionH>
                      <wp:positionV relativeFrom="paragraph">
                        <wp:posOffset>-238125</wp:posOffset>
                      </wp:positionV>
                      <wp:extent cx="1363980" cy="342900"/>
                      <wp:effectExtent l="19050" t="0" r="26670" b="38100"/>
                      <wp:wrapNone/>
                      <wp:docPr id="32874965" name="Arrow: Curved Down 218"/>
                      <wp:cNvGraphicFramePr/>
                      <a:graphic xmlns:a="http://schemas.openxmlformats.org/drawingml/2006/main">
                        <a:graphicData uri="http://schemas.microsoft.com/office/word/2010/wordprocessingShape">
                          <wps:wsp>
                            <wps:cNvSpPr/>
                            <wps:spPr>
                              <a:xfrm flipH="1">
                                <a:off x="0" y="0"/>
                                <a:ext cx="1363980" cy="342900"/>
                              </a:xfrm>
                              <a:prstGeom prst="curvedDownArrow">
                                <a:avLst>
                                  <a:gd name="adj1" fmla="val 25000"/>
                                  <a:gd name="adj2" fmla="val 91067"/>
                                  <a:gd name="adj3" fmla="val 25000"/>
                                </a:avLst>
                              </a:prstGeom>
                              <a:solidFill>
                                <a:schemeClr val="bg1">
                                  <a:lumMod val="95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03B678"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218" o:spid="_x0000_s1026" type="#_x0000_t105" style="position:absolute;margin-left:-50.05pt;margin-top:-18.75pt;width:107.4pt;height:27pt;flip:x;z-index:2539946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" adj="16655,19806,16200" fillcolor="#f2f2f2 [3052]" strokecolor="#172c51" strokeweight="1pt"/>
                  </w:pict>
                </mc:Fallback>
              </mc:AlternateContent>
            </w:r>
            <w:r w:rsidRPr="00D94377">
              <w:rPr>
                <w:rFonts w:ascii="Century Gothic" w:hAnsi="Century Gothic"/>
                <w:b/>
                <w:bCs/>
                <w:sz w:val="40"/>
                <w:szCs w:val="32"/>
              </w:rPr>
              <w:t>64</w:t>
            </w:r>
          </w:p>
        </w:tc>
        <w:tc>
          <w:tcPr>
            <w:tcW w:w="1417" w:type="dxa"/>
            <w:tcBorders>
              <w:left w:val="single" w:sz="4" w:space="0" w:color="FFFFFF"/>
              <w:bottom w:val="single" w:sz="4" w:space="0" w:color="FFEBF0"/>
            </w:tcBorders>
            <w:shd w:val="clear" w:color="auto" w:fill="FFFAEB"/>
            <w:vAlign w:val="center"/>
          </w:tcPr>
          <w:p w14:paraId="3D5D4278" w14:textId="77777777" w:rsidR="00EE457A" w:rsidRPr="00D94377" w:rsidRDefault="00EE457A" w:rsidP="00EE457A">
            <w:pPr>
              <w:spacing w:before="240"/>
              <w:jc w:val="center"/>
              <w:rPr>
                <w:rFonts w:ascii="Century Gothic" w:hAnsi="Century Gothic"/>
                <w:b/>
                <w:bCs/>
                <w:sz w:val="32"/>
                <w:szCs w:val="24"/>
              </w:rPr>
            </w:pPr>
            <w:r w:rsidRPr="00D94377">
              <w:rPr>
                <w:rFonts w:ascii="Century Gothic" w:hAnsi="Century Gothic"/>
                <w:b/>
                <w:bCs/>
                <w:noProof/>
                <w:color w:val="0070C0"/>
                <w:sz w:val="32"/>
                <w:szCs w:val="24"/>
              </w:rPr>
              <mc:AlternateContent>
                <mc:Choice Requires="wps">
                  <w:drawing>
                    <wp:anchor distT="0" distB="0" distL="114300" distR="114300" simplePos="0" relativeHeight="253995716" behindDoc="0" locked="0" layoutInCell="1" allowOverlap="1" wp14:anchorId="7C59E1E3" wp14:editId="62A85910">
                      <wp:simplePos x="0" y="0"/>
                      <wp:positionH relativeFrom="column">
                        <wp:posOffset>-859790</wp:posOffset>
                      </wp:positionH>
                      <wp:positionV relativeFrom="paragraph">
                        <wp:posOffset>433070</wp:posOffset>
                      </wp:positionV>
                      <wp:extent cx="1363980" cy="342900"/>
                      <wp:effectExtent l="0" t="0" r="45720" b="38100"/>
                      <wp:wrapNone/>
                      <wp:docPr id="1956718913" name="Arrow: Curved Down 218"/>
                      <wp:cNvGraphicFramePr/>
                      <a:graphic xmlns:a="http://schemas.openxmlformats.org/drawingml/2006/main">
                        <a:graphicData uri="http://schemas.microsoft.com/office/word/2010/wordprocessingShape">
                          <wps:wsp>
                            <wps:cNvSpPr/>
                            <wps:spPr>
                              <a:xfrm>
                                <a:off x="0" y="0"/>
                                <a:ext cx="1363980" cy="342900"/>
                              </a:xfrm>
                              <a:prstGeom prst="curvedDownArrow">
                                <a:avLst>
                                  <a:gd name="adj1" fmla="val 25000"/>
                                  <a:gd name="adj2" fmla="val 91067"/>
                                  <a:gd name="adj3" fmla="val 25000"/>
                                </a:avLst>
                              </a:prstGeom>
                              <a:solidFill>
                                <a:schemeClr val="bg1">
                                  <a:lumMod val="95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848D5" id="Arrow: Curved Down 218" o:spid="_x0000_s1026" type="#_x0000_t105" style="position:absolute;margin-left:-67.7pt;margin-top:34.1pt;width:107.4pt;height:27pt;z-index:2539957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" adj="16655,19806,16200" fillcolor="#f2f2f2 [3052]" strokecolor="#172c51" strokeweight="1pt"/>
                  </w:pict>
                </mc:Fallback>
              </mc:AlternateContent>
            </w:r>
            <w:r w:rsidRPr="00D94377">
              <w:rPr>
                <w:rFonts w:ascii="Century Gothic" w:hAnsi="Century Gothic"/>
                <w:b/>
                <w:bCs/>
                <w:color w:val="C00000"/>
                <w:sz w:val="32"/>
                <w:szCs w:val="24"/>
              </w:rPr>
              <w:t>after</w:t>
            </w:r>
          </w:p>
        </w:tc>
      </w:tr>
      <w:tr w:rsidR="00EE457A" w:rsidRPr="00D94377" w14:paraId="18B980F2" w14:textId="77777777" w:rsidTr="00465EF0">
        <w:trPr>
          <w:trHeight w:val="907"/>
        </w:trPr>
        <w:tc>
          <w:tcPr>
            <w:tcW w:w="1417" w:type="dxa"/>
            <w:tcBorders>
              <w:top w:val="single" w:sz="4" w:space="0" w:color="EDF9FD"/>
              <w:right w:val="single" w:sz="4" w:space="0" w:color="FFFFFF"/>
            </w:tcBorders>
            <w:shd w:val="clear" w:color="auto" w:fill="F8FCFE"/>
            <w:vAlign w:val="bottom"/>
          </w:tcPr>
          <w:p w14:paraId="4B9D2CA1" w14:textId="77777777" w:rsidR="00EE457A" w:rsidRPr="00D94377" w:rsidRDefault="00EE457A" w:rsidP="00EE457A">
            <w:pPr>
              <w:jc w:val="center"/>
              <w:rPr>
                <w:rFonts w:ascii="Century Gothic" w:hAnsi="Century Gothic"/>
                <w:b/>
                <w:bCs/>
                <w:sz w:val="32"/>
                <w:szCs w:val="24"/>
              </w:rPr>
            </w:pPr>
            <w:r w:rsidRPr="00D94377">
              <w:rPr>
                <w:rFonts w:ascii="Century Gothic" w:hAnsi="Century Gothic"/>
                <w:b/>
                <w:bCs/>
                <w:color w:val="0070C0"/>
                <w:sz w:val="36"/>
                <w:szCs w:val="28"/>
              </w:rPr>
              <w:t>63</w:t>
            </w:r>
          </w:p>
        </w:tc>
        <w:tc>
          <w:tcPr>
            <w:tcW w:w="2381" w:type="dxa"/>
            <w:vMerge/>
            <w:tcBorders>
              <w:left w:val="single" w:sz="4" w:space="0" w:color="FFFFFF"/>
              <w:right w:val="single" w:sz="4" w:space="0" w:color="FFFFFF"/>
            </w:tcBorders>
            <w:vAlign w:val="bottom"/>
          </w:tcPr>
          <w:p w14:paraId="67C5FFD7" w14:textId="77777777" w:rsidR="00EE457A" w:rsidRPr="00D94377" w:rsidRDefault="00EE457A" w:rsidP="00EE457A">
            <w:pPr>
              <w:jc w:val="center"/>
              <w:rPr>
                <w:rFonts w:ascii="Century Gothic" w:hAnsi="Century Gothic"/>
                <w:b/>
                <w:bCs/>
                <w:sz w:val="32"/>
                <w:szCs w:val="24"/>
              </w:rPr>
            </w:pPr>
          </w:p>
        </w:tc>
        <w:tc>
          <w:tcPr>
            <w:tcW w:w="1417" w:type="dxa"/>
            <w:tcBorders>
              <w:top w:val="single" w:sz="4" w:space="0" w:color="FFEBF0"/>
              <w:left w:val="single" w:sz="4" w:space="0" w:color="FFFFFF"/>
            </w:tcBorders>
            <w:shd w:val="clear" w:color="auto" w:fill="FFFAEB"/>
            <w:vAlign w:val="bottom"/>
          </w:tcPr>
          <w:p w14:paraId="31F4D5C4" w14:textId="77777777" w:rsidR="00EE457A" w:rsidRPr="00D94377" w:rsidRDefault="00EE457A" w:rsidP="00EE457A">
            <w:pPr>
              <w:jc w:val="center"/>
              <w:rPr>
                <w:rFonts w:ascii="Century Gothic" w:hAnsi="Century Gothic"/>
                <w:b/>
                <w:bCs/>
                <w:sz w:val="32"/>
                <w:szCs w:val="24"/>
              </w:rPr>
            </w:pPr>
            <w:r w:rsidRPr="00D94377">
              <w:rPr>
                <w:rFonts w:ascii="Century Gothic" w:hAnsi="Century Gothic"/>
                <w:b/>
                <w:bCs/>
                <w:color w:val="C00000"/>
                <w:sz w:val="36"/>
                <w:szCs w:val="28"/>
              </w:rPr>
              <w:t>65</w:t>
            </w:r>
          </w:p>
        </w:tc>
      </w:tr>
    </w:tbl>
    <w:p w14:paraId="2A5F0AE9" w14:textId="4BA247D2" w:rsidR="00D94377" w:rsidRDefault="00FD14BD">
      <w:pPr>
        <w:rPr>
          <w:color w:val="C00000"/>
        </w:rPr>
      </w:pPr>
      <w:r w:rsidRPr="00FD14BD">
        <w:rPr>
          <w:rFonts w:ascii="Comic Sans MS" w:hAnsi="Comic Sans MS"/>
          <w:b/>
          <w:bCs/>
          <w:noProof/>
          <w:color w:val="C00000"/>
          <w:sz w:val="36"/>
          <w:szCs w:val="36"/>
        </w:rPr>
        <w:drawing>
          <wp:anchor distT="0" distB="0" distL="114300" distR="114300" simplePos="0" relativeHeight="253971140" behindDoc="0" locked="0" layoutInCell="1" allowOverlap="1" wp14:anchorId="107D03E1" wp14:editId="1D9D374D">
            <wp:simplePos x="0" y="0"/>
            <wp:positionH relativeFrom="column">
              <wp:posOffset>53975</wp:posOffset>
            </wp:positionH>
            <wp:positionV relativeFrom="paragraph">
              <wp:posOffset>152400</wp:posOffset>
            </wp:positionV>
            <wp:extent cx="899160" cy="690746"/>
            <wp:effectExtent l="0" t="0" r="0" b="0"/>
            <wp:wrapNone/>
            <wp:docPr id="119122478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899160" cy="690746"/>
                    </a:xfrm>
                    <a:prstGeom prst="rect">
                      <a:avLst/>
                    </a:prstGeom>
                  </pic:spPr>
                </pic:pic>
              </a:graphicData>
            </a:graphic>
            <wp14:sizeRelH relativeFrom="margin">
              <wp14:pctWidth>0</wp14:pctWidth>
            </wp14:sizeRelH>
            <wp14:sizeRelV relativeFrom="margin">
              <wp14:pctHeight>0</wp14:pctHeight>
            </wp14:sizeRelV>
          </wp:anchor>
        </w:drawing>
      </w:r>
    </w:p>
    <w:p w14:paraId="736DC470" w14:textId="1048D9B6" w:rsidR="00D94377" w:rsidRDefault="00D94377">
      <w:pPr>
        <w:rPr>
          <w:color w:val="C00000"/>
        </w:rPr>
      </w:pPr>
    </w:p>
    <w:p w14:paraId="456E8134" w14:textId="77777777" w:rsidR="00D94377" w:rsidRDefault="00D94377">
      <w:pPr>
        <w:rPr>
          <w:color w:val="C00000"/>
        </w:rPr>
      </w:pPr>
    </w:p>
    <w:tbl>
      <w:tblPr>
        <w:tblStyle w:val="TableGrid"/>
        <w:tblpPr w:leftFromText="180" w:rightFromText="180" w:vertAnchor="text" w:horzAnchor="margin" w:tblpXSpec="center" w:tblpY="102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54"/>
        <w:gridCol w:w="2154"/>
        <w:gridCol w:w="2154"/>
      </w:tblGrid>
      <w:tr w:rsidR="00D94377" w:rsidRPr="00D94377" w14:paraId="59847536" w14:textId="77777777" w:rsidTr="00465EF0">
        <w:trPr>
          <w:trHeight w:val="737"/>
        </w:trPr>
        <w:tc>
          <w:tcPr>
            <w:tcW w:w="2154" w:type="dxa"/>
            <w:tcBorders>
              <w:bottom w:val="single" w:sz="4" w:space="0" w:color="A6A6A6" w:themeColor="background1" w:themeShade="A6"/>
            </w:tcBorders>
            <w:shd w:val="clear" w:color="auto" w:fill="F8FCFE"/>
            <w:vAlign w:val="center"/>
          </w:tcPr>
          <w:p w14:paraId="662847C7" w14:textId="77777777" w:rsidR="00D94377" w:rsidRPr="00D94377" w:rsidRDefault="00D94377" w:rsidP="00FD14BD">
            <w:pPr>
              <w:jc w:val="center"/>
              <w:rPr>
                <w:rFonts w:ascii="Century Gothic" w:hAnsi="Century Gothic"/>
                <w:b/>
                <w:bCs/>
                <w:sz w:val="32"/>
                <w:szCs w:val="32"/>
              </w:rPr>
            </w:pPr>
            <w:r w:rsidRPr="00D94377">
              <w:rPr>
                <w:rFonts w:ascii="Century Gothic" w:hAnsi="Century Gothic"/>
                <w:b/>
                <w:bCs/>
                <w:color w:val="0070C0"/>
                <w:sz w:val="32"/>
                <w:szCs w:val="32"/>
              </w:rPr>
              <w:t>before</w:t>
            </w:r>
          </w:p>
        </w:tc>
        <w:tc>
          <w:tcPr>
            <w:tcW w:w="2154" w:type="dxa"/>
            <w:tcBorders>
              <w:top w:val="single" w:sz="4" w:space="0" w:color="FFFFFF"/>
              <w:bottom w:val="single" w:sz="4" w:space="0" w:color="FFFFFF"/>
            </w:tcBorders>
            <w:vAlign w:val="center"/>
          </w:tcPr>
          <w:p w14:paraId="32567ACE" w14:textId="77777777" w:rsidR="00D94377" w:rsidRPr="00D94377" w:rsidRDefault="00D94377" w:rsidP="00FD14BD">
            <w:pPr>
              <w:spacing w:before="120"/>
              <w:jc w:val="center"/>
              <w:rPr>
                <w:rFonts w:ascii="Century Gothic" w:hAnsi="Century Gothic"/>
                <w:sz w:val="32"/>
                <w:szCs w:val="32"/>
              </w:rPr>
            </w:pPr>
            <w:r w:rsidRPr="00D94377">
              <w:rPr>
                <w:rFonts w:ascii="Century Gothic" w:hAnsi="Century Gothic"/>
                <w:noProof/>
                <w:sz w:val="56"/>
                <w:szCs w:val="48"/>
              </w:rPr>
              <mc:AlternateContent>
                <mc:Choice Requires="wps">
                  <w:drawing>
                    <wp:anchor distT="0" distB="0" distL="114300" distR="114300" simplePos="0" relativeHeight="253679300" behindDoc="0" locked="0" layoutInCell="1" allowOverlap="1" wp14:anchorId="6D135285" wp14:editId="2D3E2322">
                      <wp:simplePos x="0" y="0"/>
                      <wp:positionH relativeFrom="column">
                        <wp:posOffset>-20320</wp:posOffset>
                      </wp:positionH>
                      <wp:positionV relativeFrom="paragraph">
                        <wp:posOffset>-126365</wp:posOffset>
                      </wp:positionV>
                      <wp:extent cx="1257300" cy="666750"/>
                      <wp:effectExtent l="0" t="0" r="19050" b="19050"/>
                      <wp:wrapNone/>
                      <wp:docPr id="1916" name="Oval 30"/>
                      <wp:cNvGraphicFramePr/>
                      <a:graphic xmlns:a="http://schemas.openxmlformats.org/drawingml/2006/main">
                        <a:graphicData uri="http://schemas.microsoft.com/office/word/2010/wordprocessingShape">
                          <wps:wsp>
                            <wps:cNvSpPr/>
                            <wps:spPr>
                              <a:xfrm>
                                <a:off x="0" y="0"/>
                                <a:ext cx="1257300" cy="666750"/>
                              </a:xfrm>
                              <a:prstGeom prst="ellipse">
                                <a:avLst/>
                              </a:prstGeom>
                              <a:noFill/>
                              <a:ln w="190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BADAF" id="Oval 30" o:spid="_x0000_s1026" style="position:absolute;margin-left:-1.6pt;margin-top:-9.95pt;width:99pt;height:52.5pt;z-index:253679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" filled="f" strokecolor="#4472c4" strokeweight="1.5pt">
                      <v:stroke joinstyle="miter"/>
                    </v:oval>
                  </w:pict>
                </mc:Fallback>
              </mc:AlternateContent>
            </w:r>
            <w:r w:rsidRPr="00D94377">
              <w:rPr>
                <w:rFonts w:ascii="Century Gothic" w:hAnsi="Century Gothic"/>
                <w:sz w:val="32"/>
                <w:szCs w:val="32"/>
              </w:rPr>
              <w:t>the number</w:t>
            </w:r>
          </w:p>
        </w:tc>
        <w:tc>
          <w:tcPr>
            <w:tcW w:w="2154" w:type="dxa"/>
            <w:tcBorders>
              <w:bottom w:val="single" w:sz="4" w:space="0" w:color="A6A6A6" w:themeColor="background1" w:themeShade="A6"/>
            </w:tcBorders>
            <w:shd w:val="clear" w:color="auto" w:fill="FFFAEB"/>
            <w:vAlign w:val="center"/>
          </w:tcPr>
          <w:p w14:paraId="3AB1FEB0" w14:textId="77777777" w:rsidR="00D94377" w:rsidRPr="00D94377" w:rsidRDefault="00D94377" w:rsidP="00FD14BD">
            <w:pPr>
              <w:jc w:val="center"/>
              <w:rPr>
                <w:rFonts w:ascii="Century Gothic" w:hAnsi="Century Gothic"/>
                <w:b/>
                <w:bCs/>
                <w:sz w:val="32"/>
                <w:szCs w:val="32"/>
              </w:rPr>
            </w:pPr>
            <w:r w:rsidRPr="00D94377">
              <w:rPr>
                <w:rFonts w:ascii="Century Gothic" w:hAnsi="Century Gothic"/>
                <w:b/>
                <w:bCs/>
                <w:color w:val="C00000"/>
                <w:sz w:val="32"/>
                <w:szCs w:val="32"/>
              </w:rPr>
              <w:t>after</w:t>
            </w:r>
          </w:p>
        </w:tc>
      </w:tr>
      <w:tr w:rsidR="00D94377" w:rsidRPr="00D94377" w14:paraId="62B31235" w14:textId="77777777" w:rsidTr="00FD14BD">
        <w:trPr>
          <w:trHeight w:val="258"/>
        </w:trPr>
        <w:tc>
          <w:tcPr>
            <w:tcW w:w="2154" w:type="dxa"/>
            <w:tcBorders>
              <w:left w:val="single" w:sz="4" w:space="0" w:color="FFFFFF" w:themeColor="background1"/>
              <w:right w:val="single" w:sz="4" w:space="0" w:color="FFFFFF" w:themeColor="background1"/>
            </w:tcBorders>
            <w:vAlign w:val="center"/>
          </w:tcPr>
          <w:p w14:paraId="49917933" w14:textId="77777777" w:rsidR="00D94377" w:rsidRPr="00D94377" w:rsidRDefault="00D94377" w:rsidP="00FD14BD">
            <w:pPr>
              <w:jc w:val="center"/>
              <w:rPr>
                <w:rFonts w:ascii="Century Gothic" w:hAnsi="Century Gothic"/>
                <w:sz w:val="20"/>
                <w:szCs w:val="20"/>
              </w:rPr>
            </w:pPr>
          </w:p>
        </w:tc>
        <w:tc>
          <w:tcPr>
            <w:tcW w:w="2154" w:type="dxa"/>
            <w:tcBorders>
              <w:top w:val="single" w:sz="4" w:space="0" w:color="FFFFFF"/>
              <w:left w:val="single" w:sz="4" w:space="0" w:color="FFFFFF" w:themeColor="background1"/>
              <w:right w:val="single" w:sz="4" w:space="0" w:color="FFFFFF" w:themeColor="background1"/>
            </w:tcBorders>
            <w:vAlign w:val="center"/>
          </w:tcPr>
          <w:p w14:paraId="6CE37889" w14:textId="77777777" w:rsidR="00D94377" w:rsidRPr="00D94377" w:rsidRDefault="00D94377" w:rsidP="00FD14BD">
            <w:pPr>
              <w:jc w:val="center"/>
              <w:rPr>
                <w:rFonts w:ascii="Century Gothic" w:hAnsi="Century Gothic"/>
                <w:sz w:val="20"/>
                <w:szCs w:val="20"/>
              </w:rPr>
            </w:pPr>
          </w:p>
        </w:tc>
        <w:tc>
          <w:tcPr>
            <w:tcW w:w="2154" w:type="dxa"/>
            <w:tcBorders>
              <w:left w:val="single" w:sz="4" w:space="0" w:color="FFFFFF" w:themeColor="background1"/>
              <w:right w:val="single" w:sz="4" w:space="0" w:color="FFFFFF" w:themeColor="background1"/>
            </w:tcBorders>
            <w:vAlign w:val="center"/>
          </w:tcPr>
          <w:p w14:paraId="6D9405E5" w14:textId="77777777" w:rsidR="00D94377" w:rsidRPr="00D94377" w:rsidRDefault="00D94377" w:rsidP="00FD14BD">
            <w:pPr>
              <w:jc w:val="center"/>
              <w:rPr>
                <w:rFonts w:ascii="Century Gothic" w:hAnsi="Century Gothic"/>
                <w:sz w:val="20"/>
                <w:szCs w:val="20"/>
              </w:rPr>
            </w:pPr>
          </w:p>
        </w:tc>
      </w:tr>
      <w:tr w:rsidR="00D94377" w:rsidRPr="00D94377" w14:paraId="2A209EA8" w14:textId="77777777" w:rsidTr="00465EF0">
        <w:trPr>
          <w:trHeight w:val="737"/>
        </w:trPr>
        <w:tc>
          <w:tcPr>
            <w:tcW w:w="2154" w:type="dxa"/>
            <w:tcBorders>
              <w:bottom w:val="single" w:sz="4" w:space="0" w:color="A6A6A6" w:themeColor="background1" w:themeShade="A6"/>
            </w:tcBorders>
            <w:shd w:val="clear" w:color="auto" w:fill="F8FCFE"/>
            <w:vAlign w:val="center"/>
          </w:tcPr>
          <w:p w14:paraId="0ACE6A60" w14:textId="77777777" w:rsidR="00D94377" w:rsidRPr="00D94377" w:rsidRDefault="00D94377">
            <w:pPr>
              <w:pStyle w:val="ListParagraph"/>
              <w:numPr>
                <w:ilvl w:val="0"/>
                <w:numId w:val="4"/>
              </w:numPr>
              <w:ind w:hanging="686"/>
              <w:rPr>
                <w:rFonts w:ascii="Cavolini" w:hAnsi="Cavolini" w:cs="Cavolini"/>
                <w:color w:val="595959" w:themeColor="text1" w:themeTint="A6"/>
                <w:szCs w:val="28"/>
              </w:rPr>
            </w:pPr>
            <w:r>
              <w:rPr>
                <w:rFonts w:ascii="Cavolini" w:hAnsi="Cavolini" w:cs="Cavolini"/>
                <w:color w:val="595959" w:themeColor="text1" w:themeTint="A6"/>
                <w:sz w:val="32"/>
                <w:szCs w:val="32"/>
              </w:rPr>
              <w:t>54</w:t>
            </w:r>
          </w:p>
        </w:tc>
        <w:tc>
          <w:tcPr>
            <w:tcW w:w="2154" w:type="dxa"/>
            <w:tcBorders>
              <w:bottom w:val="single" w:sz="4" w:space="0" w:color="A6A6A6" w:themeColor="background1" w:themeShade="A6"/>
            </w:tcBorders>
            <w:vAlign w:val="center"/>
          </w:tcPr>
          <w:p w14:paraId="2BD3A6AA" w14:textId="77777777" w:rsidR="00D94377" w:rsidRPr="00D94377" w:rsidRDefault="00D94377" w:rsidP="00FD14BD">
            <w:pPr>
              <w:jc w:val="center"/>
              <w:rPr>
                <w:rFonts w:ascii="Century Gothic" w:hAnsi="Century Gothic"/>
                <w:sz w:val="32"/>
                <w:szCs w:val="32"/>
              </w:rPr>
            </w:pPr>
            <w:r>
              <w:rPr>
                <w:rFonts w:ascii="Century Gothic" w:hAnsi="Century Gothic"/>
                <w:sz w:val="32"/>
                <w:szCs w:val="32"/>
              </w:rPr>
              <w:t>55</w:t>
            </w:r>
          </w:p>
        </w:tc>
        <w:tc>
          <w:tcPr>
            <w:tcW w:w="2154" w:type="dxa"/>
            <w:tcBorders>
              <w:bottom w:val="single" w:sz="4" w:space="0" w:color="A6A6A6" w:themeColor="background1" w:themeShade="A6"/>
            </w:tcBorders>
            <w:shd w:val="clear" w:color="auto" w:fill="FFFAEB"/>
            <w:vAlign w:val="center"/>
          </w:tcPr>
          <w:p w14:paraId="71AD8DAA" w14:textId="77777777" w:rsidR="00D94377" w:rsidRPr="00D94377" w:rsidRDefault="00D94377" w:rsidP="00FD14BD">
            <w:pPr>
              <w:jc w:val="center"/>
              <w:rPr>
                <w:rFonts w:ascii="Cavolini" w:hAnsi="Cavolini" w:cs="Cavolini"/>
                <w:sz w:val="32"/>
                <w:szCs w:val="32"/>
              </w:rPr>
            </w:pPr>
            <w:r w:rsidRPr="00D94377">
              <w:rPr>
                <w:rFonts w:ascii="Cavolini" w:hAnsi="Cavolini" w:cs="Cavolini"/>
                <w:color w:val="595959" w:themeColor="text1" w:themeTint="A6"/>
                <w:sz w:val="32"/>
                <w:szCs w:val="32"/>
              </w:rPr>
              <w:t>5</w:t>
            </w:r>
            <w:r>
              <w:rPr>
                <w:rFonts w:ascii="Cavolini" w:hAnsi="Cavolini" w:cs="Cavolini"/>
                <w:color w:val="595959" w:themeColor="text1" w:themeTint="A6"/>
                <w:sz w:val="32"/>
                <w:szCs w:val="32"/>
              </w:rPr>
              <w:t>6</w:t>
            </w:r>
          </w:p>
        </w:tc>
      </w:tr>
      <w:tr w:rsidR="00D94377" w:rsidRPr="00D94377" w14:paraId="1283668A" w14:textId="77777777" w:rsidTr="00FD14BD">
        <w:trPr>
          <w:trHeight w:val="177"/>
        </w:trPr>
        <w:tc>
          <w:tcPr>
            <w:tcW w:w="2154" w:type="dxa"/>
            <w:tcBorders>
              <w:left w:val="single" w:sz="4" w:space="0" w:color="FFFFFF" w:themeColor="background1"/>
              <w:right w:val="single" w:sz="4" w:space="0" w:color="FFFFFF" w:themeColor="background1"/>
            </w:tcBorders>
            <w:vAlign w:val="center"/>
          </w:tcPr>
          <w:p w14:paraId="40735C16" w14:textId="77777777" w:rsidR="00D94377" w:rsidRPr="00D94377" w:rsidRDefault="00D94377" w:rsidP="00FD14BD">
            <w:pPr>
              <w:ind w:hanging="360"/>
              <w:rPr>
                <w:rFonts w:ascii="Century Gothic" w:hAnsi="Century Gothic"/>
                <w:szCs w:val="28"/>
              </w:rPr>
            </w:pPr>
          </w:p>
        </w:tc>
        <w:tc>
          <w:tcPr>
            <w:tcW w:w="2154" w:type="dxa"/>
            <w:tcBorders>
              <w:left w:val="single" w:sz="4" w:space="0" w:color="FFFFFF" w:themeColor="background1"/>
              <w:right w:val="single" w:sz="4" w:space="0" w:color="FFFFFF" w:themeColor="background1"/>
            </w:tcBorders>
            <w:vAlign w:val="center"/>
          </w:tcPr>
          <w:p w14:paraId="24A095A8" w14:textId="77777777" w:rsidR="00D94377" w:rsidRPr="00D94377" w:rsidRDefault="00D94377" w:rsidP="00FD14BD">
            <w:pPr>
              <w:jc w:val="center"/>
              <w:rPr>
                <w:rFonts w:ascii="Century Gothic" w:hAnsi="Century Gothic"/>
                <w:sz w:val="20"/>
                <w:szCs w:val="20"/>
              </w:rPr>
            </w:pPr>
          </w:p>
        </w:tc>
        <w:tc>
          <w:tcPr>
            <w:tcW w:w="2154" w:type="dxa"/>
            <w:tcBorders>
              <w:left w:val="single" w:sz="4" w:space="0" w:color="FFFFFF" w:themeColor="background1"/>
              <w:right w:val="single" w:sz="4" w:space="0" w:color="FFFFFF" w:themeColor="background1"/>
            </w:tcBorders>
            <w:vAlign w:val="center"/>
          </w:tcPr>
          <w:p w14:paraId="3F9A0375" w14:textId="77777777" w:rsidR="00D94377" w:rsidRPr="00D94377" w:rsidRDefault="00D94377" w:rsidP="00FD14BD">
            <w:pPr>
              <w:jc w:val="center"/>
              <w:rPr>
                <w:rFonts w:ascii="Century Gothic" w:hAnsi="Century Gothic"/>
                <w:sz w:val="20"/>
                <w:szCs w:val="20"/>
              </w:rPr>
            </w:pPr>
          </w:p>
        </w:tc>
      </w:tr>
      <w:tr w:rsidR="00D94377" w:rsidRPr="00D94377" w14:paraId="3AC99DED" w14:textId="77777777" w:rsidTr="00465EF0">
        <w:trPr>
          <w:trHeight w:val="737"/>
        </w:trPr>
        <w:tc>
          <w:tcPr>
            <w:tcW w:w="2154" w:type="dxa"/>
            <w:tcBorders>
              <w:bottom w:val="single" w:sz="4" w:space="0" w:color="A6A6A6" w:themeColor="background1" w:themeShade="A6"/>
            </w:tcBorders>
            <w:shd w:val="clear" w:color="auto" w:fill="F8FCFE"/>
            <w:vAlign w:val="center"/>
          </w:tcPr>
          <w:p w14:paraId="5601771A" w14:textId="77777777" w:rsidR="00D94377" w:rsidRPr="00D94377" w:rsidRDefault="00D94377">
            <w:pPr>
              <w:pStyle w:val="ListParagraph"/>
              <w:numPr>
                <w:ilvl w:val="0"/>
                <w:numId w:val="4"/>
              </w:numPr>
              <w:ind w:hanging="686"/>
              <w:rPr>
                <w:rFonts w:ascii="Century Gothic" w:hAnsi="Century Gothic"/>
                <w:szCs w:val="28"/>
              </w:rPr>
            </w:pPr>
          </w:p>
        </w:tc>
        <w:tc>
          <w:tcPr>
            <w:tcW w:w="2154" w:type="dxa"/>
            <w:tcBorders>
              <w:bottom w:val="single" w:sz="4" w:space="0" w:color="A6A6A6" w:themeColor="background1" w:themeShade="A6"/>
            </w:tcBorders>
            <w:vAlign w:val="center"/>
          </w:tcPr>
          <w:p w14:paraId="1142F86A" w14:textId="77777777" w:rsidR="00D94377" w:rsidRPr="00D94377" w:rsidRDefault="00D94377" w:rsidP="00FD14BD">
            <w:pPr>
              <w:jc w:val="center"/>
              <w:rPr>
                <w:rFonts w:ascii="Century Gothic" w:hAnsi="Century Gothic"/>
                <w:sz w:val="32"/>
                <w:szCs w:val="32"/>
              </w:rPr>
            </w:pPr>
            <w:r w:rsidRPr="00D94377">
              <w:rPr>
                <w:rFonts w:ascii="Century Gothic" w:hAnsi="Century Gothic"/>
                <w:sz w:val="32"/>
                <w:szCs w:val="32"/>
              </w:rPr>
              <w:t>6</w:t>
            </w:r>
            <w:r>
              <w:rPr>
                <w:rFonts w:ascii="Century Gothic" w:hAnsi="Century Gothic"/>
                <w:sz w:val="32"/>
                <w:szCs w:val="32"/>
              </w:rPr>
              <w:t>1</w:t>
            </w:r>
          </w:p>
        </w:tc>
        <w:tc>
          <w:tcPr>
            <w:tcW w:w="2154" w:type="dxa"/>
            <w:tcBorders>
              <w:bottom w:val="single" w:sz="4" w:space="0" w:color="A6A6A6" w:themeColor="background1" w:themeShade="A6"/>
            </w:tcBorders>
            <w:shd w:val="clear" w:color="auto" w:fill="FFFAEB"/>
            <w:vAlign w:val="center"/>
          </w:tcPr>
          <w:p w14:paraId="5140B76C" w14:textId="77777777" w:rsidR="00D94377" w:rsidRPr="00D94377" w:rsidRDefault="00D94377" w:rsidP="00FD14BD">
            <w:pPr>
              <w:jc w:val="center"/>
              <w:rPr>
                <w:rFonts w:ascii="Century Gothic" w:hAnsi="Century Gothic"/>
                <w:sz w:val="32"/>
                <w:szCs w:val="32"/>
              </w:rPr>
            </w:pPr>
          </w:p>
        </w:tc>
      </w:tr>
      <w:tr w:rsidR="00D94377" w:rsidRPr="00D94377" w14:paraId="759F0583" w14:textId="77777777" w:rsidTr="00FD14BD">
        <w:trPr>
          <w:trHeight w:val="227"/>
        </w:trPr>
        <w:tc>
          <w:tcPr>
            <w:tcW w:w="2154" w:type="dxa"/>
            <w:tcBorders>
              <w:left w:val="single" w:sz="4" w:space="0" w:color="FFFFFF" w:themeColor="background1"/>
              <w:right w:val="single" w:sz="4" w:space="0" w:color="FFFFFF" w:themeColor="background1"/>
            </w:tcBorders>
            <w:vAlign w:val="center"/>
          </w:tcPr>
          <w:p w14:paraId="63BC51F4" w14:textId="77777777" w:rsidR="00D94377" w:rsidRPr="00D94377" w:rsidRDefault="00D94377" w:rsidP="00FD14BD">
            <w:pPr>
              <w:ind w:hanging="360"/>
              <w:rPr>
                <w:rFonts w:ascii="Century Gothic" w:hAnsi="Century Gothic"/>
                <w:szCs w:val="28"/>
              </w:rPr>
            </w:pPr>
          </w:p>
        </w:tc>
        <w:tc>
          <w:tcPr>
            <w:tcW w:w="2154" w:type="dxa"/>
            <w:tcBorders>
              <w:left w:val="single" w:sz="4" w:space="0" w:color="FFFFFF" w:themeColor="background1"/>
              <w:right w:val="single" w:sz="4" w:space="0" w:color="FFFFFF" w:themeColor="background1"/>
            </w:tcBorders>
            <w:vAlign w:val="center"/>
          </w:tcPr>
          <w:p w14:paraId="4AA0FB12" w14:textId="77777777" w:rsidR="00D94377" w:rsidRPr="00D94377" w:rsidRDefault="00D94377" w:rsidP="00FD14BD">
            <w:pPr>
              <w:jc w:val="center"/>
              <w:rPr>
                <w:rFonts w:ascii="Century Gothic" w:hAnsi="Century Gothic"/>
                <w:sz w:val="20"/>
                <w:szCs w:val="20"/>
              </w:rPr>
            </w:pPr>
          </w:p>
        </w:tc>
        <w:tc>
          <w:tcPr>
            <w:tcW w:w="2154" w:type="dxa"/>
            <w:tcBorders>
              <w:left w:val="single" w:sz="4" w:space="0" w:color="FFFFFF" w:themeColor="background1"/>
              <w:right w:val="single" w:sz="4" w:space="0" w:color="FFFFFF" w:themeColor="background1"/>
            </w:tcBorders>
            <w:vAlign w:val="center"/>
          </w:tcPr>
          <w:p w14:paraId="1CCCBDEE" w14:textId="77777777" w:rsidR="00D94377" w:rsidRPr="00D94377" w:rsidRDefault="00D94377" w:rsidP="00FD14BD">
            <w:pPr>
              <w:jc w:val="center"/>
              <w:rPr>
                <w:rFonts w:ascii="Century Gothic" w:hAnsi="Century Gothic"/>
                <w:sz w:val="20"/>
                <w:szCs w:val="20"/>
              </w:rPr>
            </w:pPr>
          </w:p>
        </w:tc>
      </w:tr>
      <w:tr w:rsidR="00D94377" w:rsidRPr="00D94377" w14:paraId="694CD662" w14:textId="77777777" w:rsidTr="00465EF0">
        <w:trPr>
          <w:trHeight w:val="737"/>
        </w:trPr>
        <w:tc>
          <w:tcPr>
            <w:tcW w:w="2154" w:type="dxa"/>
            <w:tcBorders>
              <w:bottom w:val="single" w:sz="4" w:space="0" w:color="A6A6A6" w:themeColor="background1" w:themeShade="A6"/>
            </w:tcBorders>
            <w:shd w:val="clear" w:color="auto" w:fill="F8FCFE"/>
            <w:vAlign w:val="center"/>
          </w:tcPr>
          <w:p w14:paraId="70A35950" w14:textId="77777777" w:rsidR="00D94377" w:rsidRPr="00D94377" w:rsidRDefault="00D94377">
            <w:pPr>
              <w:pStyle w:val="ListParagraph"/>
              <w:numPr>
                <w:ilvl w:val="0"/>
                <w:numId w:val="4"/>
              </w:numPr>
              <w:ind w:hanging="686"/>
              <w:rPr>
                <w:rFonts w:ascii="Century Gothic" w:hAnsi="Century Gothic"/>
                <w:szCs w:val="28"/>
              </w:rPr>
            </w:pPr>
          </w:p>
        </w:tc>
        <w:tc>
          <w:tcPr>
            <w:tcW w:w="2154" w:type="dxa"/>
            <w:tcBorders>
              <w:bottom w:val="single" w:sz="4" w:space="0" w:color="A6A6A6" w:themeColor="background1" w:themeShade="A6"/>
            </w:tcBorders>
            <w:vAlign w:val="center"/>
          </w:tcPr>
          <w:p w14:paraId="45A65377" w14:textId="77777777" w:rsidR="00D94377" w:rsidRPr="00D94377" w:rsidRDefault="00D94377" w:rsidP="00FD14BD">
            <w:pPr>
              <w:jc w:val="center"/>
              <w:rPr>
                <w:rFonts w:ascii="Century Gothic" w:hAnsi="Century Gothic"/>
                <w:sz w:val="32"/>
                <w:szCs w:val="32"/>
              </w:rPr>
            </w:pPr>
            <w:r w:rsidRPr="00D94377">
              <w:rPr>
                <w:rFonts w:ascii="Century Gothic" w:hAnsi="Century Gothic"/>
                <w:sz w:val="32"/>
                <w:szCs w:val="32"/>
              </w:rPr>
              <w:t>7</w:t>
            </w:r>
            <w:r>
              <w:rPr>
                <w:rFonts w:ascii="Century Gothic" w:hAnsi="Century Gothic"/>
                <w:sz w:val="32"/>
                <w:szCs w:val="32"/>
              </w:rPr>
              <w:t>9</w:t>
            </w:r>
          </w:p>
        </w:tc>
        <w:tc>
          <w:tcPr>
            <w:tcW w:w="2154" w:type="dxa"/>
            <w:tcBorders>
              <w:bottom w:val="single" w:sz="4" w:space="0" w:color="A6A6A6" w:themeColor="background1" w:themeShade="A6"/>
            </w:tcBorders>
            <w:shd w:val="clear" w:color="auto" w:fill="FFFAEB"/>
            <w:vAlign w:val="center"/>
          </w:tcPr>
          <w:p w14:paraId="18DCCA62" w14:textId="77777777" w:rsidR="00D94377" w:rsidRPr="00D94377" w:rsidRDefault="00D94377" w:rsidP="00FD14BD">
            <w:pPr>
              <w:jc w:val="center"/>
              <w:rPr>
                <w:rFonts w:ascii="Century Gothic" w:hAnsi="Century Gothic"/>
                <w:sz w:val="32"/>
                <w:szCs w:val="32"/>
              </w:rPr>
            </w:pPr>
          </w:p>
        </w:tc>
      </w:tr>
      <w:tr w:rsidR="00D94377" w:rsidRPr="00D94377" w14:paraId="02EE9645" w14:textId="77777777" w:rsidTr="00FD14BD">
        <w:trPr>
          <w:trHeight w:val="283"/>
        </w:trPr>
        <w:tc>
          <w:tcPr>
            <w:tcW w:w="2154" w:type="dxa"/>
            <w:tcBorders>
              <w:left w:val="single" w:sz="4" w:space="0" w:color="FFFFFF" w:themeColor="background1"/>
              <w:right w:val="single" w:sz="4" w:space="0" w:color="FFFFFF" w:themeColor="background1"/>
            </w:tcBorders>
            <w:vAlign w:val="center"/>
          </w:tcPr>
          <w:p w14:paraId="43C96410" w14:textId="77777777" w:rsidR="00D94377" w:rsidRPr="00D94377" w:rsidRDefault="00D94377" w:rsidP="00FD14BD">
            <w:pPr>
              <w:ind w:hanging="360"/>
              <w:rPr>
                <w:rFonts w:ascii="Century Gothic" w:hAnsi="Century Gothic"/>
                <w:szCs w:val="28"/>
              </w:rPr>
            </w:pPr>
          </w:p>
        </w:tc>
        <w:tc>
          <w:tcPr>
            <w:tcW w:w="2154" w:type="dxa"/>
            <w:tcBorders>
              <w:left w:val="single" w:sz="4" w:space="0" w:color="FFFFFF" w:themeColor="background1"/>
              <w:right w:val="single" w:sz="4" w:space="0" w:color="FFFFFF" w:themeColor="background1"/>
            </w:tcBorders>
            <w:vAlign w:val="center"/>
          </w:tcPr>
          <w:p w14:paraId="20109A53" w14:textId="77777777" w:rsidR="00D94377" w:rsidRPr="00D94377" w:rsidRDefault="00D94377" w:rsidP="00FD14BD">
            <w:pPr>
              <w:jc w:val="center"/>
              <w:rPr>
                <w:rFonts w:ascii="Century Gothic" w:hAnsi="Century Gothic"/>
                <w:sz w:val="20"/>
                <w:szCs w:val="20"/>
              </w:rPr>
            </w:pPr>
          </w:p>
        </w:tc>
        <w:tc>
          <w:tcPr>
            <w:tcW w:w="2154" w:type="dxa"/>
            <w:tcBorders>
              <w:left w:val="single" w:sz="4" w:space="0" w:color="FFFFFF" w:themeColor="background1"/>
              <w:right w:val="single" w:sz="4" w:space="0" w:color="FFFFFF" w:themeColor="background1"/>
            </w:tcBorders>
            <w:vAlign w:val="center"/>
          </w:tcPr>
          <w:p w14:paraId="37FD13D5" w14:textId="77777777" w:rsidR="00D94377" w:rsidRPr="00D94377" w:rsidRDefault="00D94377" w:rsidP="00FD14BD">
            <w:pPr>
              <w:jc w:val="center"/>
              <w:rPr>
                <w:rFonts w:ascii="Century Gothic" w:hAnsi="Century Gothic"/>
                <w:sz w:val="20"/>
                <w:szCs w:val="20"/>
              </w:rPr>
            </w:pPr>
          </w:p>
        </w:tc>
      </w:tr>
      <w:tr w:rsidR="00D94377" w:rsidRPr="00D94377" w14:paraId="5CD56999" w14:textId="77777777" w:rsidTr="00465EF0">
        <w:trPr>
          <w:trHeight w:val="737"/>
        </w:trPr>
        <w:tc>
          <w:tcPr>
            <w:tcW w:w="2154" w:type="dxa"/>
            <w:tcBorders>
              <w:bottom w:val="single" w:sz="4" w:space="0" w:color="A6A6A6" w:themeColor="background1" w:themeShade="A6"/>
            </w:tcBorders>
            <w:shd w:val="clear" w:color="auto" w:fill="F8FCFE"/>
            <w:vAlign w:val="center"/>
          </w:tcPr>
          <w:p w14:paraId="160777E9" w14:textId="77777777" w:rsidR="00D94377" w:rsidRPr="00D94377" w:rsidRDefault="00D94377">
            <w:pPr>
              <w:pStyle w:val="ListParagraph"/>
              <w:numPr>
                <w:ilvl w:val="0"/>
                <w:numId w:val="4"/>
              </w:numPr>
              <w:ind w:hanging="686"/>
              <w:rPr>
                <w:rFonts w:ascii="Century Gothic" w:hAnsi="Century Gothic"/>
                <w:szCs w:val="28"/>
              </w:rPr>
            </w:pPr>
          </w:p>
        </w:tc>
        <w:tc>
          <w:tcPr>
            <w:tcW w:w="2154" w:type="dxa"/>
            <w:tcBorders>
              <w:bottom w:val="single" w:sz="4" w:space="0" w:color="A6A6A6" w:themeColor="background1" w:themeShade="A6"/>
            </w:tcBorders>
            <w:vAlign w:val="center"/>
          </w:tcPr>
          <w:p w14:paraId="378FEAE2" w14:textId="77777777" w:rsidR="00D94377" w:rsidRPr="00D94377" w:rsidRDefault="00D94377" w:rsidP="00FD14BD">
            <w:pPr>
              <w:jc w:val="center"/>
              <w:rPr>
                <w:rFonts w:ascii="Century Gothic" w:hAnsi="Century Gothic"/>
                <w:sz w:val="32"/>
                <w:szCs w:val="32"/>
              </w:rPr>
            </w:pPr>
            <w:r w:rsidRPr="00D94377">
              <w:rPr>
                <w:rFonts w:ascii="Century Gothic" w:hAnsi="Century Gothic"/>
                <w:sz w:val="32"/>
                <w:szCs w:val="32"/>
              </w:rPr>
              <w:t>8</w:t>
            </w:r>
            <w:r>
              <w:rPr>
                <w:rFonts w:ascii="Century Gothic" w:hAnsi="Century Gothic"/>
                <w:sz w:val="32"/>
                <w:szCs w:val="32"/>
              </w:rPr>
              <w:t>3</w:t>
            </w:r>
          </w:p>
        </w:tc>
        <w:tc>
          <w:tcPr>
            <w:tcW w:w="2154" w:type="dxa"/>
            <w:tcBorders>
              <w:bottom w:val="single" w:sz="4" w:space="0" w:color="A6A6A6" w:themeColor="background1" w:themeShade="A6"/>
            </w:tcBorders>
            <w:shd w:val="clear" w:color="auto" w:fill="FFFAEB"/>
            <w:vAlign w:val="center"/>
          </w:tcPr>
          <w:p w14:paraId="2732A44A" w14:textId="77777777" w:rsidR="00D94377" w:rsidRPr="00D94377" w:rsidRDefault="00D94377" w:rsidP="00FD14BD">
            <w:pPr>
              <w:jc w:val="center"/>
              <w:rPr>
                <w:rFonts w:ascii="Century Gothic" w:hAnsi="Century Gothic"/>
                <w:sz w:val="32"/>
                <w:szCs w:val="32"/>
              </w:rPr>
            </w:pPr>
          </w:p>
        </w:tc>
      </w:tr>
      <w:tr w:rsidR="00D94377" w:rsidRPr="00D94377" w14:paraId="3F3BA429" w14:textId="77777777" w:rsidTr="00FD14BD">
        <w:trPr>
          <w:trHeight w:val="283"/>
        </w:trPr>
        <w:tc>
          <w:tcPr>
            <w:tcW w:w="2154" w:type="dxa"/>
            <w:tcBorders>
              <w:left w:val="single" w:sz="4" w:space="0" w:color="FFFFFF" w:themeColor="background1"/>
              <w:right w:val="single" w:sz="4" w:space="0" w:color="FFFFFF" w:themeColor="background1"/>
            </w:tcBorders>
            <w:vAlign w:val="center"/>
          </w:tcPr>
          <w:p w14:paraId="0240EDB3" w14:textId="77777777" w:rsidR="00D94377" w:rsidRPr="00D94377" w:rsidRDefault="00D94377" w:rsidP="00FD14BD">
            <w:pPr>
              <w:ind w:hanging="360"/>
              <w:rPr>
                <w:rFonts w:ascii="Century Gothic" w:hAnsi="Century Gothic"/>
                <w:szCs w:val="28"/>
              </w:rPr>
            </w:pPr>
          </w:p>
        </w:tc>
        <w:tc>
          <w:tcPr>
            <w:tcW w:w="2154" w:type="dxa"/>
            <w:tcBorders>
              <w:left w:val="single" w:sz="4" w:space="0" w:color="FFFFFF" w:themeColor="background1"/>
              <w:right w:val="single" w:sz="4" w:space="0" w:color="FFFFFF" w:themeColor="background1"/>
            </w:tcBorders>
            <w:vAlign w:val="center"/>
          </w:tcPr>
          <w:p w14:paraId="0FEB9AB6" w14:textId="77777777" w:rsidR="00D94377" w:rsidRPr="00D94377" w:rsidRDefault="00D94377" w:rsidP="00FD14BD">
            <w:pPr>
              <w:jc w:val="center"/>
              <w:rPr>
                <w:rFonts w:ascii="Century Gothic" w:hAnsi="Century Gothic"/>
                <w:sz w:val="20"/>
                <w:szCs w:val="20"/>
              </w:rPr>
            </w:pPr>
          </w:p>
        </w:tc>
        <w:tc>
          <w:tcPr>
            <w:tcW w:w="2154" w:type="dxa"/>
            <w:tcBorders>
              <w:left w:val="single" w:sz="4" w:space="0" w:color="FFFFFF" w:themeColor="background1"/>
              <w:right w:val="single" w:sz="4" w:space="0" w:color="FFFFFF" w:themeColor="background1"/>
            </w:tcBorders>
            <w:vAlign w:val="center"/>
          </w:tcPr>
          <w:p w14:paraId="5C9AF1D0" w14:textId="77777777" w:rsidR="00D94377" w:rsidRPr="00D94377" w:rsidRDefault="00D94377" w:rsidP="00FD14BD">
            <w:pPr>
              <w:jc w:val="center"/>
              <w:rPr>
                <w:rFonts w:ascii="Century Gothic" w:hAnsi="Century Gothic"/>
                <w:sz w:val="20"/>
                <w:szCs w:val="20"/>
              </w:rPr>
            </w:pPr>
          </w:p>
        </w:tc>
      </w:tr>
      <w:tr w:rsidR="00D94377" w:rsidRPr="00D94377" w14:paraId="032B67FC" w14:textId="77777777" w:rsidTr="00465EF0">
        <w:trPr>
          <w:trHeight w:val="737"/>
        </w:trPr>
        <w:tc>
          <w:tcPr>
            <w:tcW w:w="2154" w:type="dxa"/>
            <w:tcBorders>
              <w:bottom w:val="single" w:sz="4" w:space="0" w:color="A6A6A6" w:themeColor="background1" w:themeShade="A6"/>
            </w:tcBorders>
            <w:shd w:val="clear" w:color="auto" w:fill="F8FCFE"/>
            <w:vAlign w:val="center"/>
          </w:tcPr>
          <w:p w14:paraId="6E158C70" w14:textId="77777777" w:rsidR="00D94377" w:rsidRPr="00D94377" w:rsidRDefault="00D94377">
            <w:pPr>
              <w:pStyle w:val="ListParagraph"/>
              <w:numPr>
                <w:ilvl w:val="0"/>
                <w:numId w:val="4"/>
              </w:numPr>
              <w:ind w:hanging="686"/>
              <w:rPr>
                <w:rFonts w:ascii="Century Gothic" w:hAnsi="Century Gothic"/>
                <w:szCs w:val="28"/>
              </w:rPr>
            </w:pPr>
          </w:p>
        </w:tc>
        <w:tc>
          <w:tcPr>
            <w:tcW w:w="2154" w:type="dxa"/>
            <w:tcBorders>
              <w:bottom w:val="single" w:sz="4" w:space="0" w:color="A6A6A6" w:themeColor="background1" w:themeShade="A6"/>
            </w:tcBorders>
            <w:vAlign w:val="center"/>
          </w:tcPr>
          <w:p w14:paraId="4BB992D5" w14:textId="77777777" w:rsidR="00D94377" w:rsidRPr="00D94377" w:rsidRDefault="00D94377" w:rsidP="00FD14BD">
            <w:pPr>
              <w:jc w:val="center"/>
              <w:rPr>
                <w:rFonts w:ascii="Century Gothic" w:hAnsi="Century Gothic"/>
                <w:sz w:val="32"/>
                <w:szCs w:val="32"/>
              </w:rPr>
            </w:pPr>
            <w:r w:rsidRPr="00D94377">
              <w:rPr>
                <w:rFonts w:ascii="Century Gothic" w:hAnsi="Century Gothic"/>
                <w:sz w:val="32"/>
                <w:szCs w:val="32"/>
              </w:rPr>
              <w:t>9</w:t>
            </w:r>
            <w:r>
              <w:rPr>
                <w:rFonts w:ascii="Century Gothic" w:hAnsi="Century Gothic"/>
                <w:sz w:val="32"/>
                <w:szCs w:val="32"/>
              </w:rPr>
              <w:t>9</w:t>
            </w:r>
          </w:p>
        </w:tc>
        <w:tc>
          <w:tcPr>
            <w:tcW w:w="2154" w:type="dxa"/>
            <w:tcBorders>
              <w:bottom w:val="single" w:sz="4" w:space="0" w:color="A6A6A6" w:themeColor="background1" w:themeShade="A6"/>
            </w:tcBorders>
            <w:shd w:val="clear" w:color="auto" w:fill="FFFAEB"/>
            <w:vAlign w:val="center"/>
          </w:tcPr>
          <w:p w14:paraId="2942CFD2" w14:textId="77777777" w:rsidR="00D94377" w:rsidRPr="00D94377" w:rsidRDefault="00D94377" w:rsidP="00FD14BD">
            <w:pPr>
              <w:jc w:val="center"/>
              <w:rPr>
                <w:rFonts w:ascii="Century Gothic" w:hAnsi="Century Gothic"/>
                <w:sz w:val="32"/>
                <w:szCs w:val="32"/>
              </w:rPr>
            </w:pPr>
          </w:p>
        </w:tc>
      </w:tr>
      <w:tr w:rsidR="00D94377" w:rsidRPr="00D94377" w14:paraId="77177B65" w14:textId="77777777" w:rsidTr="00FD14BD">
        <w:trPr>
          <w:trHeight w:val="283"/>
        </w:trPr>
        <w:tc>
          <w:tcPr>
            <w:tcW w:w="2154" w:type="dxa"/>
            <w:tcBorders>
              <w:left w:val="single" w:sz="4" w:space="0" w:color="FFFFFF" w:themeColor="background1"/>
              <w:right w:val="single" w:sz="4" w:space="0" w:color="FFFFFF" w:themeColor="background1"/>
            </w:tcBorders>
            <w:vAlign w:val="center"/>
          </w:tcPr>
          <w:p w14:paraId="3340E6F8" w14:textId="77777777" w:rsidR="00D94377" w:rsidRPr="00D94377" w:rsidRDefault="00D94377" w:rsidP="00FD14BD">
            <w:pPr>
              <w:ind w:hanging="360"/>
              <w:rPr>
                <w:rFonts w:ascii="Century Gothic" w:hAnsi="Century Gothic"/>
                <w:szCs w:val="28"/>
              </w:rPr>
            </w:pPr>
          </w:p>
        </w:tc>
        <w:tc>
          <w:tcPr>
            <w:tcW w:w="2154" w:type="dxa"/>
            <w:tcBorders>
              <w:left w:val="single" w:sz="4" w:space="0" w:color="FFFFFF" w:themeColor="background1"/>
              <w:right w:val="single" w:sz="4" w:space="0" w:color="FFFFFF" w:themeColor="background1"/>
            </w:tcBorders>
            <w:vAlign w:val="center"/>
          </w:tcPr>
          <w:p w14:paraId="5BE98951" w14:textId="77777777" w:rsidR="00D94377" w:rsidRPr="00D94377" w:rsidRDefault="00D94377" w:rsidP="00FD14BD">
            <w:pPr>
              <w:jc w:val="center"/>
              <w:rPr>
                <w:rFonts w:ascii="Century Gothic" w:hAnsi="Century Gothic"/>
                <w:sz w:val="20"/>
                <w:szCs w:val="20"/>
              </w:rPr>
            </w:pPr>
          </w:p>
        </w:tc>
        <w:tc>
          <w:tcPr>
            <w:tcW w:w="2154" w:type="dxa"/>
            <w:tcBorders>
              <w:left w:val="single" w:sz="4" w:space="0" w:color="FFFFFF" w:themeColor="background1"/>
              <w:right w:val="single" w:sz="4" w:space="0" w:color="FFFFFF" w:themeColor="background1"/>
            </w:tcBorders>
            <w:vAlign w:val="center"/>
          </w:tcPr>
          <w:p w14:paraId="2945D560" w14:textId="77777777" w:rsidR="00D94377" w:rsidRPr="00D94377" w:rsidRDefault="00D94377" w:rsidP="00FD14BD">
            <w:pPr>
              <w:jc w:val="center"/>
              <w:rPr>
                <w:rFonts w:ascii="Century Gothic" w:hAnsi="Century Gothic"/>
                <w:sz w:val="20"/>
                <w:szCs w:val="20"/>
              </w:rPr>
            </w:pPr>
          </w:p>
        </w:tc>
      </w:tr>
      <w:tr w:rsidR="00D94377" w:rsidRPr="00D94377" w14:paraId="39AF631A" w14:textId="77777777" w:rsidTr="00465EF0">
        <w:trPr>
          <w:trHeight w:val="737"/>
        </w:trPr>
        <w:tc>
          <w:tcPr>
            <w:tcW w:w="2154" w:type="dxa"/>
            <w:tcBorders>
              <w:bottom w:val="single" w:sz="4" w:space="0" w:color="A6A6A6" w:themeColor="background1" w:themeShade="A6"/>
            </w:tcBorders>
            <w:shd w:val="clear" w:color="auto" w:fill="F8FCFE"/>
            <w:vAlign w:val="center"/>
          </w:tcPr>
          <w:p w14:paraId="5AE5C262" w14:textId="77777777" w:rsidR="00D94377" w:rsidRPr="00D94377" w:rsidRDefault="00D94377">
            <w:pPr>
              <w:pStyle w:val="ListParagraph"/>
              <w:numPr>
                <w:ilvl w:val="0"/>
                <w:numId w:val="4"/>
              </w:numPr>
              <w:ind w:hanging="686"/>
              <w:rPr>
                <w:rFonts w:ascii="Century Gothic" w:hAnsi="Century Gothic"/>
                <w:szCs w:val="28"/>
              </w:rPr>
            </w:pPr>
          </w:p>
        </w:tc>
        <w:tc>
          <w:tcPr>
            <w:tcW w:w="2154" w:type="dxa"/>
            <w:tcBorders>
              <w:bottom w:val="single" w:sz="4" w:space="0" w:color="A6A6A6" w:themeColor="background1" w:themeShade="A6"/>
            </w:tcBorders>
            <w:vAlign w:val="center"/>
          </w:tcPr>
          <w:p w14:paraId="3B5F0AA2" w14:textId="77777777" w:rsidR="00D94377" w:rsidRPr="00D94377" w:rsidRDefault="00D94377" w:rsidP="00FD14BD">
            <w:pPr>
              <w:jc w:val="center"/>
              <w:rPr>
                <w:rFonts w:ascii="Century Gothic" w:hAnsi="Century Gothic"/>
                <w:sz w:val="32"/>
                <w:szCs w:val="32"/>
              </w:rPr>
            </w:pPr>
            <w:r>
              <w:rPr>
                <w:rFonts w:ascii="Century Gothic" w:hAnsi="Century Gothic"/>
                <w:sz w:val="32"/>
                <w:szCs w:val="32"/>
              </w:rPr>
              <w:t>67</w:t>
            </w:r>
          </w:p>
        </w:tc>
        <w:tc>
          <w:tcPr>
            <w:tcW w:w="2154" w:type="dxa"/>
            <w:tcBorders>
              <w:bottom w:val="single" w:sz="4" w:space="0" w:color="A6A6A6" w:themeColor="background1" w:themeShade="A6"/>
            </w:tcBorders>
            <w:shd w:val="clear" w:color="auto" w:fill="FFFAEB"/>
            <w:vAlign w:val="center"/>
          </w:tcPr>
          <w:p w14:paraId="4827CB4F" w14:textId="77777777" w:rsidR="00D94377" w:rsidRPr="00D94377" w:rsidRDefault="00D94377" w:rsidP="00FD14BD">
            <w:pPr>
              <w:jc w:val="center"/>
              <w:rPr>
                <w:rFonts w:ascii="Century Gothic" w:hAnsi="Century Gothic"/>
                <w:sz w:val="32"/>
                <w:szCs w:val="32"/>
              </w:rPr>
            </w:pPr>
          </w:p>
        </w:tc>
      </w:tr>
      <w:tr w:rsidR="00D94377" w:rsidRPr="00D94377" w14:paraId="28633D1C" w14:textId="77777777" w:rsidTr="00FD14BD">
        <w:trPr>
          <w:trHeight w:val="283"/>
        </w:trPr>
        <w:tc>
          <w:tcPr>
            <w:tcW w:w="2154" w:type="dxa"/>
            <w:tcBorders>
              <w:left w:val="single" w:sz="4" w:space="0" w:color="FFFFFF" w:themeColor="background1"/>
              <w:right w:val="single" w:sz="4" w:space="0" w:color="FFFFFF" w:themeColor="background1"/>
            </w:tcBorders>
            <w:vAlign w:val="center"/>
          </w:tcPr>
          <w:p w14:paraId="1879A847" w14:textId="77777777" w:rsidR="00D94377" w:rsidRPr="00D94377" w:rsidRDefault="00D94377" w:rsidP="00FD14BD">
            <w:pPr>
              <w:ind w:hanging="360"/>
              <w:rPr>
                <w:rFonts w:ascii="Century Gothic" w:hAnsi="Century Gothic"/>
                <w:szCs w:val="28"/>
              </w:rPr>
            </w:pPr>
          </w:p>
        </w:tc>
        <w:tc>
          <w:tcPr>
            <w:tcW w:w="2154" w:type="dxa"/>
            <w:tcBorders>
              <w:left w:val="single" w:sz="4" w:space="0" w:color="FFFFFF" w:themeColor="background1"/>
              <w:right w:val="single" w:sz="4" w:space="0" w:color="FFFFFF" w:themeColor="background1"/>
            </w:tcBorders>
            <w:vAlign w:val="center"/>
          </w:tcPr>
          <w:p w14:paraId="0E395861" w14:textId="77777777" w:rsidR="00D94377" w:rsidRPr="00D94377" w:rsidRDefault="00D94377" w:rsidP="00FD14BD">
            <w:pPr>
              <w:jc w:val="center"/>
              <w:rPr>
                <w:rFonts w:ascii="Century Gothic" w:hAnsi="Century Gothic"/>
                <w:sz w:val="20"/>
                <w:szCs w:val="20"/>
              </w:rPr>
            </w:pPr>
          </w:p>
        </w:tc>
        <w:tc>
          <w:tcPr>
            <w:tcW w:w="2154" w:type="dxa"/>
            <w:tcBorders>
              <w:left w:val="single" w:sz="4" w:space="0" w:color="FFFFFF" w:themeColor="background1"/>
              <w:right w:val="single" w:sz="4" w:space="0" w:color="FFFFFF" w:themeColor="background1"/>
            </w:tcBorders>
            <w:vAlign w:val="center"/>
          </w:tcPr>
          <w:p w14:paraId="490037A3" w14:textId="77777777" w:rsidR="00D94377" w:rsidRPr="00D94377" w:rsidRDefault="00D94377" w:rsidP="00FD14BD">
            <w:pPr>
              <w:jc w:val="center"/>
              <w:rPr>
                <w:rFonts w:ascii="Century Gothic" w:hAnsi="Century Gothic"/>
                <w:sz w:val="20"/>
                <w:szCs w:val="20"/>
              </w:rPr>
            </w:pPr>
          </w:p>
        </w:tc>
      </w:tr>
      <w:tr w:rsidR="00D94377" w:rsidRPr="00D94377" w14:paraId="6C396ED9" w14:textId="77777777" w:rsidTr="00465EF0">
        <w:trPr>
          <w:trHeight w:val="737"/>
        </w:trPr>
        <w:tc>
          <w:tcPr>
            <w:tcW w:w="2154" w:type="dxa"/>
            <w:tcBorders>
              <w:bottom w:val="single" w:sz="4" w:space="0" w:color="A6A6A6" w:themeColor="background1" w:themeShade="A6"/>
            </w:tcBorders>
            <w:shd w:val="clear" w:color="auto" w:fill="F8FCFE"/>
            <w:vAlign w:val="center"/>
          </w:tcPr>
          <w:p w14:paraId="022C2D4C" w14:textId="77777777" w:rsidR="00D94377" w:rsidRPr="00D94377" w:rsidRDefault="00D94377">
            <w:pPr>
              <w:pStyle w:val="ListParagraph"/>
              <w:numPr>
                <w:ilvl w:val="0"/>
                <w:numId w:val="4"/>
              </w:numPr>
              <w:ind w:hanging="686"/>
              <w:rPr>
                <w:rFonts w:ascii="Century Gothic" w:hAnsi="Century Gothic"/>
                <w:szCs w:val="28"/>
              </w:rPr>
            </w:pPr>
          </w:p>
        </w:tc>
        <w:tc>
          <w:tcPr>
            <w:tcW w:w="2154" w:type="dxa"/>
            <w:tcBorders>
              <w:bottom w:val="single" w:sz="4" w:space="0" w:color="A6A6A6" w:themeColor="background1" w:themeShade="A6"/>
            </w:tcBorders>
            <w:vAlign w:val="center"/>
          </w:tcPr>
          <w:p w14:paraId="73D27314" w14:textId="77777777" w:rsidR="00D94377" w:rsidRPr="00D94377" w:rsidRDefault="00D94377" w:rsidP="00FD14BD">
            <w:pPr>
              <w:jc w:val="center"/>
              <w:rPr>
                <w:rFonts w:ascii="Century Gothic" w:hAnsi="Century Gothic"/>
                <w:sz w:val="32"/>
                <w:szCs w:val="32"/>
              </w:rPr>
            </w:pPr>
            <w:r>
              <w:rPr>
                <w:rFonts w:ascii="Century Gothic" w:hAnsi="Century Gothic"/>
                <w:sz w:val="32"/>
                <w:szCs w:val="32"/>
              </w:rPr>
              <w:t>80</w:t>
            </w:r>
          </w:p>
        </w:tc>
        <w:tc>
          <w:tcPr>
            <w:tcW w:w="2154" w:type="dxa"/>
            <w:tcBorders>
              <w:bottom w:val="single" w:sz="4" w:space="0" w:color="A6A6A6" w:themeColor="background1" w:themeShade="A6"/>
            </w:tcBorders>
            <w:shd w:val="clear" w:color="auto" w:fill="FFFAEB"/>
            <w:vAlign w:val="center"/>
          </w:tcPr>
          <w:p w14:paraId="6B95C87E" w14:textId="77777777" w:rsidR="00D94377" w:rsidRPr="00D94377" w:rsidRDefault="00D94377" w:rsidP="00FD14BD">
            <w:pPr>
              <w:jc w:val="center"/>
              <w:rPr>
                <w:rFonts w:ascii="Century Gothic" w:hAnsi="Century Gothic"/>
                <w:sz w:val="32"/>
                <w:szCs w:val="32"/>
              </w:rPr>
            </w:pPr>
          </w:p>
        </w:tc>
      </w:tr>
      <w:tr w:rsidR="00D94377" w:rsidRPr="00D94377" w14:paraId="6036982F" w14:textId="77777777" w:rsidTr="00FD14BD">
        <w:trPr>
          <w:trHeight w:val="227"/>
        </w:trPr>
        <w:tc>
          <w:tcPr>
            <w:tcW w:w="2154" w:type="dxa"/>
            <w:tcBorders>
              <w:left w:val="single" w:sz="4" w:space="0" w:color="FFFFFF" w:themeColor="background1"/>
              <w:right w:val="single" w:sz="4" w:space="0" w:color="FFFFFF" w:themeColor="background1"/>
            </w:tcBorders>
            <w:vAlign w:val="center"/>
          </w:tcPr>
          <w:p w14:paraId="725E7C61" w14:textId="77777777" w:rsidR="00D94377" w:rsidRPr="00D94377" w:rsidRDefault="00D94377" w:rsidP="00FD14BD">
            <w:pPr>
              <w:ind w:hanging="360"/>
              <w:rPr>
                <w:rFonts w:ascii="Century Gothic" w:hAnsi="Century Gothic"/>
                <w:szCs w:val="28"/>
              </w:rPr>
            </w:pPr>
          </w:p>
        </w:tc>
        <w:tc>
          <w:tcPr>
            <w:tcW w:w="2154" w:type="dxa"/>
            <w:tcBorders>
              <w:left w:val="single" w:sz="4" w:space="0" w:color="FFFFFF" w:themeColor="background1"/>
              <w:right w:val="single" w:sz="4" w:space="0" w:color="FFFFFF" w:themeColor="background1"/>
            </w:tcBorders>
            <w:vAlign w:val="center"/>
          </w:tcPr>
          <w:p w14:paraId="2DD697B1" w14:textId="77777777" w:rsidR="00D94377" w:rsidRPr="00D94377" w:rsidRDefault="00D94377" w:rsidP="00FD14BD">
            <w:pPr>
              <w:jc w:val="center"/>
              <w:rPr>
                <w:rFonts w:ascii="Century Gothic" w:hAnsi="Century Gothic"/>
                <w:sz w:val="20"/>
                <w:szCs w:val="20"/>
              </w:rPr>
            </w:pPr>
          </w:p>
        </w:tc>
        <w:tc>
          <w:tcPr>
            <w:tcW w:w="2154" w:type="dxa"/>
            <w:tcBorders>
              <w:left w:val="single" w:sz="4" w:space="0" w:color="FFFFFF" w:themeColor="background1"/>
              <w:right w:val="single" w:sz="4" w:space="0" w:color="FFFFFF" w:themeColor="background1"/>
            </w:tcBorders>
            <w:vAlign w:val="center"/>
          </w:tcPr>
          <w:p w14:paraId="1C861DEC" w14:textId="77777777" w:rsidR="00D94377" w:rsidRPr="00D94377" w:rsidRDefault="00D94377" w:rsidP="00FD14BD">
            <w:pPr>
              <w:jc w:val="center"/>
              <w:rPr>
                <w:rFonts w:ascii="Century Gothic" w:hAnsi="Century Gothic"/>
                <w:sz w:val="20"/>
                <w:szCs w:val="20"/>
              </w:rPr>
            </w:pPr>
          </w:p>
        </w:tc>
      </w:tr>
      <w:tr w:rsidR="00D94377" w:rsidRPr="00D94377" w14:paraId="63BD37D2" w14:textId="77777777" w:rsidTr="00465EF0">
        <w:trPr>
          <w:trHeight w:val="737"/>
        </w:trPr>
        <w:tc>
          <w:tcPr>
            <w:tcW w:w="2154" w:type="dxa"/>
            <w:shd w:val="clear" w:color="auto" w:fill="F8FCFE"/>
            <w:vAlign w:val="center"/>
          </w:tcPr>
          <w:p w14:paraId="29793EC8" w14:textId="77777777" w:rsidR="00D94377" w:rsidRPr="00D94377" w:rsidRDefault="00D94377">
            <w:pPr>
              <w:pStyle w:val="ListParagraph"/>
              <w:numPr>
                <w:ilvl w:val="0"/>
                <w:numId w:val="4"/>
              </w:numPr>
              <w:ind w:hanging="686"/>
              <w:rPr>
                <w:rFonts w:ascii="Century Gothic" w:hAnsi="Century Gothic"/>
                <w:szCs w:val="28"/>
              </w:rPr>
            </w:pPr>
          </w:p>
        </w:tc>
        <w:tc>
          <w:tcPr>
            <w:tcW w:w="2154" w:type="dxa"/>
            <w:vAlign w:val="center"/>
          </w:tcPr>
          <w:p w14:paraId="2B6A543A" w14:textId="77777777" w:rsidR="00D94377" w:rsidRPr="00D94377" w:rsidRDefault="00D94377" w:rsidP="00FD14BD">
            <w:pPr>
              <w:jc w:val="center"/>
              <w:rPr>
                <w:rFonts w:ascii="Century Gothic" w:hAnsi="Century Gothic"/>
                <w:sz w:val="32"/>
                <w:szCs w:val="32"/>
              </w:rPr>
            </w:pPr>
            <w:r w:rsidRPr="00D94377">
              <w:rPr>
                <w:rFonts w:ascii="Century Gothic" w:hAnsi="Century Gothic"/>
                <w:sz w:val="32"/>
                <w:szCs w:val="32"/>
              </w:rPr>
              <w:t>9</w:t>
            </w:r>
            <w:r>
              <w:rPr>
                <w:rFonts w:ascii="Century Gothic" w:hAnsi="Century Gothic"/>
                <w:sz w:val="32"/>
                <w:szCs w:val="32"/>
              </w:rPr>
              <w:t>1</w:t>
            </w:r>
          </w:p>
        </w:tc>
        <w:tc>
          <w:tcPr>
            <w:tcW w:w="2154" w:type="dxa"/>
            <w:shd w:val="clear" w:color="auto" w:fill="FFFAEB"/>
            <w:vAlign w:val="center"/>
          </w:tcPr>
          <w:p w14:paraId="292DF92F" w14:textId="77777777" w:rsidR="00D94377" w:rsidRPr="00D94377" w:rsidRDefault="00D94377" w:rsidP="00FD14BD">
            <w:pPr>
              <w:jc w:val="center"/>
              <w:rPr>
                <w:rFonts w:ascii="Century Gothic" w:hAnsi="Century Gothic"/>
                <w:sz w:val="32"/>
                <w:szCs w:val="32"/>
              </w:rPr>
            </w:pPr>
          </w:p>
        </w:tc>
      </w:tr>
    </w:tbl>
    <w:p w14:paraId="57297553" w14:textId="77777777" w:rsidR="00D94377" w:rsidRDefault="00D94377">
      <w:pPr>
        <w:rPr>
          <w:color w:val="C00000"/>
        </w:rPr>
      </w:pPr>
    </w:p>
    <w:p w14:paraId="3E9A1597" w14:textId="77777777" w:rsidR="00D94377" w:rsidRDefault="00D94377">
      <w:pPr>
        <w:rPr>
          <w:color w:val="C00000"/>
        </w:rPr>
      </w:pPr>
    </w:p>
    <w:p w14:paraId="0B1A98F5" w14:textId="77777777" w:rsidR="00D94377" w:rsidRDefault="00D94377">
      <w:pPr>
        <w:rPr>
          <w:color w:val="C00000"/>
        </w:rPr>
      </w:pPr>
    </w:p>
    <w:p w14:paraId="131923AC" w14:textId="77777777" w:rsidR="00D94377" w:rsidRDefault="00D94377">
      <w:pPr>
        <w:rPr>
          <w:color w:val="C00000"/>
        </w:rPr>
      </w:pPr>
    </w:p>
    <w:p w14:paraId="571CF167" w14:textId="77777777" w:rsidR="00D94377" w:rsidRDefault="00D94377">
      <w:pPr>
        <w:rPr>
          <w:color w:val="C00000"/>
        </w:rPr>
      </w:pPr>
    </w:p>
    <w:p w14:paraId="3B3DE39D" w14:textId="77777777" w:rsidR="00D94377" w:rsidRDefault="00D94377">
      <w:pPr>
        <w:rPr>
          <w:color w:val="C00000"/>
        </w:rPr>
      </w:pPr>
    </w:p>
    <w:p w14:paraId="6CEAD408" w14:textId="77777777" w:rsidR="00D94377" w:rsidRDefault="00D94377">
      <w:pPr>
        <w:rPr>
          <w:color w:val="C00000"/>
        </w:rPr>
      </w:pPr>
    </w:p>
    <w:p w14:paraId="15603095" w14:textId="77777777" w:rsidR="00D94377" w:rsidRDefault="00D94377">
      <w:pPr>
        <w:rPr>
          <w:color w:val="C00000"/>
        </w:rPr>
      </w:pPr>
    </w:p>
    <w:p w14:paraId="48474B2D" w14:textId="77777777" w:rsidR="00D94377" w:rsidRDefault="00D94377">
      <w:pPr>
        <w:rPr>
          <w:color w:val="C00000"/>
        </w:rPr>
      </w:pPr>
    </w:p>
    <w:p w14:paraId="307D0539" w14:textId="77777777" w:rsidR="00D94377" w:rsidRDefault="00D94377">
      <w:pPr>
        <w:rPr>
          <w:color w:val="C00000"/>
        </w:rPr>
      </w:pPr>
    </w:p>
    <w:p w14:paraId="38039442" w14:textId="77777777" w:rsidR="00D94377" w:rsidRDefault="00D94377">
      <w:pPr>
        <w:rPr>
          <w:color w:val="C00000"/>
        </w:rPr>
      </w:pPr>
    </w:p>
    <w:p w14:paraId="5B1D5CCA" w14:textId="77777777" w:rsidR="00D94377" w:rsidRDefault="00D94377">
      <w:pPr>
        <w:rPr>
          <w:color w:val="C00000"/>
        </w:rPr>
      </w:pPr>
    </w:p>
    <w:p w14:paraId="3DA8C07B" w14:textId="77777777" w:rsidR="00D94377" w:rsidRDefault="00D94377">
      <w:pPr>
        <w:rPr>
          <w:color w:val="C00000"/>
        </w:rPr>
      </w:pPr>
    </w:p>
    <w:p w14:paraId="5761A5E3" w14:textId="77777777" w:rsidR="00D94377" w:rsidRDefault="00D94377">
      <w:pPr>
        <w:rPr>
          <w:color w:val="C00000"/>
        </w:rPr>
      </w:pPr>
    </w:p>
    <w:p w14:paraId="40A81150" w14:textId="77777777" w:rsidR="00D94377" w:rsidRDefault="00D94377">
      <w:pPr>
        <w:rPr>
          <w:color w:val="C00000"/>
        </w:rPr>
      </w:pPr>
    </w:p>
    <w:p w14:paraId="2C6FB017" w14:textId="77777777" w:rsidR="00D94377" w:rsidRDefault="00D94377">
      <w:pPr>
        <w:rPr>
          <w:color w:val="C00000"/>
        </w:rPr>
      </w:pPr>
    </w:p>
    <w:p w14:paraId="7FDE4A64" w14:textId="77777777" w:rsidR="00D94377" w:rsidRDefault="00D94377">
      <w:pPr>
        <w:rPr>
          <w:color w:val="C00000"/>
        </w:rPr>
      </w:pPr>
    </w:p>
    <w:p w14:paraId="177ED397" w14:textId="77777777" w:rsidR="00D94377" w:rsidRDefault="00D94377">
      <w:pPr>
        <w:rPr>
          <w:color w:val="C00000"/>
        </w:rPr>
      </w:pPr>
    </w:p>
    <w:p w14:paraId="1C3A225A" w14:textId="77777777" w:rsidR="00EE457A" w:rsidRDefault="00EE457A">
      <w:pPr>
        <w:rPr>
          <w:color w:val="C00000"/>
        </w:rPr>
      </w:pPr>
    </w:p>
    <w:p w14:paraId="4D639E64" w14:textId="77777777" w:rsidR="00EE457A" w:rsidRDefault="00EE457A">
      <w:pPr>
        <w:rPr>
          <w:color w:val="C00000"/>
        </w:rPr>
      </w:pPr>
    </w:p>
    <w:p w14:paraId="2A7F14EF" w14:textId="1E14BB04" w:rsidR="007F050C" w:rsidRDefault="00D94377">
      <w:pPr>
        <w:rPr>
          <w:color w:val="C00000"/>
        </w:rPr>
      </w:pPr>
      <w:r>
        <w:rPr>
          <w:color w:val="C00000"/>
        </w:rPr>
        <w:br w:type="page"/>
      </w:r>
    </w:p>
    <w:p w14:paraId="24B49FB4" w14:textId="358DB906" w:rsidR="00565E0E" w:rsidRDefault="00565E0E" w:rsidP="00D94377">
      <w:pPr>
        <w:pStyle w:val="Heading1"/>
      </w:pPr>
      <w:bookmarkStart w:id="23" w:name="_Toc176100747"/>
      <w:r>
        <w:lastRenderedPageBreak/>
        <w:t>Add the numbers.</w:t>
      </w:r>
      <w:bookmarkEnd w:id="23"/>
    </w:p>
    <w:p w14:paraId="3ADDC4B4" w14:textId="3B87EDDB" w:rsidR="00C60A25" w:rsidRDefault="004A64BD">
      <w:r w:rsidRPr="009D15D4">
        <w:rPr>
          <w:noProof/>
        </w:rPr>
        <mc:AlternateContent>
          <mc:Choice Requires="wps">
            <w:drawing>
              <wp:anchor distT="0" distB="0" distL="114300" distR="114300" simplePos="0" relativeHeight="254066372" behindDoc="0" locked="0" layoutInCell="1" allowOverlap="1" wp14:anchorId="7F15A981" wp14:editId="75AA27D2">
                <wp:simplePos x="0" y="0"/>
                <wp:positionH relativeFrom="margin">
                  <wp:align>left</wp:align>
                </wp:positionH>
                <wp:positionV relativeFrom="paragraph">
                  <wp:posOffset>152400</wp:posOffset>
                </wp:positionV>
                <wp:extent cx="6423660" cy="6614160"/>
                <wp:effectExtent l="0" t="0" r="15240" b="15240"/>
                <wp:wrapNone/>
                <wp:docPr id="670478908" name="Text Box 670478908"/>
                <wp:cNvGraphicFramePr/>
                <a:graphic xmlns:a="http://schemas.openxmlformats.org/drawingml/2006/main">
                  <a:graphicData uri="http://schemas.microsoft.com/office/word/2010/wordprocessingShape">
                    <wps:wsp>
                      <wps:cNvSpPr txBox="1"/>
                      <wps:spPr>
                        <a:xfrm>
                          <a:off x="0" y="0"/>
                          <a:ext cx="6423660" cy="6614160"/>
                        </a:xfrm>
                        <a:prstGeom prst="rect">
                          <a:avLst/>
                        </a:prstGeom>
                        <a:solidFill>
                          <a:srgbClr val="FBFBFB"/>
                        </a:solidFill>
                        <a:ln w="6350">
                          <a:solidFill>
                            <a:sysClr val="window" lastClr="FFFFFF">
                              <a:lumMod val="65000"/>
                            </a:sysClr>
                          </a:solidFill>
                        </a:ln>
                      </wps:spPr>
                      <wps:txbx>
                        <w:txbxContent>
                          <w:p w14:paraId="58302F12" w14:textId="0BF6C808" w:rsidR="004A64BD" w:rsidRPr="00EC4062" w:rsidRDefault="004A64BD" w:rsidP="004A64BD">
                            <w:pPr>
                              <w:spacing w:after="120" w:line="240" w:lineRule="auto"/>
                              <w:rPr>
                                <w:rFonts w:cstheme="minorHAnsi"/>
                                <w:i/>
                                <w:iCs/>
                                <w:lang w:val="en-GB"/>
                              </w:rPr>
                            </w:pPr>
                            <w:r w:rsidRPr="00E41769">
                              <w:rPr>
                                <w:rFonts w:cstheme="minorHAnsi"/>
                                <w:b/>
                                <w:bCs/>
                                <w:lang w:val="en-GB"/>
                              </w:rPr>
                              <w:t xml:space="preserve">Activity </w:t>
                            </w:r>
                            <w:r>
                              <w:rPr>
                                <w:rFonts w:cstheme="minorHAnsi"/>
                                <w:b/>
                                <w:bCs/>
                                <w:lang w:val="en-GB"/>
                              </w:rPr>
                              <w:t>1</w:t>
                            </w:r>
                            <w:r w:rsidRPr="00E41769">
                              <w:rPr>
                                <w:rFonts w:cstheme="minorHAnsi"/>
                                <w:b/>
                                <w:bCs/>
                                <w:lang w:val="en-GB"/>
                              </w:rPr>
                              <w:t xml:space="preserve"> – </w:t>
                            </w:r>
                            <w:r w:rsidR="00EC4062">
                              <w:rPr>
                                <w:rFonts w:cstheme="minorHAnsi"/>
                                <w:b/>
                                <w:bCs/>
                                <w:lang w:val="en-GB"/>
                              </w:rPr>
                              <w:t xml:space="preserve">Addition cards </w:t>
                            </w:r>
                            <w:r w:rsidR="00EC4062">
                              <w:rPr>
                                <w:rFonts w:cstheme="minorHAnsi"/>
                                <w:i/>
                                <w:iCs/>
                                <w:lang w:val="en-GB"/>
                              </w:rPr>
                              <w:t xml:space="preserve"> Pair and class work</w:t>
                            </w:r>
                          </w:p>
                          <w:p w14:paraId="4CF28033" w14:textId="4C9DC268" w:rsidR="00EC4062" w:rsidRDefault="00EC4062" w:rsidP="004A64BD">
                            <w:pPr>
                              <w:spacing w:after="120" w:line="240" w:lineRule="auto"/>
                              <w:rPr>
                                <w:rFonts w:cstheme="minorHAnsi"/>
                                <w:lang w:val="en-GB"/>
                              </w:rPr>
                            </w:pPr>
                            <w:r>
                              <w:rPr>
                                <w:rFonts w:cstheme="minorHAnsi"/>
                                <w:lang w:val="en-GB"/>
                              </w:rPr>
                              <w:t>The cards on the following two pages are an extension of the work on page 18  in the student workbook. The aim of the exercises</w:t>
                            </w:r>
                            <w:r w:rsidR="00861079">
                              <w:rPr>
                                <w:rFonts w:cstheme="minorHAnsi"/>
                                <w:lang w:val="en-GB"/>
                              </w:rPr>
                              <w:t xml:space="preserve"> below</w:t>
                            </w:r>
                            <w:r>
                              <w:rPr>
                                <w:rFonts w:cstheme="minorHAnsi"/>
                                <w:lang w:val="en-GB"/>
                              </w:rPr>
                              <w:t xml:space="preserve"> is to familiarise students with the addition and equals signs and the ordering of simple addition</w:t>
                            </w:r>
                            <w:r w:rsidR="00861079">
                              <w:rPr>
                                <w:rFonts w:cstheme="minorHAnsi"/>
                                <w:lang w:val="en-GB"/>
                              </w:rPr>
                              <w:t>s</w:t>
                            </w:r>
                            <w:r>
                              <w:rPr>
                                <w:rFonts w:cstheme="minorHAnsi"/>
                                <w:lang w:val="en-GB"/>
                              </w:rPr>
                              <w:t xml:space="preserve">. </w:t>
                            </w:r>
                          </w:p>
                          <w:p w14:paraId="4B89705D" w14:textId="6F78C426" w:rsidR="00EC4062" w:rsidRDefault="00EC4062" w:rsidP="004A64BD">
                            <w:pPr>
                              <w:spacing w:after="120" w:line="240" w:lineRule="auto"/>
                              <w:rPr>
                                <w:rFonts w:cstheme="minorHAnsi"/>
                                <w:i/>
                                <w:iCs/>
                                <w:lang w:val="en-GB"/>
                              </w:rPr>
                            </w:pPr>
                            <w:r w:rsidRPr="00EC4062">
                              <w:rPr>
                                <w:rFonts w:cstheme="minorHAnsi"/>
                                <w:i/>
                                <w:iCs/>
                                <w:lang w:val="en-GB"/>
                              </w:rPr>
                              <w:t>Pair work</w:t>
                            </w:r>
                          </w:p>
                          <w:p w14:paraId="6BB18044" w14:textId="77777777" w:rsidR="00EC4062" w:rsidRDefault="00EC4062">
                            <w:pPr>
                              <w:pStyle w:val="ListParagraph"/>
                              <w:numPr>
                                <w:ilvl w:val="0"/>
                                <w:numId w:val="24"/>
                              </w:numPr>
                              <w:spacing w:after="120" w:line="240" w:lineRule="auto"/>
                              <w:rPr>
                                <w:rFonts w:cstheme="minorHAnsi"/>
                                <w:lang w:val="en-GB"/>
                              </w:rPr>
                            </w:pPr>
                            <w:r>
                              <w:rPr>
                                <w:rFonts w:cstheme="minorHAnsi"/>
                                <w:lang w:val="en-GB"/>
                              </w:rPr>
                              <w:t xml:space="preserve">Print the following two pages. </w:t>
                            </w:r>
                          </w:p>
                          <w:p w14:paraId="5AC78293" w14:textId="40CE672A" w:rsidR="00EC4062" w:rsidRDefault="00EC4062">
                            <w:pPr>
                              <w:pStyle w:val="ListParagraph"/>
                              <w:numPr>
                                <w:ilvl w:val="0"/>
                                <w:numId w:val="24"/>
                              </w:numPr>
                              <w:spacing w:after="120" w:line="240" w:lineRule="auto"/>
                              <w:rPr>
                                <w:rFonts w:cstheme="minorHAnsi"/>
                                <w:lang w:val="en-GB"/>
                              </w:rPr>
                            </w:pPr>
                            <w:r>
                              <w:rPr>
                                <w:rFonts w:cstheme="minorHAnsi"/>
                                <w:lang w:val="en-GB"/>
                              </w:rPr>
                              <w:t xml:space="preserve">Cut off and retain the blue </w:t>
                            </w:r>
                            <w:r w:rsidRPr="00EC4062">
                              <w:rPr>
                                <w:rFonts w:cstheme="minorHAnsi"/>
                                <w:i/>
                                <w:iCs/>
                                <w:lang w:val="en-GB"/>
                              </w:rPr>
                              <w:t>total</w:t>
                            </w:r>
                            <w:r>
                              <w:rPr>
                                <w:rFonts w:cstheme="minorHAnsi"/>
                                <w:lang w:val="en-GB"/>
                              </w:rPr>
                              <w:t xml:space="preserve"> strip before giving the pages to each pair </w:t>
                            </w:r>
                            <w:r w:rsidR="00932D07">
                              <w:rPr>
                                <w:rFonts w:cstheme="minorHAnsi"/>
                                <w:lang w:val="en-GB"/>
                              </w:rPr>
                              <w:br/>
                            </w:r>
                            <w:r>
                              <w:rPr>
                                <w:rFonts w:cstheme="minorHAnsi"/>
                                <w:lang w:val="en-GB"/>
                              </w:rPr>
                              <w:t>of students</w:t>
                            </w:r>
                            <w:r w:rsidR="00932D07">
                              <w:rPr>
                                <w:rFonts w:cstheme="minorHAnsi"/>
                                <w:lang w:val="en-GB"/>
                              </w:rPr>
                              <w:t xml:space="preserve"> to cut up into small cards.</w:t>
                            </w:r>
                          </w:p>
                          <w:p w14:paraId="1D462077" w14:textId="3BEFF5A7" w:rsidR="00EC4062" w:rsidRDefault="00EC4062">
                            <w:pPr>
                              <w:pStyle w:val="ListParagraph"/>
                              <w:numPr>
                                <w:ilvl w:val="0"/>
                                <w:numId w:val="24"/>
                              </w:numPr>
                              <w:spacing w:after="120" w:line="240" w:lineRule="auto"/>
                              <w:rPr>
                                <w:rFonts w:cstheme="minorHAnsi"/>
                                <w:lang w:val="en-GB"/>
                              </w:rPr>
                            </w:pPr>
                            <w:r>
                              <w:rPr>
                                <w:rFonts w:cstheme="minorHAnsi"/>
                                <w:lang w:val="en-GB"/>
                              </w:rPr>
                              <w:t xml:space="preserve">Students </w:t>
                            </w:r>
                            <w:r w:rsidR="00932D07">
                              <w:rPr>
                                <w:rFonts w:cstheme="minorHAnsi"/>
                                <w:lang w:val="en-GB"/>
                              </w:rPr>
                              <w:t xml:space="preserve">assemble the cards in the addition </w:t>
                            </w:r>
                            <w:r>
                              <w:rPr>
                                <w:rFonts w:cstheme="minorHAnsi"/>
                                <w:lang w:val="en-GB"/>
                              </w:rPr>
                              <w:t xml:space="preserve">order </w:t>
                            </w:r>
                            <w:r w:rsidR="00932D07">
                              <w:rPr>
                                <w:rFonts w:cstheme="minorHAnsi"/>
                                <w:lang w:val="en-GB"/>
                              </w:rPr>
                              <w:t>shown on page 18 in their workbook.</w:t>
                            </w:r>
                            <w:r>
                              <w:rPr>
                                <w:rFonts w:cstheme="minorHAnsi"/>
                                <w:lang w:val="en-GB"/>
                              </w:rPr>
                              <w:t xml:space="preserve"> </w:t>
                            </w:r>
                          </w:p>
                          <w:p w14:paraId="5B0E4898" w14:textId="40046F13" w:rsidR="00932D07" w:rsidRDefault="00932D07">
                            <w:pPr>
                              <w:pStyle w:val="ListParagraph"/>
                              <w:numPr>
                                <w:ilvl w:val="0"/>
                                <w:numId w:val="24"/>
                              </w:numPr>
                              <w:spacing w:after="120" w:line="240" w:lineRule="auto"/>
                              <w:rPr>
                                <w:rFonts w:cstheme="minorHAnsi"/>
                                <w:lang w:val="en-GB"/>
                              </w:rPr>
                            </w:pPr>
                            <w:r>
                              <w:rPr>
                                <w:rFonts w:cstheme="minorHAnsi"/>
                                <w:lang w:val="en-GB"/>
                              </w:rPr>
                              <w:t xml:space="preserve">Each pair works out the total of the </w:t>
                            </w:r>
                            <w:r w:rsidR="00861079">
                              <w:rPr>
                                <w:rFonts w:cstheme="minorHAnsi"/>
                                <w:lang w:val="en-GB"/>
                              </w:rPr>
                              <w:t>sum</w:t>
                            </w:r>
                            <w:r>
                              <w:rPr>
                                <w:rFonts w:cstheme="minorHAnsi"/>
                                <w:lang w:val="en-GB"/>
                              </w:rPr>
                              <w:t>s and write</w:t>
                            </w:r>
                            <w:r w:rsidR="00861079">
                              <w:rPr>
                                <w:rFonts w:cstheme="minorHAnsi"/>
                                <w:lang w:val="en-GB"/>
                              </w:rPr>
                              <w:t>s</w:t>
                            </w:r>
                            <w:r>
                              <w:rPr>
                                <w:rFonts w:cstheme="minorHAnsi"/>
                                <w:lang w:val="en-GB"/>
                              </w:rPr>
                              <w:t xml:space="preserve"> down their answers.</w:t>
                            </w:r>
                          </w:p>
                          <w:p w14:paraId="24E2E92B" w14:textId="18874F84" w:rsidR="00932D07" w:rsidRDefault="00861079">
                            <w:pPr>
                              <w:pStyle w:val="ListParagraph"/>
                              <w:numPr>
                                <w:ilvl w:val="0"/>
                                <w:numId w:val="24"/>
                              </w:numPr>
                              <w:spacing w:after="120" w:line="240" w:lineRule="auto"/>
                              <w:rPr>
                                <w:rFonts w:cstheme="minorHAnsi"/>
                                <w:lang w:val="en-GB"/>
                              </w:rPr>
                            </w:pPr>
                            <w:r>
                              <w:rPr>
                                <w:rFonts w:cstheme="minorHAnsi"/>
                                <w:lang w:val="en-GB"/>
                              </w:rPr>
                              <w:t>Check the answers by a</w:t>
                            </w:r>
                            <w:r w:rsidR="00904266">
                              <w:rPr>
                                <w:rFonts w:cstheme="minorHAnsi"/>
                                <w:lang w:val="en-GB"/>
                              </w:rPr>
                              <w:t>sk</w:t>
                            </w:r>
                            <w:r>
                              <w:rPr>
                                <w:rFonts w:cstheme="minorHAnsi"/>
                                <w:lang w:val="en-GB"/>
                              </w:rPr>
                              <w:t>ing</w:t>
                            </w:r>
                            <w:r w:rsidR="00904266">
                              <w:rPr>
                                <w:rFonts w:cstheme="minorHAnsi"/>
                                <w:lang w:val="en-GB"/>
                              </w:rPr>
                              <w:t xml:space="preserve"> students to read their additions aloud</w:t>
                            </w:r>
                            <w:r>
                              <w:rPr>
                                <w:rFonts w:cstheme="minorHAnsi"/>
                                <w:lang w:val="en-GB"/>
                              </w:rPr>
                              <w:t xml:space="preserve">, emphasising the maths </w:t>
                            </w:r>
                            <w:r w:rsidR="003F03CF">
                              <w:rPr>
                                <w:rFonts w:cstheme="minorHAnsi"/>
                                <w:lang w:val="en-GB"/>
                              </w:rPr>
                              <w:t>vocabulary</w:t>
                            </w:r>
                            <w:r w:rsidR="00904266">
                              <w:rPr>
                                <w:rFonts w:cstheme="minorHAnsi"/>
                                <w:lang w:val="en-GB"/>
                              </w:rPr>
                              <w:t>.</w:t>
                            </w:r>
                            <w:r>
                              <w:rPr>
                                <w:rFonts w:cstheme="minorHAnsi"/>
                                <w:lang w:val="en-GB"/>
                              </w:rPr>
                              <w:br/>
                            </w:r>
                            <w:r w:rsidR="00904266">
                              <w:rPr>
                                <w:rFonts w:cstheme="minorHAnsi"/>
                                <w:lang w:val="en-GB"/>
                              </w:rPr>
                              <w:t xml:space="preserve">e.g. </w:t>
                            </w:r>
                            <w:r w:rsidR="00904266" w:rsidRPr="00904266">
                              <w:rPr>
                                <w:rFonts w:cstheme="minorHAnsi"/>
                                <w:i/>
                                <w:iCs/>
                                <w:lang w:val="en-GB"/>
                              </w:rPr>
                              <w:t xml:space="preserve">Five people </w:t>
                            </w:r>
                            <w:r w:rsidR="00904266" w:rsidRPr="00904266">
                              <w:rPr>
                                <w:rFonts w:cstheme="minorHAnsi"/>
                                <w:b/>
                                <w:bCs/>
                                <w:i/>
                                <w:iCs/>
                                <w:lang w:val="en-GB"/>
                              </w:rPr>
                              <w:t>plus</w:t>
                            </w:r>
                            <w:r w:rsidR="00904266" w:rsidRPr="00904266">
                              <w:rPr>
                                <w:rFonts w:cstheme="minorHAnsi"/>
                                <w:i/>
                                <w:iCs/>
                                <w:lang w:val="en-GB"/>
                              </w:rPr>
                              <w:t xml:space="preserve"> 10 people </w:t>
                            </w:r>
                            <w:r w:rsidR="00904266" w:rsidRPr="00904266">
                              <w:rPr>
                                <w:rFonts w:cstheme="minorHAnsi"/>
                                <w:b/>
                                <w:bCs/>
                                <w:i/>
                                <w:iCs/>
                                <w:lang w:val="en-GB"/>
                              </w:rPr>
                              <w:t xml:space="preserve">equals </w:t>
                            </w:r>
                            <w:r w:rsidR="00904266" w:rsidRPr="00904266">
                              <w:rPr>
                                <w:rFonts w:cstheme="minorHAnsi"/>
                                <w:i/>
                                <w:iCs/>
                                <w:lang w:val="en-GB"/>
                              </w:rPr>
                              <w:t>15 people</w:t>
                            </w:r>
                            <w:r w:rsidR="00904266">
                              <w:rPr>
                                <w:rFonts w:cstheme="minorHAnsi"/>
                                <w:lang w:val="en-GB"/>
                              </w:rPr>
                              <w:t xml:space="preserve">. </w:t>
                            </w:r>
                          </w:p>
                          <w:p w14:paraId="793BC4A6" w14:textId="77777777" w:rsidR="00861079" w:rsidRDefault="00932D07">
                            <w:pPr>
                              <w:pStyle w:val="ListParagraph"/>
                              <w:numPr>
                                <w:ilvl w:val="0"/>
                                <w:numId w:val="24"/>
                              </w:numPr>
                              <w:spacing w:after="120" w:line="240" w:lineRule="auto"/>
                              <w:rPr>
                                <w:rFonts w:cstheme="minorHAnsi"/>
                                <w:lang w:val="en-GB"/>
                              </w:rPr>
                            </w:pPr>
                            <w:r>
                              <w:rPr>
                                <w:rFonts w:cstheme="minorHAnsi"/>
                                <w:lang w:val="en-GB"/>
                              </w:rPr>
                              <w:t>Give out the answers</w:t>
                            </w:r>
                            <w:r w:rsidR="00861079">
                              <w:rPr>
                                <w:rFonts w:cstheme="minorHAnsi"/>
                                <w:lang w:val="en-GB"/>
                              </w:rPr>
                              <w:t xml:space="preserve"> for students to cut up and place at the end of each sum.</w:t>
                            </w:r>
                          </w:p>
                          <w:p w14:paraId="0C14C46F" w14:textId="6C69BF04" w:rsidR="00904266" w:rsidRPr="00861079" w:rsidRDefault="00861079">
                            <w:pPr>
                              <w:pStyle w:val="ListParagraph"/>
                              <w:numPr>
                                <w:ilvl w:val="0"/>
                                <w:numId w:val="24"/>
                              </w:numPr>
                              <w:spacing w:after="120" w:line="240" w:lineRule="auto"/>
                              <w:rPr>
                                <w:rFonts w:cstheme="minorHAnsi"/>
                                <w:lang w:val="en-GB"/>
                              </w:rPr>
                            </w:pPr>
                            <w:r w:rsidRPr="00861079">
                              <w:rPr>
                                <w:rFonts w:cstheme="minorHAnsi"/>
                                <w:lang w:val="en-GB"/>
                              </w:rPr>
                              <w:t xml:space="preserve">Students can then </w:t>
                            </w:r>
                            <w:r w:rsidR="00904266" w:rsidRPr="00861079">
                              <w:rPr>
                                <w:rFonts w:cstheme="minorHAnsi"/>
                                <w:lang w:val="en-GB"/>
                              </w:rPr>
                              <w:t xml:space="preserve">copy the additions into their notebooks. </w:t>
                            </w:r>
                          </w:p>
                          <w:p w14:paraId="72754739" w14:textId="1237A43D" w:rsidR="00904266" w:rsidRDefault="00904266">
                            <w:pPr>
                              <w:pStyle w:val="ListParagraph"/>
                              <w:numPr>
                                <w:ilvl w:val="0"/>
                                <w:numId w:val="24"/>
                              </w:numPr>
                              <w:spacing w:after="120" w:line="240" w:lineRule="auto"/>
                              <w:rPr>
                                <w:rFonts w:cstheme="minorHAnsi"/>
                                <w:lang w:val="en-GB"/>
                              </w:rPr>
                            </w:pPr>
                            <w:r>
                              <w:rPr>
                                <w:rFonts w:cstheme="minorHAnsi"/>
                                <w:lang w:val="en-GB"/>
                              </w:rPr>
                              <w:t xml:space="preserve">Store the </w:t>
                            </w:r>
                            <w:r w:rsidR="00861079">
                              <w:rPr>
                                <w:rFonts w:cstheme="minorHAnsi"/>
                                <w:lang w:val="en-GB"/>
                              </w:rPr>
                              <w:t>card</w:t>
                            </w:r>
                            <w:r>
                              <w:rPr>
                                <w:rFonts w:cstheme="minorHAnsi"/>
                                <w:lang w:val="en-GB"/>
                              </w:rPr>
                              <w:t>s in individual envelopes for later revision.</w:t>
                            </w:r>
                          </w:p>
                          <w:p w14:paraId="637AC88A" w14:textId="09CA23C6" w:rsidR="00904266" w:rsidRDefault="00904266" w:rsidP="00904266">
                            <w:pPr>
                              <w:spacing w:after="120" w:line="240" w:lineRule="auto"/>
                              <w:rPr>
                                <w:rFonts w:cstheme="minorHAnsi"/>
                                <w:i/>
                                <w:iCs/>
                                <w:lang w:val="en-GB"/>
                              </w:rPr>
                            </w:pPr>
                            <w:r w:rsidRPr="00904266">
                              <w:rPr>
                                <w:rFonts w:cstheme="minorHAnsi"/>
                                <w:i/>
                                <w:iCs/>
                                <w:lang w:val="en-GB"/>
                              </w:rPr>
                              <w:t>Class work</w:t>
                            </w:r>
                          </w:p>
                          <w:p w14:paraId="5D147694" w14:textId="0E419218" w:rsidR="00904266" w:rsidRDefault="00904266">
                            <w:pPr>
                              <w:pStyle w:val="ListParagraph"/>
                              <w:numPr>
                                <w:ilvl w:val="0"/>
                                <w:numId w:val="25"/>
                              </w:numPr>
                              <w:spacing w:after="120" w:line="240" w:lineRule="auto"/>
                              <w:rPr>
                                <w:rFonts w:cstheme="minorHAnsi"/>
                                <w:lang w:val="en-GB"/>
                              </w:rPr>
                            </w:pPr>
                            <w:r>
                              <w:rPr>
                                <w:rFonts w:cstheme="minorHAnsi"/>
                                <w:lang w:val="en-GB"/>
                              </w:rPr>
                              <w:t xml:space="preserve">Print </w:t>
                            </w:r>
                            <w:r w:rsidR="00D372B0">
                              <w:rPr>
                                <w:rFonts w:cstheme="minorHAnsi"/>
                                <w:lang w:val="en-GB"/>
                              </w:rPr>
                              <w:t>the following two pages</w:t>
                            </w:r>
                            <w:r>
                              <w:rPr>
                                <w:rFonts w:cstheme="minorHAnsi"/>
                                <w:lang w:val="en-GB"/>
                              </w:rPr>
                              <w:t xml:space="preserve"> on A3 and cut up.</w:t>
                            </w:r>
                            <w:r w:rsidR="00A662E0">
                              <w:rPr>
                                <w:rFonts w:cstheme="minorHAnsi"/>
                                <w:lang w:val="en-GB"/>
                              </w:rPr>
                              <w:t xml:space="preserve"> </w:t>
                            </w:r>
                            <w:r w:rsidR="00A662E0">
                              <w:rPr>
                                <w:rFonts w:cstheme="minorHAnsi"/>
                                <w:lang w:val="en-GB"/>
                              </w:rPr>
                              <w:br/>
                            </w:r>
                            <w:r w:rsidR="00A662E0" w:rsidRPr="00A662E0">
                              <w:rPr>
                                <w:rFonts w:cstheme="minorHAnsi"/>
                                <w:b/>
                                <w:bCs/>
                                <w:i/>
                                <w:iCs/>
                                <w:lang w:val="en-GB"/>
                              </w:rPr>
                              <w:t>Note:</w:t>
                            </w:r>
                            <w:r w:rsidR="00A662E0">
                              <w:rPr>
                                <w:rFonts w:cstheme="minorHAnsi"/>
                                <w:lang w:val="en-GB"/>
                              </w:rPr>
                              <w:t xml:space="preserve"> Keep the equal signs and totals connected for this activity. </w:t>
                            </w:r>
                            <w:r>
                              <w:rPr>
                                <w:rFonts w:cstheme="minorHAnsi"/>
                                <w:lang w:val="en-GB"/>
                              </w:rPr>
                              <w:t xml:space="preserve"> </w:t>
                            </w:r>
                          </w:p>
                          <w:p w14:paraId="7F9AF2F2" w14:textId="56A30629" w:rsidR="00904266" w:rsidRDefault="00904266">
                            <w:pPr>
                              <w:pStyle w:val="ListParagraph"/>
                              <w:numPr>
                                <w:ilvl w:val="0"/>
                                <w:numId w:val="25"/>
                              </w:numPr>
                              <w:spacing w:after="120" w:line="240" w:lineRule="auto"/>
                              <w:rPr>
                                <w:rFonts w:cstheme="minorHAnsi"/>
                                <w:lang w:val="en-GB"/>
                              </w:rPr>
                            </w:pPr>
                            <w:r>
                              <w:rPr>
                                <w:rFonts w:cstheme="minorHAnsi"/>
                                <w:lang w:val="en-GB"/>
                              </w:rPr>
                              <w:t xml:space="preserve">Give each </w:t>
                            </w:r>
                            <w:r w:rsidR="00A662E0">
                              <w:rPr>
                                <w:rFonts w:cstheme="minorHAnsi"/>
                                <w:lang w:val="en-GB"/>
                              </w:rPr>
                              <w:t>student</w:t>
                            </w:r>
                            <w:r>
                              <w:rPr>
                                <w:rFonts w:cstheme="minorHAnsi"/>
                                <w:lang w:val="en-GB"/>
                              </w:rPr>
                              <w:t xml:space="preserve"> a card</w:t>
                            </w:r>
                            <w:r w:rsidR="00592582">
                              <w:rPr>
                                <w:rFonts w:cstheme="minorHAnsi"/>
                                <w:lang w:val="en-GB"/>
                              </w:rPr>
                              <w:t xml:space="preserve"> -</w:t>
                            </w:r>
                            <w:r w:rsidR="00A662E0">
                              <w:rPr>
                                <w:rFonts w:cstheme="minorHAnsi"/>
                                <w:lang w:val="en-GB"/>
                              </w:rPr>
                              <w:t xml:space="preserve"> either a quantity</w:t>
                            </w:r>
                            <w:r>
                              <w:rPr>
                                <w:rFonts w:cstheme="minorHAnsi"/>
                                <w:lang w:val="en-GB"/>
                              </w:rPr>
                              <w:t>, a plus</w:t>
                            </w:r>
                            <w:r w:rsidR="00A662E0">
                              <w:rPr>
                                <w:rFonts w:cstheme="minorHAnsi"/>
                                <w:lang w:val="en-GB"/>
                              </w:rPr>
                              <w:t xml:space="preserve"> sign</w:t>
                            </w:r>
                            <w:r>
                              <w:rPr>
                                <w:rFonts w:cstheme="minorHAnsi"/>
                                <w:lang w:val="en-GB"/>
                              </w:rPr>
                              <w:t xml:space="preserve">, </w:t>
                            </w:r>
                            <w:r w:rsidR="00A662E0">
                              <w:rPr>
                                <w:rFonts w:cstheme="minorHAnsi"/>
                                <w:lang w:val="en-GB"/>
                              </w:rPr>
                              <w:t xml:space="preserve">or an </w:t>
                            </w:r>
                            <w:r>
                              <w:rPr>
                                <w:rFonts w:cstheme="minorHAnsi"/>
                                <w:lang w:val="en-GB"/>
                              </w:rPr>
                              <w:t xml:space="preserve">equal </w:t>
                            </w:r>
                            <w:r w:rsidR="00A662E0">
                              <w:rPr>
                                <w:rFonts w:cstheme="minorHAnsi"/>
                                <w:lang w:val="en-GB"/>
                              </w:rPr>
                              <w:t>sign with</w:t>
                            </w:r>
                            <w:r>
                              <w:rPr>
                                <w:rFonts w:cstheme="minorHAnsi"/>
                                <w:lang w:val="en-GB"/>
                              </w:rPr>
                              <w:t xml:space="preserve"> </w:t>
                            </w:r>
                            <w:r w:rsidR="00A662E0">
                              <w:rPr>
                                <w:rFonts w:cstheme="minorHAnsi"/>
                                <w:lang w:val="en-GB"/>
                              </w:rPr>
                              <w:t xml:space="preserve">a </w:t>
                            </w:r>
                            <w:r>
                              <w:rPr>
                                <w:rFonts w:cstheme="minorHAnsi"/>
                                <w:lang w:val="en-GB"/>
                              </w:rPr>
                              <w:t>total</w:t>
                            </w:r>
                            <w:r w:rsidR="00A662E0">
                              <w:rPr>
                                <w:rFonts w:cstheme="minorHAnsi"/>
                                <w:lang w:val="en-GB"/>
                              </w:rPr>
                              <w:t>.</w:t>
                            </w:r>
                            <w:r>
                              <w:rPr>
                                <w:rFonts w:cstheme="minorHAnsi"/>
                                <w:lang w:val="en-GB"/>
                              </w:rPr>
                              <w:t xml:space="preserve">  </w:t>
                            </w:r>
                          </w:p>
                          <w:p w14:paraId="22A925EE" w14:textId="669EDA31" w:rsidR="00904266" w:rsidRDefault="00904266">
                            <w:pPr>
                              <w:pStyle w:val="ListParagraph"/>
                              <w:numPr>
                                <w:ilvl w:val="0"/>
                                <w:numId w:val="25"/>
                              </w:numPr>
                              <w:spacing w:after="120" w:line="240" w:lineRule="auto"/>
                              <w:rPr>
                                <w:rFonts w:cstheme="minorHAnsi"/>
                                <w:lang w:val="en-GB"/>
                              </w:rPr>
                            </w:pPr>
                            <w:r>
                              <w:rPr>
                                <w:rFonts w:cstheme="minorHAnsi"/>
                                <w:lang w:val="en-GB"/>
                              </w:rPr>
                              <w:t xml:space="preserve">Ask </w:t>
                            </w:r>
                            <w:r w:rsidR="00A662E0">
                              <w:rPr>
                                <w:rFonts w:cstheme="minorHAnsi"/>
                                <w:lang w:val="en-GB"/>
                              </w:rPr>
                              <w:t>the class</w:t>
                            </w:r>
                            <w:r>
                              <w:rPr>
                                <w:rFonts w:cstheme="minorHAnsi"/>
                                <w:lang w:val="en-GB"/>
                              </w:rPr>
                              <w:t xml:space="preserve"> to mingle and </w:t>
                            </w:r>
                            <w:r w:rsidR="00A662E0">
                              <w:rPr>
                                <w:rFonts w:cstheme="minorHAnsi"/>
                                <w:lang w:val="en-GB"/>
                              </w:rPr>
                              <w:t xml:space="preserve">form a group of </w:t>
                            </w:r>
                            <w:r w:rsidR="00592582">
                              <w:rPr>
                                <w:rFonts w:cstheme="minorHAnsi"/>
                                <w:lang w:val="en-GB"/>
                              </w:rPr>
                              <w:t xml:space="preserve">three </w:t>
                            </w:r>
                            <w:r w:rsidR="00A662E0">
                              <w:rPr>
                                <w:rFonts w:cstheme="minorHAnsi"/>
                                <w:lang w:val="en-GB"/>
                              </w:rPr>
                              <w:t xml:space="preserve">to </w:t>
                            </w:r>
                            <w:r>
                              <w:rPr>
                                <w:rFonts w:cstheme="minorHAnsi"/>
                                <w:lang w:val="en-GB"/>
                              </w:rPr>
                              <w:t xml:space="preserve">create </w:t>
                            </w:r>
                            <w:r w:rsidR="00D372B0">
                              <w:rPr>
                                <w:rFonts w:cstheme="minorHAnsi"/>
                                <w:lang w:val="en-GB"/>
                              </w:rPr>
                              <w:t xml:space="preserve">the </w:t>
                            </w:r>
                            <w:r w:rsidR="00A662E0">
                              <w:rPr>
                                <w:rFonts w:cstheme="minorHAnsi"/>
                                <w:lang w:val="en-GB"/>
                              </w:rPr>
                              <w:t xml:space="preserve">additions. </w:t>
                            </w:r>
                          </w:p>
                          <w:p w14:paraId="5314266A" w14:textId="740C6040" w:rsidR="00A662E0" w:rsidRDefault="00A662E0">
                            <w:pPr>
                              <w:pStyle w:val="ListParagraph"/>
                              <w:numPr>
                                <w:ilvl w:val="0"/>
                                <w:numId w:val="25"/>
                              </w:numPr>
                              <w:spacing w:after="120" w:line="240" w:lineRule="auto"/>
                              <w:rPr>
                                <w:rFonts w:cstheme="minorHAnsi"/>
                                <w:lang w:val="en-GB"/>
                              </w:rPr>
                            </w:pPr>
                            <w:r>
                              <w:rPr>
                                <w:rFonts w:cstheme="minorHAnsi"/>
                                <w:lang w:val="en-GB"/>
                              </w:rPr>
                              <w:t xml:space="preserve">Students take turns to read out their </w:t>
                            </w:r>
                            <w:r w:rsidR="00592582">
                              <w:rPr>
                                <w:rFonts w:cstheme="minorHAnsi"/>
                                <w:lang w:val="en-GB"/>
                              </w:rPr>
                              <w:t>sums</w:t>
                            </w:r>
                            <w:r>
                              <w:rPr>
                                <w:rFonts w:cstheme="minorHAnsi"/>
                                <w:lang w:val="en-GB"/>
                              </w:rPr>
                              <w:t xml:space="preserve">. The </w:t>
                            </w:r>
                            <w:r w:rsidR="00D372B0">
                              <w:rPr>
                                <w:rFonts w:cstheme="minorHAnsi"/>
                                <w:lang w:val="en-GB"/>
                              </w:rPr>
                              <w:t>sum</w:t>
                            </w:r>
                            <w:r>
                              <w:rPr>
                                <w:rFonts w:cstheme="minorHAnsi"/>
                                <w:lang w:val="en-GB"/>
                              </w:rPr>
                              <w:t xml:space="preserve">s could also be </w:t>
                            </w:r>
                            <w:r w:rsidR="00D372B0">
                              <w:rPr>
                                <w:rFonts w:cstheme="minorHAnsi"/>
                                <w:lang w:val="en-GB"/>
                              </w:rPr>
                              <w:t>ordered on</w:t>
                            </w:r>
                            <w:r>
                              <w:rPr>
                                <w:rFonts w:cstheme="minorHAnsi"/>
                                <w:lang w:val="en-GB"/>
                              </w:rPr>
                              <w:t xml:space="preserve"> the board with magnets. </w:t>
                            </w:r>
                          </w:p>
                          <w:p w14:paraId="065E3725" w14:textId="0C198C69" w:rsidR="00A662E0" w:rsidRPr="00D372B0" w:rsidRDefault="00A662E0">
                            <w:pPr>
                              <w:pStyle w:val="ListParagraph"/>
                              <w:numPr>
                                <w:ilvl w:val="0"/>
                                <w:numId w:val="25"/>
                              </w:numPr>
                              <w:spacing w:after="120" w:line="240" w:lineRule="auto"/>
                              <w:rPr>
                                <w:rFonts w:cstheme="minorHAnsi"/>
                                <w:i/>
                                <w:iCs/>
                                <w:lang w:val="en-GB"/>
                              </w:rPr>
                            </w:pPr>
                            <w:r w:rsidRPr="00D372B0">
                              <w:rPr>
                                <w:rFonts w:cstheme="minorHAnsi"/>
                                <w:lang w:val="en-GB"/>
                              </w:rPr>
                              <w:t xml:space="preserve">This grouping of </w:t>
                            </w:r>
                            <w:r w:rsidR="00592582">
                              <w:rPr>
                                <w:rFonts w:cstheme="minorHAnsi"/>
                                <w:lang w:val="en-GB"/>
                              </w:rPr>
                              <w:t>three</w:t>
                            </w:r>
                            <w:r w:rsidRPr="00D372B0">
                              <w:rPr>
                                <w:rFonts w:cstheme="minorHAnsi"/>
                                <w:lang w:val="en-GB"/>
                              </w:rPr>
                              <w:t xml:space="preserve"> </w:t>
                            </w:r>
                            <w:r w:rsidR="00D372B0" w:rsidRPr="00D372B0">
                              <w:rPr>
                                <w:rFonts w:cstheme="minorHAnsi"/>
                                <w:lang w:val="en-GB"/>
                              </w:rPr>
                              <w:t xml:space="preserve">students </w:t>
                            </w:r>
                            <w:r w:rsidRPr="00D372B0">
                              <w:rPr>
                                <w:rFonts w:cstheme="minorHAnsi"/>
                                <w:lang w:val="en-GB"/>
                              </w:rPr>
                              <w:t xml:space="preserve">can </w:t>
                            </w:r>
                            <w:r w:rsidR="00D372B0" w:rsidRPr="00D372B0">
                              <w:rPr>
                                <w:rFonts w:cstheme="minorHAnsi"/>
                                <w:lang w:val="en-GB"/>
                              </w:rPr>
                              <w:t>then</w:t>
                            </w:r>
                            <w:r w:rsidRPr="00D372B0">
                              <w:rPr>
                                <w:rFonts w:cstheme="minorHAnsi"/>
                                <w:lang w:val="en-GB"/>
                              </w:rPr>
                              <w:t xml:space="preserve"> play </w:t>
                            </w:r>
                            <w:r w:rsidR="00D372B0">
                              <w:rPr>
                                <w:rFonts w:cstheme="minorHAnsi"/>
                                <w:lang w:val="en-GB"/>
                              </w:rPr>
                              <w:t xml:space="preserve">the game </w:t>
                            </w:r>
                            <w:r w:rsidR="00D372B0" w:rsidRPr="00D372B0">
                              <w:rPr>
                                <w:rFonts w:cstheme="minorHAnsi"/>
                                <w:lang w:val="en-GB"/>
                              </w:rPr>
                              <w:t xml:space="preserve">in </w:t>
                            </w:r>
                            <w:r w:rsidR="00D372B0" w:rsidRPr="00592582">
                              <w:rPr>
                                <w:b/>
                                <w:bCs/>
                                <w:i/>
                                <w:iCs/>
                              </w:rPr>
                              <w:t>Activity 3 –</w:t>
                            </w:r>
                            <w:r w:rsidR="00D372B0" w:rsidRPr="005D3149">
                              <w:rPr>
                                <w:b/>
                                <w:bCs/>
                              </w:rPr>
                              <w:t xml:space="preserve"> </w:t>
                            </w:r>
                            <w:r w:rsidR="00592582">
                              <w:rPr>
                                <w:b/>
                                <w:bCs/>
                                <w:i/>
                                <w:iCs/>
                              </w:rPr>
                              <w:t xml:space="preserve">How many is </w:t>
                            </w:r>
                            <w:r w:rsidR="00592582" w:rsidRPr="00A0094C">
                              <w:rPr>
                                <w:b/>
                                <w:bCs/>
                                <w:i/>
                                <w:iCs/>
                              </w:rPr>
                              <w:t>that</w:t>
                            </w:r>
                            <w:r w:rsidR="00D372B0" w:rsidRPr="00A0094C">
                              <w:rPr>
                                <w:b/>
                                <w:bCs/>
                                <w:i/>
                                <w:iCs/>
                              </w:rPr>
                              <w:t xml:space="preserve">?  </w:t>
                            </w:r>
                            <w:r w:rsidR="00D372B0" w:rsidRPr="00A0094C">
                              <w:t xml:space="preserve">on page </w:t>
                            </w:r>
                            <w:r w:rsidR="00706659">
                              <w:t>49</w:t>
                            </w:r>
                            <w:r w:rsidR="00592582" w:rsidRPr="00A0094C">
                              <w:t>-5</w:t>
                            </w:r>
                            <w:r w:rsidR="00706659">
                              <w:t>0</w:t>
                            </w:r>
                            <w:r w:rsidR="00D372B0" w:rsidRPr="00A0094C">
                              <w:t>.</w:t>
                            </w:r>
                          </w:p>
                          <w:p w14:paraId="4E9169A6" w14:textId="77777777" w:rsidR="00904266" w:rsidRPr="00904266" w:rsidRDefault="00904266" w:rsidP="00904266">
                            <w:pPr>
                              <w:spacing w:after="120" w:line="240" w:lineRule="auto"/>
                              <w:rPr>
                                <w:rFonts w:cstheme="minorHAnsi"/>
                                <w:i/>
                                <w:i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5A981" id="Text Box 670478908" o:spid="_x0000_s1077" type="#_x0000_t202" style="position:absolute;margin-left:0;margin-top:12pt;width:505.8pt;height:520.8pt;z-index:2540663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" fillcolor="#fbfbfb" strokecolor="#a6a6a6" strokeweight=".5pt">
                <v:textbox>
                  <w:txbxContent>
                    <w:p w14:paraId="58302F12" w14:textId="0BF6C808" w:rsidR="004A64BD" w:rsidRPr="00EC4062" w:rsidRDefault="004A64BD" w:rsidP="004A64BD">
                      <w:pPr>
                        <w:spacing w:after="120" w:line="240" w:lineRule="auto"/>
                        <w:rPr>
                          <w:rFonts w:cstheme="minorHAnsi"/>
                          <w:i/>
                          <w:iCs/>
                          <w:lang w:val="en-GB"/>
                        </w:rPr>
                      </w:pPr>
                      <w:r w:rsidRPr="00E41769">
                        <w:rPr>
                          <w:rFonts w:cstheme="minorHAnsi"/>
                          <w:b/>
                          <w:bCs/>
                          <w:lang w:val="en-GB"/>
                        </w:rPr>
                        <w:t xml:space="preserve">Activity </w:t>
                      </w:r>
                      <w:r>
                        <w:rPr>
                          <w:rFonts w:cstheme="minorHAnsi"/>
                          <w:b/>
                          <w:bCs/>
                          <w:lang w:val="en-GB"/>
                        </w:rPr>
                        <w:t>1</w:t>
                      </w:r>
                      <w:r w:rsidRPr="00E41769">
                        <w:rPr>
                          <w:rFonts w:cstheme="minorHAnsi"/>
                          <w:b/>
                          <w:bCs/>
                          <w:lang w:val="en-GB"/>
                        </w:rPr>
                        <w:t xml:space="preserve"> – </w:t>
                      </w:r>
                      <w:r w:rsidR="00EC4062">
                        <w:rPr>
                          <w:rFonts w:cstheme="minorHAnsi"/>
                          <w:b/>
                          <w:bCs/>
                          <w:lang w:val="en-GB"/>
                        </w:rPr>
                        <w:t xml:space="preserve">Addition cards </w:t>
                      </w:r>
                      <w:r w:rsidR="00EC4062">
                        <w:rPr>
                          <w:rFonts w:cstheme="minorHAnsi"/>
                          <w:i/>
                          <w:iCs/>
                          <w:lang w:val="en-GB"/>
                        </w:rPr>
                        <w:t xml:space="preserve"> Pair and class work</w:t>
                      </w:r>
                    </w:p>
                    <w:p w14:paraId="4CF28033" w14:textId="4C9DC268" w:rsidR="00EC4062" w:rsidRDefault="00EC4062" w:rsidP="004A64BD">
                      <w:pPr>
                        <w:spacing w:after="120" w:line="240" w:lineRule="auto"/>
                        <w:rPr>
                          <w:rFonts w:cstheme="minorHAnsi"/>
                          <w:lang w:val="en-GB"/>
                        </w:rPr>
                      </w:pPr>
                      <w:r>
                        <w:rPr>
                          <w:rFonts w:cstheme="minorHAnsi"/>
                          <w:lang w:val="en-GB"/>
                        </w:rPr>
                        <w:t>The cards on the following two pages are an extension of the work on page 18  in the student workbook. The aim of the exercises</w:t>
                      </w:r>
                      <w:r w:rsidR="00861079">
                        <w:rPr>
                          <w:rFonts w:cstheme="minorHAnsi"/>
                          <w:lang w:val="en-GB"/>
                        </w:rPr>
                        <w:t xml:space="preserve"> below</w:t>
                      </w:r>
                      <w:r>
                        <w:rPr>
                          <w:rFonts w:cstheme="minorHAnsi"/>
                          <w:lang w:val="en-GB"/>
                        </w:rPr>
                        <w:t xml:space="preserve"> is to familiarise students with the addition and equals signs and the ordering of simple addition</w:t>
                      </w:r>
                      <w:r w:rsidR="00861079">
                        <w:rPr>
                          <w:rFonts w:cstheme="minorHAnsi"/>
                          <w:lang w:val="en-GB"/>
                        </w:rPr>
                        <w:t>s</w:t>
                      </w:r>
                      <w:r>
                        <w:rPr>
                          <w:rFonts w:cstheme="minorHAnsi"/>
                          <w:lang w:val="en-GB"/>
                        </w:rPr>
                        <w:t xml:space="preserve">. </w:t>
                      </w:r>
                    </w:p>
                    <w:p w14:paraId="4B89705D" w14:textId="6F78C426" w:rsidR="00EC4062" w:rsidRDefault="00EC4062" w:rsidP="004A64BD">
                      <w:pPr>
                        <w:spacing w:after="120" w:line="240" w:lineRule="auto"/>
                        <w:rPr>
                          <w:rFonts w:cstheme="minorHAnsi"/>
                          <w:i/>
                          <w:iCs/>
                          <w:lang w:val="en-GB"/>
                        </w:rPr>
                      </w:pPr>
                      <w:r w:rsidRPr="00EC4062">
                        <w:rPr>
                          <w:rFonts w:cstheme="minorHAnsi"/>
                          <w:i/>
                          <w:iCs/>
                          <w:lang w:val="en-GB"/>
                        </w:rPr>
                        <w:t>Pair work</w:t>
                      </w:r>
                    </w:p>
                    <w:p w14:paraId="6BB18044" w14:textId="77777777" w:rsidR="00EC4062" w:rsidRDefault="00EC4062">
                      <w:pPr>
                        <w:pStyle w:val="ListParagraph"/>
                        <w:numPr>
                          <w:ilvl w:val="0"/>
                          <w:numId w:val="24"/>
                        </w:numPr>
                        <w:spacing w:after="120" w:line="240" w:lineRule="auto"/>
                        <w:rPr>
                          <w:rFonts w:cstheme="minorHAnsi"/>
                          <w:lang w:val="en-GB"/>
                        </w:rPr>
                      </w:pPr>
                      <w:r>
                        <w:rPr>
                          <w:rFonts w:cstheme="minorHAnsi"/>
                          <w:lang w:val="en-GB"/>
                        </w:rPr>
                        <w:t xml:space="preserve">Print the following two pages. </w:t>
                      </w:r>
                    </w:p>
                    <w:p w14:paraId="5AC78293" w14:textId="40CE672A" w:rsidR="00EC4062" w:rsidRDefault="00EC4062">
                      <w:pPr>
                        <w:pStyle w:val="ListParagraph"/>
                        <w:numPr>
                          <w:ilvl w:val="0"/>
                          <w:numId w:val="24"/>
                        </w:numPr>
                        <w:spacing w:after="120" w:line="240" w:lineRule="auto"/>
                        <w:rPr>
                          <w:rFonts w:cstheme="minorHAnsi"/>
                          <w:lang w:val="en-GB"/>
                        </w:rPr>
                      </w:pPr>
                      <w:r>
                        <w:rPr>
                          <w:rFonts w:cstheme="minorHAnsi"/>
                          <w:lang w:val="en-GB"/>
                        </w:rPr>
                        <w:t xml:space="preserve">Cut off and retain the blue </w:t>
                      </w:r>
                      <w:r w:rsidRPr="00EC4062">
                        <w:rPr>
                          <w:rFonts w:cstheme="minorHAnsi"/>
                          <w:i/>
                          <w:iCs/>
                          <w:lang w:val="en-GB"/>
                        </w:rPr>
                        <w:t>total</w:t>
                      </w:r>
                      <w:r>
                        <w:rPr>
                          <w:rFonts w:cstheme="minorHAnsi"/>
                          <w:lang w:val="en-GB"/>
                        </w:rPr>
                        <w:t xml:space="preserve"> strip before giving the pages to each pair </w:t>
                      </w:r>
                      <w:r w:rsidR="00932D07">
                        <w:rPr>
                          <w:rFonts w:cstheme="minorHAnsi"/>
                          <w:lang w:val="en-GB"/>
                        </w:rPr>
                        <w:br/>
                      </w:r>
                      <w:r>
                        <w:rPr>
                          <w:rFonts w:cstheme="minorHAnsi"/>
                          <w:lang w:val="en-GB"/>
                        </w:rPr>
                        <w:t>of students</w:t>
                      </w:r>
                      <w:r w:rsidR="00932D07">
                        <w:rPr>
                          <w:rFonts w:cstheme="minorHAnsi"/>
                          <w:lang w:val="en-GB"/>
                        </w:rPr>
                        <w:t xml:space="preserve"> to cut up into small cards.</w:t>
                      </w:r>
                    </w:p>
                    <w:p w14:paraId="1D462077" w14:textId="3BEFF5A7" w:rsidR="00EC4062" w:rsidRDefault="00EC4062">
                      <w:pPr>
                        <w:pStyle w:val="ListParagraph"/>
                        <w:numPr>
                          <w:ilvl w:val="0"/>
                          <w:numId w:val="24"/>
                        </w:numPr>
                        <w:spacing w:after="120" w:line="240" w:lineRule="auto"/>
                        <w:rPr>
                          <w:rFonts w:cstheme="minorHAnsi"/>
                          <w:lang w:val="en-GB"/>
                        </w:rPr>
                      </w:pPr>
                      <w:r>
                        <w:rPr>
                          <w:rFonts w:cstheme="minorHAnsi"/>
                          <w:lang w:val="en-GB"/>
                        </w:rPr>
                        <w:t xml:space="preserve">Students </w:t>
                      </w:r>
                      <w:r w:rsidR="00932D07">
                        <w:rPr>
                          <w:rFonts w:cstheme="minorHAnsi"/>
                          <w:lang w:val="en-GB"/>
                        </w:rPr>
                        <w:t xml:space="preserve">assemble the cards in the addition </w:t>
                      </w:r>
                      <w:r>
                        <w:rPr>
                          <w:rFonts w:cstheme="minorHAnsi"/>
                          <w:lang w:val="en-GB"/>
                        </w:rPr>
                        <w:t xml:space="preserve">order </w:t>
                      </w:r>
                      <w:r w:rsidR="00932D07">
                        <w:rPr>
                          <w:rFonts w:cstheme="minorHAnsi"/>
                          <w:lang w:val="en-GB"/>
                        </w:rPr>
                        <w:t>shown on page 18 in their workbook.</w:t>
                      </w:r>
                      <w:r>
                        <w:rPr>
                          <w:rFonts w:cstheme="minorHAnsi"/>
                          <w:lang w:val="en-GB"/>
                        </w:rPr>
                        <w:t xml:space="preserve"> </w:t>
                      </w:r>
                    </w:p>
                    <w:p w14:paraId="5B0E4898" w14:textId="40046F13" w:rsidR="00932D07" w:rsidRDefault="00932D07">
                      <w:pPr>
                        <w:pStyle w:val="ListParagraph"/>
                        <w:numPr>
                          <w:ilvl w:val="0"/>
                          <w:numId w:val="24"/>
                        </w:numPr>
                        <w:spacing w:after="120" w:line="240" w:lineRule="auto"/>
                        <w:rPr>
                          <w:rFonts w:cstheme="minorHAnsi"/>
                          <w:lang w:val="en-GB"/>
                        </w:rPr>
                      </w:pPr>
                      <w:r>
                        <w:rPr>
                          <w:rFonts w:cstheme="minorHAnsi"/>
                          <w:lang w:val="en-GB"/>
                        </w:rPr>
                        <w:t xml:space="preserve">Each pair works out the total of the </w:t>
                      </w:r>
                      <w:r w:rsidR="00861079">
                        <w:rPr>
                          <w:rFonts w:cstheme="minorHAnsi"/>
                          <w:lang w:val="en-GB"/>
                        </w:rPr>
                        <w:t>sum</w:t>
                      </w:r>
                      <w:r>
                        <w:rPr>
                          <w:rFonts w:cstheme="minorHAnsi"/>
                          <w:lang w:val="en-GB"/>
                        </w:rPr>
                        <w:t>s and write</w:t>
                      </w:r>
                      <w:r w:rsidR="00861079">
                        <w:rPr>
                          <w:rFonts w:cstheme="minorHAnsi"/>
                          <w:lang w:val="en-GB"/>
                        </w:rPr>
                        <w:t>s</w:t>
                      </w:r>
                      <w:r>
                        <w:rPr>
                          <w:rFonts w:cstheme="minorHAnsi"/>
                          <w:lang w:val="en-GB"/>
                        </w:rPr>
                        <w:t xml:space="preserve"> down their answers.</w:t>
                      </w:r>
                    </w:p>
                    <w:p w14:paraId="24E2E92B" w14:textId="18874F84" w:rsidR="00932D07" w:rsidRDefault="00861079">
                      <w:pPr>
                        <w:pStyle w:val="ListParagraph"/>
                        <w:numPr>
                          <w:ilvl w:val="0"/>
                          <w:numId w:val="24"/>
                        </w:numPr>
                        <w:spacing w:after="120" w:line="240" w:lineRule="auto"/>
                        <w:rPr>
                          <w:rFonts w:cstheme="minorHAnsi"/>
                          <w:lang w:val="en-GB"/>
                        </w:rPr>
                      </w:pPr>
                      <w:r>
                        <w:rPr>
                          <w:rFonts w:cstheme="minorHAnsi"/>
                          <w:lang w:val="en-GB"/>
                        </w:rPr>
                        <w:t>Check the answers by a</w:t>
                      </w:r>
                      <w:r w:rsidR="00904266">
                        <w:rPr>
                          <w:rFonts w:cstheme="minorHAnsi"/>
                          <w:lang w:val="en-GB"/>
                        </w:rPr>
                        <w:t>sk</w:t>
                      </w:r>
                      <w:r>
                        <w:rPr>
                          <w:rFonts w:cstheme="minorHAnsi"/>
                          <w:lang w:val="en-GB"/>
                        </w:rPr>
                        <w:t>ing</w:t>
                      </w:r>
                      <w:r w:rsidR="00904266">
                        <w:rPr>
                          <w:rFonts w:cstheme="minorHAnsi"/>
                          <w:lang w:val="en-GB"/>
                        </w:rPr>
                        <w:t xml:space="preserve"> students to read their additions aloud</w:t>
                      </w:r>
                      <w:r>
                        <w:rPr>
                          <w:rFonts w:cstheme="minorHAnsi"/>
                          <w:lang w:val="en-GB"/>
                        </w:rPr>
                        <w:t xml:space="preserve">, emphasising the maths </w:t>
                      </w:r>
                      <w:r w:rsidR="003F03CF">
                        <w:rPr>
                          <w:rFonts w:cstheme="minorHAnsi"/>
                          <w:lang w:val="en-GB"/>
                        </w:rPr>
                        <w:t>vocabulary</w:t>
                      </w:r>
                      <w:r w:rsidR="00904266">
                        <w:rPr>
                          <w:rFonts w:cstheme="minorHAnsi"/>
                          <w:lang w:val="en-GB"/>
                        </w:rPr>
                        <w:t>.</w:t>
                      </w:r>
                      <w:r>
                        <w:rPr>
                          <w:rFonts w:cstheme="minorHAnsi"/>
                          <w:lang w:val="en-GB"/>
                        </w:rPr>
                        <w:br/>
                      </w:r>
                      <w:r w:rsidR="00904266">
                        <w:rPr>
                          <w:rFonts w:cstheme="minorHAnsi"/>
                          <w:lang w:val="en-GB"/>
                        </w:rPr>
                        <w:t xml:space="preserve">e.g. </w:t>
                      </w:r>
                      <w:r w:rsidR="00904266" w:rsidRPr="00904266">
                        <w:rPr>
                          <w:rFonts w:cstheme="minorHAnsi"/>
                          <w:i/>
                          <w:iCs/>
                          <w:lang w:val="en-GB"/>
                        </w:rPr>
                        <w:t xml:space="preserve">Five people </w:t>
                      </w:r>
                      <w:r w:rsidR="00904266" w:rsidRPr="00904266">
                        <w:rPr>
                          <w:rFonts w:cstheme="minorHAnsi"/>
                          <w:b/>
                          <w:bCs/>
                          <w:i/>
                          <w:iCs/>
                          <w:lang w:val="en-GB"/>
                        </w:rPr>
                        <w:t>plus</w:t>
                      </w:r>
                      <w:r w:rsidR="00904266" w:rsidRPr="00904266">
                        <w:rPr>
                          <w:rFonts w:cstheme="minorHAnsi"/>
                          <w:i/>
                          <w:iCs/>
                          <w:lang w:val="en-GB"/>
                        </w:rPr>
                        <w:t xml:space="preserve"> 10 people </w:t>
                      </w:r>
                      <w:r w:rsidR="00904266" w:rsidRPr="00904266">
                        <w:rPr>
                          <w:rFonts w:cstheme="minorHAnsi"/>
                          <w:b/>
                          <w:bCs/>
                          <w:i/>
                          <w:iCs/>
                          <w:lang w:val="en-GB"/>
                        </w:rPr>
                        <w:t xml:space="preserve">equals </w:t>
                      </w:r>
                      <w:r w:rsidR="00904266" w:rsidRPr="00904266">
                        <w:rPr>
                          <w:rFonts w:cstheme="minorHAnsi"/>
                          <w:i/>
                          <w:iCs/>
                          <w:lang w:val="en-GB"/>
                        </w:rPr>
                        <w:t>15 people</w:t>
                      </w:r>
                      <w:r w:rsidR="00904266">
                        <w:rPr>
                          <w:rFonts w:cstheme="minorHAnsi"/>
                          <w:lang w:val="en-GB"/>
                        </w:rPr>
                        <w:t xml:space="preserve">. </w:t>
                      </w:r>
                    </w:p>
                    <w:p w14:paraId="793BC4A6" w14:textId="77777777" w:rsidR="00861079" w:rsidRDefault="00932D07">
                      <w:pPr>
                        <w:pStyle w:val="ListParagraph"/>
                        <w:numPr>
                          <w:ilvl w:val="0"/>
                          <w:numId w:val="24"/>
                        </w:numPr>
                        <w:spacing w:after="120" w:line="240" w:lineRule="auto"/>
                        <w:rPr>
                          <w:rFonts w:cstheme="minorHAnsi"/>
                          <w:lang w:val="en-GB"/>
                        </w:rPr>
                      </w:pPr>
                      <w:r>
                        <w:rPr>
                          <w:rFonts w:cstheme="minorHAnsi"/>
                          <w:lang w:val="en-GB"/>
                        </w:rPr>
                        <w:t>Give out the answers</w:t>
                      </w:r>
                      <w:r w:rsidR="00861079">
                        <w:rPr>
                          <w:rFonts w:cstheme="minorHAnsi"/>
                          <w:lang w:val="en-GB"/>
                        </w:rPr>
                        <w:t xml:space="preserve"> for students to cut up and place at the end of each sum.</w:t>
                      </w:r>
                    </w:p>
                    <w:p w14:paraId="0C14C46F" w14:textId="6C69BF04" w:rsidR="00904266" w:rsidRPr="00861079" w:rsidRDefault="00861079">
                      <w:pPr>
                        <w:pStyle w:val="ListParagraph"/>
                        <w:numPr>
                          <w:ilvl w:val="0"/>
                          <w:numId w:val="24"/>
                        </w:numPr>
                        <w:spacing w:after="120" w:line="240" w:lineRule="auto"/>
                        <w:rPr>
                          <w:rFonts w:cstheme="minorHAnsi"/>
                          <w:lang w:val="en-GB"/>
                        </w:rPr>
                      </w:pPr>
                      <w:r w:rsidRPr="00861079">
                        <w:rPr>
                          <w:rFonts w:cstheme="minorHAnsi"/>
                          <w:lang w:val="en-GB"/>
                        </w:rPr>
                        <w:t xml:space="preserve">Students can then </w:t>
                      </w:r>
                      <w:r w:rsidR="00904266" w:rsidRPr="00861079">
                        <w:rPr>
                          <w:rFonts w:cstheme="minorHAnsi"/>
                          <w:lang w:val="en-GB"/>
                        </w:rPr>
                        <w:t xml:space="preserve">copy the additions into their notebooks. </w:t>
                      </w:r>
                    </w:p>
                    <w:p w14:paraId="72754739" w14:textId="1237A43D" w:rsidR="00904266" w:rsidRDefault="00904266">
                      <w:pPr>
                        <w:pStyle w:val="ListParagraph"/>
                        <w:numPr>
                          <w:ilvl w:val="0"/>
                          <w:numId w:val="24"/>
                        </w:numPr>
                        <w:spacing w:after="120" w:line="240" w:lineRule="auto"/>
                        <w:rPr>
                          <w:rFonts w:cstheme="minorHAnsi"/>
                          <w:lang w:val="en-GB"/>
                        </w:rPr>
                      </w:pPr>
                      <w:r>
                        <w:rPr>
                          <w:rFonts w:cstheme="minorHAnsi"/>
                          <w:lang w:val="en-GB"/>
                        </w:rPr>
                        <w:t xml:space="preserve">Store the </w:t>
                      </w:r>
                      <w:r w:rsidR="00861079">
                        <w:rPr>
                          <w:rFonts w:cstheme="minorHAnsi"/>
                          <w:lang w:val="en-GB"/>
                        </w:rPr>
                        <w:t>card</w:t>
                      </w:r>
                      <w:r>
                        <w:rPr>
                          <w:rFonts w:cstheme="minorHAnsi"/>
                          <w:lang w:val="en-GB"/>
                        </w:rPr>
                        <w:t>s in individual envelopes for later revision.</w:t>
                      </w:r>
                    </w:p>
                    <w:p w14:paraId="637AC88A" w14:textId="09CA23C6" w:rsidR="00904266" w:rsidRDefault="00904266" w:rsidP="00904266">
                      <w:pPr>
                        <w:spacing w:after="120" w:line="240" w:lineRule="auto"/>
                        <w:rPr>
                          <w:rFonts w:cstheme="minorHAnsi"/>
                          <w:i/>
                          <w:iCs/>
                          <w:lang w:val="en-GB"/>
                        </w:rPr>
                      </w:pPr>
                      <w:r w:rsidRPr="00904266">
                        <w:rPr>
                          <w:rFonts w:cstheme="minorHAnsi"/>
                          <w:i/>
                          <w:iCs/>
                          <w:lang w:val="en-GB"/>
                        </w:rPr>
                        <w:t>Class work</w:t>
                      </w:r>
                    </w:p>
                    <w:p w14:paraId="5D147694" w14:textId="0E419218" w:rsidR="00904266" w:rsidRDefault="00904266">
                      <w:pPr>
                        <w:pStyle w:val="ListParagraph"/>
                        <w:numPr>
                          <w:ilvl w:val="0"/>
                          <w:numId w:val="25"/>
                        </w:numPr>
                        <w:spacing w:after="120" w:line="240" w:lineRule="auto"/>
                        <w:rPr>
                          <w:rFonts w:cstheme="minorHAnsi"/>
                          <w:lang w:val="en-GB"/>
                        </w:rPr>
                      </w:pPr>
                      <w:r>
                        <w:rPr>
                          <w:rFonts w:cstheme="minorHAnsi"/>
                          <w:lang w:val="en-GB"/>
                        </w:rPr>
                        <w:t xml:space="preserve">Print </w:t>
                      </w:r>
                      <w:r w:rsidR="00D372B0">
                        <w:rPr>
                          <w:rFonts w:cstheme="minorHAnsi"/>
                          <w:lang w:val="en-GB"/>
                        </w:rPr>
                        <w:t>the following two pages</w:t>
                      </w:r>
                      <w:r>
                        <w:rPr>
                          <w:rFonts w:cstheme="minorHAnsi"/>
                          <w:lang w:val="en-GB"/>
                        </w:rPr>
                        <w:t xml:space="preserve"> on A3 and cut up.</w:t>
                      </w:r>
                      <w:r w:rsidR="00A662E0">
                        <w:rPr>
                          <w:rFonts w:cstheme="minorHAnsi"/>
                          <w:lang w:val="en-GB"/>
                        </w:rPr>
                        <w:t xml:space="preserve"> </w:t>
                      </w:r>
                      <w:r w:rsidR="00A662E0">
                        <w:rPr>
                          <w:rFonts w:cstheme="minorHAnsi"/>
                          <w:lang w:val="en-GB"/>
                        </w:rPr>
                        <w:br/>
                      </w:r>
                      <w:r w:rsidR="00A662E0" w:rsidRPr="00A662E0">
                        <w:rPr>
                          <w:rFonts w:cstheme="minorHAnsi"/>
                          <w:b/>
                          <w:bCs/>
                          <w:i/>
                          <w:iCs/>
                          <w:lang w:val="en-GB"/>
                        </w:rPr>
                        <w:t>Note:</w:t>
                      </w:r>
                      <w:r w:rsidR="00A662E0">
                        <w:rPr>
                          <w:rFonts w:cstheme="minorHAnsi"/>
                          <w:lang w:val="en-GB"/>
                        </w:rPr>
                        <w:t xml:space="preserve"> Keep the equal signs and totals connected for this activity. </w:t>
                      </w:r>
                      <w:r>
                        <w:rPr>
                          <w:rFonts w:cstheme="minorHAnsi"/>
                          <w:lang w:val="en-GB"/>
                        </w:rPr>
                        <w:t xml:space="preserve"> </w:t>
                      </w:r>
                    </w:p>
                    <w:p w14:paraId="7F9AF2F2" w14:textId="56A30629" w:rsidR="00904266" w:rsidRDefault="00904266">
                      <w:pPr>
                        <w:pStyle w:val="ListParagraph"/>
                        <w:numPr>
                          <w:ilvl w:val="0"/>
                          <w:numId w:val="25"/>
                        </w:numPr>
                        <w:spacing w:after="120" w:line="240" w:lineRule="auto"/>
                        <w:rPr>
                          <w:rFonts w:cstheme="minorHAnsi"/>
                          <w:lang w:val="en-GB"/>
                        </w:rPr>
                      </w:pPr>
                      <w:r>
                        <w:rPr>
                          <w:rFonts w:cstheme="minorHAnsi"/>
                          <w:lang w:val="en-GB"/>
                        </w:rPr>
                        <w:t xml:space="preserve">Give each </w:t>
                      </w:r>
                      <w:r w:rsidR="00A662E0">
                        <w:rPr>
                          <w:rFonts w:cstheme="minorHAnsi"/>
                          <w:lang w:val="en-GB"/>
                        </w:rPr>
                        <w:t>student</w:t>
                      </w:r>
                      <w:r>
                        <w:rPr>
                          <w:rFonts w:cstheme="minorHAnsi"/>
                          <w:lang w:val="en-GB"/>
                        </w:rPr>
                        <w:t xml:space="preserve"> a card</w:t>
                      </w:r>
                      <w:r w:rsidR="00592582">
                        <w:rPr>
                          <w:rFonts w:cstheme="minorHAnsi"/>
                          <w:lang w:val="en-GB"/>
                        </w:rPr>
                        <w:t xml:space="preserve"> -</w:t>
                      </w:r>
                      <w:r w:rsidR="00A662E0">
                        <w:rPr>
                          <w:rFonts w:cstheme="minorHAnsi"/>
                          <w:lang w:val="en-GB"/>
                        </w:rPr>
                        <w:t xml:space="preserve"> either a quantity</w:t>
                      </w:r>
                      <w:r>
                        <w:rPr>
                          <w:rFonts w:cstheme="minorHAnsi"/>
                          <w:lang w:val="en-GB"/>
                        </w:rPr>
                        <w:t>, a plus</w:t>
                      </w:r>
                      <w:r w:rsidR="00A662E0">
                        <w:rPr>
                          <w:rFonts w:cstheme="minorHAnsi"/>
                          <w:lang w:val="en-GB"/>
                        </w:rPr>
                        <w:t xml:space="preserve"> sign</w:t>
                      </w:r>
                      <w:r>
                        <w:rPr>
                          <w:rFonts w:cstheme="minorHAnsi"/>
                          <w:lang w:val="en-GB"/>
                        </w:rPr>
                        <w:t xml:space="preserve">, </w:t>
                      </w:r>
                      <w:r w:rsidR="00A662E0">
                        <w:rPr>
                          <w:rFonts w:cstheme="minorHAnsi"/>
                          <w:lang w:val="en-GB"/>
                        </w:rPr>
                        <w:t xml:space="preserve">or an </w:t>
                      </w:r>
                      <w:r>
                        <w:rPr>
                          <w:rFonts w:cstheme="minorHAnsi"/>
                          <w:lang w:val="en-GB"/>
                        </w:rPr>
                        <w:t xml:space="preserve">equal </w:t>
                      </w:r>
                      <w:r w:rsidR="00A662E0">
                        <w:rPr>
                          <w:rFonts w:cstheme="minorHAnsi"/>
                          <w:lang w:val="en-GB"/>
                        </w:rPr>
                        <w:t>sign with</w:t>
                      </w:r>
                      <w:r>
                        <w:rPr>
                          <w:rFonts w:cstheme="minorHAnsi"/>
                          <w:lang w:val="en-GB"/>
                        </w:rPr>
                        <w:t xml:space="preserve"> </w:t>
                      </w:r>
                      <w:r w:rsidR="00A662E0">
                        <w:rPr>
                          <w:rFonts w:cstheme="minorHAnsi"/>
                          <w:lang w:val="en-GB"/>
                        </w:rPr>
                        <w:t xml:space="preserve">a </w:t>
                      </w:r>
                      <w:r>
                        <w:rPr>
                          <w:rFonts w:cstheme="minorHAnsi"/>
                          <w:lang w:val="en-GB"/>
                        </w:rPr>
                        <w:t>total</w:t>
                      </w:r>
                      <w:r w:rsidR="00A662E0">
                        <w:rPr>
                          <w:rFonts w:cstheme="minorHAnsi"/>
                          <w:lang w:val="en-GB"/>
                        </w:rPr>
                        <w:t>.</w:t>
                      </w:r>
                      <w:r>
                        <w:rPr>
                          <w:rFonts w:cstheme="minorHAnsi"/>
                          <w:lang w:val="en-GB"/>
                        </w:rPr>
                        <w:t xml:space="preserve">  </w:t>
                      </w:r>
                    </w:p>
                    <w:p w14:paraId="22A925EE" w14:textId="669EDA31" w:rsidR="00904266" w:rsidRDefault="00904266">
                      <w:pPr>
                        <w:pStyle w:val="ListParagraph"/>
                        <w:numPr>
                          <w:ilvl w:val="0"/>
                          <w:numId w:val="25"/>
                        </w:numPr>
                        <w:spacing w:after="120" w:line="240" w:lineRule="auto"/>
                        <w:rPr>
                          <w:rFonts w:cstheme="minorHAnsi"/>
                          <w:lang w:val="en-GB"/>
                        </w:rPr>
                      </w:pPr>
                      <w:r>
                        <w:rPr>
                          <w:rFonts w:cstheme="minorHAnsi"/>
                          <w:lang w:val="en-GB"/>
                        </w:rPr>
                        <w:t xml:space="preserve">Ask </w:t>
                      </w:r>
                      <w:r w:rsidR="00A662E0">
                        <w:rPr>
                          <w:rFonts w:cstheme="minorHAnsi"/>
                          <w:lang w:val="en-GB"/>
                        </w:rPr>
                        <w:t>the class</w:t>
                      </w:r>
                      <w:r>
                        <w:rPr>
                          <w:rFonts w:cstheme="minorHAnsi"/>
                          <w:lang w:val="en-GB"/>
                        </w:rPr>
                        <w:t xml:space="preserve"> to mingle and </w:t>
                      </w:r>
                      <w:r w:rsidR="00A662E0">
                        <w:rPr>
                          <w:rFonts w:cstheme="minorHAnsi"/>
                          <w:lang w:val="en-GB"/>
                        </w:rPr>
                        <w:t xml:space="preserve">form a group of </w:t>
                      </w:r>
                      <w:r w:rsidR="00592582">
                        <w:rPr>
                          <w:rFonts w:cstheme="minorHAnsi"/>
                          <w:lang w:val="en-GB"/>
                        </w:rPr>
                        <w:t xml:space="preserve">three </w:t>
                      </w:r>
                      <w:r w:rsidR="00A662E0">
                        <w:rPr>
                          <w:rFonts w:cstheme="minorHAnsi"/>
                          <w:lang w:val="en-GB"/>
                        </w:rPr>
                        <w:t xml:space="preserve">to </w:t>
                      </w:r>
                      <w:r>
                        <w:rPr>
                          <w:rFonts w:cstheme="minorHAnsi"/>
                          <w:lang w:val="en-GB"/>
                        </w:rPr>
                        <w:t xml:space="preserve">create </w:t>
                      </w:r>
                      <w:r w:rsidR="00D372B0">
                        <w:rPr>
                          <w:rFonts w:cstheme="minorHAnsi"/>
                          <w:lang w:val="en-GB"/>
                        </w:rPr>
                        <w:t xml:space="preserve">the </w:t>
                      </w:r>
                      <w:r w:rsidR="00A662E0">
                        <w:rPr>
                          <w:rFonts w:cstheme="minorHAnsi"/>
                          <w:lang w:val="en-GB"/>
                        </w:rPr>
                        <w:t xml:space="preserve">additions. </w:t>
                      </w:r>
                    </w:p>
                    <w:p w14:paraId="5314266A" w14:textId="740C6040" w:rsidR="00A662E0" w:rsidRDefault="00A662E0">
                      <w:pPr>
                        <w:pStyle w:val="ListParagraph"/>
                        <w:numPr>
                          <w:ilvl w:val="0"/>
                          <w:numId w:val="25"/>
                        </w:numPr>
                        <w:spacing w:after="120" w:line="240" w:lineRule="auto"/>
                        <w:rPr>
                          <w:rFonts w:cstheme="minorHAnsi"/>
                          <w:lang w:val="en-GB"/>
                        </w:rPr>
                      </w:pPr>
                      <w:r>
                        <w:rPr>
                          <w:rFonts w:cstheme="minorHAnsi"/>
                          <w:lang w:val="en-GB"/>
                        </w:rPr>
                        <w:t xml:space="preserve">Students take turns to read out their </w:t>
                      </w:r>
                      <w:r w:rsidR="00592582">
                        <w:rPr>
                          <w:rFonts w:cstheme="minorHAnsi"/>
                          <w:lang w:val="en-GB"/>
                        </w:rPr>
                        <w:t>sums</w:t>
                      </w:r>
                      <w:r>
                        <w:rPr>
                          <w:rFonts w:cstheme="minorHAnsi"/>
                          <w:lang w:val="en-GB"/>
                        </w:rPr>
                        <w:t xml:space="preserve">. The </w:t>
                      </w:r>
                      <w:r w:rsidR="00D372B0">
                        <w:rPr>
                          <w:rFonts w:cstheme="minorHAnsi"/>
                          <w:lang w:val="en-GB"/>
                        </w:rPr>
                        <w:t>sum</w:t>
                      </w:r>
                      <w:r>
                        <w:rPr>
                          <w:rFonts w:cstheme="minorHAnsi"/>
                          <w:lang w:val="en-GB"/>
                        </w:rPr>
                        <w:t xml:space="preserve">s could also be </w:t>
                      </w:r>
                      <w:r w:rsidR="00D372B0">
                        <w:rPr>
                          <w:rFonts w:cstheme="minorHAnsi"/>
                          <w:lang w:val="en-GB"/>
                        </w:rPr>
                        <w:t>ordered on</w:t>
                      </w:r>
                      <w:r>
                        <w:rPr>
                          <w:rFonts w:cstheme="minorHAnsi"/>
                          <w:lang w:val="en-GB"/>
                        </w:rPr>
                        <w:t xml:space="preserve"> the board with magnets. </w:t>
                      </w:r>
                    </w:p>
                    <w:p w14:paraId="065E3725" w14:textId="0C198C69" w:rsidR="00A662E0" w:rsidRPr="00D372B0" w:rsidRDefault="00A662E0">
                      <w:pPr>
                        <w:pStyle w:val="ListParagraph"/>
                        <w:numPr>
                          <w:ilvl w:val="0"/>
                          <w:numId w:val="25"/>
                        </w:numPr>
                        <w:spacing w:after="120" w:line="240" w:lineRule="auto"/>
                        <w:rPr>
                          <w:rFonts w:cstheme="minorHAnsi"/>
                          <w:i/>
                          <w:iCs/>
                          <w:lang w:val="en-GB"/>
                        </w:rPr>
                      </w:pPr>
                      <w:r w:rsidRPr="00D372B0">
                        <w:rPr>
                          <w:rFonts w:cstheme="minorHAnsi"/>
                          <w:lang w:val="en-GB"/>
                        </w:rPr>
                        <w:t xml:space="preserve">This grouping of </w:t>
                      </w:r>
                      <w:r w:rsidR="00592582">
                        <w:rPr>
                          <w:rFonts w:cstheme="minorHAnsi"/>
                          <w:lang w:val="en-GB"/>
                        </w:rPr>
                        <w:t>three</w:t>
                      </w:r>
                      <w:r w:rsidRPr="00D372B0">
                        <w:rPr>
                          <w:rFonts w:cstheme="minorHAnsi"/>
                          <w:lang w:val="en-GB"/>
                        </w:rPr>
                        <w:t xml:space="preserve"> </w:t>
                      </w:r>
                      <w:r w:rsidR="00D372B0" w:rsidRPr="00D372B0">
                        <w:rPr>
                          <w:rFonts w:cstheme="minorHAnsi"/>
                          <w:lang w:val="en-GB"/>
                        </w:rPr>
                        <w:t xml:space="preserve">students </w:t>
                      </w:r>
                      <w:r w:rsidRPr="00D372B0">
                        <w:rPr>
                          <w:rFonts w:cstheme="minorHAnsi"/>
                          <w:lang w:val="en-GB"/>
                        </w:rPr>
                        <w:t xml:space="preserve">can </w:t>
                      </w:r>
                      <w:r w:rsidR="00D372B0" w:rsidRPr="00D372B0">
                        <w:rPr>
                          <w:rFonts w:cstheme="minorHAnsi"/>
                          <w:lang w:val="en-GB"/>
                        </w:rPr>
                        <w:t>then</w:t>
                      </w:r>
                      <w:r w:rsidRPr="00D372B0">
                        <w:rPr>
                          <w:rFonts w:cstheme="minorHAnsi"/>
                          <w:lang w:val="en-GB"/>
                        </w:rPr>
                        <w:t xml:space="preserve"> play </w:t>
                      </w:r>
                      <w:r w:rsidR="00D372B0">
                        <w:rPr>
                          <w:rFonts w:cstheme="minorHAnsi"/>
                          <w:lang w:val="en-GB"/>
                        </w:rPr>
                        <w:t xml:space="preserve">the game </w:t>
                      </w:r>
                      <w:r w:rsidR="00D372B0" w:rsidRPr="00D372B0">
                        <w:rPr>
                          <w:rFonts w:cstheme="minorHAnsi"/>
                          <w:lang w:val="en-GB"/>
                        </w:rPr>
                        <w:t xml:space="preserve">in </w:t>
                      </w:r>
                      <w:r w:rsidR="00D372B0" w:rsidRPr="00592582">
                        <w:rPr>
                          <w:b/>
                          <w:bCs/>
                          <w:i/>
                          <w:iCs/>
                        </w:rPr>
                        <w:t>Activity 3 –</w:t>
                      </w:r>
                      <w:r w:rsidR="00D372B0" w:rsidRPr="005D3149">
                        <w:rPr>
                          <w:b/>
                          <w:bCs/>
                        </w:rPr>
                        <w:t xml:space="preserve"> </w:t>
                      </w:r>
                      <w:r w:rsidR="00592582">
                        <w:rPr>
                          <w:b/>
                          <w:bCs/>
                          <w:i/>
                          <w:iCs/>
                        </w:rPr>
                        <w:t xml:space="preserve">How many is </w:t>
                      </w:r>
                      <w:r w:rsidR="00592582" w:rsidRPr="00A0094C">
                        <w:rPr>
                          <w:b/>
                          <w:bCs/>
                          <w:i/>
                          <w:iCs/>
                        </w:rPr>
                        <w:t>that</w:t>
                      </w:r>
                      <w:r w:rsidR="00D372B0" w:rsidRPr="00A0094C">
                        <w:rPr>
                          <w:b/>
                          <w:bCs/>
                          <w:i/>
                          <w:iCs/>
                        </w:rPr>
                        <w:t xml:space="preserve">?  </w:t>
                      </w:r>
                      <w:r w:rsidR="00D372B0" w:rsidRPr="00A0094C">
                        <w:t xml:space="preserve">on page </w:t>
                      </w:r>
                      <w:r w:rsidR="00706659">
                        <w:t>49</w:t>
                      </w:r>
                      <w:r w:rsidR="00592582" w:rsidRPr="00A0094C">
                        <w:t>-5</w:t>
                      </w:r>
                      <w:r w:rsidR="00706659">
                        <w:t>0</w:t>
                      </w:r>
                      <w:r w:rsidR="00D372B0" w:rsidRPr="00A0094C">
                        <w:t>.</w:t>
                      </w:r>
                    </w:p>
                    <w:p w14:paraId="4E9169A6" w14:textId="77777777" w:rsidR="00904266" w:rsidRPr="00904266" w:rsidRDefault="00904266" w:rsidP="00904266">
                      <w:pPr>
                        <w:spacing w:after="120" w:line="240" w:lineRule="auto"/>
                        <w:rPr>
                          <w:rFonts w:cstheme="minorHAnsi"/>
                          <w:i/>
                          <w:iCs/>
                          <w:lang w:val="en-GB"/>
                        </w:rPr>
                      </w:pPr>
                    </w:p>
                  </w:txbxContent>
                </v:textbox>
                <w10:wrap anchorx="margin"/>
              </v:shape>
            </w:pict>
          </mc:Fallback>
        </mc:AlternateContent>
      </w:r>
    </w:p>
    <w:p w14:paraId="0F7E7670" w14:textId="09DB4237" w:rsidR="00C60A25" w:rsidRDefault="00C60A25"/>
    <w:p w14:paraId="6626D41A" w14:textId="77777777" w:rsidR="00C60A25" w:rsidRDefault="00C60A25"/>
    <w:p w14:paraId="792B51C5" w14:textId="77777777" w:rsidR="00C60A25" w:rsidRDefault="00C60A25"/>
    <w:p w14:paraId="56B9FAD9" w14:textId="77777777" w:rsidR="00C60A25" w:rsidRDefault="00C60A25"/>
    <w:p w14:paraId="2104F57B" w14:textId="77777777" w:rsidR="00C60A25" w:rsidRDefault="00C60A25"/>
    <w:p w14:paraId="75814A12" w14:textId="77777777" w:rsidR="00C60A25" w:rsidRDefault="00C60A25"/>
    <w:p w14:paraId="30EF68E0" w14:textId="77777777" w:rsidR="00C60A25" w:rsidRDefault="00C60A25"/>
    <w:p w14:paraId="237A8C4F" w14:textId="77777777" w:rsidR="00C60A25" w:rsidRDefault="00C60A25"/>
    <w:p w14:paraId="6EE24BD7" w14:textId="77777777" w:rsidR="00C60A25" w:rsidRDefault="00C60A25">
      <w:r>
        <w:br w:type="page"/>
      </w:r>
    </w:p>
    <w:p w14:paraId="4657E9A7" w14:textId="77777777" w:rsidR="00C60A25" w:rsidRDefault="00C60A25"/>
    <w:tbl>
      <w:tblPr>
        <w:tblStyle w:val="TableGrid"/>
        <w:tblpPr w:leftFromText="180" w:rightFromText="180" w:vertAnchor="text" w:horzAnchor="margin" w:tblpX="421" w:tblpY="65"/>
        <w:tblW w:w="0" w:type="auto"/>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2834"/>
        <w:gridCol w:w="397"/>
        <w:gridCol w:w="5244"/>
      </w:tblGrid>
      <w:tr w:rsidR="006F362E" w:rsidRPr="00B76353" w14:paraId="6A8F1743" w14:textId="77777777" w:rsidTr="006F362E">
        <w:trPr>
          <w:trHeight w:val="2211"/>
        </w:trPr>
        <w:tc>
          <w:tcPr>
            <w:tcW w:w="2834" w:type="dxa"/>
            <w:tcBorders>
              <w:bottom w:val="dashed" w:sz="12" w:space="0" w:color="A6A6A6" w:themeColor="background1" w:themeShade="A6"/>
            </w:tcBorders>
            <w:vAlign w:val="bottom"/>
          </w:tcPr>
          <w:p w14:paraId="0E1233F8" w14:textId="4F695508" w:rsidR="006F362E" w:rsidRPr="00B76353" w:rsidRDefault="006F362E" w:rsidP="006F362E">
            <w:pPr>
              <w:spacing w:after="120"/>
              <w:jc w:val="center"/>
              <w:rPr>
                <w:rFonts w:ascii="Century Gothic" w:hAnsi="Century Gothic"/>
                <w:sz w:val="32"/>
                <w:szCs w:val="32"/>
              </w:rPr>
            </w:pPr>
            <w:r w:rsidRPr="00B76353">
              <w:rPr>
                <w:rFonts w:ascii="Century Gothic" w:hAnsi="Century Gothic"/>
                <w:noProof/>
                <w:sz w:val="32"/>
                <w:szCs w:val="32"/>
              </w:rPr>
              <w:drawing>
                <wp:anchor distT="0" distB="0" distL="114300" distR="114300" simplePos="0" relativeHeight="254046916" behindDoc="0" locked="0" layoutInCell="1" allowOverlap="1" wp14:anchorId="147ED80E" wp14:editId="507810BF">
                  <wp:simplePos x="0" y="0"/>
                  <wp:positionH relativeFrom="column">
                    <wp:posOffset>273050</wp:posOffset>
                  </wp:positionH>
                  <wp:positionV relativeFrom="paragraph">
                    <wp:posOffset>-919480</wp:posOffset>
                  </wp:positionV>
                  <wp:extent cx="1203960" cy="848995"/>
                  <wp:effectExtent l="0" t="0" r="0" b="8255"/>
                  <wp:wrapNone/>
                  <wp:docPr id="1401857512"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857512" name="Picture 173"/>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203960" cy="84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6353">
              <w:rPr>
                <w:rFonts w:ascii="Century Gothic" w:hAnsi="Century Gothic"/>
                <w:sz w:val="32"/>
                <w:szCs w:val="32"/>
              </w:rPr>
              <w:t>5 people</w:t>
            </w:r>
          </w:p>
        </w:tc>
        <w:tc>
          <w:tcPr>
            <w:tcW w:w="397" w:type="dxa"/>
            <w:tcBorders>
              <w:top w:val="single" w:sz="4" w:space="0" w:color="FFFFFF" w:themeColor="background1"/>
              <w:bottom w:val="single" w:sz="4" w:space="0" w:color="FFFFFF" w:themeColor="background1"/>
            </w:tcBorders>
          </w:tcPr>
          <w:p w14:paraId="63F2F70C" w14:textId="14CD9D1E" w:rsidR="006F362E" w:rsidRPr="00B76353" w:rsidRDefault="006F362E" w:rsidP="006F362E">
            <w:pPr>
              <w:spacing w:after="120"/>
              <w:jc w:val="center"/>
              <w:rPr>
                <w:rFonts w:ascii="Century Gothic" w:hAnsi="Century Gothic"/>
                <w:noProof/>
                <w:sz w:val="32"/>
                <w:szCs w:val="32"/>
              </w:rPr>
            </w:pPr>
          </w:p>
        </w:tc>
        <w:tc>
          <w:tcPr>
            <w:tcW w:w="5244" w:type="dxa"/>
            <w:vAlign w:val="bottom"/>
          </w:tcPr>
          <w:p w14:paraId="6B605AFA" w14:textId="46522294" w:rsidR="006F362E" w:rsidRPr="00B76353" w:rsidRDefault="00861079" w:rsidP="006F362E">
            <w:pPr>
              <w:spacing w:after="120"/>
              <w:jc w:val="center"/>
              <w:rPr>
                <w:rFonts w:ascii="Century Gothic" w:hAnsi="Century Gothic"/>
                <w:sz w:val="32"/>
                <w:szCs w:val="32"/>
              </w:rPr>
            </w:pPr>
            <w:r>
              <w:rPr>
                <w:rFonts w:ascii="Century Gothic" w:hAnsi="Century Gothic"/>
                <w:sz w:val="32"/>
                <w:szCs w:val="32"/>
              </w:rPr>
              <w:t>5</w:t>
            </w:r>
            <w:r w:rsidRPr="00B76353">
              <w:rPr>
                <w:rFonts w:ascii="Century Gothic" w:hAnsi="Century Gothic"/>
                <w:sz w:val="32"/>
                <w:szCs w:val="32"/>
              </w:rPr>
              <w:t>0 chocolates</w:t>
            </w:r>
            <w:r w:rsidRPr="00F77FB6">
              <w:rPr>
                <w:b/>
                <w:bCs/>
                <w:noProof/>
                <w:sz w:val="16"/>
                <w:szCs w:val="16"/>
              </w:rPr>
              <w:t xml:space="preserve"> </w:t>
            </w:r>
            <w:r w:rsidRPr="00F77FB6">
              <w:rPr>
                <w:b/>
                <w:bCs/>
                <w:noProof/>
                <w:sz w:val="16"/>
                <w:szCs w:val="16"/>
              </w:rPr>
              <w:drawing>
                <wp:anchor distT="0" distB="0" distL="114300" distR="114300" simplePos="0" relativeHeight="254057156" behindDoc="0" locked="0" layoutInCell="1" allowOverlap="1" wp14:anchorId="7B4394F6" wp14:editId="1F9D57A0">
                  <wp:simplePos x="0" y="0"/>
                  <wp:positionH relativeFrom="column">
                    <wp:posOffset>762000</wp:posOffset>
                  </wp:positionH>
                  <wp:positionV relativeFrom="paragraph">
                    <wp:posOffset>-879475</wp:posOffset>
                  </wp:positionV>
                  <wp:extent cx="1729740" cy="746760"/>
                  <wp:effectExtent l="0" t="0" r="3810" b="0"/>
                  <wp:wrapNone/>
                  <wp:docPr id="1957462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462190" name=""/>
                          <pic:cNvPicPr/>
                        </pic:nvPicPr>
                        <pic:blipFill>
                          <a:blip r:embed="rId128">
                            <a:extLst>
                              <a:ext uri="{28A0092B-C50C-407E-A947-70E740481C1C}">
                                <a14:useLocalDpi xmlns:a14="http://schemas.microsoft.com/office/drawing/2010/main" val="0"/>
                              </a:ext>
                            </a:extLst>
                          </a:blip>
                          <a:stretch>
                            <a:fillRect/>
                          </a:stretch>
                        </pic:blipFill>
                        <pic:spPr>
                          <a:xfrm>
                            <a:off x="0" y="0"/>
                            <a:ext cx="1729740" cy="746760"/>
                          </a:xfrm>
                          <a:prstGeom prst="rect">
                            <a:avLst/>
                          </a:prstGeom>
                        </pic:spPr>
                      </pic:pic>
                    </a:graphicData>
                  </a:graphic>
                  <wp14:sizeRelH relativeFrom="margin">
                    <wp14:pctWidth>0</wp14:pctWidth>
                  </wp14:sizeRelH>
                  <wp14:sizeRelV relativeFrom="margin">
                    <wp14:pctHeight>0</wp14:pctHeight>
                  </wp14:sizeRelV>
                </wp:anchor>
              </w:drawing>
            </w:r>
          </w:p>
        </w:tc>
      </w:tr>
      <w:tr w:rsidR="006F362E" w:rsidRPr="00B76353" w14:paraId="29DE4C72" w14:textId="77777777" w:rsidTr="006F362E">
        <w:trPr>
          <w:trHeight w:val="2211"/>
        </w:trPr>
        <w:tc>
          <w:tcPr>
            <w:tcW w:w="2834" w:type="dxa"/>
            <w:tcBorders>
              <w:top w:val="dashed" w:sz="12" w:space="0" w:color="A6A6A6" w:themeColor="background1" w:themeShade="A6"/>
              <w:bottom w:val="dashed" w:sz="12" w:space="0" w:color="A6A6A6" w:themeColor="background1" w:themeShade="A6"/>
            </w:tcBorders>
            <w:vAlign w:val="bottom"/>
          </w:tcPr>
          <w:p w14:paraId="0E7C5BA8" w14:textId="48B5AA02" w:rsidR="006F362E" w:rsidRPr="00B76353" w:rsidRDefault="006F362E" w:rsidP="006F362E">
            <w:pPr>
              <w:spacing w:after="120"/>
              <w:jc w:val="center"/>
              <w:rPr>
                <w:rFonts w:ascii="Century Gothic" w:hAnsi="Century Gothic"/>
                <w:sz w:val="32"/>
                <w:szCs w:val="32"/>
              </w:rPr>
            </w:pPr>
            <w:r w:rsidRPr="00B76353">
              <w:rPr>
                <w:rFonts w:ascii="Century Gothic" w:hAnsi="Century Gothic"/>
                <w:noProof/>
                <w:sz w:val="32"/>
                <w:szCs w:val="32"/>
              </w:rPr>
              <w:drawing>
                <wp:anchor distT="0" distB="0" distL="114300" distR="114300" simplePos="0" relativeHeight="254048964" behindDoc="0" locked="0" layoutInCell="1" allowOverlap="1" wp14:anchorId="005208C2" wp14:editId="292742EF">
                  <wp:simplePos x="0" y="0"/>
                  <wp:positionH relativeFrom="column">
                    <wp:posOffset>307340</wp:posOffset>
                  </wp:positionH>
                  <wp:positionV relativeFrom="paragraph">
                    <wp:posOffset>-956945</wp:posOffset>
                  </wp:positionV>
                  <wp:extent cx="1287780" cy="900430"/>
                  <wp:effectExtent l="0" t="0" r="7620" b="0"/>
                  <wp:wrapNone/>
                  <wp:docPr id="543593376"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8093" name="Picture 174"/>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87780" cy="900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6353">
              <w:rPr>
                <w:rFonts w:ascii="Century Gothic" w:hAnsi="Century Gothic"/>
                <w:sz w:val="32"/>
                <w:szCs w:val="32"/>
              </w:rPr>
              <w:t>10 eggs</w:t>
            </w:r>
          </w:p>
        </w:tc>
        <w:tc>
          <w:tcPr>
            <w:tcW w:w="397" w:type="dxa"/>
            <w:tcBorders>
              <w:top w:val="single" w:sz="4" w:space="0" w:color="FFFFFF" w:themeColor="background1"/>
              <w:bottom w:val="single" w:sz="4" w:space="0" w:color="FFFFFF" w:themeColor="background1"/>
            </w:tcBorders>
          </w:tcPr>
          <w:p w14:paraId="3F0734C0" w14:textId="25308E99" w:rsidR="006F362E" w:rsidRDefault="006F362E" w:rsidP="006F362E">
            <w:pPr>
              <w:spacing w:after="120"/>
              <w:jc w:val="center"/>
              <w:rPr>
                <w:noProof/>
              </w:rPr>
            </w:pPr>
          </w:p>
        </w:tc>
        <w:tc>
          <w:tcPr>
            <w:tcW w:w="5244" w:type="dxa"/>
            <w:vAlign w:val="bottom"/>
          </w:tcPr>
          <w:p w14:paraId="53D4E83D" w14:textId="37989F00" w:rsidR="006F362E" w:rsidRPr="00B76353" w:rsidRDefault="00861079" w:rsidP="006F362E">
            <w:pPr>
              <w:spacing w:after="120"/>
              <w:jc w:val="center"/>
              <w:rPr>
                <w:rFonts w:ascii="Century Gothic" w:hAnsi="Century Gothic"/>
                <w:sz w:val="32"/>
                <w:szCs w:val="32"/>
              </w:rPr>
            </w:pPr>
            <w:r w:rsidRPr="00B76353">
              <w:rPr>
                <w:rFonts w:ascii="Century Gothic" w:hAnsi="Century Gothic"/>
                <w:sz w:val="32"/>
                <w:szCs w:val="32"/>
              </w:rPr>
              <w:t>3</w:t>
            </w:r>
            <w:r>
              <w:rPr>
                <w:rFonts w:ascii="Century Gothic" w:hAnsi="Century Gothic"/>
                <w:sz w:val="32"/>
                <w:szCs w:val="32"/>
              </w:rPr>
              <w:t>1</w:t>
            </w:r>
            <w:r w:rsidRPr="00B76353">
              <w:rPr>
                <w:rFonts w:ascii="Century Gothic" w:hAnsi="Century Gothic"/>
                <w:sz w:val="32"/>
                <w:szCs w:val="32"/>
              </w:rPr>
              <w:t xml:space="preserve"> days</w:t>
            </w:r>
            <w:r w:rsidRPr="00865BE9">
              <w:rPr>
                <w:b/>
                <w:bCs/>
                <w:sz w:val="16"/>
                <w:szCs w:val="16"/>
              </w:rPr>
              <w:t xml:space="preserve"> </w:t>
            </w:r>
            <w:r w:rsidRPr="00865BE9">
              <w:rPr>
                <w:b/>
                <w:bCs/>
                <w:noProof/>
                <w:sz w:val="16"/>
                <w:szCs w:val="16"/>
              </w:rPr>
              <w:drawing>
                <wp:anchor distT="0" distB="0" distL="114300" distR="114300" simplePos="0" relativeHeight="254058180" behindDoc="0" locked="0" layoutInCell="1" allowOverlap="1" wp14:anchorId="602275E4" wp14:editId="3F224D8F">
                  <wp:simplePos x="0" y="0"/>
                  <wp:positionH relativeFrom="column">
                    <wp:posOffset>899160</wp:posOffset>
                  </wp:positionH>
                  <wp:positionV relativeFrom="paragraph">
                    <wp:posOffset>-897890</wp:posOffset>
                  </wp:positionV>
                  <wp:extent cx="1341120" cy="879475"/>
                  <wp:effectExtent l="0" t="0" r="0" b="0"/>
                  <wp:wrapNone/>
                  <wp:docPr id="741869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869457"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341120" cy="879475"/>
                          </a:xfrm>
                          <a:prstGeom prst="rect">
                            <a:avLst/>
                          </a:prstGeom>
                        </pic:spPr>
                      </pic:pic>
                    </a:graphicData>
                  </a:graphic>
                  <wp14:sizeRelH relativeFrom="margin">
                    <wp14:pctWidth>0</wp14:pctWidth>
                  </wp14:sizeRelH>
                  <wp14:sizeRelV relativeFrom="margin">
                    <wp14:pctHeight>0</wp14:pctHeight>
                  </wp14:sizeRelV>
                </wp:anchor>
              </w:drawing>
            </w:r>
          </w:p>
        </w:tc>
      </w:tr>
      <w:tr w:rsidR="006F362E" w:rsidRPr="00B76353" w14:paraId="1BD78B0A" w14:textId="77777777" w:rsidTr="006F362E">
        <w:trPr>
          <w:trHeight w:val="2211"/>
        </w:trPr>
        <w:tc>
          <w:tcPr>
            <w:tcW w:w="2834" w:type="dxa"/>
            <w:tcBorders>
              <w:top w:val="dashed" w:sz="12" w:space="0" w:color="A6A6A6" w:themeColor="background1" w:themeShade="A6"/>
              <w:bottom w:val="dashed" w:sz="12" w:space="0" w:color="A6A6A6" w:themeColor="background1" w:themeShade="A6"/>
            </w:tcBorders>
            <w:vAlign w:val="bottom"/>
          </w:tcPr>
          <w:p w14:paraId="5027748D" w14:textId="77777777" w:rsidR="006F362E" w:rsidRPr="00B76353" w:rsidRDefault="006F362E" w:rsidP="006F362E">
            <w:pPr>
              <w:spacing w:after="120"/>
              <w:jc w:val="center"/>
              <w:rPr>
                <w:rFonts w:ascii="Century Gothic" w:hAnsi="Century Gothic"/>
                <w:sz w:val="32"/>
                <w:szCs w:val="32"/>
              </w:rPr>
            </w:pPr>
            <w:r w:rsidRPr="00B76353">
              <w:rPr>
                <w:rFonts w:ascii="Century Gothic" w:hAnsi="Century Gothic"/>
                <w:b/>
                <w:bCs/>
                <w:noProof/>
                <w:sz w:val="32"/>
                <w:szCs w:val="32"/>
              </w:rPr>
              <w:drawing>
                <wp:anchor distT="0" distB="0" distL="114300" distR="114300" simplePos="0" relativeHeight="254051012" behindDoc="0" locked="0" layoutInCell="1" allowOverlap="1" wp14:anchorId="13DE2BDB" wp14:editId="3BE81E99">
                  <wp:simplePos x="0" y="0"/>
                  <wp:positionH relativeFrom="column">
                    <wp:posOffset>185420</wp:posOffset>
                  </wp:positionH>
                  <wp:positionV relativeFrom="paragraph">
                    <wp:posOffset>-852805</wp:posOffset>
                  </wp:positionV>
                  <wp:extent cx="1569720" cy="736600"/>
                  <wp:effectExtent l="0" t="0" r="0" b="6350"/>
                  <wp:wrapNone/>
                  <wp:docPr id="1263003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003525" name=""/>
                          <pic:cNvPicPr/>
                        </pic:nvPicPr>
                        <pic:blipFill>
                          <a:blip r:embed="rId131">
                            <a:extLst>
                              <a:ext uri="{28A0092B-C50C-407E-A947-70E740481C1C}">
                                <a14:useLocalDpi xmlns:a14="http://schemas.microsoft.com/office/drawing/2010/main" val="0"/>
                              </a:ext>
                            </a:extLst>
                          </a:blip>
                          <a:stretch>
                            <a:fillRect/>
                          </a:stretch>
                        </pic:blipFill>
                        <pic:spPr>
                          <a:xfrm>
                            <a:off x="0" y="0"/>
                            <a:ext cx="1569720" cy="736600"/>
                          </a:xfrm>
                          <a:prstGeom prst="rect">
                            <a:avLst/>
                          </a:prstGeom>
                        </pic:spPr>
                      </pic:pic>
                    </a:graphicData>
                  </a:graphic>
                  <wp14:sizeRelH relativeFrom="margin">
                    <wp14:pctWidth>0</wp14:pctWidth>
                  </wp14:sizeRelH>
                  <wp14:sizeRelV relativeFrom="margin">
                    <wp14:pctHeight>0</wp14:pctHeight>
                  </wp14:sizeRelV>
                </wp:anchor>
              </w:drawing>
            </w:r>
            <w:r w:rsidRPr="00B76353">
              <w:rPr>
                <w:rFonts w:ascii="Century Gothic" w:hAnsi="Century Gothic"/>
                <w:sz w:val="32"/>
                <w:szCs w:val="32"/>
              </w:rPr>
              <w:t>20 chocolates</w:t>
            </w:r>
          </w:p>
        </w:tc>
        <w:tc>
          <w:tcPr>
            <w:tcW w:w="397" w:type="dxa"/>
            <w:tcBorders>
              <w:top w:val="single" w:sz="4" w:space="0" w:color="FFFFFF" w:themeColor="background1"/>
              <w:bottom w:val="single" w:sz="4" w:space="0" w:color="FFFFFF" w:themeColor="background1"/>
            </w:tcBorders>
          </w:tcPr>
          <w:p w14:paraId="4285F6E8" w14:textId="77777777" w:rsidR="006F362E" w:rsidRPr="00F77FB6" w:rsidRDefault="006F362E" w:rsidP="006F362E">
            <w:pPr>
              <w:spacing w:after="120"/>
              <w:jc w:val="center"/>
              <w:rPr>
                <w:b/>
                <w:bCs/>
                <w:noProof/>
                <w:sz w:val="16"/>
                <w:szCs w:val="16"/>
              </w:rPr>
            </w:pPr>
          </w:p>
        </w:tc>
        <w:tc>
          <w:tcPr>
            <w:tcW w:w="5244" w:type="dxa"/>
            <w:vAlign w:val="bottom"/>
          </w:tcPr>
          <w:p w14:paraId="14AF1579" w14:textId="629AEA90" w:rsidR="006F362E" w:rsidRPr="00B76353" w:rsidRDefault="00861079" w:rsidP="006F362E">
            <w:pPr>
              <w:spacing w:after="120"/>
              <w:jc w:val="center"/>
              <w:rPr>
                <w:rFonts w:ascii="Century Gothic" w:hAnsi="Century Gothic"/>
                <w:sz w:val="32"/>
                <w:szCs w:val="32"/>
              </w:rPr>
            </w:pPr>
            <w:r>
              <w:rPr>
                <w:rFonts w:ascii="Century Gothic" w:hAnsi="Century Gothic"/>
                <w:sz w:val="32"/>
                <w:szCs w:val="32"/>
              </w:rPr>
              <w:t>10</w:t>
            </w:r>
            <w:r w:rsidRPr="00B76353">
              <w:rPr>
                <w:rFonts w:ascii="Century Gothic" w:hAnsi="Century Gothic"/>
                <w:sz w:val="32"/>
                <w:szCs w:val="32"/>
              </w:rPr>
              <w:t xml:space="preserve"> people</w:t>
            </w:r>
            <w:r>
              <w:rPr>
                <w:b/>
                <w:bCs/>
                <w:noProof/>
                <w:sz w:val="16"/>
                <w:szCs w:val="16"/>
              </w:rPr>
              <w:t xml:space="preserve"> </w:t>
            </w:r>
            <w:r>
              <w:rPr>
                <w:b/>
                <w:bCs/>
                <w:noProof/>
                <w:sz w:val="16"/>
                <w:szCs w:val="16"/>
              </w:rPr>
              <mc:AlternateContent>
                <mc:Choice Requires="wpg">
                  <w:drawing>
                    <wp:anchor distT="0" distB="0" distL="114300" distR="114300" simplePos="0" relativeHeight="254055108" behindDoc="0" locked="0" layoutInCell="1" allowOverlap="1" wp14:anchorId="1DF3D8A3" wp14:editId="0E5F6390">
                      <wp:simplePos x="0" y="0"/>
                      <wp:positionH relativeFrom="column">
                        <wp:posOffset>353060</wp:posOffset>
                      </wp:positionH>
                      <wp:positionV relativeFrom="paragraph">
                        <wp:posOffset>-907415</wp:posOffset>
                      </wp:positionV>
                      <wp:extent cx="2514600" cy="859790"/>
                      <wp:effectExtent l="0" t="0" r="0" b="0"/>
                      <wp:wrapNone/>
                      <wp:docPr id="1454666614" name="Group 95"/>
                      <wp:cNvGraphicFramePr/>
                      <a:graphic xmlns:a="http://schemas.openxmlformats.org/drawingml/2006/main">
                        <a:graphicData uri="http://schemas.microsoft.com/office/word/2010/wordprocessingGroup">
                          <wpg:wgp>
                            <wpg:cNvGrpSpPr/>
                            <wpg:grpSpPr>
                              <a:xfrm>
                                <a:off x="0" y="0"/>
                                <a:ext cx="2514600" cy="859790"/>
                                <a:chOff x="0" y="0"/>
                                <a:chExt cx="2514600" cy="859790"/>
                              </a:xfrm>
                            </wpg:grpSpPr>
                            <pic:pic xmlns:pic="http://schemas.openxmlformats.org/drawingml/2006/picture">
                              <pic:nvPicPr>
                                <pic:cNvPr id="1533547781" name="Picture 173"/>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219200" cy="859790"/>
                                </a:xfrm>
                                <a:prstGeom prst="rect">
                                  <a:avLst/>
                                </a:prstGeom>
                                <a:noFill/>
                                <a:ln>
                                  <a:noFill/>
                                </a:ln>
                              </pic:spPr>
                            </pic:pic>
                            <pic:pic xmlns:pic="http://schemas.openxmlformats.org/drawingml/2006/picture">
                              <pic:nvPicPr>
                                <pic:cNvPr id="1944369095" name="Picture 173"/>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1295400" y="0"/>
                                  <a:ext cx="1219200" cy="8597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1E4CB71" id="Group 95" o:spid="_x0000_s1026" style="position:absolute;margin-left:27.8pt;margin-top:-71.45pt;width:198pt;height:67.7pt;z-index:254055108;mso-width-relative:margin;mso-height-relative:margin" coordsize="25146,8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zMPSIAAAA/3RSTlM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">
                      <v:shape id="Picture 173" o:spid="_x0000_s1027" type="#_x0000_t75" style="position:absolute;width:12192;height:8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">
                        <v:imagedata r:id="rId132" o:title=""/>
                      </v:shape>
                      <v:shape id="Picture 173" o:spid="_x0000_s1028" type="#_x0000_t75" style="position:absolute;left:12954;width:12192;height:8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">
                        <v:imagedata r:id="rId132" o:title=""/>
                      </v:shape>
                    </v:group>
                  </w:pict>
                </mc:Fallback>
              </mc:AlternateContent>
            </w:r>
          </w:p>
        </w:tc>
      </w:tr>
      <w:tr w:rsidR="006F362E" w:rsidRPr="00B76353" w14:paraId="12606B88" w14:textId="77777777" w:rsidTr="006F362E">
        <w:trPr>
          <w:trHeight w:val="2211"/>
        </w:trPr>
        <w:tc>
          <w:tcPr>
            <w:tcW w:w="2834" w:type="dxa"/>
            <w:tcBorders>
              <w:top w:val="dashed" w:sz="12" w:space="0" w:color="A6A6A6" w:themeColor="background1" w:themeShade="A6"/>
              <w:bottom w:val="dashed" w:sz="12" w:space="0" w:color="A6A6A6" w:themeColor="background1" w:themeShade="A6"/>
            </w:tcBorders>
            <w:vAlign w:val="bottom"/>
          </w:tcPr>
          <w:p w14:paraId="36FDCE6F" w14:textId="2633C006" w:rsidR="006F362E" w:rsidRPr="00B76353" w:rsidRDefault="006F362E" w:rsidP="006F362E">
            <w:pPr>
              <w:spacing w:after="120"/>
              <w:jc w:val="center"/>
              <w:rPr>
                <w:rFonts w:ascii="Century Gothic" w:hAnsi="Century Gothic"/>
                <w:sz w:val="32"/>
                <w:szCs w:val="32"/>
              </w:rPr>
            </w:pPr>
            <w:r w:rsidRPr="00B76353">
              <w:rPr>
                <w:rFonts w:ascii="Century Gothic" w:hAnsi="Century Gothic"/>
                <w:noProof/>
                <w:sz w:val="32"/>
                <w:szCs w:val="32"/>
              </w:rPr>
              <w:drawing>
                <wp:anchor distT="0" distB="0" distL="114300" distR="114300" simplePos="0" relativeHeight="254049988" behindDoc="0" locked="0" layoutInCell="1" allowOverlap="1" wp14:anchorId="2BE63199" wp14:editId="623F929B">
                  <wp:simplePos x="0" y="0"/>
                  <wp:positionH relativeFrom="column">
                    <wp:posOffset>329565</wp:posOffset>
                  </wp:positionH>
                  <wp:positionV relativeFrom="paragraph">
                    <wp:posOffset>-1036955</wp:posOffset>
                  </wp:positionV>
                  <wp:extent cx="1360170" cy="906780"/>
                  <wp:effectExtent l="0" t="0" r="0" b="7620"/>
                  <wp:wrapNone/>
                  <wp:docPr id="272639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39845" name="Picture 1"/>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360170" cy="906780"/>
                          </a:xfrm>
                          <a:prstGeom prst="rect">
                            <a:avLst/>
                          </a:prstGeom>
                        </pic:spPr>
                      </pic:pic>
                    </a:graphicData>
                  </a:graphic>
                  <wp14:sizeRelH relativeFrom="margin">
                    <wp14:pctWidth>0</wp14:pctWidth>
                  </wp14:sizeRelH>
                  <wp14:sizeRelV relativeFrom="margin">
                    <wp14:pctHeight>0</wp14:pctHeight>
                  </wp14:sizeRelV>
                </wp:anchor>
              </w:drawing>
            </w:r>
            <w:r w:rsidRPr="00B76353">
              <w:rPr>
                <w:rFonts w:ascii="Century Gothic" w:hAnsi="Century Gothic"/>
                <w:sz w:val="32"/>
                <w:szCs w:val="32"/>
              </w:rPr>
              <w:t>30 days</w:t>
            </w:r>
          </w:p>
        </w:tc>
        <w:tc>
          <w:tcPr>
            <w:tcW w:w="397" w:type="dxa"/>
            <w:tcBorders>
              <w:top w:val="single" w:sz="4" w:space="0" w:color="FFFFFF" w:themeColor="background1"/>
              <w:bottom w:val="single" w:sz="4" w:space="0" w:color="FFFFFF" w:themeColor="background1"/>
            </w:tcBorders>
          </w:tcPr>
          <w:p w14:paraId="35DAE2C0" w14:textId="77777777" w:rsidR="006F362E" w:rsidRPr="00865BE9" w:rsidRDefault="006F362E" w:rsidP="006F362E">
            <w:pPr>
              <w:spacing w:after="120"/>
              <w:jc w:val="center"/>
              <w:rPr>
                <w:b/>
                <w:bCs/>
                <w:sz w:val="16"/>
                <w:szCs w:val="16"/>
              </w:rPr>
            </w:pPr>
          </w:p>
        </w:tc>
        <w:tc>
          <w:tcPr>
            <w:tcW w:w="5244" w:type="dxa"/>
            <w:vAlign w:val="bottom"/>
          </w:tcPr>
          <w:p w14:paraId="41E53CF5" w14:textId="6500B5FE" w:rsidR="006F362E" w:rsidRPr="00B76353" w:rsidRDefault="00861079" w:rsidP="006F362E">
            <w:pPr>
              <w:spacing w:after="120"/>
              <w:jc w:val="center"/>
              <w:rPr>
                <w:rFonts w:ascii="Century Gothic" w:hAnsi="Century Gothic"/>
                <w:sz w:val="32"/>
                <w:szCs w:val="32"/>
              </w:rPr>
            </w:pPr>
            <w:r w:rsidRPr="00AA05F7">
              <w:rPr>
                <w:b/>
                <w:bCs/>
                <w:noProof/>
                <w:sz w:val="16"/>
                <w:szCs w:val="16"/>
              </w:rPr>
              <w:drawing>
                <wp:anchor distT="0" distB="0" distL="114300" distR="114300" simplePos="0" relativeHeight="254064324" behindDoc="0" locked="0" layoutInCell="1" allowOverlap="1" wp14:anchorId="40C7EA50" wp14:editId="1BD92D43">
                  <wp:simplePos x="0" y="0"/>
                  <wp:positionH relativeFrom="margin">
                    <wp:posOffset>977265</wp:posOffset>
                  </wp:positionH>
                  <wp:positionV relativeFrom="paragraph">
                    <wp:posOffset>-925195</wp:posOffset>
                  </wp:positionV>
                  <wp:extent cx="1203960" cy="875665"/>
                  <wp:effectExtent l="0" t="0" r="0" b="635"/>
                  <wp:wrapNone/>
                  <wp:docPr id="90043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43760"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203960" cy="87566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32"/>
                <w:szCs w:val="32"/>
              </w:rPr>
              <w:t>3</w:t>
            </w:r>
            <w:r w:rsidRPr="00B76353">
              <w:rPr>
                <w:rFonts w:ascii="Century Gothic" w:hAnsi="Century Gothic"/>
                <w:sz w:val="32"/>
                <w:szCs w:val="32"/>
              </w:rPr>
              <w:t>0 tea bags</w:t>
            </w:r>
            <w:r w:rsidRPr="00AA05F7">
              <w:rPr>
                <w:b/>
                <w:bCs/>
                <w:sz w:val="16"/>
                <w:szCs w:val="16"/>
              </w:rPr>
              <w:t xml:space="preserve"> </w:t>
            </w:r>
          </w:p>
        </w:tc>
      </w:tr>
      <w:tr w:rsidR="006F362E" w:rsidRPr="00B76353" w14:paraId="270D3390" w14:textId="77777777" w:rsidTr="006F362E">
        <w:trPr>
          <w:trHeight w:val="2211"/>
        </w:trPr>
        <w:tc>
          <w:tcPr>
            <w:tcW w:w="2834" w:type="dxa"/>
            <w:tcBorders>
              <w:top w:val="dashed" w:sz="12" w:space="0" w:color="A6A6A6" w:themeColor="background1" w:themeShade="A6"/>
              <w:bottom w:val="dashed" w:sz="12" w:space="0" w:color="A6A6A6" w:themeColor="background1" w:themeShade="A6"/>
            </w:tcBorders>
            <w:vAlign w:val="bottom"/>
          </w:tcPr>
          <w:p w14:paraId="180A02CC" w14:textId="77777777" w:rsidR="006F362E" w:rsidRPr="00B76353" w:rsidRDefault="006F362E" w:rsidP="006F362E">
            <w:pPr>
              <w:spacing w:after="120"/>
              <w:jc w:val="center"/>
              <w:rPr>
                <w:rFonts w:ascii="Century Gothic" w:hAnsi="Century Gothic"/>
                <w:sz w:val="32"/>
                <w:szCs w:val="32"/>
              </w:rPr>
            </w:pPr>
            <w:r w:rsidRPr="00B76353">
              <w:rPr>
                <w:rFonts w:ascii="Century Gothic" w:hAnsi="Century Gothic"/>
                <w:b/>
                <w:bCs/>
                <w:noProof/>
                <w:sz w:val="32"/>
                <w:szCs w:val="32"/>
              </w:rPr>
              <w:drawing>
                <wp:anchor distT="0" distB="0" distL="114300" distR="114300" simplePos="0" relativeHeight="254052036" behindDoc="0" locked="0" layoutInCell="1" allowOverlap="1" wp14:anchorId="3B17B861" wp14:editId="52EAA8B3">
                  <wp:simplePos x="0" y="0"/>
                  <wp:positionH relativeFrom="column">
                    <wp:posOffset>497840</wp:posOffset>
                  </wp:positionH>
                  <wp:positionV relativeFrom="paragraph">
                    <wp:posOffset>-991870</wp:posOffset>
                  </wp:positionV>
                  <wp:extent cx="845820" cy="966470"/>
                  <wp:effectExtent l="0" t="0" r="0" b="5080"/>
                  <wp:wrapNone/>
                  <wp:docPr id="2070214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14887" name=""/>
                          <pic:cNvPicPr/>
                        </pic:nvPicPr>
                        <pic:blipFill>
                          <a:blip r:embed="rId135">
                            <a:grayscl/>
                            <a:extLst>
                              <a:ext uri="{BEBA8EAE-BF5A-486C-A8C5-ECC9F3942E4B}">
                                <a14:imgProps xmlns:a14="http://schemas.microsoft.com/office/drawing/2010/main">
                                  <a14:imgLayer r:embed="rId13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845820" cy="966470"/>
                          </a:xfrm>
                          <a:prstGeom prst="rect">
                            <a:avLst/>
                          </a:prstGeom>
                        </pic:spPr>
                      </pic:pic>
                    </a:graphicData>
                  </a:graphic>
                  <wp14:sizeRelH relativeFrom="margin">
                    <wp14:pctWidth>0</wp14:pctWidth>
                  </wp14:sizeRelH>
                  <wp14:sizeRelV relativeFrom="margin">
                    <wp14:pctHeight>0</wp14:pctHeight>
                  </wp14:sizeRelV>
                </wp:anchor>
              </w:drawing>
            </w:r>
            <w:r w:rsidRPr="00B76353">
              <w:rPr>
                <w:rFonts w:ascii="Century Gothic" w:hAnsi="Century Gothic"/>
                <w:sz w:val="32"/>
                <w:szCs w:val="32"/>
              </w:rPr>
              <w:t>40 biscuits</w:t>
            </w:r>
          </w:p>
        </w:tc>
        <w:tc>
          <w:tcPr>
            <w:tcW w:w="397" w:type="dxa"/>
            <w:tcBorders>
              <w:top w:val="single" w:sz="4" w:space="0" w:color="FFFFFF" w:themeColor="background1"/>
              <w:bottom w:val="single" w:sz="4" w:space="0" w:color="FFFFFF" w:themeColor="background1"/>
            </w:tcBorders>
          </w:tcPr>
          <w:p w14:paraId="23334E54" w14:textId="77777777" w:rsidR="006F362E" w:rsidRPr="00F56FAA" w:rsidRDefault="006F362E" w:rsidP="006F362E">
            <w:pPr>
              <w:spacing w:after="120"/>
              <w:jc w:val="center"/>
              <w:rPr>
                <w:b/>
                <w:bCs/>
                <w:sz w:val="16"/>
                <w:szCs w:val="16"/>
              </w:rPr>
            </w:pPr>
          </w:p>
        </w:tc>
        <w:tc>
          <w:tcPr>
            <w:tcW w:w="5244" w:type="dxa"/>
            <w:vAlign w:val="bottom"/>
          </w:tcPr>
          <w:p w14:paraId="5319FD09" w14:textId="5BDA3F4F" w:rsidR="006F362E" w:rsidRPr="00B76353" w:rsidRDefault="00861079" w:rsidP="006F362E">
            <w:pPr>
              <w:spacing w:after="120"/>
              <w:jc w:val="center"/>
              <w:rPr>
                <w:rFonts w:ascii="Century Gothic" w:hAnsi="Century Gothic"/>
                <w:sz w:val="32"/>
                <w:szCs w:val="32"/>
              </w:rPr>
            </w:pPr>
            <w:r>
              <w:rPr>
                <w:noProof/>
              </w:rPr>
              <w:drawing>
                <wp:anchor distT="0" distB="0" distL="114300" distR="114300" simplePos="0" relativeHeight="254056132" behindDoc="0" locked="0" layoutInCell="1" allowOverlap="1" wp14:anchorId="345473CC" wp14:editId="7C7B41EF">
                  <wp:simplePos x="0" y="0"/>
                  <wp:positionH relativeFrom="column">
                    <wp:posOffset>871220</wp:posOffset>
                  </wp:positionH>
                  <wp:positionV relativeFrom="paragraph">
                    <wp:posOffset>-1011555</wp:posOffset>
                  </wp:positionV>
                  <wp:extent cx="1524000" cy="1073150"/>
                  <wp:effectExtent l="0" t="0" r="0" b="0"/>
                  <wp:wrapNone/>
                  <wp:docPr id="426099680" name="Picture 42609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524000" cy="1073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32"/>
                <w:szCs w:val="32"/>
              </w:rPr>
              <w:t>12</w:t>
            </w:r>
            <w:r w:rsidRPr="00B76353">
              <w:rPr>
                <w:rFonts w:ascii="Century Gothic" w:hAnsi="Century Gothic"/>
                <w:sz w:val="32"/>
                <w:szCs w:val="32"/>
              </w:rPr>
              <w:t xml:space="preserve"> eggs</w:t>
            </w:r>
            <w:r>
              <w:rPr>
                <w:noProof/>
              </w:rPr>
              <w:t xml:space="preserve"> </w:t>
            </w:r>
          </w:p>
        </w:tc>
      </w:tr>
      <w:tr w:rsidR="006F362E" w:rsidRPr="00B76353" w14:paraId="5AC6B79D" w14:textId="77777777" w:rsidTr="006F362E">
        <w:trPr>
          <w:trHeight w:val="2211"/>
        </w:trPr>
        <w:tc>
          <w:tcPr>
            <w:tcW w:w="2834" w:type="dxa"/>
            <w:tcBorders>
              <w:top w:val="dashed" w:sz="12" w:space="0" w:color="A6A6A6" w:themeColor="background1" w:themeShade="A6"/>
            </w:tcBorders>
            <w:vAlign w:val="bottom"/>
          </w:tcPr>
          <w:p w14:paraId="407FE75D" w14:textId="77777777" w:rsidR="006F362E" w:rsidRPr="00B76353" w:rsidRDefault="006F362E" w:rsidP="006F362E">
            <w:pPr>
              <w:spacing w:after="120"/>
              <w:jc w:val="center"/>
              <w:rPr>
                <w:rFonts w:ascii="Century Gothic" w:hAnsi="Century Gothic"/>
                <w:sz w:val="32"/>
                <w:szCs w:val="32"/>
              </w:rPr>
            </w:pPr>
            <w:r w:rsidRPr="00B76353">
              <w:rPr>
                <w:rFonts w:ascii="Century Gothic" w:hAnsi="Century Gothic"/>
                <w:b/>
                <w:bCs/>
                <w:noProof/>
                <w:sz w:val="32"/>
                <w:szCs w:val="32"/>
              </w:rPr>
              <w:drawing>
                <wp:anchor distT="0" distB="0" distL="114300" distR="114300" simplePos="0" relativeHeight="254053060" behindDoc="0" locked="0" layoutInCell="1" allowOverlap="1" wp14:anchorId="72A5A839" wp14:editId="0F56C20F">
                  <wp:simplePos x="0" y="0"/>
                  <wp:positionH relativeFrom="margin">
                    <wp:posOffset>240665</wp:posOffset>
                  </wp:positionH>
                  <wp:positionV relativeFrom="paragraph">
                    <wp:posOffset>-945515</wp:posOffset>
                  </wp:positionV>
                  <wp:extent cx="1196340" cy="882650"/>
                  <wp:effectExtent l="0" t="0" r="3810" b="0"/>
                  <wp:wrapNone/>
                  <wp:docPr id="453727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196340" cy="882650"/>
                          </a:xfrm>
                          <a:prstGeom prst="rect">
                            <a:avLst/>
                          </a:prstGeom>
                        </pic:spPr>
                      </pic:pic>
                    </a:graphicData>
                  </a:graphic>
                  <wp14:sizeRelH relativeFrom="margin">
                    <wp14:pctWidth>0</wp14:pctWidth>
                  </wp14:sizeRelH>
                  <wp14:sizeRelV relativeFrom="margin">
                    <wp14:pctHeight>0</wp14:pctHeight>
                  </wp14:sizeRelV>
                </wp:anchor>
              </w:drawing>
            </w:r>
            <w:r w:rsidRPr="00B76353">
              <w:rPr>
                <w:rFonts w:ascii="Century Gothic" w:hAnsi="Century Gothic"/>
                <w:sz w:val="32"/>
                <w:szCs w:val="32"/>
              </w:rPr>
              <w:t>50 tea bags</w:t>
            </w:r>
          </w:p>
        </w:tc>
        <w:tc>
          <w:tcPr>
            <w:tcW w:w="397" w:type="dxa"/>
            <w:tcBorders>
              <w:top w:val="single" w:sz="4" w:space="0" w:color="FFFFFF" w:themeColor="background1"/>
              <w:bottom w:val="single" w:sz="4" w:space="0" w:color="FFFFFF" w:themeColor="background1"/>
            </w:tcBorders>
          </w:tcPr>
          <w:p w14:paraId="6B52D6B8" w14:textId="77777777" w:rsidR="006F362E" w:rsidRPr="00F56FAA" w:rsidRDefault="006F362E" w:rsidP="006F362E">
            <w:pPr>
              <w:spacing w:after="120"/>
              <w:jc w:val="center"/>
              <w:rPr>
                <w:b/>
                <w:bCs/>
                <w:sz w:val="16"/>
                <w:szCs w:val="16"/>
              </w:rPr>
            </w:pPr>
          </w:p>
        </w:tc>
        <w:tc>
          <w:tcPr>
            <w:tcW w:w="5244" w:type="dxa"/>
            <w:vAlign w:val="bottom"/>
          </w:tcPr>
          <w:p w14:paraId="05DBC2A4" w14:textId="5362DBBD" w:rsidR="006F362E" w:rsidRPr="00B76353" w:rsidRDefault="00861079" w:rsidP="006F362E">
            <w:pPr>
              <w:spacing w:after="120"/>
              <w:jc w:val="center"/>
              <w:rPr>
                <w:rFonts w:ascii="Century Gothic" w:hAnsi="Century Gothic"/>
                <w:sz w:val="32"/>
                <w:szCs w:val="32"/>
              </w:rPr>
            </w:pPr>
            <w:r>
              <w:rPr>
                <w:rFonts w:ascii="Century Gothic" w:hAnsi="Century Gothic"/>
                <w:sz w:val="32"/>
                <w:szCs w:val="32"/>
              </w:rPr>
              <w:t>5</w:t>
            </w:r>
            <w:r w:rsidRPr="00B76353">
              <w:rPr>
                <w:rFonts w:ascii="Century Gothic" w:hAnsi="Century Gothic"/>
                <w:sz w:val="32"/>
                <w:szCs w:val="32"/>
              </w:rPr>
              <w:t xml:space="preserve">0 </w:t>
            </w:r>
            <w:r>
              <w:rPr>
                <w:rFonts w:ascii="Century Gothic" w:hAnsi="Century Gothic"/>
                <w:sz w:val="32"/>
                <w:szCs w:val="32"/>
              </w:rPr>
              <w:t>biscuits</w:t>
            </w:r>
            <w:r w:rsidRPr="00AA05F7">
              <w:rPr>
                <w:b/>
                <w:bCs/>
                <w:sz w:val="16"/>
                <w:szCs w:val="16"/>
              </w:rPr>
              <w:t xml:space="preserve"> </w:t>
            </w:r>
            <w:r w:rsidRPr="00AA05F7">
              <w:rPr>
                <w:b/>
                <w:bCs/>
                <w:noProof/>
                <w:sz w:val="16"/>
                <w:szCs w:val="16"/>
              </w:rPr>
              <w:drawing>
                <wp:anchor distT="0" distB="0" distL="114300" distR="114300" simplePos="0" relativeHeight="254062276" behindDoc="0" locked="0" layoutInCell="1" allowOverlap="1" wp14:anchorId="47E16DEC" wp14:editId="50A66E10">
                  <wp:simplePos x="0" y="0"/>
                  <wp:positionH relativeFrom="column">
                    <wp:posOffset>1111250</wp:posOffset>
                  </wp:positionH>
                  <wp:positionV relativeFrom="paragraph">
                    <wp:posOffset>-984250</wp:posOffset>
                  </wp:positionV>
                  <wp:extent cx="883920" cy="996315"/>
                  <wp:effectExtent l="0" t="0" r="0" b="0"/>
                  <wp:wrapNone/>
                  <wp:docPr id="892765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765513" name=""/>
                          <pic:cNvPicPr/>
                        </pic:nvPicPr>
                        <pic:blipFill>
                          <a:blip r:embed="rId139">
                            <a:grayscl/>
                            <a:extLst>
                              <a:ext uri="{BEBA8EAE-BF5A-486C-A8C5-ECC9F3942E4B}">
                                <a14:imgProps xmlns:a14="http://schemas.microsoft.com/office/drawing/2010/main">
                                  <a14:imgLayer r:embed="rId14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883920" cy="996315"/>
                          </a:xfrm>
                          <a:prstGeom prst="rect">
                            <a:avLst/>
                          </a:prstGeom>
                        </pic:spPr>
                      </pic:pic>
                    </a:graphicData>
                  </a:graphic>
                  <wp14:sizeRelH relativeFrom="margin">
                    <wp14:pctWidth>0</wp14:pctWidth>
                  </wp14:sizeRelH>
                  <wp14:sizeRelV relativeFrom="margin">
                    <wp14:pctHeight>0</wp14:pctHeight>
                  </wp14:sizeRelV>
                </wp:anchor>
              </w:drawing>
            </w:r>
          </w:p>
        </w:tc>
      </w:tr>
    </w:tbl>
    <w:p w14:paraId="1210882D" w14:textId="77777777" w:rsidR="00C60A25" w:rsidRDefault="00C60A25"/>
    <w:p w14:paraId="2F0F0935" w14:textId="77777777" w:rsidR="00C60A25" w:rsidRDefault="00C60A25"/>
    <w:p w14:paraId="154A8E0F" w14:textId="77777777" w:rsidR="00B76353" w:rsidRDefault="00B76353"/>
    <w:p w14:paraId="5BBBBFD6" w14:textId="77777777" w:rsidR="00B76353" w:rsidRDefault="00B76353"/>
    <w:p w14:paraId="4CD30CFC" w14:textId="77777777" w:rsidR="00B76353" w:rsidRDefault="00B76353"/>
    <w:p w14:paraId="15F295EA" w14:textId="77777777" w:rsidR="00B76353" w:rsidRDefault="00B76353"/>
    <w:p w14:paraId="1359BD15" w14:textId="77777777" w:rsidR="00B76353" w:rsidRDefault="00B76353"/>
    <w:p w14:paraId="3E3820CB" w14:textId="77777777" w:rsidR="00B76353" w:rsidRDefault="00B76353"/>
    <w:p w14:paraId="0E380F46" w14:textId="77777777" w:rsidR="00B76353" w:rsidRDefault="00B76353"/>
    <w:p w14:paraId="21FB0B25" w14:textId="77777777" w:rsidR="00B76353" w:rsidRDefault="00B76353"/>
    <w:p w14:paraId="630811F8" w14:textId="77777777" w:rsidR="00B76353" w:rsidRDefault="00B76353"/>
    <w:p w14:paraId="4FAFBB7A" w14:textId="77777777" w:rsidR="00B76353" w:rsidRDefault="00B76353"/>
    <w:p w14:paraId="66B3AC5C" w14:textId="77777777" w:rsidR="00B76353" w:rsidRDefault="00B76353"/>
    <w:p w14:paraId="06B34B9E" w14:textId="77777777" w:rsidR="00B76353" w:rsidRDefault="00B76353"/>
    <w:p w14:paraId="73122E52" w14:textId="77777777" w:rsidR="00B76353" w:rsidRDefault="00B76353"/>
    <w:p w14:paraId="4AAB4E13" w14:textId="77777777" w:rsidR="00B76353" w:rsidRDefault="00B76353"/>
    <w:p w14:paraId="0D962743" w14:textId="77777777" w:rsidR="00B76353" w:rsidRDefault="00B76353"/>
    <w:p w14:paraId="71910712" w14:textId="77777777" w:rsidR="00B76353" w:rsidRDefault="00B76353"/>
    <w:p w14:paraId="35E306C8" w14:textId="77777777" w:rsidR="00B76353" w:rsidRDefault="00B76353"/>
    <w:p w14:paraId="36322038" w14:textId="77777777" w:rsidR="00B76353" w:rsidRDefault="00B76353"/>
    <w:p w14:paraId="075C69DD" w14:textId="77777777" w:rsidR="00B76353" w:rsidRDefault="00B76353"/>
    <w:p w14:paraId="1F500F5E" w14:textId="77777777" w:rsidR="00B76353" w:rsidRDefault="00B76353"/>
    <w:p w14:paraId="5392AA88" w14:textId="77777777" w:rsidR="00B76353" w:rsidRDefault="00B76353"/>
    <w:p w14:paraId="22D311B2" w14:textId="77777777" w:rsidR="00B76353" w:rsidRDefault="00B76353"/>
    <w:p w14:paraId="2DCB0E63" w14:textId="77777777" w:rsidR="00B76353" w:rsidRDefault="00B76353"/>
    <w:p w14:paraId="1CE1EB40" w14:textId="77777777" w:rsidR="006F362E" w:rsidRDefault="006F362E">
      <w:r>
        <w:br/>
      </w:r>
      <w:r w:rsidR="00C60A25">
        <w:br w:type="page"/>
      </w:r>
    </w:p>
    <w:p w14:paraId="0E09F727" w14:textId="77777777" w:rsidR="006F362E" w:rsidRDefault="006F362E"/>
    <w:tbl>
      <w:tblPr>
        <w:tblStyle w:val="TableGrid"/>
        <w:tblpPr w:leftFromText="180" w:rightFromText="180" w:vertAnchor="text" w:horzAnchor="margin" w:tblpX="421" w:tblpY="65"/>
        <w:tblW w:w="0" w:type="auto"/>
        <w:tblBorders>
          <w:top w:val="dashed" w:sz="12" w:space="0" w:color="A6A6A6" w:themeColor="background1" w:themeShade="A6"/>
          <w:left w:val="dashed" w:sz="12" w:space="0" w:color="A6A6A6" w:themeColor="background1" w:themeShade="A6"/>
          <w:bottom w:val="dashed" w:sz="12" w:space="0" w:color="A6A6A6" w:themeColor="background1" w:themeShade="A6"/>
          <w:right w:val="dashed" w:sz="12" w:space="0" w:color="A6A6A6" w:themeColor="background1" w:themeShade="A6"/>
          <w:insideH w:val="dashed" w:sz="12" w:space="0" w:color="A6A6A6" w:themeColor="background1" w:themeShade="A6"/>
          <w:insideV w:val="dashed" w:sz="12" w:space="0" w:color="A6A6A6" w:themeColor="background1" w:themeShade="A6"/>
        </w:tblBorders>
        <w:tblLook w:val="04A0" w:firstRow="1" w:lastRow="0" w:firstColumn="1" w:lastColumn="0" w:noHBand="0" w:noVBand="1"/>
      </w:tblPr>
      <w:tblGrid>
        <w:gridCol w:w="1984"/>
        <w:gridCol w:w="397"/>
        <w:gridCol w:w="1970"/>
        <w:gridCol w:w="14"/>
        <w:gridCol w:w="383"/>
        <w:gridCol w:w="14"/>
        <w:gridCol w:w="2821"/>
        <w:gridCol w:w="14"/>
      </w:tblGrid>
      <w:tr w:rsidR="006F362E" w:rsidRPr="006F362E" w14:paraId="37CEDF4A" w14:textId="61B0343E" w:rsidTr="00EC4062">
        <w:trPr>
          <w:trHeight w:val="2268"/>
        </w:trPr>
        <w:tc>
          <w:tcPr>
            <w:tcW w:w="1984" w:type="dxa"/>
            <w:tcBorders>
              <w:bottom w:val="dashed" w:sz="12" w:space="0" w:color="A6A6A6" w:themeColor="background1" w:themeShade="A6"/>
            </w:tcBorders>
            <w:vAlign w:val="center"/>
          </w:tcPr>
          <w:p w14:paraId="0E6DFB81" w14:textId="19C1331F" w:rsidR="006F362E" w:rsidRPr="006F362E" w:rsidRDefault="006F362E" w:rsidP="006F362E">
            <w:pPr>
              <w:spacing w:after="120"/>
              <w:jc w:val="center"/>
              <w:rPr>
                <w:rFonts w:ascii="Century Gothic" w:hAnsi="Century Gothic"/>
                <w:sz w:val="72"/>
                <w:szCs w:val="72"/>
              </w:rPr>
            </w:pPr>
            <w:r w:rsidRPr="006F362E">
              <w:rPr>
                <w:rFonts w:ascii="Century Gothic" w:hAnsi="Century Gothic"/>
                <w:sz w:val="72"/>
                <w:szCs w:val="72"/>
              </w:rPr>
              <w:t>+</w:t>
            </w:r>
          </w:p>
        </w:tc>
        <w:tc>
          <w:tcPr>
            <w:tcW w:w="397" w:type="dxa"/>
            <w:tcBorders>
              <w:top w:val="single" w:sz="4" w:space="0" w:color="FFFFFF" w:themeColor="background1"/>
              <w:bottom w:val="single" w:sz="4" w:space="0" w:color="FFFFFF" w:themeColor="background1"/>
            </w:tcBorders>
            <w:vAlign w:val="center"/>
          </w:tcPr>
          <w:p w14:paraId="2C562DAD" w14:textId="77777777" w:rsidR="006F362E" w:rsidRPr="006F362E" w:rsidRDefault="006F362E" w:rsidP="006F362E">
            <w:pPr>
              <w:spacing w:after="120"/>
              <w:jc w:val="center"/>
              <w:rPr>
                <w:rFonts w:ascii="Century Gothic" w:hAnsi="Century Gothic"/>
                <w:noProof/>
                <w:sz w:val="72"/>
                <w:szCs w:val="72"/>
              </w:rPr>
            </w:pPr>
          </w:p>
        </w:tc>
        <w:tc>
          <w:tcPr>
            <w:tcW w:w="1984" w:type="dxa"/>
            <w:gridSpan w:val="2"/>
            <w:vAlign w:val="center"/>
          </w:tcPr>
          <w:p w14:paraId="012306F7" w14:textId="23D2E25D" w:rsidR="006F362E" w:rsidRPr="006F362E" w:rsidRDefault="006F362E" w:rsidP="006F362E">
            <w:pPr>
              <w:spacing w:after="120"/>
              <w:jc w:val="center"/>
              <w:rPr>
                <w:rFonts w:ascii="Century Gothic" w:hAnsi="Century Gothic"/>
                <w:sz w:val="72"/>
                <w:szCs w:val="72"/>
              </w:rPr>
            </w:pPr>
            <w:r>
              <w:rPr>
                <w:rFonts w:ascii="Century Gothic" w:hAnsi="Century Gothic"/>
                <w:sz w:val="72"/>
                <w:szCs w:val="72"/>
              </w:rPr>
              <w:t>=</w:t>
            </w:r>
          </w:p>
        </w:tc>
        <w:tc>
          <w:tcPr>
            <w:tcW w:w="397" w:type="dxa"/>
            <w:gridSpan w:val="2"/>
            <w:tcBorders>
              <w:top w:val="dashed" w:sz="12" w:space="0" w:color="FFFFFF" w:themeColor="background1"/>
              <w:bottom w:val="dashed" w:sz="12" w:space="0" w:color="FFFFFF" w:themeColor="background1"/>
            </w:tcBorders>
            <w:vAlign w:val="center"/>
          </w:tcPr>
          <w:p w14:paraId="654D244E" w14:textId="77777777" w:rsidR="006F362E" w:rsidRPr="006F362E" w:rsidRDefault="006F362E" w:rsidP="006F362E">
            <w:pPr>
              <w:spacing w:after="120"/>
              <w:jc w:val="center"/>
              <w:rPr>
                <w:rFonts w:ascii="Century Gothic" w:hAnsi="Century Gothic"/>
                <w:sz w:val="72"/>
                <w:szCs w:val="72"/>
              </w:rPr>
            </w:pPr>
          </w:p>
        </w:tc>
        <w:tc>
          <w:tcPr>
            <w:tcW w:w="2835" w:type="dxa"/>
            <w:gridSpan w:val="2"/>
            <w:shd w:val="clear" w:color="auto" w:fill="EDF9FD"/>
            <w:vAlign w:val="center"/>
          </w:tcPr>
          <w:p w14:paraId="3FD113C0" w14:textId="7278D2DA" w:rsidR="00032F58" w:rsidRPr="004A64BD" w:rsidRDefault="00A662E0" w:rsidP="006F362E">
            <w:pPr>
              <w:spacing w:after="120"/>
              <w:jc w:val="center"/>
              <w:rPr>
                <w:rFonts w:ascii="Century Gothic" w:hAnsi="Century Gothic"/>
                <w:sz w:val="72"/>
                <w:szCs w:val="72"/>
              </w:rPr>
            </w:pPr>
            <w:r w:rsidRPr="004A64BD">
              <w:rPr>
                <w:rFonts w:ascii="Century Gothic" w:hAnsi="Century Gothic"/>
                <w:sz w:val="72"/>
                <w:szCs w:val="72"/>
              </w:rPr>
              <w:t>15</w:t>
            </w:r>
            <w:r>
              <w:rPr>
                <w:rFonts w:ascii="Century Gothic" w:hAnsi="Century Gothic"/>
                <w:sz w:val="72"/>
                <w:szCs w:val="72"/>
              </w:rPr>
              <w:br/>
            </w:r>
            <w:r w:rsidRPr="00EC4062">
              <w:rPr>
                <w:rFonts w:ascii="Century Gothic" w:hAnsi="Century Gothic"/>
                <w:sz w:val="44"/>
                <w:szCs w:val="44"/>
              </w:rPr>
              <w:t>people</w:t>
            </w:r>
          </w:p>
        </w:tc>
      </w:tr>
      <w:tr w:rsidR="006F362E" w:rsidRPr="006F362E" w14:paraId="04089518" w14:textId="52EF95CC" w:rsidTr="00EC4062">
        <w:trPr>
          <w:trHeight w:val="2268"/>
        </w:trPr>
        <w:tc>
          <w:tcPr>
            <w:tcW w:w="1984" w:type="dxa"/>
            <w:tcBorders>
              <w:top w:val="dashed" w:sz="12" w:space="0" w:color="A6A6A6" w:themeColor="background1" w:themeShade="A6"/>
              <w:bottom w:val="dashed" w:sz="12" w:space="0" w:color="A6A6A6" w:themeColor="background1" w:themeShade="A6"/>
            </w:tcBorders>
            <w:vAlign w:val="center"/>
          </w:tcPr>
          <w:p w14:paraId="1658DE26" w14:textId="03FB6CD0" w:rsidR="006F362E" w:rsidRPr="006F362E" w:rsidRDefault="006F362E" w:rsidP="006F362E">
            <w:pPr>
              <w:spacing w:after="120"/>
              <w:jc w:val="center"/>
              <w:rPr>
                <w:rFonts w:ascii="Century Gothic" w:hAnsi="Century Gothic"/>
                <w:sz w:val="72"/>
                <w:szCs w:val="72"/>
              </w:rPr>
            </w:pPr>
            <w:r w:rsidRPr="006F362E">
              <w:rPr>
                <w:rFonts w:ascii="Century Gothic" w:hAnsi="Century Gothic"/>
                <w:sz w:val="72"/>
                <w:szCs w:val="72"/>
              </w:rPr>
              <w:t>+</w:t>
            </w:r>
          </w:p>
        </w:tc>
        <w:tc>
          <w:tcPr>
            <w:tcW w:w="397" w:type="dxa"/>
            <w:tcBorders>
              <w:top w:val="single" w:sz="4" w:space="0" w:color="FFFFFF" w:themeColor="background1"/>
              <w:bottom w:val="single" w:sz="4" w:space="0" w:color="FFFFFF" w:themeColor="background1"/>
            </w:tcBorders>
            <w:vAlign w:val="center"/>
          </w:tcPr>
          <w:p w14:paraId="6A4F0296" w14:textId="77777777" w:rsidR="006F362E" w:rsidRPr="006F362E" w:rsidRDefault="006F362E" w:rsidP="006F362E">
            <w:pPr>
              <w:spacing w:after="120"/>
              <w:jc w:val="center"/>
              <w:rPr>
                <w:noProof/>
                <w:sz w:val="72"/>
                <w:szCs w:val="72"/>
              </w:rPr>
            </w:pPr>
          </w:p>
        </w:tc>
        <w:tc>
          <w:tcPr>
            <w:tcW w:w="1984" w:type="dxa"/>
            <w:gridSpan w:val="2"/>
            <w:vAlign w:val="center"/>
          </w:tcPr>
          <w:p w14:paraId="742329D4" w14:textId="5F8A162B" w:rsidR="006F362E" w:rsidRPr="006F362E" w:rsidRDefault="006F362E" w:rsidP="006F362E">
            <w:pPr>
              <w:spacing w:after="120"/>
              <w:jc w:val="center"/>
              <w:rPr>
                <w:rFonts w:ascii="Century Gothic" w:hAnsi="Century Gothic"/>
                <w:sz w:val="72"/>
                <w:szCs w:val="72"/>
              </w:rPr>
            </w:pPr>
            <w:r>
              <w:rPr>
                <w:rFonts w:ascii="Century Gothic" w:hAnsi="Century Gothic"/>
                <w:sz w:val="72"/>
                <w:szCs w:val="72"/>
              </w:rPr>
              <w:t>=</w:t>
            </w:r>
          </w:p>
        </w:tc>
        <w:tc>
          <w:tcPr>
            <w:tcW w:w="397" w:type="dxa"/>
            <w:gridSpan w:val="2"/>
            <w:tcBorders>
              <w:top w:val="dashed" w:sz="12" w:space="0" w:color="FFFFFF" w:themeColor="background1"/>
              <w:bottom w:val="dashed" w:sz="12" w:space="0" w:color="FFFFFF" w:themeColor="background1"/>
            </w:tcBorders>
            <w:vAlign w:val="center"/>
          </w:tcPr>
          <w:p w14:paraId="72F4DB1E" w14:textId="77777777" w:rsidR="006F362E" w:rsidRPr="006F362E" w:rsidRDefault="006F362E" w:rsidP="006F362E">
            <w:pPr>
              <w:spacing w:after="120"/>
              <w:jc w:val="center"/>
              <w:rPr>
                <w:rFonts w:ascii="Century Gothic" w:hAnsi="Century Gothic"/>
                <w:sz w:val="72"/>
                <w:szCs w:val="72"/>
              </w:rPr>
            </w:pPr>
          </w:p>
        </w:tc>
        <w:tc>
          <w:tcPr>
            <w:tcW w:w="2835" w:type="dxa"/>
            <w:gridSpan w:val="2"/>
            <w:shd w:val="clear" w:color="auto" w:fill="EDF9FD"/>
            <w:vAlign w:val="center"/>
          </w:tcPr>
          <w:p w14:paraId="115DAB53" w14:textId="77777777" w:rsidR="00A662E0" w:rsidRDefault="00A662E0" w:rsidP="00A662E0">
            <w:pPr>
              <w:spacing w:after="120"/>
              <w:jc w:val="center"/>
              <w:rPr>
                <w:rFonts w:ascii="Century Gothic" w:hAnsi="Century Gothic"/>
                <w:sz w:val="72"/>
                <w:szCs w:val="72"/>
              </w:rPr>
            </w:pPr>
            <w:r w:rsidRPr="004A64BD">
              <w:rPr>
                <w:rFonts w:ascii="Century Gothic" w:hAnsi="Century Gothic"/>
                <w:sz w:val="72"/>
                <w:szCs w:val="72"/>
              </w:rPr>
              <w:t>22</w:t>
            </w:r>
          </w:p>
          <w:p w14:paraId="4C52A646" w14:textId="518250DD" w:rsidR="00032F58" w:rsidRPr="004A64BD" w:rsidRDefault="00A662E0" w:rsidP="00A662E0">
            <w:pPr>
              <w:spacing w:after="120"/>
              <w:jc w:val="center"/>
              <w:rPr>
                <w:rFonts w:ascii="Century Gothic" w:hAnsi="Century Gothic"/>
                <w:sz w:val="72"/>
                <w:szCs w:val="72"/>
              </w:rPr>
            </w:pPr>
            <w:r>
              <w:rPr>
                <w:rFonts w:ascii="Century Gothic" w:hAnsi="Century Gothic"/>
                <w:sz w:val="44"/>
                <w:szCs w:val="44"/>
              </w:rPr>
              <w:t>eggs</w:t>
            </w:r>
          </w:p>
        </w:tc>
      </w:tr>
      <w:tr w:rsidR="006F362E" w:rsidRPr="004A64BD" w14:paraId="4102E090" w14:textId="19C1AC3D" w:rsidTr="00EC4062">
        <w:trPr>
          <w:trHeight w:val="2268"/>
        </w:trPr>
        <w:tc>
          <w:tcPr>
            <w:tcW w:w="1984" w:type="dxa"/>
            <w:tcBorders>
              <w:top w:val="dashed" w:sz="12" w:space="0" w:color="A6A6A6" w:themeColor="background1" w:themeShade="A6"/>
              <w:bottom w:val="dashed" w:sz="12" w:space="0" w:color="A6A6A6" w:themeColor="background1" w:themeShade="A6"/>
            </w:tcBorders>
            <w:vAlign w:val="center"/>
          </w:tcPr>
          <w:p w14:paraId="584C5C8F" w14:textId="1C3A61E7" w:rsidR="006F362E" w:rsidRPr="006F362E" w:rsidRDefault="006F362E" w:rsidP="006F362E">
            <w:pPr>
              <w:spacing w:after="120"/>
              <w:jc w:val="center"/>
              <w:rPr>
                <w:rFonts w:ascii="Century Gothic" w:hAnsi="Century Gothic"/>
                <w:sz w:val="72"/>
                <w:szCs w:val="72"/>
              </w:rPr>
            </w:pPr>
            <w:r w:rsidRPr="006F362E">
              <w:rPr>
                <w:rFonts w:ascii="Century Gothic" w:hAnsi="Century Gothic"/>
                <w:sz w:val="72"/>
                <w:szCs w:val="72"/>
              </w:rPr>
              <w:t>+</w:t>
            </w:r>
          </w:p>
        </w:tc>
        <w:tc>
          <w:tcPr>
            <w:tcW w:w="397" w:type="dxa"/>
            <w:tcBorders>
              <w:top w:val="single" w:sz="4" w:space="0" w:color="FFFFFF" w:themeColor="background1"/>
              <w:bottom w:val="single" w:sz="4" w:space="0" w:color="FFFFFF" w:themeColor="background1"/>
            </w:tcBorders>
            <w:vAlign w:val="center"/>
          </w:tcPr>
          <w:p w14:paraId="0487C58D" w14:textId="77777777" w:rsidR="006F362E" w:rsidRPr="006F362E" w:rsidRDefault="006F362E" w:rsidP="006F362E">
            <w:pPr>
              <w:spacing w:after="120"/>
              <w:jc w:val="center"/>
              <w:rPr>
                <w:b/>
                <w:bCs/>
                <w:noProof/>
                <w:sz w:val="72"/>
                <w:szCs w:val="72"/>
              </w:rPr>
            </w:pPr>
          </w:p>
        </w:tc>
        <w:tc>
          <w:tcPr>
            <w:tcW w:w="1984" w:type="dxa"/>
            <w:gridSpan w:val="2"/>
            <w:vAlign w:val="center"/>
          </w:tcPr>
          <w:p w14:paraId="67B25F67" w14:textId="06CA8A20" w:rsidR="006F362E" w:rsidRPr="006F362E" w:rsidRDefault="006F362E" w:rsidP="006F362E">
            <w:pPr>
              <w:spacing w:after="120"/>
              <w:jc w:val="center"/>
              <w:rPr>
                <w:rFonts w:ascii="Century Gothic" w:hAnsi="Century Gothic"/>
                <w:sz w:val="72"/>
                <w:szCs w:val="72"/>
              </w:rPr>
            </w:pPr>
            <w:r>
              <w:rPr>
                <w:rFonts w:ascii="Century Gothic" w:hAnsi="Century Gothic"/>
                <w:sz w:val="72"/>
                <w:szCs w:val="72"/>
              </w:rPr>
              <w:t>=</w:t>
            </w:r>
          </w:p>
        </w:tc>
        <w:tc>
          <w:tcPr>
            <w:tcW w:w="397" w:type="dxa"/>
            <w:gridSpan w:val="2"/>
            <w:tcBorders>
              <w:top w:val="dashed" w:sz="12" w:space="0" w:color="FFFFFF" w:themeColor="background1"/>
              <w:bottom w:val="dashed" w:sz="12" w:space="0" w:color="FFFFFF" w:themeColor="background1"/>
            </w:tcBorders>
            <w:vAlign w:val="center"/>
          </w:tcPr>
          <w:p w14:paraId="7429A4BA" w14:textId="77777777" w:rsidR="006F362E" w:rsidRPr="006F362E" w:rsidRDefault="006F362E" w:rsidP="006F362E">
            <w:pPr>
              <w:spacing w:after="120"/>
              <w:jc w:val="center"/>
              <w:rPr>
                <w:rFonts w:ascii="Century Gothic" w:hAnsi="Century Gothic"/>
                <w:sz w:val="72"/>
                <w:szCs w:val="72"/>
              </w:rPr>
            </w:pPr>
          </w:p>
        </w:tc>
        <w:tc>
          <w:tcPr>
            <w:tcW w:w="2835" w:type="dxa"/>
            <w:gridSpan w:val="2"/>
            <w:shd w:val="clear" w:color="auto" w:fill="EDF9FD"/>
            <w:vAlign w:val="center"/>
          </w:tcPr>
          <w:p w14:paraId="0F651397" w14:textId="77777777" w:rsidR="00A662E0" w:rsidRDefault="00A662E0" w:rsidP="00A662E0">
            <w:pPr>
              <w:spacing w:after="120"/>
              <w:jc w:val="center"/>
              <w:rPr>
                <w:rFonts w:ascii="Century Gothic" w:hAnsi="Century Gothic"/>
                <w:sz w:val="72"/>
                <w:szCs w:val="72"/>
              </w:rPr>
            </w:pPr>
            <w:r w:rsidRPr="004A64BD">
              <w:rPr>
                <w:rFonts w:ascii="Century Gothic" w:hAnsi="Century Gothic"/>
                <w:sz w:val="72"/>
                <w:szCs w:val="72"/>
              </w:rPr>
              <w:t>70</w:t>
            </w:r>
          </w:p>
          <w:p w14:paraId="35F96DB6" w14:textId="33AD5183" w:rsidR="006F362E" w:rsidRPr="004A64BD" w:rsidRDefault="00A662E0" w:rsidP="00A662E0">
            <w:pPr>
              <w:spacing w:after="120"/>
              <w:jc w:val="center"/>
              <w:rPr>
                <w:rFonts w:ascii="Century Gothic" w:hAnsi="Century Gothic"/>
                <w:sz w:val="72"/>
                <w:szCs w:val="72"/>
              </w:rPr>
            </w:pPr>
            <w:r>
              <w:rPr>
                <w:rFonts w:ascii="Century Gothic" w:hAnsi="Century Gothic"/>
                <w:sz w:val="44"/>
                <w:szCs w:val="44"/>
              </w:rPr>
              <w:t>chocolates</w:t>
            </w:r>
          </w:p>
        </w:tc>
      </w:tr>
      <w:tr w:rsidR="006F362E" w:rsidRPr="006F362E" w14:paraId="314F9B94" w14:textId="3CF2B8E2" w:rsidTr="00EC4062">
        <w:trPr>
          <w:trHeight w:val="2268"/>
        </w:trPr>
        <w:tc>
          <w:tcPr>
            <w:tcW w:w="1984" w:type="dxa"/>
            <w:tcBorders>
              <w:top w:val="dashed" w:sz="12" w:space="0" w:color="A6A6A6" w:themeColor="background1" w:themeShade="A6"/>
              <w:bottom w:val="dashed" w:sz="12" w:space="0" w:color="A6A6A6" w:themeColor="background1" w:themeShade="A6"/>
            </w:tcBorders>
            <w:vAlign w:val="center"/>
          </w:tcPr>
          <w:p w14:paraId="266DCE9A" w14:textId="7827374D" w:rsidR="006F362E" w:rsidRPr="006F362E" w:rsidRDefault="006F362E" w:rsidP="006F362E">
            <w:pPr>
              <w:spacing w:after="120"/>
              <w:jc w:val="center"/>
              <w:rPr>
                <w:rFonts w:ascii="Century Gothic" w:hAnsi="Century Gothic"/>
                <w:sz w:val="72"/>
                <w:szCs w:val="72"/>
              </w:rPr>
            </w:pPr>
            <w:r w:rsidRPr="006F362E">
              <w:rPr>
                <w:rFonts w:ascii="Century Gothic" w:hAnsi="Century Gothic"/>
                <w:sz w:val="72"/>
                <w:szCs w:val="72"/>
              </w:rPr>
              <w:t>+</w:t>
            </w:r>
          </w:p>
        </w:tc>
        <w:tc>
          <w:tcPr>
            <w:tcW w:w="397" w:type="dxa"/>
            <w:tcBorders>
              <w:top w:val="single" w:sz="4" w:space="0" w:color="FFFFFF" w:themeColor="background1"/>
              <w:bottom w:val="single" w:sz="4" w:space="0" w:color="FFFFFF" w:themeColor="background1"/>
            </w:tcBorders>
            <w:vAlign w:val="center"/>
          </w:tcPr>
          <w:p w14:paraId="5D9BBF10" w14:textId="77777777" w:rsidR="006F362E" w:rsidRPr="006F362E" w:rsidRDefault="006F362E" w:rsidP="006F362E">
            <w:pPr>
              <w:spacing w:after="120"/>
              <w:jc w:val="center"/>
              <w:rPr>
                <w:b/>
                <w:bCs/>
                <w:sz w:val="72"/>
                <w:szCs w:val="72"/>
              </w:rPr>
            </w:pPr>
          </w:p>
        </w:tc>
        <w:tc>
          <w:tcPr>
            <w:tcW w:w="1984" w:type="dxa"/>
            <w:gridSpan w:val="2"/>
            <w:vAlign w:val="center"/>
          </w:tcPr>
          <w:p w14:paraId="3AFDAFD7" w14:textId="13818614" w:rsidR="006F362E" w:rsidRPr="006F362E" w:rsidRDefault="006F362E" w:rsidP="006F362E">
            <w:pPr>
              <w:spacing w:after="120"/>
              <w:jc w:val="center"/>
              <w:rPr>
                <w:rFonts w:ascii="Century Gothic" w:hAnsi="Century Gothic"/>
                <w:sz w:val="72"/>
                <w:szCs w:val="72"/>
              </w:rPr>
            </w:pPr>
            <w:r>
              <w:rPr>
                <w:rFonts w:ascii="Century Gothic" w:hAnsi="Century Gothic"/>
                <w:sz w:val="72"/>
                <w:szCs w:val="72"/>
              </w:rPr>
              <w:t>=</w:t>
            </w:r>
          </w:p>
        </w:tc>
        <w:tc>
          <w:tcPr>
            <w:tcW w:w="397" w:type="dxa"/>
            <w:gridSpan w:val="2"/>
            <w:tcBorders>
              <w:top w:val="dashed" w:sz="12" w:space="0" w:color="FFFFFF" w:themeColor="background1"/>
              <w:bottom w:val="dashed" w:sz="12" w:space="0" w:color="FFFFFF" w:themeColor="background1"/>
            </w:tcBorders>
            <w:vAlign w:val="center"/>
          </w:tcPr>
          <w:p w14:paraId="57483718" w14:textId="77777777" w:rsidR="006F362E" w:rsidRPr="006F362E" w:rsidRDefault="006F362E" w:rsidP="006F362E">
            <w:pPr>
              <w:spacing w:after="120"/>
              <w:jc w:val="center"/>
              <w:rPr>
                <w:rFonts w:ascii="Century Gothic" w:hAnsi="Century Gothic"/>
                <w:sz w:val="72"/>
                <w:szCs w:val="72"/>
              </w:rPr>
            </w:pPr>
          </w:p>
        </w:tc>
        <w:tc>
          <w:tcPr>
            <w:tcW w:w="2835" w:type="dxa"/>
            <w:gridSpan w:val="2"/>
            <w:shd w:val="clear" w:color="auto" w:fill="EDF9FD"/>
            <w:vAlign w:val="center"/>
          </w:tcPr>
          <w:p w14:paraId="5B9350A0" w14:textId="77777777" w:rsidR="00A662E0" w:rsidRDefault="00A662E0" w:rsidP="00A662E0">
            <w:pPr>
              <w:spacing w:after="120"/>
              <w:jc w:val="center"/>
              <w:rPr>
                <w:rFonts w:ascii="Century Gothic" w:hAnsi="Century Gothic"/>
                <w:sz w:val="72"/>
                <w:szCs w:val="72"/>
              </w:rPr>
            </w:pPr>
            <w:r w:rsidRPr="004A64BD">
              <w:rPr>
                <w:rFonts w:ascii="Century Gothic" w:hAnsi="Century Gothic"/>
                <w:sz w:val="72"/>
                <w:szCs w:val="72"/>
              </w:rPr>
              <w:t>61</w:t>
            </w:r>
          </w:p>
          <w:p w14:paraId="46AB80CE" w14:textId="3D88F8A5" w:rsidR="00032F58" w:rsidRPr="004A64BD" w:rsidRDefault="00A662E0" w:rsidP="00A662E0">
            <w:pPr>
              <w:spacing w:after="120"/>
              <w:jc w:val="center"/>
              <w:rPr>
                <w:rFonts w:ascii="Century Gothic" w:hAnsi="Century Gothic"/>
                <w:sz w:val="72"/>
                <w:szCs w:val="72"/>
              </w:rPr>
            </w:pPr>
            <w:r>
              <w:rPr>
                <w:rFonts w:ascii="Century Gothic" w:hAnsi="Century Gothic"/>
                <w:sz w:val="44"/>
                <w:szCs w:val="44"/>
              </w:rPr>
              <w:t>days</w:t>
            </w:r>
          </w:p>
        </w:tc>
      </w:tr>
      <w:tr w:rsidR="006F362E" w:rsidRPr="006F362E" w14:paraId="786E2D24" w14:textId="3C793C59" w:rsidTr="00EC4062">
        <w:trPr>
          <w:trHeight w:val="2268"/>
        </w:trPr>
        <w:tc>
          <w:tcPr>
            <w:tcW w:w="1984" w:type="dxa"/>
            <w:tcBorders>
              <w:top w:val="dashed" w:sz="12" w:space="0" w:color="A6A6A6" w:themeColor="background1" w:themeShade="A6"/>
              <w:bottom w:val="dashed" w:sz="12" w:space="0" w:color="A6A6A6" w:themeColor="background1" w:themeShade="A6"/>
            </w:tcBorders>
            <w:vAlign w:val="center"/>
          </w:tcPr>
          <w:p w14:paraId="561059C0" w14:textId="70067EE1" w:rsidR="006F362E" w:rsidRPr="006F362E" w:rsidRDefault="006F362E" w:rsidP="006F362E">
            <w:pPr>
              <w:spacing w:after="120"/>
              <w:jc w:val="center"/>
              <w:rPr>
                <w:rFonts w:ascii="Century Gothic" w:hAnsi="Century Gothic"/>
                <w:sz w:val="72"/>
                <w:szCs w:val="72"/>
              </w:rPr>
            </w:pPr>
            <w:r w:rsidRPr="006F362E">
              <w:rPr>
                <w:rFonts w:ascii="Century Gothic" w:hAnsi="Century Gothic"/>
                <w:sz w:val="72"/>
                <w:szCs w:val="72"/>
              </w:rPr>
              <w:t>+</w:t>
            </w:r>
          </w:p>
        </w:tc>
        <w:tc>
          <w:tcPr>
            <w:tcW w:w="397" w:type="dxa"/>
            <w:tcBorders>
              <w:top w:val="single" w:sz="4" w:space="0" w:color="FFFFFF" w:themeColor="background1"/>
              <w:bottom w:val="single" w:sz="4" w:space="0" w:color="FFFFFF" w:themeColor="background1"/>
            </w:tcBorders>
            <w:vAlign w:val="center"/>
          </w:tcPr>
          <w:p w14:paraId="4C50048C" w14:textId="77777777" w:rsidR="006F362E" w:rsidRPr="006F362E" w:rsidRDefault="006F362E" w:rsidP="006F362E">
            <w:pPr>
              <w:spacing w:after="120"/>
              <w:jc w:val="center"/>
              <w:rPr>
                <w:b/>
                <w:bCs/>
                <w:sz w:val="72"/>
                <w:szCs w:val="72"/>
              </w:rPr>
            </w:pPr>
          </w:p>
        </w:tc>
        <w:tc>
          <w:tcPr>
            <w:tcW w:w="1984" w:type="dxa"/>
            <w:gridSpan w:val="2"/>
            <w:vAlign w:val="center"/>
          </w:tcPr>
          <w:p w14:paraId="34CB5AFB" w14:textId="443E66F0" w:rsidR="006F362E" w:rsidRPr="006F362E" w:rsidRDefault="006F362E" w:rsidP="006F362E">
            <w:pPr>
              <w:spacing w:after="120"/>
              <w:jc w:val="center"/>
              <w:rPr>
                <w:rFonts w:ascii="Century Gothic" w:hAnsi="Century Gothic"/>
                <w:sz w:val="72"/>
                <w:szCs w:val="72"/>
              </w:rPr>
            </w:pPr>
            <w:r>
              <w:rPr>
                <w:rFonts w:ascii="Century Gothic" w:hAnsi="Century Gothic"/>
                <w:sz w:val="72"/>
                <w:szCs w:val="72"/>
              </w:rPr>
              <w:t>=</w:t>
            </w:r>
          </w:p>
        </w:tc>
        <w:tc>
          <w:tcPr>
            <w:tcW w:w="397" w:type="dxa"/>
            <w:gridSpan w:val="2"/>
            <w:tcBorders>
              <w:top w:val="dashed" w:sz="12" w:space="0" w:color="FFFFFF" w:themeColor="background1"/>
              <w:bottom w:val="dashed" w:sz="12" w:space="0" w:color="FFFFFF" w:themeColor="background1"/>
            </w:tcBorders>
            <w:vAlign w:val="center"/>
          </w:tcPr>
          <w:p w14:paraId="445B4158" w14:textId="77777777" w:rsidR="006F362E" w:rsidRPr="006F362E" w:rsidRDefault="006F362E" w:rsidP="006F362E">
            <w:pPr>
              <w:spacing w:after="120"/>
              <w:jc w:val="center"/>
              <w:rPr>
                <w:rFonts w:ascii="Century Gothic" w:hAnsi="Century Gothic"/>
                <w:sz w:val="72"/>
                <w:szCs w:val="72"/>
              </w:rPr>
            </w:pPr>
          </w:p>
        </w:tc>
        <w:tc>
          <w:tcPr>
            <w:tcW w:w="2835" w:type="dxa"/>
            <w:gridSpan w:val="2"/>
            <w:shd w:val="clear" w:color="auto" w:fill="EDF9FD"/>
            <w:vAlign w:val="center"/>
          </w:tcPr>
          <w:p w14:paraId="5963DE15" w14:textId="77777777" w:rsidR="00A662E0" w:rsidRDefault="00A662E0" w:rsidP="00A662E0">
            <w:pPr>
              <w:spacing w:after="120"/>
              <w:jc w:val="center"/>
              <w:rPr>
                <w:rFonts w:ascii="Century Gothic" w:hAnsi="Century Gothic"/>
                <w:sz w:val="72"/>
                <w:szCs w:val="72"/>
              </w:rPr>
            </w:pPr>
            <w:r w:rsidRPr="004A64BD">
              <w:rPr>
                <w:rFonts w:ascii="Century Gothic" w:hAnsi="Century Gothic"/>
                <w:sz w:val="72"/>
                <w:szCs w:val="72"/>
              </w:rPr>
              <w:t>90</w:t>
            </w:r>
          </w:p>
          <w:p w14:paraId="120CF030" w14:textId="674BA05F" w:rsidR="00EC4062" w:rsidRPr="004A64BD" w:rsidRDefault="00A662E0" w:rsidP="00A662E0">
            <w:pPr>
              <w:spacing w:after="120"/>
              <w:jc w:val="center"/>
              <w:rPr>
                <w:rFonts w:ascii="Century Gothic" w:hAnsi="Century Gothic"/>
                <w:sz w:val="72"/>
                <w:szCs w:val="72"/>
              </w:rPr>
            </w:pPr>
            <w:r>
              <w:rPr>
                <w:rFonts w:ascii="Century Gothic" w:hAnsi="Century Gothic"/>
                <w:sz w:val="44"/>
                <w:szCs w:val="44"/>
              </w:rPr>
              <w:t>biscuits</w:t>
            </w:r>
          </w:p>
        </w:tc>
      </w:tr>
      <w:tr w:rsidR="006F362E" w:rsidRPr="004A64BD" w14:paraId="5359E5C8" w14:textId="15670A5A" w:rsidTr="00EC4062">
        <w:trPr>
          <w:gridAfter w:val="1"/>
          <w:wAfter w:w="14" w:type="dxa"/>
          <w:trHeight w:val="2268"/>
        </w:trPr>
        <w:tc>
          <w:tcPr>
            <w:tcW w:w="1984" w:type="dxa"/>
            <w:tcBorders>
              <w:top w:val="dashed" w:sz="12" w:space="0" w:color="A6A6A6" w:themeColor="background1" w:themeShade="A6"/>
            </w:tcBorders>
            <w:vAlign w:val="center"/>
          </w:tcPr>
          <w:p w14:paraId="35C6B5BD" w14:textId="6ADA1F40" w:rsidR="006F362E" w:rsidRPr="006F362E" w:rsidRDefault="006F362E" w:rsidP="006F362E">
            <w:pPr>
              <w:spacing w:after="120"/>
              <w:jc w:val="center"/>
              <w:rPr>
                <w:rFonts w:ascii="Century Gothic" w:hAnsi="Century Gothic"/>
                <w:sz w:val="72"/>
                <w:szCs w:val="72"/>
              </w:rPr>
            </w:pPr>
            <w:r w:rsidRPr="006F362E">
              <w:rPr>
                <w:rFonts w:ascii="Century Gothic" w:hAnsi="Century Gothic"/>
                <w:sz w:val="72"/>
                <w:szCs w:val="72"/>
              </w:rPr>
              <w:t>+</w:t>
            </w:r>
          </w:p>
        </w:tc>
        <w:tc>
          <w:tcPr>
            <w:tcW w:w="397" w:type="dxa"/>
            <w:tcBorders>
              <w:top w:val="single" w:sz="4" w:space="0" w:color="FFFFFF" w:themeColor="background1"/>
              <w:bottom w:val="single" w:sz="4" w:space="0" w:color="FFFFFF" w:themeColor="background1"/>
            </w:tcBorders>
            <w:vAlign w:val="center"/>
          </w:tcPr>
          <w:p w14:paraId="2336F0A6" w14:textId="77777777" w:rsidR="006F362E" w:rsidRPr="006F362E" w:rsidRDefault="006F362E" w:rsidP="006F362E">
            <w:pPr>
              <w:spacing w:after="120"/>
              <w:jc w:val="center"/>
              <w:rPr>
                <w:b/>
                <w:bCs/>
                <w:sz w:val="72"/>
                <w:szCs w:val="72"/>
              </w:rPr>
            </w:pPr>
          </w:p>
        </w:tc>
        <w:tc>
          <w:tcPr>
            <w:tcW w:w="1970" w:type="dxa"/>
            <w:vAlign w:val="center"/>
          </w:tcPr>
          <w:p w14:paraId="0DBAD3BE" w14:textId="4CEDD1FC" w:rsidR="006F362E" w:rsidRPr="006F362E" w:rsidRDefault="006F362E" w:rsidP="006F362E">
            <w:pPr>
              <w:spacing w:after="120"/>
              <w:jc w:val="center"/>
              <w:rPr>
                <w:rFonts w:ascii="Century Gothic" w:hAnsi="Century Gothic"/>
                <w:sz w:val="72"/>
                <w:szCs w:val="72"/>
              </w:rPr>
            </w:pPr>
            <w:r>
              <w:rPr>
                <w:rFonts w:ascii="Century Gothic" w:hAnsi="Century Gothic"/>
                <w:sz w:val="72"/>
                <w:szCs w:val="72"/>
              </w:rPr>
              <w:t>=</w:t>
            </w:r>
          </w:p>
        </w:tc>
        <w:tc>
          <w:tcPr>
            <w:tcW w:w="397" w:type="dxa"/>
            <w:gridSpan w:val="2"/>
            <w:tcBorders>
              <w:top w:val="dashed" w:sz="12" w:space="0" w:color="FFFFFF" w:themeColor="background1"/>
              <w:bottom w:val="dashed" w:sz="12" w:space="0" w:color="FFFFFF" w:themeColor="background1"/>
              <w:right w:val="dashed" w:sz="12" w:space="0" w:color="A6A6A6" w:themeColor="background1" w:themeShade="A6"/>
            </w:tcBorders>
            <w:vAlign w:val="center"/>
          </w:tcPr>
          <w:p w14:paraId="589A7BE4" w14:textId="77777777" w:rsidR="006F362E" w:rsidRPr="006F362E" w:rsidRDefault="006F362E" w:rsidP="006F362E">
            <w:pPr>
              <w:spacing w:after="120"/>
              <w:jc w:val="center"/>
              <w:rPr>
                <w:b/>
                <w:bCs/>
                <w:sz w:val="72"/>
                <w:szCs w:val="72"/>
              </w:rPr>
            </w:pPr>
          </w:p>
        </w:tc>
        <w:tc>
          <w:tcPr>
            <w:tcW w:w="2835" w:type="dxa"/>
            <w:gridSpan w:val="2"/>
            <w:tcBorders>
              <w:top w:val="dashed" w:sz="12" w:space="0" w:color="FFFFFF" w:themeColor="background1"/>
              <w:left w:val="dashed" w:sz="12" w:space="0" w:color="A6A6A6" w:themeColor="background1" w:themeShade="A6"/>
            </w:tcBorders>
            <w:shd w:val="clear" w:color="auto" w:fill="EDF9FD"/>
            <w:vAlign w:val="center"/>
          </w:tcPr>
          <w:p w14:paraId="590A364F" w14:textId="77777777" w:rsidR="00A662E0" w:rsidRDefault="00A662E0" w:rsidP="00A662E0">
            <w:pPr>
              <w:spacing w:after="120"/>
              <w:jc w:val="center"/>
              <w:rPr>
                <w:rFonts w:ascii="Century Gothic" w:hAnsi="Century Gothic"/>
                <w:sz w:val="72"/>
                <w:szCs w:val="72"/>
              </w:rPr>
            </w:pPr>
            <w:r w:rsidRPr="004A64BD">
              <w:rPr>
                <w:rFonts w:ascii="Century Gothic" w:hAnsi="Century Gothic"/>
                <w:sz w:val="72"/>
                <w:szCs w:val="72"/>
              </w:rPr>
              <w:t>80</w:t>
            </w:r>
          </w:p>
          <w:p w14:paraId="2D04D8EB" w14:textId="77D249BD" w:rsidR="00032F58" w:rsidRPr="004A64BD" w:rsidRDefault="00A662E0" w:rsidP="00A662E0">
            <w:pPr>
              <w:spacing w:after="120"/>
              <w:jc w:val="center"/>
              <w:rPr>
                <w:rFonts w:ascii="Century Gothic" w:hAnsi="Century Gothic"/>
                <w:sz w:val="72"/>
                <w:szCs w:val="72"/>
              </w:rPr>
            </w:pPr>
            <w:r>
              <w:rPr>
                <w:rFonts w:ascii="Century Gothic" w:hAnsi="Century Gothic"/>
                <w:sz w:val="44"/>
                <w:szCs w:val="44"/>
              </w:rPr>
              <w:t>tea bags</w:t>
            </w:r>
          </w:p>
        </w:tc>
      </w:tr>
    </w:tbl>
    <w:p w14:paraId="5A33AAD0" w14:textId="77777777" w:rsidR="006F362E" w:rsidRDefault="006F362E"/>
    <w:p w14:paraId="517FD9DB" w14:textId="77777777" w:rsidR="006F362E" w:rsidRDefault="006F362E"/>
    <w:p w14:paraId="08C2C535" w14:textId="77777777" w:rsidR="006F362E" w:rsidRDefault="006F362E"/>
    <w:p w14:paraId="27950D2C" w14:textId="77777777" w:rsidR="006F362E" w:rsidRDefault="006F362E"/>
    <w:p w14:paraId="20479004" w14:textId="77777777" w:rsidR="006F362E" w:rsidRDefault="006F362E"/>
    <w:p w14:paraId="071D7901" w14:textId="77777777" w:rsidR="006F362E" w:rsidRDefault="006F362E"/>
    <w:p w14:paraId="78F3C3D7" w14:textId="77777777" w:rsidR="006F362E" w:rsidRDefault="006F362E"/>
    <w:p w14:paraId="1AF4E9AD" w14:textId="77777777" w:rsidR="006F362E" w:rsidRDefault="006F362E"/>
    <w:p w14:paraId="051D33BC" w14:textId="77777777" w:rsidR="006F362E" w:rsidRDefault="006F362E"/>
    <w:p w14:paraId="28333CCE" w14:textId="77777777" w:rsidR="006F362E" w:rsidRDefault="006F362E"/>
    <w:p w14:paraId="1AB44281" w14:textId="77777777" w:rsidR="006F362E" w:rsidRDefault="006F362E"/>
    <w:p w14:paraId="0045BFC2" w14:textId="77777777" w:rsidR="006F362E" w:rsidRDefault="006F362E"/>
    <w:p w14:paraId="6098DEE0" w14:textId="77777777" w:rsidR="006F362E" w:rsidRDefault="006F362E"/>
    <w:p w14:paraId="374C0759" w14:textId="77777777" w:rsidR="006F362E" w:rsidRDefault="006F362E"/>
    <w:p w14:paraId="19B62E21" w14:textId="77777777" w:rsidR="006F362E" w:rsidRDefault="006F362E"/>
    <w:p w14:paraId="0FFD41CE" w14:textId="77777777" w:rsidR="006F362E" w:rsidRDefault="006F362E"/>
    <w:p w14:paraId="76B5EA02" w14:textId="77777777" w:rsidR="006F362E" w:rsidRDefault="006F362E"/>
    <w:p w14:paraId="001AB231" w14:textId="77777777" w:rsidR="006F362E" w:rsidRDefault="006F362E"/>
    <w:p w14:paraId="04F0C47E" w14:textId="77777777" w:rsidR="006F362E" w:rsidRDefault="006F362E"/>
    <w:p w14:paraId="05E6B158" w14:textId="77777777" w:rsidR="006F362E" w:rsidRDefault="006F362E"/>
    <w:p w14:paraId="4E7266A9" w14:textId="77777777" w:rsidR="006F362E" w:rsidRDefault="006F362E"/>
    <w:p w14:paraId="4BC1E773" w14:textId="77777777" w:rsidR="006F362E" w:rsidRDefault="006F362E"/>
    <w:p w14:paraId="673607DD" w14:textId="77777777" w:rsidR="006F362E" w:rsidRDefault="006F362E"/>
    <w:p w14:paraId="74DA60E5" w14:textId="77777777" w:rsidR="006F362E" w:rsidRDefault="006F362E"/>
    <w:p w14:paraId="18EFC9B8" w14:textId="77777777" w:rsidR="006F362E" w:rsidRDefault="006F362E"/>
    <w:p w14:paraId="060D575C" w14:textId="77777777" w:rsidR="006F362E" w:rsidRDefault="006F362E"/>
    <w:p w14:paraId="45A1877A" w14:textId="48DD27A2" w:rsidR="006F362E" w:rsidRDefault="006F362E">
      <w:r>
        <w:br w:type="page"/>
      </w:r>
    </w:p>
    <w:p w14:paraId="7532F3E2" w14:textId="6EE7973A" w:rsidR="009A76F3" w:rsidRDefault="00B22C21" w:rsidP="008C1FA3">
      <w:r>
        <w:rPr>
          <w:noProof/>
        </w:rPr>
        <w:lastRenderedPageBreak/>
        <mc:AlternateContent>
          <mc:Choice Requires="wpg">
            <w:drawing>
              <wp:anchor distT="0" distB="0" distL="114300" distR="114300" simplePos="0" relativeHeight="253747908" behindDoc="0" locked="0" layoutInCell="1" allowOverlap="1" wp14:anchorId="68827CF5" wp14:editId="12511E66">
                <wp:simplePos x="0" y="0"/>
                <wp:positionH relativeFrom="column">
                  <wp:posOffset>76835</wp:posOffset>
                </wp:positionH>
                <wp:positionV relativeFrom="paragraph">
                  <wp:posOffset>194310</wp:posOffset>
                </wp:positionV>
                <wp:extent cx="6423660" cy="8145780"/>
                <wp:effectExtent l="0" t="0" r="15240" b="26670"/>
                <wp:wrapNone/>
                <wp:docPr id="1140820885" name="Group 77"/>
                <wp:cNvGraphicFramePr/>
                <a:graphic xmlns:a="http://schemas.openxmlformats.org/drawingml/2006/main">
                  <a:graphicData uri="http://schemas.microsoft.com/office/word/2010/wordprocessingGroup">
                    <wpg:wgp>
                      <wpg:cNvGrpSpPr/>
                      <wpg:grpSpPr>
                        <a:xfrm>
                          <a:off x="0" y="0"/>
                          <a:ext cx="6423660" cy="8145780"/>
                          <a:chOff x="0" y="0"/>
                          <a:chExt cx="6423660" cy="8145780"/>
                        </a:xfrm>
                      </wpg:grpSpPr>
                      <wps:wsp>
                        <wps:cNvPr id="1955382695" name="Text Box 600007545"/>
                        <wps:cNvSpPr txBox="1"/>
                        <wps:spPr>
                          <a:xfrm>
                            <a:off x="0" y="0"/>
                            <a:ext cx="6423660" cy="8145780"/>
                          </a:xfrm>
                          <a:prstGeom prst="rect">
                            <a:avLst/>
                          </a:prstGeom>
                          <a:solidFill>
                            <a:srgbClr val="FBFBFB"/>
                          </a:solidFill>
                          <a:ln w="6350">
                            <a:solidFill>
                              <a:sysClr val="window" lastClr="FFFFFF">
                                <a:lumMod val="65000"/>
                              </a:sysClr>
                            </a:solidFill>
                          </a:ln>
                        </wps:spPr>
                        <wps:txbx>
                          <w:txbxContent>
                            <w:p w14:paraId="3EC30E3A" w14:textId="4AB97D3B" w:rsidR="009A76F3" w:rsidRPr="00FC59B7" w:rsidRDefault="009A76F3" w:rsidP="009A76F3">
                              <w:pPr>
                                <w:spacing w:after="120"/>
                                <w:rPr>
                                  <w:rFonts w:cs="Arial"/>
                                  <w:i/>
                                  <w:iCs/>
                                  <w:szCs w:val="36"/>
                                </w:rPr>
                              </w:pPr>
                              <w:r w:rsidRPr="008A18C4">
                                <w:rPr>
                                  <w:rFonts w:cs="Arial"/>
                                  <w:b/>
                                  <w:bCs/>
                                  <w:szCs w:val="36"/>
                                </w:rPr>
                                <w:t xml:space="preserve">Activity </w:t>
                              </w:r>
                              <w:r w:rsidR="004A64BD">
                                <w:rPr>
                                  <w:rFonts w:cs="Arial"/>
                                  <w:b/>
                                  <w:bCs/>
                                  <w:szCs w:val="36"/>
                                </w:rPr>
                                <w:t>2</w:t>
                              </w:r>
                              <w:r w:rsidRPr="008A18C4">
                                <w:rPr>
                                  <w:rFonts w:cs="Arial"/>
                                  <w:b/>
                                  <w:bCs/>
                                  <w:szCs w:val="36"/>
                                </w:rPr>
                                <w:t xml:space="preserve"> </w:t>
                              </w:r>
                              <w:r>
                                <w:rPr>
                                  <w:rFonts w:cs="Arial"/>
                                  <w:b/>
                                  <w:bCs/>
                                  <w:szCs w:val="36"/>
                                </w:rPr>
                                <w:t>– Cuisenaire rods</w:t>
                              </w:r>
                              <w:r>
                                <w:rPr>
                                  <w:rFonts w:cs="Arial"/>
                                  <w:i/>
                                  <w:iCs/>
                                  <w:szCs w:val="36"/>
                                </w:rPr>
                                <w:t xml:space="preserve"> </w:t>
                              </w:r>
                              <w:r w:rsidRPr="00FC59B7">
                                <w:rPr>
                                  <w:rFonts w:cs="Arial"/>
                                  <w:b/>
                                  <w:bCs/>
                                  <w:szCs w:val="36"/>
                                </w:rPr>
                                <w:t xml:space="preserve">50 </w:t>
                              </w:r>
                              <w:r>
                                <w:rPr>
                                  <w:rFonts w:cs="Arial"/>
                                  <w:b/>
                                  <w:bCs/>
                                  <w:szCs w:val="36"/>
                                </w:rPr>
                                <w:t>–</w:t>
                              </w:r>
                              <w:r w:rsidRPr="00FC59B7">
                                <w:rPr>
                                  <w:rFonts w:cs="Arial"/>
                                  <w:b/>
                                  <w:bCs/>
                                  <w:szCs w:val="36"/>
                                </w:rPr>
                                <w:t xml:space="preserve"> 100</w:t>
                              </w:r>
                              <w:r>
                                <w:rPr>
                                  <w:rFonts w:cs="Arial"/>
                                  <w:b/>
                                  <w:bCs/>
                                  <w:szCs w:val="36"/>
                                </w:rPr>
                                <w:t xml:space="preserve">  </w:t>
                              </w:r>
                              <w:r w:rsidR="000E0911">
                                <w:rPr>
                                  <w:rFonts w:cs="Arial"/>
                                  <w:b/>
                                  <w:bCs/>
                                  <w:szCs w:val="36"/>
                                </w:rPr>
                                <w:t xml:space="preserve"> </w:t>
                              </w:r>
                              <w:r>
                                <w:rPr>
                                  <w:rFonts w:cs="Arial"/>
                                  <w:i/>
                                  <w:iCs/>
                                  <w:szCs w:val="36"/>
                                </w:rPr>
                                <w:t>Class and individual activity</w:t>
                              </w:r>
                            </w:p>
                            <w:p w14:paraId="5C059AEA" w14:textId="709CEEC4" w:rsidR="009A76F3" w:rsidRDefault="009A76F3" w:rsidP="009A76F3">
                              <w:pPr>
                                <w:spacing w:after="120"/>
                              </w:pPr>
                              <w:r>
                                <w:t xml:space="preserve">For students who have </w:t>
                              </w:r>
                              <w:r w:rsidR="008E4DD4">
                                <w:t xml:space="preserve">had a </w:t>
                              </w:r>
                              <w:r>
                                <w:t xml:space="preserve">limited </w:t>
                              </w:r>
                              <w:r w:rsidR="008E4DD4">
                                <w:t>educational background</w:t>
                              </w:r>
                              <w:r>
                                <w:t xml:space="preserve">, Cuisenaire rods can </w:t>
                              </w:r>
                              <w:r w:rsidR="008E4DD4">
                                <w:t>help to develop</w:t>
                              </w:r>
                              <w:r>
                                <w:t xml:space="preserve"> a </w:t>
                              </w:r>
                              <w:r w:rsidR="008E4DD4">
                                <w:t xml:space="preserve">more </w:t>
                              </w:r>
                              <w:r>
                                <w:t>concrete understanding of maths. At Course in EAL</w:t>
                              </w:r>
                              <w:r w:rsidR="008E4DD4">
                                <w:t>,</w:t>
                              </w:r>
                              <w:r>
                                <w:t xml:space="preserve"> the rods </w:t>
                              </w:r>
                              <w:r w:rsidR="008E4DD4">
                                <w:t>provide</w:t>
                              </w:r>
                              <w:r>
                                <w:t xml:space="preserve"> a visual image of number values and simple addition. </w:t>
                              </w:r>
                              <w:r w:rsidR="008E4DD4">
                                <w:t>Although t</w:t>
                              </w:r>
                              <w:r>
                                <w:t>he wooden Cuisenaire rods don’t show the unit lines, the</w:t>
                              </w:r>
                              <w:r w:rsidR="008E4DD4">
                                <w:t xml:space="preserve">y have </w:t>
                              </w:r>
                              <w:r>
                                <w:t xml:space="preserve">been added to the rods on the following pages to </w:t>
                              </w:r>
                              <w:r w:rsidR="003238FE">
                                <w:t xml:space="preserve">clearly </w:t>
                              </w:r>
                              <w:r>
                                <w:t>show the value of each rod.</w:t>
                              </w:r>
                            </w:p>
                            <w:p w14:paraId="5E14E6A9" w14:textId="2BBCFFA9" w:rsidR="009A76F3" w:rsidRDefault="009A76F3">
                              <w:pPr>
                                <w:pStyle w:val="ListParagraph"/>
                                <w:numPr>
                                  <w:ilvl w:val="0"/>
                                  <w:numId w:val="12"/>
                                </w:numPr>
                                <w:spacing w:after="120"/>
                              </w:pPr>
                              <w:r>
                                <w:t xml:space="preserve">one  </w:t>
                              </w:r>
                            </w:p>
                            <w:p w14:paraId="62E1D18F" w14:textId="77777777" w:rsidR="009A76F3" w:rsidRDefault="009A76F3">
                              <w:pPr>
                                <w:pStyle w:val="ListParagraph"/>
                                <w:numPr>
                                  <w:ilvl w:val="0"/>
                                  <w:numId w:val="12"/>
                                </w:numPr>
                                <w:spacing w:after="120"/>
                              </w:pPr>
                              <w:r>
                                <w:t>five</w:t>
                              </w:r>
                            </w:p>
                            <w:p w14:paraId="0C3157EF" w14:textId="76E1D514" w:rsidR="009A76F3" w:rsidRDefault="009A76F3">
                              <w:pPr>
                                <w:pStyle w:val="ListParagraph"/>
                                <w:numPr>
                                  <w:ilvl w:val="0"/>
                                  <w:numId w:val="12"/>
                                </w:numPr>
                                <w:spacing w:after="120"/>
                              </w:pPr>
                              <w:r>
                                <w:t xml:space="preserve">ten </w:t>
                              </w:r>
                            </w:p>
                            <w:p w14:paraId="0501F557" w14:textId="77777777" w:rsidR="00DA48A0" w:rsidRDefault="009A76F3" w:rsidP="00DA48A0">
                              <w:pPr>
                                <w:spacing w:after="120"/>
                              </w:pPr>
                              <w:r>
                                <w:t xml:space="preserve">Students can see and count the 10 single units in 10, </w:t>
                              </w:r>
                              <w:r w:rsidR="008E4DD4">
                                <w:t>then</w:t>
                              </w:r>
                              <w:r>
                                <w:t xml:space="preserve"> add the 5 to make 15. In this way, the rods can develop a</w:t>
                              </w:r>
                              <w:r w:rsidR="00592582">
                                <w:t xml:space="preserve"> visual </w:t>
                              </w:r>
                              <w:r>
                                <w:t xml:space="preserve">understanding of basic addition. </w:t>
                              </w:r>
                            </w:p>
                            <w:p w14:paraId="2464F546" w14:textId="77777777" w:rsidR="00901485" w:rsidRDefault="009A76F3">
                              <w:pPr>
                                <w:pStyle w:val="ListParagraph"/>
                                <w:numPr>
                                  <w:ilvl w:val="0"/>
                                  <w:numId w:val="40"/>
                                </w:numPr>
                                <w:spacing w:after="120"/>
                              </w:pPr>
                              <w:r>
                                <w:t xml:space="preserve">Project the following </w:t>
                              </w:r>
                              <w:r w:rsidR="003E388E">
                                <w:t xml:space="preserve">two </w:t>
                              </w:r>
                              <w:r>
                                <w:t>page</w:t>
                              </w:r>
                              <w:r w:rsidR="003E388E">
                                <w:t>s</w:t>
                              </w:r>
                              <w:r>
                                <w:t xml:space="preserve">. </w:t>
                              </w:r>
                            </w:p>
                            <w:p w14:paraId="4ED5356E" w14:textId="77777777" w:rsidR="00901485" w:rsidRDefault="009A76F3">
                              <w:pPr>
                                <w:pStyle w:val="ListParagraph"/>
                                <w:numPr>
                                  <w:ilvl w:val="0"/>
                                  <w:numId w:val="40"/>
                                </w:numPr>
                                <w:spacing w:after="120"/>
                              </w:pPr>
                              <w:r>
                                <w:t xml:space="preserve">Point to and count the 10s rods in </w:t>
                              </w:r>
                              <w:r w:rsidR="00B22C21" w:rsidRPr="00DA48A0">
                                <w:rPr>
                                  <w:b/>
                                  <w:bCs/>
                                  <w:i/>
                                  <w:iCs/>
                                </w:rPr>
                                <w:t>Row a</w:t>
                              </w:r>
                              <w:r w:rsidR="00B22C21">
                                <w:t xml:space="preserve">. </w:t>
                              </w:r>
                            </w:p>
                            <w:p w14:paraId="18262033" w14:textId="50224C48" w:rsidR="009A76F3" w:rsidRPr="00901485" w:rsidRDefault="00B22C21">
                              <w:pPr>
                                <w:pStyle w:val="ListParagraph"/>
                                <w:numPr>
                                  <w:ilvl w:val="0"/>
                                  <w:numId w:val="40"/>
                                </w:numPr>
                                <w:spacing w:after="120"/>
                              </w:pPr>
                              <w:r>
                                <w:t>Read</w:t>
                              </w:r>
                              <w:r w:rsidR="009A76F3">
                                <w:t xml:space="preserve"> the </w:t>
                              </w:r>
                              <w:r>
                                <w:t xml:space="preserve">example addition, pointing to the numbers, the plus and equals signs and the total. </w:t>
                              </w:r>
                              <w:r w:rsidR="009A76F3">
                                <w:t xml:space="preserve"> </w:t>
                              </w:r>
                              <w:r w:rsidR="009A76F3" w:rsidRPr="00DA48A0">
                                <w:rPr>
                                  <w:b/>
                                  <w:bCs/>
                                </w:rPr>
                                <w:t xml:space="preserve"> </w:t>
                              </w:r>
                            </w:p>
                            <w:p w14:paraId="09AE02A6" w14:textId="47E91940" w:rsidR="009A76F3" w:rsidRDefault="00B22C21">
                              <w:pPr>
                                <w:pStyle w:val="ListParagraph"/>
                                <w:numPr>
                                  <w:ilvl w:val="0"/>
                                  <w:numId w:val="40"/>
                                </w:numPr>
                                <w:spacing w:after="120"/>
                              </w:pPr>
                              <w:r>
                                <w:t xml:space="preserve">Work through the rows, asking students to write the numbers of each addition on the board. </w:t>
                              </w:r>
                            </w:p>
                            <w:p w14:paraId="4BE354BB" w14:textId="50913080" w:rsidR="00B64027" w:rsidRDefault="00B64027">
                              <w:pPr>
                                <w:pStyle w:val="ListParagraph"/>
                                <w:numPr>
                                  <w:ilvl w:val="0"/>
                                  <w:numId w:val="40"/>
                                </w:numPr>
                                <w:spacing w:after="120"/>
                              </w:pPr>
                              <w:r>
                                <w:t>Chant the totals – 55, 60, 65, 70 etc.</w:t>
                              </w:r>
                            </w:p>
                            <w:p w14:paraId="4821991B" w14:textId="77777777" w:rsidR="005D3149" w:rsidRDefault="009A76F3">
                              <w:pPr>
                                <w:pStyle w:val="ListParagraph"/>
                                <w:numPr>
                                  <w:ilvl w:val="0"/>
                                  <w:numId w:val="40"/>
                                </w:numPr>
                                <w:spacing w:after="120"/>
                              </w:pPr>
                              <w:r>
                                <w:t xml:space="preserve">Individual work - Print the following </w:t>
                              </w:r>
                              <w:r w:rsidR="00B22C21">
                                <w:t xml:space="preserve">two </w:t>
                              </w:r>
                              <w:r>
                                <w:t>page</w:t>
                              </w:r>
                              <w:r w:rsidR="00B22C21">
                                <w:t>s</w:t>
                              </w:r>
                              <w:r>
                                <w:t xml:space="preserve">. </w:t>
                              </w:r>
                              <w:r w:rsidR="00B22C21">
                                <w:t xml:space="preserve">Students write the numbers on the worksheet, then copy the additions into their notebooks. </w:t>
                              </w:r>
                            </w:p>
                            <w:p w14:paraId="59627349" w14:textId="77777777" w:rsidR="003238FE" w:rsidRPr="0030344C" w:rsidRDefault="003238FE" w:rsidP="003238FE">
                              <w:pPr>
                                <w:pStyle w:val="ListParagraph"/>
                                <w:spacing w:after="120"/>
                                <w:ind w:left="852"/>
                                <w:rPr>
                                  <w:sz w:val="10"/>
                                  <w:szCs w:val="6"/>
                                </w:rPr>
                              </w:pPr>
                            </w:p>
                            <w:p w14:paraId="2DACEFDA" w14:textId="1982D3F5" w:rsidR="005D3149" w:rsidRDefault="005D3149" w:rsidP="005D3149">
                              <w:pPr>
                                <w:spacing w:after="120"/>
                                <w:rPr>
                                  <w:rFonts w:cs="Arial"/>
                                  <w:i/>
                                  <w:iCs/>
                                  <w:szCs w:val="36"/>
                                </w:rPr>
                              </w:pPr>
                              <w:r w:rsidRPr="005D3149">
                                <w:rPr>
                                  <w:b/>
                                  <w:bCs/>
                                </w:rPr>
                                <w:t xml:space="preserve">Activity </w:t>
                              </w:r>
                              <w:r w:rsidR="004A64BD">
                                <w:rPr>
                                  <w:b/>
                                  <w:bCs/>
                                </w:rPr>
                                <w:t>3</w:t>
                              </w:r>
                              <w:r w:rsidRPr="005D3149">
                                <w:rPr>
                                  <w:b/>
                                  <w:bCs/>
                                </w:rPr>
                                <w:t xml:space="preserve"> </w:t>
                              </w:r>
                              <w:r>
                                <w:rPr>
                                  <w:b/>
                                  <w:bCs/>
                                </w:rPr>
                                <w:t>–</w:t>
                              </w:r>
                              <w:r w:rsidRPr="005D3149">
                                <w:rPr>
                                  <w:b/>
                                  <w:bCs/>
                                </w:rPr>
                                <w:t xml:space="preserve"> </w:t>
                              </w:r>
                              <w:r w:rsidR="00914D8F">
                                <w:rPr>
                                  <w:b/>
                                  <w:bCs/>
                                </w:rPr>
                                <w:t>How many is that</w:t>
                              </w:r>
                              <w:r>
                                <w:rPr>
                                  <w:b/>
                                  <w:bCs/>
                                </w:rPr>
                                <w:t xml:space="preserve">?  </w:t>
                              </w:r>
                              <w:r w:rsidR="0030344C">
                                <w:rPr>
                                  <w:rFonts w:cs="Arial"/>
                                  <w:i/>
                                  <w:iCs/>
                                  <w:szCs w:val="36"/>
                                </w:rPr>
                                <w:t>A g</w:t>
                              </w:r>
                              <w:r>
                                <w:rPr>
                                  <w:rFonts w:cs="Arial"/>
                                  <w:i/>
                                  <w:iCs/>
                                  <w:szCs w:val="36"/>
                                </w:rPr>
                                <w:t>ame for small groups</w:t>
                              </w:r>
                            </w:p>
                            <w:p w14:paraId="0989FD61" w14:textId="6DE7E77B" w:rsidR="0030344C" w:rsidRDefault="003238FE">
                              <w:pPr>
                                <w:pStyle w:val="ListParagraph"/>
                                <w:numPr>
                                  <w:ilvl w:val="0"/>
                                  <w:numId w:val="21"/>
                                </w:numPr>
                                <w:spacing w:after="120"/>
                                <w:rPr>
                                  <w:rFonts w:cs="Arial"/>
                                  <w:szCs w:val="36"/>
                                </w:rPr>
                              </w:pPr>
                              <w:r>
                                <w:rPr>
                                  <w:rFonts w:cs="Arial"/>
                                  <w:szCs w:val="36"/>
                                </w:rPr>
                                <w:t>Organise students into groups of 3 or 4. Enlarge and print copies of the game on page ____on A3 paper, enough so each group has a copy</w:t>
                              </w:r>
                              <w:r w:rsidR="0030344C">
                                <w:rPr>
                                  <w:rFonts w:cs="Arial"/>
                                  <w:szCs w:val="36"/>
                                </w:rPr>
                                <w:t xml:space="preserve">. Give each group </w:t>
                              </w:r>
                              <w:r w:rsidR="0030344C">
                                <w:rPr>
                                  <w:rFonts w:cs="Arial"/>
                                  <w:szCs w:val="36"/>
                                </w:rPr>
                                <w:br/>
                              </w:r>
                              <w:r>
                                <w:rPr>
                                  <w:rFonts w:cs="Arial"/>
                                  <w:szCs w:val="36"/>
                                </w:rPr>
                                <w:t xml:space="preserve"> a dice and 3 or 4 counters</w:t>
                              </w:r>
                              <w:r w:rsidR="00901485">
                                <w:rPr>
                                  <w:rFonts w:cs="Arial"/>
                                  <w:szCs w:val="36"/>
                                </w:rPr>
                                <w:t xml:space="preserve">, </w:t>
                              </w:r>
                              <w:r>
                                <w:rPr>
                                  <w:rFonts w:cs="Arial"/>
                                  <w:szCs w:val="36"/>
                                </w:rPr>
                                <w:t xml:space="preserve">buttons, stones etc.  </w:t>
                              </w:r>
                            </w:p>
                            <w:p w14:paraId="245EA0F4" w14:textId="4F8BF66D" w:rsidR="003238FE" w:rsidRDefault="0030344C">
                              <w:pPr>
                                <w:pStyle w:val="ListParagraph"/>
                                <w:numPr>
                                  <w:ilvl w:val="0"/>
                                  <w:numId w:val="21"/>
                                </w:numPr>
                                <w:spacing w:after="120"/>
                                <w:rPr>
                                  <w:rFonts w:cs="Arial"/>
                                  <w:szCs w:val="36"/>
                                </w:rPr>
                              </w:pPr>
                              <w:r>
                                <w:rPr>
                                  <w:rFonts w:cs="Arial"/>
                                  <w:szCs w:val="36"/>
                                </w:rPr>
                                <w:t xml:space="preserve">Print a copy of the answers. </w:t>
                              </w:r>
                            </w:p>
                            <w:p w14:paraId="06A9AC55" w14:textId="0B67579B" w:rsidR="003238FE" w:rsidRDefault="003238FE">
                              <w:pPr>
                                <w:pStyle w:val="ListParagraph"/>
                                <w:numPr>
                                  <w:ilvl w:val="0"/>
                                  <w:numId w:val="21"/>
                                </w:numPr>
                                <w:spacing w:after="120"/>
                                <w:rPr>
                                  <w:rFonts w:cs="Arial"/>
                                  <w:szCs w:val="36"/>
                                </w:rPr>
                              </w:pPr>
                              <w:r>
                                <w:rPr>
                                  <w:rFonts w:cs="Arial"/>
                                  <w:szCs w:val="36"/>
                                </w:rPr>
                                <w:t xml:space="preserve">Students take turns to throw the dice and move round the board. When </w:t>
                              </w:r>
                              <w:r w:rsidR="0030344C">
                                <w:rPr>
                                  <w:rFonts w:cs="Arial"/>
                                  <w:szCs w:val="36"/>
                                </w:rPr>
                                <w:t xml:space="preserve">they land on a space, they need </w:t>
                              </w:r>
                              <w:r w:rsidR="003F03CF">
                                <w:rPr>
                                  <w:rFonts w:cs="Arial"/>
                                  <w:szCs w:val="36"/>
                                </w:rPr>
                                <w:t xml:space="preserve">to </w:t>
                              </w:r>
                              <w:r w:rsidR="0030344C">
                                <w:rPr>
                                  <w:rFonts w:cs="Arial"/>
                                  <w:szCs w:val="36"/>
                                </w:rPr>
                                <w:t xml:space="preserve">add the numbers and give the total. If they are  right, they stay on the space, but if they are wrong, they move back two spaces. </w:t>
                              </w:r>
                            </w:p>
                            <w:p w14:paraId="614499DB" w14:textId="6A0D36D3" w:rsidR="0030344C" w:rsidRDefault="0030344C">
                              <w:pPr>
                                <w:pStyle w:val="ListParagraph"/>
                                <w:numPr>
                                  <w:ilvl w:val="0"/>
                                  <w:numId w:val="21"/>
                                </w:numPr>
                                <w:spacing w:after="120"/>
                                <w:rPr>
                                  <w:rFonts w:cs="Arial"/>
                                  <w:szCs w:val="36"/>
                                </w:rPr>
                              </w:pPr>
                              <w:r>
                                <w:rPr>
                                  <w:rFonts w:cs="Arial"/>
                                  <w:szCs w:val="36"/>
                                </w:rPr>
                                <w:t xml:space="preserve">Keep the copy of the answers at the front of the room, so students can come and check their answers if they are unsure. </w:t>
                              </w:r>
                            </w:p>
                            <w:p w14:paraId="3371A43B" w14:textId="669A5F7B" w:rsidR="0030344C" w:rsidRPr="003238FE" w:rsidRDefault="0030344C">
                              <w:pPr>
                                <w:pStyle w:val="ListParagraph"/>
                                <w:numPr>
                                  <w:ilvl w:val="0"/>
                                  <w:numId w:val="21"/>
                                </w:numPr>
                                <w:spacing w:after="120"/>
                                <w:rPr>
                                  <w:rFonts w:cs="Arial"/>
                                  <w:szCs w:val="36"/>
                                </w:rPr>
                              </w:pPr>
                              <w:r>
                                <w:rPr>
                                  <w:rFonts w:cs="Arial"/>
                                  <w:szCs w:val="36"/>
                                </w:rPr>
                                <w:t>The first player to finish is the winner.</w:t>
                              </w:r>
                            </w:p>
                            <w:p w14:paraId="1852BF23" w14:textId="5E7A54F6" w:rsidR="009A76F3" w:rsidRPr="005D3149" w:rsidRDefault="009A76F3" w:rsidP="005D3149">
                              <w:pPr>
                                <w:spacing w:after="120"/>
                                <w:rPr>
                                  <w:b/>
                                  <w:bCs/>
                                </w:rPr>
                              </w:pPr>
                              <w:r w:rsidRPr="005D3149">
                                <w:rPr>
                                  <w:b/>
                                  <w:bCs/>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64990221" name="Picture 1"/>
                          <pic:cNvPicPr>
                            <a:picLocks noChangeAspect="1"/>
                          </pic:cNvPicPr>
                        </pic:nvPicPr>
                        <pic:blipFill>
                          <a:blip r:embed="rId141" cstate="print">
                            <a:duotone>
                              <a:prstClr val="black"/>
                              <a:srgbClr val="ED7D31">
                                <a:tint val="45000"/>
                                <a:satMod val="400000"/>
                              </a:srgbClr>
                            </a:duotone>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876300" y="2141220"/>
                            <a:ext cx="1455420" cy="195580"/>
                          </a:xfrm>
                          <a:prstGeom prst="rect">
                            <a:avLst/>
                          </a:prstGeom>
                        </pic:spPr>
                      </pic:pic>
                      <pic:pic xmlns:pic="http://schemas.openxmlformats.org/drawingml/2006/picture">
                        <pic:nvPicPr>
                          <pic:cNvPr id="1926812995" name="Picture 65"/>
                          <pic:cNvPicPr>
                            <a:picLocks noChangeAspect="1"/>
                          </pic:cNvPicPr>
                        </pic:nvPicPr>
                        <pic:blipFill>
                          <a:blip r:embed="rId143">
                            <a:lum bright="-20000" contrast="40000"/>
                            <a:extLst>
                              <a:ext uri="{28A0092B-C50C-407E-A947-70E740481C1C}">
                                <a14:useLocalDpi xmlns:a14="http://schemas.microsoft.com/office/drawing/2010/main" val="0"/>
                              </a:ext>
                            </a:extLst>
                          </a:blip>
                          <a:srcRect/>
                          <a:stretch>
                            <a:fillRect/>
                          </a:stretch>
                        </pic:blipFill>
                        <pic:spPr bwMode="auto">
                          <a:xfrm>
                            <a:off x="891540" y="1653540"/>
                            <a:ext cx="167640" cy="167640"/>
                          </a:xfrm>
                          <a:prstGeom prst="rect">
                            <a:avLst/>
                          </a:prstGeom>
                          <a:noFill/>
                          <a:ln>
                            <a:noFill/>
                          </a:ln>
                        </pic:spPr>
                      </pic:pic>
                      <pic:pic xmlns:pic="http://schemas.openxmlformats.org/drawingml/2006/picture">
                        <pic:nvPicPr>
                          <pic:cNvPr id="2127473053" name="Picture 1"/>
                          <pic:cNvPicPr>
                            <a:picLocks noChangeAspect="1"/>
                          </pic:cNvPicPr>
                        </pic:nvPicPr>
                        <pic:blipFill>
                          <a:blip r:embed="rId144" cstate="print">
                            <a:duotone>
                              <a:prstClr val="black"/>
                              <a:srgbClr val="FFC000">
                                <a:tint val="45000"/>
                                <a:satMod val="400000"/>
                              </a:srgbClr>
                            </a:duotone>
                            <a:extLst>
                              <a:ext uri="{28A0092B-C50C-407E-A947-70E740481C1C}">
                                <a14:useLocalDpi xmlns:a14="http://schemas.microsoft.com/office/drawing/2010/main" val="0"/>
                              </a:ext>
                            </a:extLst>
                          </a:blip>
                          <a:stretch>
                            <a:fillRect/>
                          </a:stretch>
                        </pic:blipFill>
                        <pic:spPr>
                          <a:xfrm>
                            <a:off x="868680" y="1866900"/>
                            <a:ext cx="739140" cy="225425"/>
                          </a:xfrm>
                          <a:prstGeom prst="rect">
                            <a:avLst/>
                          </a:prstGeom>
                        </pic:spPr>
                      </pic:pic>
                    </wpg:wgp>
                  </a:graphicData>
                </a:graphic>
                <wp14:sizeRelV relativeFrom="margin">
                  <wp14:pctHeight>0</wp14:pctHeight>
                </wp14:sizeRelV>
              </wp:anchor>
            </w:drawing>
          </mc:Choice>
          <mc:Fallback>
            <w:pict>
              <v:group w14:anchorId="68827CF5" id="Group 77" o:spid="_x0000_s1078" style="position:absolute;margin-left:6.05pt;margin-top:15.3pt;width:505.8pt;height:641.4pt;z-index:253747908;mso-height-relative:margin" coordsize="64236,81457" o:gfxdata="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">
                <v:shape id="Text Box 600007545" o:spid="_x0000_s1079" type="#_x0000_t202" style="position:absolute;width:64236;height:81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" fillcolor="#fbfbfb" strokecolor="#a6a6a6" strokeweight=".5pt">
                  <v:textbox>
                    <w:txbxContent>
                      <w:p w14:paraId="3EC30E3A" w14:textId="4AB97D3B" w:rsidR="009A76F3" w:rsidRPr="00FC59B7" w:rsidRDefault="009A76F3" w:rsidP="009A76F3">
                        <w:pPr>
                          <w:spacing w:after="120"/>
                          <w:rPr>
                            <w:rFonts w:cs="Arial"/>
                            <w:i/>
                            <w:iCs/>
                            <w:szCs w:val="36"/>
                          </w:rPr>
                        </w:pPr>
                        <w:r w:rsidRPr="008A18C4">
                          <w:rPr>
                            <w:rFonts w:cs="Arial"/>
                            <w:b/>
                            <w:bCs/>
                            <w:szCs w:val="36"/>
                          </w:rPr>
                          <w:t xml:space="preserve">Activity </w:t>
                        </w:r>
                        <w:r w:rsidR="004A64BD">
                          <w:rPr>
                            <w:rFonts w:cs="Arial"/>
                            <w:b/>
                            <w:bCs/>
                            <w:szCs w:val="36"/>
                          </w:rPr>
                          <w:t>2</w:t>
                        </w:r>
                        <w:r w:rsidRPr="008A18C4">
                          <w:rPr>
                            <w:rFonts w:cs="Arial"/>
                            <w:b/>
                            <w:bCs/>
                            <w:szCs w:val="36"/>
                          </w:rPr>
                          <w:t xml:space="preserve"> </w:t>
                        </w:r>
                        <w:r>
                          <w:rPr>
                            <w:rFonts w:cs="Arial"/>
                            <w:b/>
                            <w:bCs/>
                            <w:szCs w:val="36"/>
                          </w:rPr>
                          <w:t>– Cuisenaire rods</w:t>
                        </w:r>
                        <w:r>
                          <w:rPr>
                            <w:rFonts w:cs="Arial"/>
                            <w:i/>
                            <w:iCs/>
                            <w:szCs w:val="36"/>
                          </w:rPr>
                          <w:t xml:space="preserve"> </w:t>
                        </w:r>
                        <w:r w:rsidRPr="00FC59B7">
                          <w:rPr>
                            <w:rFonts w:cs="Arial"/>
                            <w:b/>
                            <w:bCs/>
                            <w:szCs w:val="36"/>
                          </w:rPr>
                          <w:t xml:space="preserve">50 </w:t>
                        </w:r>
                        <w:r>
                          <w:rPr>
                            <w:rFonts w:cs="Arial"/>
                            <w:b/>
                            <w:bCs/>
                            <w:szCs w:val="36"/>
                          </w:rPr>
                          <w:t>–</w:t>
                        </w:r>
                        <w:r w:rsidRPr="00FC59B7">
                          <w:rPr>
                            <w:rFonts w:cs="Arial"/>
                            <w:b/>
                            <w:bCs/>
                            <w:szCs w:val="36"/>
                          </w:rPr>
                          <w:t xml:space="preserve"> 100</w:t>
                        </w:r>
                        <w:r>
                          <w:rPr>
                            <w:rFonts w:cs="Arial"/>
                            <w:b/>
                            <w:bCs/>
                            <w:szCs w:val="36"/>
                          </w:rPr>
                          <w:t xml:space="preserve">  </w:t>
                        </w:r>
                        <w:r w:rsidR="000E0911">
                          <w:rPr>
                            <w:rFonts w:cs="Arial"/>
                            <w:b/>
                            <w:bCs/>
                            <w:szCs w:val="36"/>
                          </w:rPr>
                          <w:t xml:space="preserve"> </w:t>
                        </w:r>
                        <w:r>
                          <w:rPr>
                            <w:rFonts w:cs="Arial"/>
                            <w:i/>
                            <w:iCs/>
                            <w:szCs w:val="36"/>
                          </w:rPr>
                          <w:t>Class and individual activity</w:t>
                        </w:r>
                      </w:p>
                      <w:p w14:paraId="5C059AEA" w14:textId="709CEEC4" w:rsidR="009A76F3" w:rsidRDefault="009A76F3" w:rsidP="009A76F3">
                        <w:pPr>
                          <w:spacing w:after="120"/>
                        </w:pPr>
                        <w:r>
                          <w:t xml:space="preserve">For students who have </w:t>
                        </w:r>
                        <w:r w:rsidR="008E4DD4">
                          <w:t xml:space="preserve">had a </w:t>
                        </w:r>
                        <w:r>
                          <w:t xml:space="preserve">limited </w:t>
                        </w:r>
                        <w:r w:rsidR="008E4DD4">
                          <w:t>educational background</w:t>
                        </w:r>
                        <w:r>
                          <w:t xml:space="preserve">, Cuisenaire rods can </w:t>
                        </w:r>
                        <w:r w:rsidR="008E4DD4">
                          <w:t>help to develop</w:t>
                        </w:r>
                        <w:r>
                          <w:t xml:space="preserve"> a </w:t>
                        </w:r>
                        <w:r w:rsidR="008E4DD4">
                          <w:t xml:space="preserve">more </w:t>
                        </w:r>
                        <w:r>
                          <w:t>concrete understanding of maths. At Course in EAL</w:t>
                        </w:r>
                        <w:r w:rsidR="008E4DD4">
                          <w:t>,</w:t>
                        </w:r>
                        <w:r>
                          <w:t xml:space="preserve"> the rods </w:t>
                        </w:r>
                        <w:r w:rsidR="008E4DD4">
                          <w:t>provide</w:t>
                        </w:r>
                        <w:r>
                          <w:t xml:space="preserve"> a visual image of number values and simple addition. </w:t>
                        </w:r>
                        <w:r w:rsidR="008E4DD4">
                          <w:t>Although t</w:t>
                        </w:r>
                        <w:r>
                          <w:t>he wooden Cuisenaire rods don’t show the unit lines, the</w:t>
                        </w:r>
                        <w:r w:rsidR="008E4DD4">
                          <w:t xml:space="preserve">y have </w:t>
                        </w:r>
                        <w:r>
                          <w:t xml:space="preserve">been added to the rods on the following pages to </w:t>
                        </w:r>
                        <w:r w:rsidR="003238FE">
                          <w:t xml:space="preserve">clearly </w:t>
                        </w:r>
                        <w:r>
                          <w:t>show the value of each rod.</w:t>
                        </w:r>
                      </w:p>
                      <w:p w14:paraId="5E14E6A9" w14:textId="2BBCFFA9" w:rsidR="009A76F3" w:rsidRDefault="009A76F3">
                        <w:pPr>
                          <w:pStyle w:val="ListParagraph"/>
                          <w:numPr>
                            <w:ilvl w:val="0"/>
                            <w:numId w:val="12"/>
                          </w:numPr>
                          <w:spacing w:after="120"/>
                        </w:pPr>
                        <w:r>
                          <w:t xml:space="preserve">one  </w:t>
                        </w:r>
                      </w:p>
                      <w:p w14:paraId="62E1D18F" w14:textId="77777777" w:rsidR="009A76F3" w:rsidRDefault="009A76F3">
                        <w:pPr>
                          <w:pStyle w:val="ListParagraph"/>
                          <w:numPr>
                            <w:ilvl w:val="0"/>
                            <w:numId w:val="12"/>
                          </w:numPr>
                          <w:spacing w:after="120"/>
                        </w:pPr>
                        <w:r>
                          <w:t>five</w:t>
                        </w:r>
                      </w:p>
                      <w:p w14:paraId="0C3157EF" w14:textId="76E1D514" w:rsidR="009A76F3" w:rsidRDefault="009A76F3">
                        <w:pPr>
                          <w:pStyle w:val="ListParagraph"/>
                          <w:numPr>
                            <w:ilvl w:val="0"/>
                            <w:numId w:val="12"/>
                          </w:numPr>
                          <w:spacing w:after="120"/>
                        </w:pPr>
                        <w:r>
                          <w:t xml:space="preserve">ten </w:t>
                        </w:r>
                      </w:p>
                      <w:p w14:paraId="0501F557" w14:textId="77777777" w:rsidR="00DA48A0" w:rsidRDefault="009A76F3" w:rsidP="00DA48A0">
                        <w:pPr>
                          <w:spacing w:after="120"/>
                        </w:pPr>
                        <w:r>
                          <w:t xml:space="preserve">Students can see and count the 10 single units in 10, </w:t>
                        </w:r>
                        <w:r w:rsidR="008E4DD4">
                          <w:t>then</w:t>
                        </w:r>
                        <w:r>
                          <w:t xml:space="preserve"> add the 5 to make 15. In this way, the rods can develop a</w:t>
                        </w:r>
                        <w:r w:rsidR="00592582">
                          <w:t xml:space="preserve"> visual </w:t>
                        </w:r>
                        <w:r>
                          <w:t xml:space="preserve">understanding of basic addition. </w:t>
                        </w:r>
                      </w:p>
                      <w:p w14:paraId="2464F546" w14:textId="77777777" w:rsidR="00901485" w:rsidRDefault="009A76F3">
                        <w:pPr>
                          <w:pStyle w:val="ListParagraph"/>
                          <w:numPr>
                            <w:ilvl w:val="0"/>
                            <w:numId w:val="40"/>
                          </w:numPr>
                          <w:spacing w:after="120"/>
                        </w:pPr>
                        <w:r>
                          <w:t xml:space="preserve">Project the following </w:t>
                        </w:r>
                        <w:r w:rsidR="003E388E">
                          <w:t xml:space="preserve">two </w:t>
                        </w:r>
                        <w:r>
                          <w:t>page</w:t>
                        </w:r>
                        <w:r w:rsidR="003E388E">
                          <w:t>s</w:t>
                        </w:r>
                        <w:r>
                          <w:t xml:space="preserve">. </w:t>
                        </w:r>
                      </w:p>
                      <w:p w14:paraId="4ED5356E" w14:textId="77777777" w:rsidR="00901485" w:rsidRDefault="009A76F3">
                        <w:pPr>
                          <w:pStyle w:val="ListParagraph"/>
                          <w:numPr>
                            <w:ilvl w:val="0"/>
                            <w:numId w:val="40"/>
                          </w:numPr>
                          <w:spacing w:after="120"/>
                        </w:pPr>
                        <w:r>
                          <w:t xml:space="preserve">Point to and count the 10s rods in </w:t>
                        </w:r>
                        <w:r w:rsidR="00B22C21" w:rsidRPr="00DA48A0">
                          <w:rPr>
                            <w:b/>
                            <w:bCs/>
                            <w:i/>
                            <w:iCs/>
                          </w:rPr>
                          <w:t>Row a</w:t>
                        </w:r>
                        <w:r w:rsidR="00B22C21">
                          <w:t xml:space="preserve">. </w:t>
                        </w:r>
                      </w:p>
                      <w:p w14:paraId="18262033" w14:textId="50224C48" w:rsidR="009A76F3" w:rsidRPr="00901485" w:rsidRDefault="00B22C21">
                        <w:pPr>
                          <w:pStyle w:val="ListParagraph"/>
                          <w:numPr>
                            <w:ilvl w:val="0"/>
                            <w:numId w:val="40"/>
                          </w:numPr>
                          <w:spacing w:after="120"/>
                        </w:pPr>
                        <w:r>
                          <w:t>Read</w:t>
                        </w:r>
                        <w:r w:rsidR="009A76F3">
                          <w:t xml:space="preserve"> the </w:t>
                        </w:r>
                        <w:r>
                          <w:t xml:space="preserve">example addition, pointing to the numbers, the plus and equals signs and the total. </w:t>
                        </w:r>
                        <w:r w:rsidR="009A76F3">
                          <w:t xml:space="preserve"> </w:t>
                        </w:r>
                        <w:r w:rsidR="009A76F3" w:rsidRPr="00DA48A0">
                          <w:rPr>
                            <w:b/>
                            <w:bCs/>
                          </w:rPr>
                          <w:t xml:space="preserve"> </w:t>
                        </w:r>
                      </w:p>
                      <w:p w14:paraId="09AE02A6" w14:textId="47E91940" w:rsidR="009A76F3" w:rsidRDefault="00B22C21">
                        <w:pPr>
                          <w:pStyle w:val="ListParagraph"/>
                          <w:numPr>
                            <w:ilvl w:val="0"/>
                            <w:numId w:val="40"/>
                          </w:numPr>
                          <w:spacing w:after="120"/>
                        </w:pPr>
                        <w:r>
                          <w:t xml:space="preserve">Work through the rows, asking students to write the numbers of each addition on the board. </w:t>
                        </w:r>
                      </w:p>
                      <w:p w14:paraId="4BE354BB" w14:textId="50913080" w:rsidR="00B64027" w:rsidRDefault="00B64027">
                        <w:pPr>
                          <w:pStyle w:val="ListParagraph"/>
                          <w:numPr>
                            <w:ilvl w:val="0"/>
                            <w:numId w:val="40"/>
                          </w:numPr>
                          <w:spacing w:after="120"/>
                        </w:pPr>
                        <w:r>
                          <w:t>Chant the totals – 55, 60, 65, 70 etc.</w:t>
                        </w:r>
                      </w:p>
                      <w:p w14:paraId="4821991B" w14:textId="77777777" w:rsidR="005D3149" w:rsidRDefault="009A76F3">
                        <w:pPr>
                          <w:pStyle w:val="ListParagraph"/>
                          <w:numPr>
                            <w:ilvl w:val="0"/>
                            <w:numId w:val="40"/>
                          </w:numPr>
                          <w:spacing w:after="120"/>
                        </w:pPr>
                        <w:r>
                          <w:t xml:space="preserve">Individual work - Print the following </w:t>
                        </w:r>
                        <w:r w:rsidR="00B22C21">
                          <w:t xml:space="preserve">two </w:t>
                        </w:r>
                        <w:r>
                          <w:t>page</w:t>
                        </w:r>
                        <w:r w:rsidR="00B22C21">
                          <w:t>s</w:t>
                        </w:r>
                        <w:r>
                          <w:t xml:space="preserve">. </w:t>
                        </w:r>
                        <w:r w:rsidR="00B22C21">
                          <w:t xml:space="preserve">Students write the numbers on the worksheet, then copy the additions into their notebooks. </w:t>
                        </w:r>
                      </w:p>
                      <w:p w14:paraId="59627349" w14:textId="77777777" w:rsidR="003238FE" w:rsidRPr="0030344C" w:rsidRDefault="003238FE" w:rsidP="003238FE">
                        <w:pPr>
                          <w:pStyle w:val="ListParagraph"/>
                          <w:spacing w:after="120"/>
                          <w:ind w:left="852"/>
                          <w:rPr>
                            <w:sz w:val="10"/>
                            <w:szCs w:val="6"/>
                          </w:rPr>
                        </w:pPr>
                      </w:p>
                      <w:p w14:paraId="2DACEFDA" w14:textId="1982D3F5" w:rsidR="005D3149" w:rsidRDefault="005D3149" w:rsidP="005D3149">
                        <w:pPr>
                          <w:spacing w:after="120"/>
                          <w:rPr>
                            <w:rFonts w:cs="Arial"/>
                            <w:i/>
                            <w:iCs/>
                            <w:szCs w:val="36"/>
                          </w:rPr>
                        </w:pPr>
                        <w:r w:rsidRPr="005D3149">
                          <w:rPr>
                            <w:b/>
                            <w:bCs/>
                          </w:rPr>
                          <w:t xml:space="preserve">Activity </w:t>
                        </w:r>
                        <w:r w:rsidR="004A64BD">
                          <w:rPr>
                            <w:b/>
                            <w:bCs/>
                          </w:rPr>
                          <w:t>3</w:t>
                        </w:r>
                        <w:r w:rsidRPr="005D3149">
                          <w:rPr>
                            <w:b/>
                            <w:bCs/>
                          </w:rPr>
                          <w:t xml:space="preserve"> </w:t>
                        </w:r>
                        <w:r>
                          <w:rPr>
                            <w:b/>
                            <w:bCs/>
                          </w:rPr>
                          <w:t>–</w:t>
                        </w:r>
                        <w:r w:rsidRPr="005D3149">
                          <w:rPr>
                            <w:b/>
                            <w:bCs/>
                          </w:rPr>
                          <w:t xml:space="preserve"> </w:t>
                        </w:r>
                        <w:r w:rsidR="00914D8F">
                          <w:rPr>
                            <w:b/>
                            <w:bCs/>
                          </w:rPr>
                          <w:t>How many is that</w:t>
                        </w:r>
                        <w:r>
                          <w:rPr>
                            <w:b/>
                            <w:bCs/>
                          </w:rPr>
                          <w:t xml:space="preserve">?  </w:t>
                        </w:r>
                        <w:r w:rsidR="0030344C">
                          <w:rPr>
                            <w:rFonts w:cs="Arial"/>
                            <w:i/>
                            <w:iCs/>
                            <w:szCs w:val="36"/>
                          </w:rPr>
                          <w:t>A g</w:t>
                        </w:r>
                        <w:r>
                          <w:rPr>
                            <w:rFonts w:cs="Arial"/>
                            <w:i/>
                            <w:iCs/>
                            <w:szCs w:val="36"/>
                          </w:rPr>
                          <w:t>ame for small groups</w:t>
                        </w:r>
                      </w:p>
                      <w:p w14:paraId="0989FD61" w14:textId="6DE7E77B" w:rsidR="0030344C" w:rsidRDefault="003238FE">
                        <w:pPr>
                          <w:pStyle w:val="ListParagraph"/>
                          <w:numPr>
                            <w:ilvl w:val="0"/>
                            <w:numId w:val="21"/>
                          </w:numPr>
                          <w:spacing w:after="120"/>
                          <w:rPr>
                            <w:rFonts w:cs="Arial"/>
                            <w:szCs w:val="36"/>
                          </w:rPr>
                        </w:pPr>
                        <w:r>
                          <w:rPr>
                            <w:rFonts w:cs="Arial"/>
                            <w:szCs w:val="36"/>
                          </w:rPr>
                          <w:t>Organise students into groups of 3 or 4. Enlarge and print copies of the game on page ____on A3 paper, enough so each group has a copy</w:t>
                        </w:r>
                        <w:r w:rsidR="0030344C">
                          <w:rPr>
                            <w:rFonts w:cs="Arial"/>
                            <w:szCs w:val="36"/>
                          </w:rPr>
                          <w:t xml:space="preserve">. Give each group </w:t>
                        </w:r>
                        <w:r w:rsidR="0030344C">
                          <w:rPr>
                            <w:rFonts w:cs="Arial"/>
                            <w:szCs w:val="36"/>
                          </w:rPr>
                          <w:br/>
                        </w:r>
                        <w:r>
                          <w:rPr>
                            <w:rFonts w:cs="Arial"/>
                            <w:szCs w:val="36"/>
                          </w:rPr>
                          <w:t xml:space="preserve"> a dice and 3 or 4 counters</w:t>
                        </w:r>
                        <w:r w:rsidR="00901485">
                          <w:rPr>
                            <w:rFonts w:cs="Arial"/>
                            <w:szCs w:val="36"/>
                          </w:rPr>
                          <w:t xml:space="preserve">, </w:t>
                        </w:r>
                        <w:r>
                          <w:rPr>
                            <w:rFonts w:cs="Arial"/>
                            <w:szCs w:val="36"/>
                          </w:rPr>
                          <w:t xml:space="preserve">buttons, stones etc.  </w:t>
                        </w:r>
                      </w:p>
                      <w:p w14:paraId="245EA0F4" w14:textId="4F8BF66D" w:rsidR="003238FE" w:rsidRDefault="0030344C">
                        <w:pPr>
                          <w:pStyle w:val="ListParagraph"/>
                          <w:numPr>
                            <w:ilvl w:val="0"/>
                            <w:numId w:val="21"/>
                          </w:numPr>
                          <w:spacing w:after="120"/>
                          <w:rPr>
                            <w:rFonts w:cs="Arial"/>
                            <w:szCs w:val="36"/>
                          </w:rPr>
                        </w:pPr>
                        <w:r>
                          <w:rPr>
                            <w:rFonts w:cs="Arial"/>
                            <w:szCs w:val="36"/>
                          </w:rPr>
                          <w:t xml:space="preserve">Print a copy of the answers. </w:t>
                        </w:r>
                      </w:p>
                      <w:p w14:paraId="06A9AC55" w14:textId="0B67579B" w:rsidR="003238FE" w:rsidRDefault="003238FE">
                        <w:pPr>
                          <w:pStyle w:val="ListParagraph"/>
                          <w:numPr>
                            <w:ilvl w:val="0"/>
                            <w:numId w:val="21"/>
                          </w:numPr>
                          <w:spacing w:after="120"/>
                          <w:rPr>
                            <w:rFonts w:cs="Arial"/>
                            <w:szCs w:val="36"/>
                          </w:rPr>
                        </w:pPr>
                        <w:r>
                          <w:rPr>
                            <w:rFonts w:cs="Arial"/>
                            <w:szCs w:val="36"/>
                          </w:rPr>
                          <w:t xml:space="preserve">Students take turns to throw the dice and move round the board. When </w:t>
                        </w:r>
                        <w:r w:rsidR="0030344C">
                          <w:rPr>
                            <w:rFonts w:cs="Arial"/>
                            <w:szCs w:val="36"/>
                          </w:rPr>
                          <w:t xml:space="preserve">they land on a space, they need </w:t>
                        </w:r>
                        <w:r w:rsidR="003F03CF">
                          <w:rPr>
                            <w:rFonts w:cs="Arial"/>
                            <w:szCs w:val="36"/>
                          </w:rPr>
                          <w:t xml:space="preserve">to </w:t>
                        </w:r>
                        <w:r w:rsidR="0030344C">
                          <w:rPr>
                            <w:rFonts w:cs="Arial"/>
                            <w:szCs w:val="36"/>
                          </w:rPr>
                          <w:t xml:space="preserve">add the numbers and give the total. If they are  right, they stay on the space, but if they are wrong, they move back two spaces. </w:t>
                        </w:r>
                      </w:p>
                      <w:p w14:paraId="614499DB" w14:textId="6A0D36D3" w:rsidR="0030344C" w:rsidRDefault="0030344C">
                        <w:pPr>
                          <w:pStyle w:val="ListParagraph"/>
                          <w:numPr>
                            <w:ilvl w:val="0"/>
                            <w:numId w:val="21"/>
                          </w:numPr>
                          <w:spacing w:after="120"/>
                          <w:rPr>
                            <w:rFonts w:cs="Arial"/>
                            <w:szCs w:val="36"/>
                          </w:rPr>
                        </w:pPr>
                        <w:r>
                          <w:rPr>
                            <w:rFonts w:cs="Arial"/>
                            <w:szCs w:val="36"/>
                          </w:rPr>
                          <w:t xml:space="preserve">Keep the copy of the answers at the front of the room, so students can come and check their answers if they are unsure. </w:t>
                        </w:r>
                      </w:p>
                      <w:p w14:paraId="3371A43B" w14:textId="669A5F7B" w:rsidR="0030344C" w:rsidRPr="003238FE" w:rsidRDefault="0030344C">
                        <w:pPr>
                          <w:pStyle w:val="ListParagraph"/>
                          <w:numPr>
                            <w:ilvl w:val="0"/>
                            <w:numId w:val="21"/>
                          </w:numPr>
                          <w:spacing w:after="120"/>
                          <w:rPr>
                            <w:rFonts w:cs="Arial"/>
                            <w:szCs w:val="36"/>
                          </w:rPr>
                        </w:pPr>
                        <w:r>
                          <w:rPr>
                            <w:rFonts w:cs="Arial"/>
                            <w:szCs w:val="36"/>
                          </w:rPr>
                          <w:t>The first player to finish is the winner.</w:t>
                        </w:r>
                      </w:p>
                      <w:p w14:paraId="1852BF23" w14:textId="5E7A54F6" w:rsidR="009A76F3" w:rsidRPr="005D3149" w:rsidRDefault="009A76F3" w:rsidP="005D3149">
                        <w:pPr>
                          <w:spacing w:after="120"/>
                          <w:rPr>
                            <w:b/>
                            <w:bCs/>
                          </w:rPr>
                        </w:pPr>
                        <w:r w:rsidRPr="005D3149">
                          <w:rPr>
                            <w:b/>
                            <w:bCs/>
                          </w:rPr>
                          <w:br/>
                        </w:r>
                      </w:p>
                    </w:txbxContent>
                  </v:textbox>
                </v:shape>
                <v:shape id="Picture 1" o:spid="_x0000_s1080" type="#_x0000_t75" style="position:absolute;left:8763;top:21412;width:14554;height:1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">
                  <v:imagedata r:id="rId145" o:title="" recolortarget="black"/>
                </v:shape>
                <v:shape id="Picture 65" o:spid="_x0000_s1081" type="#_x0000_t75" style="position:absolute;left:8915;top:16535;width:1676;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">
                  <v:imagedata r:id="rId146" o:title="" gain="109227f" blacklevel="-6554f"/>
                </v:shape>
                <v:shape id="Picture 1" o:spid="_x0000_s1082" type="#_x0000_t75" style="position:absolute;left:8686;top:18669;width:7392;height:2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">
                  <v:imagedata r:id="rId147" o:title="" recolortarget="black"/>
                </v:shape>
              </v:group>
            </w:pict>
          </mc:Fallback>
        </mc:AlternateContent>
      </w:r>
    </w:p>
    <w:p w14:paraId="721B29F1" w14:textId="7906F219" w:rsidR="00150AB9" w:rsidRPr="00163B06" w:rsidRDefault="00163B06" w:rsidP="008C1FA3">
      <w:pPr>
        <w:rPr>
          <w:b/>
          <w:bCs/>
        </w:rPr>
      </w:pPr>
      <w:r>
        <w:tab/>
      </w:r>
      <w:r>
        <w:tab/>
      </w:r>
      <w:r>
        <w:tab/>
      </w:r>
      <w:r w:rsidRPr="00163B06">
        <w:rPr>
          <w:b/>
          <w:bCs/>
        </w:rPr>
        <w:t xml:space="preserve"> </w:t>
      </w:r>
      <w:r w:rsidRPr="00163B06">
        <w:rPr>
          <w:b/>
          <w:bCs/>
        </w:rPr>
        <w:tab/>
      </w:r>
      <w:r w:rsidRPr="00163B06">
        <w:rPr>
          <w:b/>
          <w:bCs/>
        </w:rPr>
        <w:tab/>
      </w:r>
    </w:p>
    <w:p w14:paraId="02ADCEDE" w14:textId="26E40C21" w:rsidR="00150AB9" w:rsidRDefault="00150AB9"/>
    <w:p w14:paraId="0395B10A" w14:textId="0740AA96" w:rsidR="00724FB3" w:rsidRDefault="00724FB3"/>
    <w:p w14:paraId="1991C5B2" w14:textId="4FA54D49" w:rsidR="00724FB3" w:rsidRDefault="00724FB3"/>
    <w:p w14:paraId="013F18D1" w14:textId="475A1D24" w:rsidR="00724FB3" w:rsidRDefault="00724FB3"/>
    <w:p w14:paraId="7BF7149F" w14:textId="2F9AEA33" w:rsidR="00724FB3" w:rsidRDefault="00724FB3"/>
    <w:p w14:paraId="1688146F" w14:textId="4923B320" w:rsidR="00724FB3" w:rsidRDefault="00724FB3"/>
    <w:p w14:paraId="633DFCF2" w14:textId="77777777" w:rsidR="00724FB3" w:rsidRDefault="00724FB3"/>
    <w:p w14:paraId="79F797EB" w14:textId="77777777" w:rsidR="00724FB3" w:rsidRDefault="00724FB3"/>
    <w:p w14:paraId="5A7DA57A" w14:textId="77777777" w:rsidR="00724FB3" w:rsidRDefault="00724FB3"/>
    <w:p w14:paraId="7F7E36B5" w14:textId="77777777" w:rsidR="00724FB3" w:rsidRDefault="00724FB3"/>
    <w:p w14:paraId="01073E4D" w14:textId="77777777" w:rsidR="00724FB3" w:rsidRDefault="00724FB3"/>
    <w:p w14:paraId="76307BC8" w14:textId="77777777" w:rsidR="00724FB3" w:rsidRDefault="00724FB3"/>
    <w:p w14:paraId="36FF1E9E" w14:textId="77777777" w:rsidR="00724FB3" w:rsidRDefault="00724FB3"/>
    <w:p w14:paraId="4D552945" w14:textId="77777777" w:rsidR="00724FB3" w:rsidRDefault="00724FB3"/>
    <w:p w14:paraId="14005E62" w14:textId="77777777" w:rsidR="00724FB3" w:rsidRDefault="00724FB3"/>
    <w:p w14:paraId="23B76FA9" w14:textId="77777777" w:rsidR="00724FB3" w:rsidRDefault="00724FB3"/>
    <w:p w14:paraId="66FB04C0" w14:textId="77777777" w:rsidR="00724FB3" w:rsidRDefault="00724FB3"/>
    <w:p w14:paraId="5150893B" w14:textId="77777777" w:rsidR="00724FB3" w:rsidRDefault="00724FB3"/>
    <w:p w14:paraId="3F1D65D1" w14:textId="77777777" w:rsidR="0030344C" w:rsidRDefault="0030344C"/>
    <w:p w14:paraId="235192FE" w14:textId="77777777" w:rsidR="0030344C" w:rsidRDefault="0030344C"/>
    <w:p w14:paraId="697018C1" w14:textId="77777777" w:rsidR="0030344C" w:rsidRDefault="0030344C"/>
    <w:p w14:paraId="213C9575" w14:textId="77777777" w:rsidR="0030344C" w:rsidRDefault="0030344C"/>
    <w:p w14:paraId="744D43A1" w14:textId="77777777" w:rsidR="0030344C" w:rsidRDefault="0030344C"/>
    <w:p w14:paraId="5333EB15" w14:textId="77777777" w:rsidR="0030344C" w:rsidRDefault="0030344C"/>
    <w:p w14:paraId="10B6185B" w14:textId="53287C43" w:rsidR="00B11B0A" w:rsidRDefault="00503AD0">
      <w:r>
        <w:br w:type="page"/>
      </w:r>
    </w:p>
    <w:p w14:paraId="35B657DC" w14:textId="2959F182" w:rsidR="00EE0683" w:rsidRPr="00FC59B7" w:rsidRDefault="00EE0683" w:rsidP="00EE0683">
      <w:pPr>
        <w:spacing w:after="240"/>
        <w:rPr>
          <w:rFonts w:cs="Arial"/>
          <w:i/>
          <w:iCs/>
          <w:szCs w:val="36"/>
        </w:rPr>
      </w:pPr>
      <w:r w:rsidRPr="008A18C4">
        <w:rPr>
          <w:rFonts w:cs="Arial"/>
          <w:b/>
          <w:bCs/>
          <w:szCs w:val="36"/>
        </w:rPr>
        <w:lastRenderedPageBreak/>
        <w:t xml:space="preserve">Activity </w:t>
      </w:r>
      <w:r w:rsidR="004A64BD">
        <w:rPr>
          <w:rFonts w:cs="Arial"/>
          <w:b/>
          <w:bCs/>
          <w:szCs w:val="36"/>
        </w:rPr>
        <w:t>2</w:t>
      </w:r>
      <w:r w:rsidRPr="008A18C4">
        <w:rPr>
          <w:rFonts w:cs="Arial"/>
          <w:b/>
          <w:bCs/>
          <w:szCs w:val="36"/>
        </w:rPr>
        <w:t xml:space="preserve"> </w:t>
      </w:r>
      <w:r>
        <w:rPr>
          <w:rFonts w:cs="Arial"/>
          <w:b/>
          <w:bCs/>
          <w:szCs w:val="36"/>
        </w:rPr>
        <w:t>– Cuisenaire rods</w:t>
      </w:r>
      <w:r>
        <w:rPr>
          <w:rFonts w:cs="Arial"/>
          <w:i/>
          <w:iCs/>
          <w:szCs w:val="36"/>
        </w:rPr>
        <w:t xml:space="preserve"> </w:t>
      </w:r>
      <w:r w:rsidRPr="00FC59B7">
        <w:rPr>
          <w:rFonts w:cs="Arial"/>
          <w:b/>
          <w:bCs/>
          <w:szCs w:val="36"/>
        </w:rPr>
        <w:t xml:space="preserve">50 </w:t>
      </w:r>
      <w:r>
        <w:rPr>
          <w:rFonts w:cs="Arial"/>
          <w:b/>
          <w:bCs/>
          <w:szCs w:val="36"/>
        </w:rPr>
        <w:t>–</w:t>
      </w:r>
      <w:r w:rsidRPr="00FC59B7">
        <w:rPr>
          <w:rFonts w:cs="Arial"/>
          <w:b/>
          <w:bCs/>
          <w:szCs w:val="36"/>
        </w:rPr>
        <w:t xml:space="preserve"> 100</w:t>
      </w:r>
      <w:r>
        <w:rPr>
          <w:rFonts w:cs="Arial"/>
          <w:b/>
          <w:bCs/>
          <w:szCs w:val="36"/>
        </w:rPr>
        <w:t xml:space="preserve">  </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75"/>
        <w:gridCol w:w="3631"/>
        <w:gridCol w:w="1134"/>
        <w:gridCol w:w="567"/>
        <w:gridCol w:w="1699"/>
        <w:gridCol w:w="510"/>
        <w:gridCol w:w="2122"/>
      </w:tblGrid>
      <w:tr w:rsidR="003E388E" w:rsidRPr="00395B57" w14:paraId="00C51BA3" w14:textId="77777777" w:rsidTr="00EE0683">
        <w:trPr>
          <w:trHeight w:val="1020"/>
        </w:trPr>
        <w:tc>
          <w:tcPr>
            <w:tcW w:w="475" w:type="dxa"/>
            <w:vMerge w:val="restart"/>
            <w:tcBorders>
              <w:right w:val="single" w:sz="4" w:space="0" w:color="FFFFFF"/>
            </w:tcBorders>
            <w:vAlign w:val="center"/>
          </w:tcPr>
          <w:p w14:paraId="44E4B6E0" w14:textId="0E7FB380" w:rsidR="003E388E" w:rsidRPr="00395B57" w:rsidRDefault="00395B57" w:rsidP="003E388E">
            <w:pPr>
              <w:jc w:val="center"/>
              <w:rPr>
                <w:rFonts w:ascii="Century Gothic" w:hAnsi="Century Gothic"/>
                <w:b/>
                <w:bCs/>
                <w:szCs w:val="28"/>
              </w:rPr>
            </w:pPr>
            <w:r w:rsidRPr="00395B57">
              <w:rPr>
                <w:rFonts w:ascii="Century Gothic" w:hAnsi="Century Gothic"/>
                <w:b/>
                <w:bCs/>
                <w:szCs w:val="28"/>
              </w:rPr>
              <w:t>a</w:t>
            </w:r>
          </w:p>
        </w:tc>
        <w:tc>
          <w:tcPr>
            <w:tcW w:w="3631" w:type="dxa"/>
            <w:vMerge w:val="restart"/>
            <w:tcBorders>
              <w:left w:val="single" w:sz="4" w:space="0" w:color="FFFFFF"/>
              <w:right w:val="single" w:sz="4" w:space="0" w:color="FFFFFF"/>
            </w:tcBorders>
            <w:vAlign w:val="center"/>
          </w:tcPr>
          <w:p w14:paraId="15487A3B" w14:textId="6F77CF92" w:rsidR="003E388E" w:rsidRPr="00395B57" w:rsidRDefault="00395B57" w:rsidP="003E388E">
            <w:pPr>
              <w:jc w:val="center"/>
              <w:rPr>
                <w:rFonts w:ascii="Century Gothic" w:hAnsi="Century Gothic"/>
                <w:szCs w:val="28"/>
              </w:rPr>
            </w:pPr>
            <w:r w:rsidRPr="003E388E">
              <w:rPr>
                <w:rFonts w:ascii="Cavolini" w:hAnsi="Cavolini" w:cs="Cavolini"/>
                <w:noProof/>
                <w:color w:val="FFFFFF" w:themeColor="background1"/>
                <w:szCs w:val="28"/>
                <w:u w:val="single"/>
              </w:rPr>
              <mc:AlternateContent>
                <mc:Choice Requires="wpg">
                  <w:drawing>
                    <wp:anchor distT="0" distB="0" distL="114300" distR="114300" simplePos="0" relativeHeight="253749956" behindDoc="0" locked="0" layoutInCell="1" allowOverlap="1" wp14:anchorId="626315E3" wp14:editId="4D07E11B">
                      <wp:simplePos x="0" y="0"/>
                      <wp:positionH relativeFrom="column">
                        <wp:posOffset>669925</wp:posOffset>
                      </wp:positionH>
                      <wp:positionV relativeFrom="paragraph">
                        <wp:posOffset>-29210</wp:posOffset>
                      </wp:positionV>
                      <wp:extent cx="1088390" cy="1012190"/>
                      <wp:effectExtent l="0" t="0" r="0" b="0"/>
                      <wp:wrapNone/>
                      <wp:docPr id="1228182101" name="Group 207"/>
                      <wp:cNvGraphicFramePr/>
                      <a:graphic xmlns:a="http://schemas.openxmlformats.org/drawingml/2006/main">
                        <a:graphicData uri="http://schemas.microsoft.com/office/word/2010/wordprocessingGroup">
                          <wpg:wgp>
                            <wpg:cNvGrpSpPr/>
                            <wpg:grpSpPr>
                              <a:xfrm>
                                <a:off x="0" y="0"/>
                                <a:ext cx="1088390" cy="1012190"/>
                                <a:chOff x="-22860" y="0"/>
                                <a:chExt cx="1088390" cy="1012190"/>
                              </a:xfrm>
                            </wpg:grpSpPr>
                            <pic:pic xmlns:pic="http://schemas.openxmlformats.org/drawingml/2006/picture">
                              <pic:nvPicPr>
                                <pic:cNvPr id="1853696849" name="Picture 1"/>
                                <pic:cNvPicPr>
                                  <a:picLocks noChangeAspect="1"/>
                                </pic:cNvPicPr>
                              </pic:nvPicPr>
                              <pic:blipFill>
                                <a:blip r:embed="rId141" cstate="print">
                                  <a:duotone>
                                    <a:prstClr val="black"/>
                                    <a:srgbClr val="ED7D31">
                                      <a:tint val="45000"/>
                                      <a:satMod val="400000"/>
                                    </a:srgbClr>
                                  </a:duotone>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65530" cy="143510"/>
                                </a:xfrm>
                                <a:prstGeom prst="rect">
                                  <a:avLst/>
                                </a:prstGeom>
                              </pic:spPr>
                            </pic:pic>
                            <pic:pic xmlns:pic="http://schemas.openxmlformats.org/drawingml/2006/picture">
                              <pic:nvPicPr>
                                <pic:cNvPr id="1596940753" name="Picture 1"/>
                                <pic:cNvPicPr>
                                  <a:picLocks noChangeAspect="1"/>
                                </pic:cNvPicPr>
                              </pic:nvPicPr>
                              <pic:blipFill>
                                <a:blip r:embed="rId148">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213360"/>
                                  <a:ext cx="1065530" cy="143510"/>
                                </a:xfrm>
                                <a:prstGeom prst="rect">
                                  <a:avLst/>
                                </a:prstGeom>
                              </pic:spPr>
                            </pic:pic>
                            <pic:pic xmlns:pic="http://schemas.openxmlformats.org/drawingml/2006/picture">
                              <pic:nvPicPr>
                                <pic:cNvPr id="1044686816" name="Picture 1"/>
                                <pic:cNvPicPr>
                                  <a:picLocks noChangeAspect="1"/>
                                </pic:cNvPicPr>
                              </pic:nvPicPr>
                              <pic:blipFill>
                                <a:blip r:embed="rId148">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434340"/>
                                  <a:ext cx="1065530" cy="143510"/>
                                </a:xfrm>
                                <a:prstGeom prst="rect">
                                  <a:avLst/>
                                </a:prstGeom>
                              </pic:spPr>
                            </pic:pic>
                            <pic:pic xmlns:pic="http://schemas.openxmlformats.org/drawingml/2006/picture">
                              <pic:nvPicPr>
                                <pic:cNvPr id="1891190496" name="Picture 1"/>
                                <pic:cNvPicPr>
                                  <a:picLocks noChangeAspect="1"/>
                                </pic:cNvPicPr>
                              </pic:nvPicPr>
                              <pic:blipFill>
                                <a:blip r:embed="rId148">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655320"/>
                                  <a:ext cx="1065530" cy="143510"/>
                                </a:xfrm>
                                <a:prstGeom prst="rect">
                                  <a:avLst/>
                                </a:prstGeom>
                              </pic:spPr>
                            </pic:pic>
                            <pic:pic xmlns:pic="http://schemas.openxmlformats.org/drawingml/2006/picture">
                              <pic:nvPicPr>
                                <pic:cNvPr id="714104632" name="Picture 1"/>
                                <pic:cNvPicPr>
                                  <a:picLocks noChangeAspect="1"/>
                                </pic:cNvPicPr>
                              </pic:nvPicPr>
                              <pic:blipFill>
                                <a:blip r:embed="rId148">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22860" y="868680"/>
                                  <a:ext cx="1065530" cy="1435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7EBDBAF" id="Group 207" o:spid="_x0000_s1026" style="position:absolute;margin-left:52.75pt;margin-top:-2.3pt;width:85.7pt;height:79.7pt;z-index:253749956;mso-width-relative:margin;mso-height-relative:margin" coordorigin="-228" coordsize="10883,1012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">
                      <v:shape id="Picture 1" o:spid="_x0000_s1027" type="#_x0000_t75" style="position:absolute;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">
                        <v:imagedata r:id="rId149" o:title="" recolortarget="black"/>
                      </v:shape>
                      <v:shape id="Picture 1" o:spid="_x0000_s1028" type="#_x0000_t75" style="position:absolute;top:213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">
                        <v:imagedata r:id="rId150" o:title="" recolortarget="black"/>
                      </v:shape>
                      <v:shape id="Picture 1" o:spid="_x0000_s1029" type="#_x0000_t75" style="position:absolute;top:434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">
                        <v:imagedata r:id="rId150" o:title="" recolortarget="black"/>
                      </v:shape>
                      <v:shape id="Picture 1" o:spid="_x0000_s1030" type="#_x0000_t75" style="position:absolute;top:655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">
                        <v:imagedata r:id="rId150" o:title="" recolortarget="black"/>
                      </v:shape>
                      <v:shape id="Picture 1" o:spid="_x0000_s1031" type="#_x0000_t75" style="position:absolute;left:-228;top:8686;width:10654;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">
                        <v:imagedata r:id="rId150" o:title="" recolortarget="black"/>
                      </v:shape>
                    </v:group>
                  </w:pict>
                </mc:Fallback>
              </mc:AlternateContent>
            </w:r>
          </w:p>
        </w:tc>
        <w:tc>
          <w:tcPr>
            <w:tcW w:w="1134" w:type="dxa"/>
            <w:tcBorders>
              <w:left w:val="single" w:sz="4" w:space="0" w:color="FFFFFF"/>
              <w:bottom w:val="single" w:sz="4" w:space="0" w:color="FFFFFF" w:themeColor="background1"/>
              <w:right w:val="single" w:sz="4" w:space="0" w:color="FFFFFF"/>
            </w:tcBorders>
            <w:vAlign w:val="bottom"/>
          </w:tcPr>
          <w:p w14:paraId="1885EE85" w14:textId="0F99D627" w:rsidR="003E388E" w:rsidRPr="00395B57" w:rsidRDefault="00395B57" w:rsidP="00395B57">
            <w:pPr>
              <w:jc w:val="center"/>
              <w:rPr>
                <w:rFonts w:ascii="Century Gothic" w:hAnsi="Century Gothic"/>
                <w:sz w:val="32"/>
                <w:szCs w:val="32"/>
              </w:rPr>
            </w:pPr>
            <w:r w:rsidRPr="003E388E">
              <w:rPr>
                <w:rFonts w:ascii="Cavolini" w:hAnsi="Cavolini" w:cs="Cavolini"/>
                <w:color w:val="FFFFFF" w:themeColor="background1"/>
                <w:szCs w:val="28"/>
                <w:u w:val="single"/>
              </w:rPr>
              <w:t>.</w:t>
            </w:r>
            <w:r>
              <w:rPr>
                <w:rFonts w:ascii="Cavolini" w:hAnsi="Cavolini" w:cs="Cavolini"/>
                <w:color w:val="7F7F7F" w:themeColor="text1" w:themeTint="80"/>
                <w:szCs w:val="28"/>
                <w:u w:val="single"/>
              </w:rPr>
              <w:t xml:space="preserve"> </w:t>
            </w:r>
            <w:r w:rsidRPr="00395B57">
              <w:rPr>
                <w:rFonts w:ascii="Cavolini" w:hAnsi="Cavolini" w:cs="Cavolini"/>
                <w:color w:val="7F7F7F" w:themeColor="text1" w:themeTint="80"/>
                <w:sz w:val="32"/>
                <w:szCs w:val="32"/>
                <w:u w:val="single"/>
              </w:rPr>
              <w:t>50</w:t>
            </w:r>
            <w:r>
              <w:rPr>
                <w:rFonts w:ascii="Cavolini" w:hAnsi="Cavolini" w:cs="Cavolini"/>
                <w:color w:val="7F7F7F" w:themeColor="text1" w:themeTint="80"/>
                <w:sz w:val="32"/>
                <w:szCs w:val="32"/>
                <w:u w:val="single"/>
              </w:rPr>
              <w:t xml:space="preserve"> </w:t>
            </w:r>
            <w:r w:rsidRPr="00395B57">
              <w:rPr>
                <w:rFonts w:ascii="Cavolini" w:hAnsi="Cavolini" w:cs="Cavolini"/>
                <w:color w:val="FFFFFF" w:themeColor="background1"/>
                <w:sz w:val="32"/>
                <w:szCs w:val="32"/>
                <w:u w:val="single"/>
              </w:rPr>
              <w:t xml:space="preserve">. </w:t>
            </w:r>
            <w:r w:rsidRPr="00395B57">
              <w:rPr>
                <w:rFonts w:ascii="Century Gothic" w:hAnsi="Century Gothic"/>
                <w:color w:val="FFFFFF" w:themeColor="background1"/>
                <w:sz w:val="36"/>
                <w:szCs w:val="36"/>
              </w:rPr>
              <w:t xml:space="preserve"> </w:t>
            </w:r>
          </w:p>
        </w:tc>
        <w:tc>
          <w:tcPr>
            <w:tcW w:w="567" w:type="dxa"/>
            <w:tcBorders>
              <w:left w:val="single" w:sz="4" w:space="0" w:color="FFFFFF"/>
              <w:bottom w:val="single" w:sz="4" w:space="0" w:color="FFFFFF" w:themeColor="background1"/>
              <w:right w:val="single" w:sz="4" w:space="0" w:color="FFFFFF"/>
            </w:tcBorders>
            <w:vAlign w:val="bottom"/>
          </w:tcPr>
          <w:p w14:paraId="719E3111" w14:textId="1FC6904F" w:rsidR="003E388E" w:rsidRPr="00395B57" w:rsidRDefault="00395B57" w:rsidP="00395B57">
            <w:pPr>
              <w:jc w:val="center"/>
              <w:rPr>
                <w:rFonts w:ascii="Century Gothic" w:hAnsi="Century Gothic"/>
                <w:sz w:val="40"/>
                <w:szCs w:val="40"/>
              </w:rPr>
            </w:pPr>
            <w:r w:rsidRPr="00395B57">
              <w:rPr>
                <w:rFonts w:ascii="Century Gothic" w:hAnsi="Century Gothic"/>
                <w:sz w:val="40"/>
                <w:szCs w:val="40"/>
              </w:rPr>
              <w:t>+</w:t>
            </w:r>
          </w:p>
        </w:tc>
        <w:tc>
          <w:tcPr>
            <w:tcW w:w="1699" w:type="dxa"/>
            <w:tcBorders>
              <w:left w:val="single" w:sz="4" w:space="0" w:color="FFFFFF"/>
              <w:bottom w:val="single" w:sz="4" w:space="0" w:color="FFFFFF" w:themeColor="background1"/>
              <w:right w:val="single" w:sz="4" w:space="0" w:color="FFFFFF"/>
            </w:tcBorders>
            <w:vAlign w:val="bottom"/>
          </w:tcPr>
          <w:p w14:paraId="651C29EC" w14:textId="30CE5AA3" w:rsidR="003E388E" w:rsidRPr="00395B57" w:rsidRDefault="00395B57" w:rsidP="00395B57">
            <w:pPr>
              <w:jc w:val="center"/>
              <w:rPr>
                <w:rFonts w:ascii="Century Gothic" w:hAnsi="Century Gothic"/>
                <w:sz w:val="32"/>
                <w:szCs w:val="32"/>
              </w:rPr>
            </w:pPr>
            <w:r>
              <w:rPr>
                <w:rFonts w:ascii="Cavolini" w:hAnsi="Cavolini" w:cs="Cavolini"/>
                <w:color w:val="7F7F7F" w:themeColor="text1" w:themeTint="80"/>
                <w:szCs w:val="28"/>
                <w:u w:val="single"/>
              </w:rPr>
              <w:t xml:space="preserve"> </w:t>
            </w:r>
            <w:r w:rsidRPr="00395B57">
              <w:rPr>
                <w:rFonts w:ascii="Cavolini" w:hAnsi="Cavolini" w:cs="Cavolini"/>
                <w:color w:val="7F7F7F" w:themeColor="text1" w:themeTint="80"/>
                <w:sz w:val="32"/>
                <w:szCs w:val="32"/>
                <w:u w:val="single"/>
              </w:rPr>
              <w:t>5</w:t>
            </w:r>
            <w:r>
              <w:rPr>
                <w:rFonts w:ascii="Cavolini" w:hAnsi="Cavolini" w:cs="Cavolini"/>
                <w:color w:val="7F7F7F" w:themeColor="text1" w:themeTint="80"/>
                <w:szCs w:val="28"/>
                <w:u w:val="single"/>
              </w:rPr>
              <w:t xml:space="preserve"> </w:t>
            </w:r>
            <w:r w:rsidRPr="00395B57">
              <w:rPr>
                <w:rFonts w:ascii="Cavolini" w:hAnsi="Cavolini" w:cs="Cavolini"/>
                <w:color w:val="FFFFFF" w:themeColor="background1"/>
                <w:szCs w:val="28"/>
                <w:u w:val="single"/>
              </w:rPr>
              <w:t>.</w:t>
            </w:r>
            <w:r w:rsidRPr="00395B57">
              <w:rPr>
                <w:rFonts w:ascii="Cavolini" w:hAnsi="Cavolini" w:cs="Cavolini"/>
                <w:color w:val="7F7F7F" w:themeColor="text1" w:themeTint="80"/>
                <w:szCs w:val="28"/>
                <w:u w:val="single"/>
              </w:rPr>
              <w:t xml:space="preserve"> </w:t>
            </w:r>
            <w:r>
              <w:rPr>
                <w:rFonts w:ascii="Cavolini" w:hAnsi="Cavolini" w:cs="Cavolini"/>
                <w:color w:val="7F7F7F" w:themeColor="text1" w:themeTint="80"/>
                <w:szCs w:val="28"/>
                <w:u w:val="single"/>
              </w:rPr>
              <w:t xml:space="preserve">  </w:t>
            </w:r>
          </w:p>
        </w:tc>
        <w:tc>
          <w:tcPr>
            <w:tcW w:w="510" w:type="dxa"/>
            <w:tcBorders>
              <w:left w:val="single" w:sz="4" w:space="0" w:color="FFFFFF"/>
              <w:bottom w:val="single" w:sz="4" w:space="0" w:color="FFFFFF" w:themeColor="background1"/>
              <w:right w:val="single" w:sz="4" w:space="0" w:color="FFFFFF"/>
            </w:tcBorders>
            <w:vAlign w:val="bottom"/>
          </w:tcPr>
          <w:p w14:paraId="04813920" w14:textId="15D2BDF1" w:rsidR="003E388E" w:rsidRPr="00395B57" w:rsidRDefault="00395B57" w:rsidP="00395B57">
            <w:pPr>
              <w:jc w:val="center"/>
              <w:rPr>
                <w:rFonts w:ascii="Century Gothic" w:hAnsi="Century Gothic"/>
                <w:sz w:val="40"/>
                <w:szCs w:val="40"/>
              </w:rPr>
            </w:pPr>
            <w:r w:rsidRPr="00395B57">
              <w:rPr>
                <w:rFonts w:ascii="Century Gothic" w:hAnsi="Century Gothic"/>
                <w:sz w:val="40"/>
                <w:szCs w:val="40"/>
              </w:rPr>
              <w:t>=</w:t>
            </w:r>
          </w:p>
        </w:tc>
        <w:tc>
          <w:tcPr>
            <w:tcW w:w="2122" w:type="dxa"/>
            <w:tcBorders>
              <w:left w:val="single" w:sz="4" w:space="0" w:color="FFFFFF"/>
              <w:bottom w:val="single" w:sz="4" w:space="0" w:color="FFFFFF" w:themeColor="background1"/>
            </w:tcBorders>
            <w:vAlign w:val="bottom"/>
          </w:tcPr>
          <w:p w14:paraId="6C7933CC" w14:textId="640AB95B" w:rsidR="003E388E" w:rsidRPr="00395B57" w:rsidRDefault="00395B57" w:rsidP="00395B57">
            <w:pPr>
              <w:jc w:val="center"/>
              <w:rPr>
                <w:rFonts w:ascii="Century Gothic" w:hAnsi="Century Gothic"/>
                <w:szCs w:val="28"/>
              </w:rPr>
            </w:pPr>
            <w:r w:rsidRPr="003E388E">
              <w:rPr>
                <w:rFonts w:ascii="Cavolini" w:hAnsi="Cavolini" w:cs="Cavolini"/>
                <w:color w:val="FFFFFF" w:themeColor="background1"/>
                <w:szCs w:val="28"/>
                <w:u w:val="single"/>
              </w:rPr>
              <w:t>.</w:t>
            </w:r>
            <w:r>
              <w:rPr>
                <w:rFonts w:ascii="Cavolini" w:hAnsi="Cavolini" w:cs="Cavolini"/>
                <w:color w:val="7F7F7F" w:themeColor="text1" w:themeTint="80"/>
                <w:szCs w:val="28"/>
                <w:u w:val="single"/>
              </w:rPr>
              <w:t xml:space="preserve">  </w:t>
            </w:r>
            <w:r w:rsidRPr="00395B57">
              <w:rPr>
                <w:rFonts w:ascii="Cavolini" w:hAnsi="Cavolini" w:cs="Cavolini"/>
                <w:color w:val="7F7F7F" w:themeColor="text1" w:themeTint="80"/>
                <w:sz w:val="32"/>
                <w:szCs w:val="32"/>
                <w:u w:val="single"/>
              </w:rPr>
              <w:t>5</w:t>
            </w:r>
            <w:r>
              <w:rPr>
                <w:rFonts w:ascii="Cavolini" w:hAnsi="Cavolini" w:cs="Cavolini"/>
                <w:color w:val="7F7F7F" w:themeColor="text1" w:themeTint="80"/>
                <w:sz w:val="32"/>
                <w:szCs w:val="32"/>
                <w:u w:val="single"/>
              </w:rPr>
              <w:t xml:space="preserve">5  </w:t>
            </w:r>
            <w:r w:rsidRPr="00395B57">
              <w:rPr>
                <w:rFonts w:ascii="Cavolini" w:hAnsi="Cavolini" w:cs="Cavolini"/>
                <w:color w:val="FFFFFF" w:themeColor="background1"/>
                <w:sz w:val="32"/>
                <w:szCs w:val="32"/>
                <w:u w:val="single"/>
              </w:rPr>
              <w:t>.</w:t>
            </w:r>
          </w:p>
        </w:tc>
      </w:tr>
      <w:tr w:rsidR="003E388E" w:rsidRPr="00395B57" w14:paraId="7D11AD22" w14:textId="77777777" w:rsidTr="004739F6">
        <w:trPr>
          <w:trHeight w:val="1134"/>
        </w:trPr>
        <w:tc>
          <w:tcPr>
            <w:tcW w:w="475" w:type="dxa"/>
            <w:vMerge/>
            <w:tcBorders>
              <w:right w:val="single" w:sz="4" w:space="0" w:color="FFFFFF"/>
            </w:tcBorders>
            <w:vAlign w:val="center"/>
          </w:tcPr>
          <w:p w14:paraId="24C1FFE1" w14:textId="77777777" w:rsidR="003E388E" w:rsidRPr="00395B57" w:rsidRDefault="003E388E" w:rsidP="003E388E">
            <w:pPr>
              <w:jc w:val="center"/>
              <w:rPr>
                <w:rFonts w:ascii="Century Gothic" w:hAnsi="Century Gothic"/>
                <w:b/>
                <w:bCs/>
                <w:szCs w:val="28"/>
              </w:rPr>
            </w:pPr>
          </w:p>
        </w:tc>
        <w:tc>
          <w:tcPr>
            <w:tcW w:w="3631" w:type="dxa"/>
            <w:vMerge/>
            <w:tcBorders>
              <w:left w:val="single" w:sz="4" w:space="0" w:color="FFFFFF"/>
              <w:right w:val="single" w:sz="4" w:space="0" w:color="FFFFFF"/>
            </w:tcBorders>
            <w:vAlign w:val="center"/>
          </w:tcPr>
          <w:p w14:paraId="41820F0A" w14:textId="77777777" w:rsidR="003E388E" w:rsidRPr="00395B57" w:rsidRDefault="003E388E" w:rsidP="003E388E">
            <w:pPr>
              <w:jc w:val="center"/>
              <w:rPr>
                <w:rFonts w:ascii="Century Gothic" w:hAnsi="Century Gothic"/>
                <w:szCs w:val="28"/>
              </w:rPr>
            </w:pPr>
          </w:p>
        </w:tc>
        <w:tc>
          <w:tcPr>
            <w:tcW w:w="1134" w:type="dxa"/>
            <w:tcBorders>
              <w:top w:val="single" w:sz="4" w:space="0" w:color="FFFFFF" w:themeColor="background1"/>
              <w:left w:val="single" w:sz="4" w:space="0" w:color="FFFFFF"/>
              <w:bottom w:val="single" w:sz="4" w:space="0" w:color="A6A6A6" w:themeColor="background1" w:themeShade="A6"/>
              <w:right w:val="single" w:sz="4" w:space="0" w:color="FFFFFF"/>
            </w:tcBorders>
            <w:vAlign w:val="bottom"/>
          </w:tcPr>
          <w:p w14:paraId="3587CFBB" w14:textId="77777777" w:rsidR="003E388E" w:rsidRPr="00395B57" w:rsidRDefault="003E388E" w:rsidP="00395B57">
            <w:pPr>
              <w:jc w:val="center"/>
              <w:rPr>
                <w:rFonts w:ascii="Century Gothic" w:hAnsi="Century Gothic"/>
                <w:szCs w:val="28"/>
              </w:rPr>
            </w:pPr>
          </w:p>
        </w:tc>
        <w:tc>
          <w:tcPr>
            <w:tcW w:w="567" w:type="dxa"/>
            <w:tcBorders>
              <w:top w:val="single" w:sz="4" w:space="0" w:color="FFFFFF" w:themeColor="background1"/>
              <w:left w:val="single" w:sz="4" w:space="0" w:color="FFFFFF"/>
              <w:bottom w:val="single" w:sz="4" w:space="0" w:color="A6A6A6" w:themeColor="background1" w:themeShade="A6"/>
              <w:right w:val="single" w:sz="4" w:space="0" w:color="FFFFFF"/>
            </w:tcBorders>
            <w:vAlign w:val="bottom"/>
          </w:tcPr>
          <w:p w14:paraId="494759E3" w14:textId="77777777" w:rsidR="003E388E" w:rsidRPr="00395B57" w:rsidRDefault="003E388E" w:rsidP="00395B57">
            <w:pPr>
              <w:jc w:val="center"/>
              <w:rPr>
                <w:rFonts w:ascii="Century Gothic" w:hAnsi="Century Gothic"/>
                <w:sz w:val="40"/>
                <w:szCs w:val="40"/>
              </w:rPr>
            </w:pPr>
          </w:p>
        </w:tc>
        <w:tc>
          <w:tcPr>
            <w:tcW w:w="1699" w:type="dxa"/>
            <w:tcBorders>
              <w:top w:val="single" w:sz="4" w:space="0" w:color="FFFFFF" w:themeColor="background1"/>
              <w:left w:val="single" w:sz="4" w:space="0" w:color="FFFFFF"/>
              <w:bottom w:val="single" w:sz="4" w:space="0" w:color="A6A6A6" w:themeColor="background1" w:themeShade="A6"/>
              <w:right w:val="single" w:sz="4" w:space="0" w:color="FFFFFF"/>
            </w:tcBorders>
            <w:vAlign w:val="bottom"/>
          </w:tcPr>
          <w:p w14:paraId="36391A0B" w14:textId="0282437C" w:rsidR="003E388E" w:rsidRPr="00395B57" w:rsidRDefault="00395B57" w:rsidP="00395B57">
            <w:pPr>
              <w:jc w:val="center"/>
              <w:rPr>
                <w:rFonts w:ascii="Century Gothic" w:hAnsi="Century Gothic"/>
                <w:szCs w:val="28"/>
              </w:rPr>
            </w:pPr>
            <w:r w:rsidRPr="006C5627">
              <w:rPr>
                <w:noProof/>
              </w:rPr>
              <w:drawing>
                <wp:anchor distT="0" distB="0" distL="114300" distR="114300" simplePos="0" relativeHeight="253752004" behindDoc="0" locked="0" layoutInCell="1" allowOverlap="1" wp14:anchorId="723F1CDA" wp14:editId="4253AF89">
                  <wp:simplePos x="0" y="0"/>
                  <wp:positionH relativeFrom="column">
                    <wp:posOffset>179070</wp:posOffset>
                  </wp:positionH>
                  <wp:positionV relativeFrom="paragraph">
                    <wp:posOffset>-410210</wp:posOffset>
                  </wp:positionV>
                  <wp:extent cx="588010" cy="179705"/>
                  <wp:effectExtent l="0" t="0" r="2540" b="0"/>
                  <wp:wrapNone/>
                  <wp:docPr id="6234724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472472" name="Picture 1"/>
                          <pic:cNvPicPr>
                            <a:picLocks noChangeAspect="1"/>
                          </pic:cNvPicPr>
                        </pic:nvPicPr>
                        <pic:blipFill>
                          <a:blip r:embed="rId144" cstate="print">
                            <a:duotone>
                              <a:prstClr val="black"/>
                              <a:srgbClr val="FFC000">
                                <a:tint val="45000"/>
                                <a:satMod val="400000"/>
                              </a:srgbClr>
                            </a:duotone>
                            <a:extLst>
                              <a:ext uri="{28A0092B-C50C-407E-A947-70E740481C1C}">
                                <a14:useLocalDpi xmlns:a14="http://schemas.microsoft.com/office/drawing/2010/main" val="0"/>
                              </a:ext>
                            </a:extLst>
                          </a:blip>
                          <a:stretch>
                            <a:fillRect/>
                          </a:stretch>
                        </pic:blipFill>
                        <pic:spPr>
                          <a:xfrm>
                            <a:off x="0" y="0"/>
                            <a:ext cx="588010" cy="179705"/>
                          </a:xfrm>
                          <a:prstGeom prst="rect">
                            <a:avLst/>
                          </a:prstGeom>
                        </pic:spPr>
                      </pic:pic>
                    </a:graphicData>
                  </a:graphic>
                  <wp14:sizeRelH relativeFrom="margin">
                    <wp14:pctWidth>0</wp14:pctWidth>
                  </wp14:sizeRelH>
                  <wp14:sizeRelV relativeFrom="margin">
                    <wp14:pctHeight>0</wp14:pctHeight>
                  </wp14:sizeRelV>
                </wp:anchor>
              </w:drawing>
            </w:r>
          </w:p>
        </w:tc>
        <w:tc>
          <w:tcPr>
            <w:tcW w:w="510" w:type="dxa"/>
            <w:tcBorders>
              <w:top w:val="single" w:sz="4" w:space="0" w:color="FFFFFF" w:themeColor="background1"/>
              <w:left w:val="single" w:sz="4" w:space="0" w:color="FFFFFF"/>
              <w:bottom w:val="single" w:sz="4" w:space="0" w:color="A6A6A6" w:themeColor="background1" w:themeShade="A6"/>
              <w:right w:val="single" w:sz="4" w:space="0" w:color="FFFFFF"/>
            </w:tcBorders>
            <w:vAlign w:val="bottom"/>
          </w:tcPr>
          <w:p w14:paraId="47A8DB0F" w14:textId="77777777" w:rsidR="003E388E" w:rsidRPr="00395B57" w:rsidRDefault="003E388E" w:rsidP="00395B57">
            <w:pPr>
              <w:jc w:val="center"/>
              <w:rPr>
                <w:rFonts w:ascii="Century Gothic" w:hAnsi="Century Gothic"/>
                <w:sz w:val="40"/>
                <w:szCs w:val="40"/>
              </w:rPr>
            </w:pPr>
          </w:p>
        </w:tc>
        <w:tc>
          <w:tcPr>
            <w:tcW w:w="2122" w:type="dxa"/>
            <w:tcBorders>
              <w:top w:val="single" w:sz="4" w:space="0" w:color="FFFFFF" w:themeColor="background1"/>
              <w:left w:val="single" w:sz="4" w:space="0" w:color="FFFFFF"/>
              <w:bottom w:val="single" w:sz="4" w:space="0" w:color="A6A6A6" w:themeColor="background1" w:themeShade="A6"/>
            </w:tcBorders>
            <w:vAlign w:val="bottom"/>
          </w:tcPr>
          <w:p w14:paraId="33E897BB" w14:textId="77777777" w:rsidR="003E388E" w:rsidRPr="00395B57" w:rsidRDefault="003E388E" w:rsidP="00395B57">
            <w:pPr>
              <w:jc w:val="center"/>
              <w:rPr>
                <w:rFonts w:ascii="Century Gothic" w:hAnsi="Century Gothic"/>
                <w:szCs w:val="28"/>
              </w:rPr>
            </w:pPr>
          </w:p>
        </w:tc>
      </w:tr>
      <w:tr w:rsidR="003E388E" w:rsidRPr="00395B57" w14:paraId="5AF0A24A" w14:textId="77777777" w:rsidTr="004739F6">
        <w:trPr>
          <w:trHeight w:val="1134"/>
        </w:trPr>
        <w:tc>
          <w:tcPr>
            <w:tcW w:w="475" w:type="dxa"/>
            <w:vMerge w:val="restart"/>
            <w:tcBorders>
              <w:right w:val="single" w:sz="4" w:space="0" w:color="FFFFFF"/>
            </w:tcBorders>
            <w:vAlign w:val="center"/>
          </w:tcPr>
          <w:p w14:paraId="2A2BE724" w14:textId="5415FC3B" w:rsidR="003E388E" w:rsidRPr="00395B57" w:rsidRDefault="00395B57" w:rsidP="003E388E">
            <w:pPr>
              <w:jc w:val="center"/>
              <w:rPr>
                <w:rFonts w:ascii="Century Gothic" w:hAnsi="Century Gothic"/>
                <w:b/>
                <w:bCs/>
                <w:szCs w:val="28"/>
              </w:rPr>
            </w:pPr>
            <w:r w:rsidRPr="00395B57">
              <w:rPr>
                <w:rFonts w:ascii="Century Gothic" w:hAnsi="Century Gothic"/>
                <w:b/>
                <w:bCs/>
                <w:szCs w:val="28"/>
              </w:rPr>
              <w:t>b</w:t>
            </w:r>
          </w:p>
        </w:tc>
        <w:tc>
          <w:tcPr>
            <w:tcW w:w="3631" w:type="dxa"/>
            <w:vMerge w:val="restart"/>
            <w:tcBorders>
              <w:left w:val="single" w:sz="4" w:space="0" w:color="FFFFFF"/>
              <w:right w:val="single" w:sz="4" w:space="0" w:color="FFFFFF"/>
            </w:tcBorders>
            <w:vAlign w:val="center"/>
          </w:tcPr>
          <w:p w14:paraId="714F183B" w14:textId="74B28766" w:rsidR="003E388E" w:rsidRPr="00395B57" w:rsidRDefault="00395B57" w:rsidP="003E388E">
            <w:pPr>
              <w:jc w:val="center"/>
              <w:rPr>
                <w:rFonts w:ascii="Century Gothic" w:hAnsi="Century Gothic"/>
                <w:szCs w:val="28"/>
              </w:rPr>
            </w:pPr>
            <w:r>
              <w:rPr>
                <w:rFonts w:ascii="Century Gothic" w:hAnsi="Century Gothic"/>
                <w:noProof/>
                <w:szCs w:val="28"/>
              </w:rPr>
              <mc:AlternateContent>
                <mc:Choice Requires="wpg">
                  <w:drawing>
                    <wp:anchor distT="0" distB="0" distL="114300" distR="114300" simplePos="0" relativeHeight="253754052" behindDoc="0" locked="0" layoutInCell="1" allowOverlap="1" wp14:anchorId="00014FEA" wp14:editId="1F81F5BC">
                      <wp:simplePos x="0" y="0"/>
                      <wp:positionH relativeFrom="column">
                        <wp:posOffset>600710</wp:posOffset>
                      </wp:positionH>
                      <wp:positionV relativeFrom="paragraph">
                        <wp:posOffset>80645</wp:posOffset>
                      </wp:positionV>
                      <wp:extent cx="1315720" cy="1012190"/>
                      <wp:effectExtent l="0" t="0" r="0" b="0"/>
                      <wp:wrapNone/>
                      <wp:docPr id="2035496344" name="Group 3"/>
                      <wp:cNvGraphicFramePr/>
                      <a:graphic xmlns:a="http://schemas.openxmlformats.org/drawingml/2006/main">
                        <a:graphicData uri="http://schemas.microsoft.com/office/word/2010/wordprocessingGroup">
                          <wpg:wgp>
                            <wpg:cNvGrpSpPr/>
                            <wpg:grpSpPr>
                              <a:xfrm>
                                <a:off x="0" y="0"/>
                                <a:ext cx="1315720" cy="1012190"/>
                                <a:chOff x="0" y="0"/>
                                <a:chExt cx="1316037" cy="1012190"/>
                              </a:xfrm>
                            </wpg:grpSpPr>
                            <wpg:grpSp>
                              <wpg:cNvPr id="1466115834" name="Group 207"/>
                              <wpg:cNvGrpSpPr/>
                              <wpg:grpSpPr>
                                <a:xfrm>
                                  <a:off x="0" y="0"/>
                                  <a:ext cx="1065530" cy="1012190"/>
                                  <a:chOff x="0" y="0"/>
                                  <a:chExt cx="1065530" cy="1012190"/>
                                </a:xfrm>
                              </wpg:grpSpPr>
                              <pic:pic xmlns:pic="http://schemas.openxmlformats.org/drawingml/2006/picture">
                                <pic:nvPicPr>
                                  <pic:cNvPr id="1421207821" name="Picture 1"/>
                                  <pic:cNvPicPr>
                                    <a:picLocks noChangeAspect="1"/>
                                  </pic:cNvPicPr>
                                </pic:nvPicPr>
                                <pic:blipFill>
                                  <a:blip r:embed="rId141" cstate="print">
                                    <a:duotone>
                                      <a:prstClr val="black"/>
                                      <a:srgbClr val="ED7D31">
                                        <a:tint val="45000"/>
                                        <a:satMod val="400000"/>
                                      </a:srgbClr>
                                    </a:duotone>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65530" cy="143510"/>
                                  </a:xfrm>
                                  <a:prstGeom prst="rect">
                                    <a:avLst/>
                                  </a:prstGeom>
                                </pic:spPr>
                              </pic:pic>
                              <pic:pic xmlns:pic="http://schemas.openxmlformats.org/drawingml/2006/picture">
                                <pic:nvPicPr>
                                  <pic:cNvPr id="1050544166" name="Picture 1"/>
                                  <pic:cNvPicPr>
                                    <a:picLocks noChangeAspect="1"/>
                                  </pic:cNvPicPr>
                                </pic:nvPicPr>
                                <pic:blipFill>
                                  <a:blip r:embed="rId148">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213360"/>
                                    <a:ext cx="1065530" cy="143510"/>
                                  </a:xfrm>
                                  <a:prstGeom prst="rect">
                                    <a:avLst/>
                                  </a:prstGeom>
                                </pic:spPr>
                              </pic:pic>
                              <pic:pic xmlns:pic="http://schemas.openxmlformats.org/drawingml/2006/picture">
                                <pic:nvPicPr>
                                  <pic:cNvPr id="2004277834" name="Picture 1"/>
                                  <pic:cNvPicPr>
                                    <a:picLocks noChangeAspect="1"/>
                                  </pic:cNvPicPr>
                                </pic:nvPicPr>
                                <pic:blipFill>
                                  <a:blip r:embed="rId148">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434340"/>
                                    <a:ext cx="1065530" cy="143510"/>
                                  </a:xfrm>
                                  <a:prstGeom prst="rect">
                                    <a:avLst/>
                                  </a:prstGeom>
                                </pic:spPr>
                              </pic:pic>
                              <pic:pic xmlns:pic="http://schemas.openxmlformats.org/drawingml/2006/picture">
                                <pic:nvPicPr>
                                  <pic:cNvPr id="506151306" name="Picture 1"/>
                                  <pic:cNvPicPr>
                                    <a:picLocks noChangeAspect="1"/>
                                  </pic:cNvPicPr>
                                </pic:nvPicPr>
                                <pic:blipFill>
                                  <a:blip r:embed="rId148">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655320"/>
                                    <a:ext cx="1065530" cy="143510"/>
                                  </a:xfrm>
                                  <a:prstGeom prst="rect">
                                    <a:avLst/>
                                  </a:prstGeom>
                                </pic:spPr>
                              </pic:pic>
                              <pic:pic xmlns:pic="http://schemas.openxmlformats.org/drawingml/2006/picture">
                                <pic:nvPicPr>
                                  <pic:cNvPr id="1815128553" name="Picture 1"/>
                                  <pic:cNvPicPr>
                                    <a:picLocks noChangeAspect="1"/>
                                  </pic:cNvPicPr>
                                </pic:nvPicPr>
                                <pic:blipFill>
                                  <a:blip r:embed="rId148">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868680"/>
                                    <a:ext cx="1065530" cy="143510"/>
                                  </a:xfrm>
                                  <a:prstGeom prst="rect">
                                    <a:avLst/>
                                  </a:prstGeom>
                                </pic:spPr>
                              </pic:pic>
                            </wpg:grpSp>
                            <pic:pic xmlns:pic="http://schemas.openxmlformats.org/drawingml/2006/picture">
                              <pic:nvPicPr>
                                <pic:cNvPr id="1041347869" name="Picture 1"/>
                                <pic:cNvPicPr>
                                  <a:picLocks noChangeAspect="1"/>
                                </pic:cNvPicPr>
                              </pic:nvPicPr>
                              <pic:blipFill>
                                <a:blip r:embed="rId144" cstate="print">
                                  <a:duotone>
                                    <a:prstClr val="black"/>
                                    <a:srgbClr val="FFC000">
                                      <a:tint val="45000"/>
                                      <a:satMod val="400000"/>
                                    </a:srgbClr>
                                  </a:duotone>
                                  <a:extLst>
                                    <a:ext uri="{28A0092B-C50C-407E-A947-70E740481C1C}">
                                      <a14:useLocalDpi xmlns:a14="http://schemas.microsoft.com/office/drawing/2010/main" val="0"/>
                                    </a:ext>
                                  </a:extLst>
                                </a:blip>
                                <a:stretch>
                                  <a:fillRect/>
                                </a:stretch>
                              </pic:blipFill>
                              <pic:spPr>
                                <a:xfrm rot="5400000">
                                  <a:off x="932180" y="627380"/>
                                  <a:ext cx="588010" cy="1797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C30B783" id="Group 3" o:spid="_x0000_s1026" style="position:absolute;margin-left:47.3pt;margin-top:6.35pt;width:103.6pt;height:79.7pt;z-index:253754052;mso-width-relative:margin;mso-height-relative:margin" coordsize="13160,1012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">
                      <v:group id="Group 207" o:spid="_x0000_s1027" style="position:absolute;width:10655;height:10121" coordsize="10655,1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">
                        <v:shape id="Picture 1" o:spid="_x0000_s1028" type="#_x0000_t75" style="position:absolute;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">
                          <v:imagedata r:id="rId149" o:title="" recolortarget="black"/>
                        </v:shape>
                        <v:shape id="Picture 1" o:spid="_x0000_s1029" type="#_x0000_t75" style="position:absolute;top:213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">
                          <v:imagedata r:id="rId150" o:title="" recolortarget="black"/>
                        </v:shape>
                        <v:shape id="Picture 1" o:spid="_x0000_s1030" type="#_x0000_t75" style="position:absolute;top:434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">
                          <v:imagedata r:id="rId150" o:title="" recolortarget="black"/>
                        </v:shape>
                        <v:shape id="Picture 1" o:spid="_x0000_s1031" type="#_x0000_t75" style="position:absolute;top:655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">
                          <v:imagedata r:id="rId150" o:title="" recolortarget="black"/>
                        </v:shape>
                        <v:shape id="Picture 1" o:spid="_x0000_s1032" type="#_x0000_t75" style="position:absolute;top:8686;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">
                          <v:imagedata r:id="rId150" o:title="" recolortarget="black"/>
                        </v:shape>
                      </v:group>
                      <v:shape id="Picture 1" o:spid="_x0000_s1033" type="#_x0000_t75" style="position:absolute;left:9322;top:6273;width:5880;height:17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">
                        <v:imagedata r:id="rId151" o:title="" recolortarget="black"/>
                      </v:shape>
                    </v:group>
                  </w:pict>
                </mc:Fallback>
              </mc:AlternateContent>
            </w:r>
          </w:p>
        </w:tc>
        <w:tc>
          <w:tcPr>
            <w:tcW w:w="1134" w:type="dxa"/>
            <w:tcBorders>
              <w:left w:val="single" w:sz="4" w:space="0" w:color="FFFFFF"/>
              <w:bottom w:val="single" w:sz="4" w:space="0" w:color="FFFFFF"/>
              <w:right w:val="single" w:sz="4" w:space="0" w:color="FFFFFF"/>
            </w:tcBorders>
            <w:vAlign w:val="bottom"/>
          </w:tcPr>
          <w:p w14:paraId="02618C91" w14:textId="3BC221F1" w:rsidR="003E388E" w:rsidRPr="00395B57" w:rsidRDefault="00395B57" w:rsidP="00395B57">
            <w:pPr>
              <w:jc w:val="center"/>
              <w:rPr>
                <w:rFonts w:ascii="Century Gothic" w:hAnsi="Century Gothic"/>
                <w:szCs w:val="28"/>
              </w:rPr>
            </w:pPr>
            <w:r>
              <w:rPr>
                <w:rFonts w:ascii="Century Gothic" w:hAnsi="Century Gothic"/>
                <w:szCs w:val="28"/>
              </w:rPr>
              <w:t>______</w:t>
            </w:r>
          </w:p>
        </w:tc>
        <w:tc>
          <w:tcPr>
            <w:tcW w:w="567" w:type="dxa"/>
            <w:tcBorders>
              <w:left w:val="single" w:sz="4" w:space="0" w:color="FFFFFF"/>
              <w:bottom w:val="single" w:sz="4" w:space="0" w:color="FFFFFF"/>
              <w:right w:val="single" w:sz="4" w:space="0" w:color="FFFFFF"/>
            </w:tcBorders>
            <w:vAlign w:val="bottom"/>
          </w:tcPr>
          <w:p w14:paraId="0CA7AAB1" w14:textId="408F45DB" w:rsidR="003E388E" w:rsidRPr="00395B57" w:rsidRDefault="00395B57" w:rsidP="00395B57">
            <w:pPr>
              <w:jc w:val="center"/>
              <w:rPr>
                <w:rFonts w:ascii="Century Gothic" w:hAnsi="Century Gothic"/>
                <w:sz w:val="40"/>
                <w:szCs w:val="40"/>
              </w:rPr>
            </w:pPr>
            <w:r w:rsidRPr="00395B57">
              <w:rPr>
                <w:rFonts w:ascii="Century Gothic" w:hAnsi="Century Gothic"/>
                <w:sz w:val="40"/>
                <w:szCs w:val="40"/>
              </w:rPr>
              <w:t>+</w:t>
            </w:r>
          </w:p>
        </w:tc>
        <w:tc>
          <w:tcPr>
            <w:tcW w:w="1699" w:type="dxa"/>
            <w:tcBorders>
              <w:left w:val="single" w:sz="4" w:space="0" w:color="FFFFFF"/>
              <w:bottom w:val="single" w:sz="4" w:space="0" w:color="FFFFFF"/>
              <w:right w:val="single" w:sz="4" w:space="0" w:color="FFFFFF"/>
            </w:tcBorders>
            <w:vAlign w:val="bottom"/>
          </w:tcPr>
          <w:p w14:paraId="735A5756" w14:textId="7E463D36" w:rsidR="003E388E" w:rsidRPr="00395B57" w:rsidRDefault="00395B57" w:rsidP="00395B57">
            <w:pPr>
              <w:jc w:val="center"/>
              <w:rPr>
                <w:rFonts w:ascii="Century Gothic" w:hAnsi="Century Gothic"/>
                <w:szCs w:val="28"/>
              </w:rPr>
            </w:pPr>
            <w:r>
              <w:rPr>
                <w:rFonts w:ascii="Century Gothic" w:hAnsi="Century Gothic"/>
                <w:szCs w:val="28"/>
              </w:rPr>
              <w:t>______</w:t>
            </w:r>
          </w:p>
        </w:tc>
        <w:tc>
          <w:tcPr>
            <w:tcW w:w="510" w:type="dxa"/>
            <w:tcBorders>
              <w:left w:val="single" w:sz="4" w:space="0" w:color="FFFFFF"/>
              <w:bottom w:val="single" w:sz="4" w:space="0" w:color="FFFFFF"/>
              <w:right w:val="single" w:sz="4" w:space="0" w:color="FFFFFF"/>
            </w:tcBorders>
            <w:vAlign w:val="bottom"/>
          </w:tcPr>
          <w:p w14:paraId="6BD57514" w14:textId="29BA878C" w:rsidR="003E388E" w:rsidRPr="00395B57" w:rsidRDefault="00395B57" w:rsidP="00395B57">
            <w:pPr>
              <w:jc w:val="center"/>
              <w:rPr>
                <w:rFonts w:ascii="Century Gothic" w:hAnsi="Century Gothic"/>
                <w:sz w:val="40"/>
                <w:szCs w:val="40"/>
              </w:rPr>
            </w:pPr>
            <w:r w:rsidRPr="00395B57">
              <w:rPr>
                <w:rFonts w:ascii="Century Gothic" w:hAnsi="Century Gothic"/>
                <w:sz w:val="40"/>
                <w:szCs w:val="40"/>
              </w:rPr>
              <w:t>=</w:t>
            </w:r>
          </w:p>
        </w:tc>
        <w:tc>
          <w:tcPr>
            <w:tcW w:w="2122" w:type="dxa"/>
            <w:tcBorders>
              <w:left w:val="single" w:sz="4" w:space="0" w:color="FFFFFF"/>
              <w:bottom w:val="single" w:sz="4" w:space="0" w:color="FFFFFF"/>
            </w:tcBorders>
            <w:vAlign w:val="bottom"/>
          </w:tcPr>
          <w:p w14:paraId="76F97454" w14:textId="67B8A401" w:rsidR="003E388E" w:rsidRPr="00395B57" w:rsidRDefault="00395B57" w:rsidP="00395B57">
            <w:pPr>
              <w:jc w:val="center"/>
              <w:rPr>
                <w:rFonts w:ascii="Century Gothic" w:hAnsi="Century Gothic"/>
                <w:szCs w:val="28"/>
              </w:rPr>
            </w:pPr>
            <w:r>
              <w:rPr>
                <w:rFonts w:ascii="Century Gothic" w:hAnsi="Century Gothic"/>
                <w:szCs w:val="28"/>
              </w:rPr>
              <w:t>______</w:t>
            </w:r>
          </w:p>
        </w:tc>
      </w:tr>
      <w:tr w:rsidR="003E388E" w:rsidRPr="00395B57" w14:paraId="43FF8BD1" w14:textId="77777777" w:rsidTr="004739F6">
        <w:trPr>
          <w:trHeight w:val="1134"/>
        </w:trPr>
        <w:tc>
          <w:tcPr>
            <w:tcW w:w="475" w:type="dxa"/>
            <w:vMerge/>
            <w:tcBorders>
              <w:right w:val="single" w:sz="4" w:space="0" w:color="FFFFFF"/>
            </w:tcBorders>
            <w:vAlign w:val="center"/>
          </w:tcPr>
          <w:p w14:paraId="5C8EE0C0" w14:textId="77777777" w:rsidR="003E388E" w:rsidRPr="00395B57" w:rsidRDefault="003E388E" w:rsidP="003E388E">
            <w:pPr>
              <w:jc w:val="center"/>
              <w:rPr>
                <w:rFonts w:ascii="Century Gothic" w:hAnsi="Century Gothic"/>
                <w:b/>
                <w:bCs/>
                <w:szCs w:val="28"/>
              </w:rPr>
            </w:pPr>
          </w:p>
        </w:tc>
        <w:tc>
          <w:tcPr>
            <w:tcW w:w="3631" w:type="dxa"/>
            <w:vMerge/>
            <w:tcBorders>
              <w:left w:val="single" w:sz="4" w:space="0" w:color="FFFFFF"/>
              <w:right w:val="single" w:sz="4" w:space="0" w:color="FFFFFF"/>
            </w:tcBorders>
            <w:vAlign w:val="center"/>
          </w:tcPr>
          <w:p w14:paraId="705106DB" w14:textId="77777777" w:rsidR="003E388E" w:rsidRPr="00395B57" w:rsidRDefault="003E388E" w:rsidP="003E388E">
            <w:pPr>
              <w:jc w:val="center"/>
              <w:rPr>
                <w:rFonts w:ascii="Century Gothic" w:hAnsi="Century Gothic"/>
                <w:szCs w:val="28"/>
              </w:rPr>
            </w:pPr>
          </w:p>
        </w:tc>
        <w:tc>
          <w:tcPr>
            <w:tcW w:w="1134"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6F80E8FB" w14:textId="77777777" w:rsidR="003E388E" w:rsidRPr="00395B57" w:rsidRDefault="003E388E" w:rsidP="00395B57">
            <w:pPr>
              <w:jc w:val="center"/>
              <w:rPr>
                <w:rFonts w:ascii="Century Gothic" w:hAnsi="Century Gothic"/>
                <w:szCs w:val="28"/>
              </w:rPr>
            </w:pPr>
          </w:p>
        </w:tc>
        <w:tc>
          <w:tcPr>
            <w:tcW w:w="567"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5B3D197C" w14:textId="77777777" w:rsidR="003E388E" w:rsidRPr="00395B57" w:rsidRDefault="003E388E" w:rsidP="00395B57">
            <w:pPr>
              <w:jc w:val="center"/>
              <w:rPr>
                <w:rFonts w:ascii="Century Gothic" w:hAnsi="Century Gothic"/>
                <w:sz w:val="40"/>
                <w:szCs w:val="40"/>
              </w:rPr>
            </w:pPr>
          </w:p>
        </w:tc>
        <w:tc>
          <w:tcPr>
            <w:tcW w:w="1699"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3F76D4E7" w14:textId="30BD3F76" w:rsidR="003E388E" w:rsidRPr="00395B57" w:rsidRDefault="00395B57" w:rsidP="00395B57">
            <w:pPr>
              <w:jc w:val="center"/>
              <w:rPr>
                <w:rFonts w:ascii="Century Gothic" w:hAnsi="Century Gothic"/>
                <w:szCs w:val="28"/>
              </w:rPr>
            </w:pPr>
            <w:r w:rsidRPr="006C5627">
              <w:rPr>
                <w:noProof/>
              </w:rPr>
              <w:drawing>
                <wp:anchor distT="0" distB="0" distL="114300" distR="114300" simplePos="0" relativeHeight="253756100" behindDoc="0" locked="0" layoutInCell="1" allowOverlap="1" wp14:anchorId="5F679B04" wp14:editId="57BCF467">
                  <wp:simplePos x="0" y="0"/>
                  <wp:positionH relativeFrom="column">
                    <wp:posOffset>163830</wp:posOffset>
                  </wp:positionH>
                  <wp:positionV relativeFrom="paragraph">
                    <wp:posOffset>-382905</wp:posOffset>
                  </wp:positionV>
                  <wp:extent cx="588010" cy="179705"/>
                  <wp:effectExtent l="0" t="0" r="2540" b="0"/>
                  <wp:wrapNone/>
                  <wp:docPr id="331819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472472" name="Picture 1"/>
                          <pic:cNvPicPr>
                            <a:picLocks noChangeAspect="1"/>
                          </pic:cNvPicPr>
                        </pic:nvPicPr>
                        <pic:blipFill>
                          <a:blip r:embed="rId144" cstate="print">
                            <a:duotone>
                              <a:prstClr val="black"/>
                              <a:srgbClr val="FFC000">
                                <a:tint val="45000"/>
                                <a:satMod val="400000"/>
                              </a:srgbClr>
                            </a:duotone>
                            <a:extLst>
                              <a:ext uri="{28A0092B-C50C-407E-A947-70E740481C1C}">
                                <a14:useLocalDpi xmlns:a14="http://schemas.microsoft.com/office/drawing/2010/main" val="0"/>
                              </a:ext>
                            </a:extLst>
                          </a:blip>
                          <a:stretch>
                            <a:fillRect/>
                          </a:stretch>
                        </pic:blipFill>
                        <pic:spPr>
                          <a:xfrm>
                            <a:off x="0" y="0"/>
                            <a:ext cx="588010" cy="179705"/>
                          </a:xfrm>
                          <a:prstGeom prst="rect">
                            <a:avLst/>
                          </a:prstGeom>
                        </pic:spPr>
                      </pic:pic>
                    </a:graphicData>
                  </a:graphic>
                  <wp14:sizeRelH relativeFrom="margin">
                    <wp14:pctWidth>0</wp14:pctWidth>
                  </wp14:sizeRelH>
                  <wp14:sizeRelV relativeFrom="margin">
                    <wp14:pctHeight>0</wp14:pctHeight>
                  </wp14:sizeRelV>
                </wp:anchor>
              </w:drawing>
            </w:r>
          </w:p>
        </w:tc>
        <w:tc>
          <w:tcPr>
            <w:tcW w:w="510"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4CD2752A" w14:textId="77777777" w:rsidR="003E388E" w:rsidRPr="00395B57" w:rsidRDefault="003E388E" w:rsidP="00395B57">
            <w:pPr>
              <w:jc w:val="center"/>
              <w:rPr>
                <w:rFonts w:ascii="Century Gothic" w:hAnsi="Century Gothic"/>
                <w:sz w:val="40"/>
                <w:szCs w:val="40"/>
              </w:rPr>
            </w:pPr>
          </w:p>
        </w:tc>
        <w:tc>
          <w:tcPr>
            <w:tcW w:w="2122" w:type="dxa"/>
            <w:tcBorders>
              <w:top w:val="single" w:sz="4" w:space="0" w:color="FFFFFF"/>
              <w:left w:val="single" w:sz="4" w:space="0" w:color="FFFFFF"/>
              <w:bottom w:val="single" w:sz="4" w:space="0" w:color="A6A6A6" w:themeColor="background1" w:themeShade="A6"/>
            </w:tcBorders>
            <w:vAlign w:val="bottom"/>
          </w:tcPr>
          <w:p w14:paraId="40E59E88" w14:textId="77777777" w:rsidR="003E388E" w:rsidRPr="00395B57" w:rsidRDefault="003E388E" w:rsidP="00395B57">
            <w:pPr>
              <w:jc w:val="center"/>
              <w:rPr>
                <w:rFonts w:ascii="Century Gothic" w:hAnsi="Century Gothic"/>
                <w:szCs w:val="28"/>
              </w:rPr>
            </w:pPr>
          </w:p>
        </w:tc>
      </w:tr>
      <w:tr w:rsidR="003E388E" w:rsidRPr="00395B57" w14:paraId="2BA7A891" w14:textId="77777777" w:rsidTr="004739F6">
        <w:trPr>
          <w:trHeight w:val="1134"/>
        </w:trPr>
        <w:tc>
          <w:tcPr>
            <w:tcW w:w="475" w:type="dxa"/>
            <w:vMerge w:val="restart"/>
            <w:tcBorders>
              <w:right w:val="single" w:sz="4" w:space="0" w:color="FFFFFF"/>
            </w:tcBorders>
            <w:vAlign w:val="center"/>
          </w:tcPr>
          <w:p w14:paraId="3DA3A48C" w14:textId="6A7A4F41" w:rsidR="003E388E" w:rsidRPr="00395B57" w:rsidRDefault="00395B57" w:rsidP="003E388E">
            <w:pPr>
              <w:jc w:val="center"/>
              <w:rPr>
                <w:rFonts w:ascii="Century Gothic" w:hAnsi="Century Gothic"/>
                <w:b/>
                <w:bCs/>
                <w:szCs w:val="28"/>
              </w:rPr>
            </w:pPr>
            <w:r w:rsidRPr="00395B57">
              <w:rPr>
                <w:rFonts w:ascii="Century Gothic" w:hAnsi="Century Gothic"/>
                <w:b/>
                <w:bCs/>
                <w:szCs w:val="28"/>
              </w:rPr>
              <w:t>c</w:t>
            </w:r>
          </w:p>
        </w:tc>
        <w:tc>
          <w:tcPr>
            <w:tcW w:w="3631" w:type="dxa"/>
            <w:vMerge w:val="restart"/>
            <w:tcBorders>
              <w:left w:val="single" w:sz="4" w:space="0" w:color="FFFFFF"/>
              <w:right w:val="single" w:sz="4" w:space="0" w:color="FFFFFF"/>
            </w:tcBorders>
            <w:vAlign w:val="center"/>
          </w:tcPr>
          <w:p w14:paraId="49EC5D9C" w14:textId="1B7DC5B1" w:rsidR="003E388E" w:rsidRPr="00395B57" w:rsidRDefault="00395B57" w:rsidP="003E388E">
            <w:pPr>
              <w:jc w:val="center"/>
              <w:rPr>
                <w:rFonts w:ascii="Century Gothic" w:hAnsi="Century Gothic"/>
                <w:szCs w:val="28"/>
              </w:rPr>
            </w:pPr>
            <w:r w:rsidRPr="006C5627">
              <w:rPr>
                <w:noProof/>
                <w:sz w:val="32"/>
                <w:szCs w:val="24"/>
              </w:rPr>
              <mc:AlternateContent>
                <mc:Choice Requires="wpg">
                  <w:drawing>
                    <wp:anchor distT="0" distB="0" distL="114300" distR="114300" simplePos="0" relativeHeight="253758148" behindDoc="0" locked="0" layoutInCell="1" allowOverlap="1" wp14:anchorId="4315DF62" wp14:editId="06F8FBB9">
                      <wp:simplePos x="0" y="0"/>
                      <wp:positionH relativeFrom="column">
                        <wp:posOffset>567055</wp:posOffset>
                      </wp:positionH>
                      <wp:positionV relativeFrom="paragraph">
                        <wp:posOffset>-68580</wp:posOffset>
                      </wp:positionV>
                      <wp:extent cx="1273175" cy="1067435"/>
                      <wp:effectExtent l="0" t="0" r="3175" b="0"/>
                      <wp:wrapNone/>
                      <wp:docPr id="725558841" name="Group 208"/>
                      <wp:cNvGraphicFramePr/>
                      <a:graphic xmlns:a="http://schemas.openxmlformats.org/drawingml/2006/main">
                        <a:graphicData uri="http://schemas.microsoft.com/office/word/2010/wordprocessingGroup">
                          <wpg:wgp>
                            <wpg:cNvGrpSpPr/>
                            <wpg:grpSpPr>
                              <a:xfrm>
                                <a:off x="0" y="0"/>
                                <a:ext cx="1273175" cy="1067435"/>
                                <a:chOff x="0" y="0"/>
                                <a:chExt cx="1273175" cy="1067435"/>
                              </a:xfrm>
                            </wpg:grpSpPr>
                            <wpg:grpSp>
                              <wpg:cNvPr id="1335639915" name="Group 207"/>
                              <wpg:cNvGrpSpPr/>
                              <wpg:grpSpPr>
                                <a:xfrm>
                                  <a:off x="0" y="0"/>
                                  <a:ext cx="1065530" cy="1012190"/>
                                  <a:chOff x="0" y="0"/>
                                  <a:chExt cx="1065530" cy="1012190"/>
                                </a:xfrm>
                              </wpg:grpSpPr>
                              <pic:pic xmlns:pic="http://schemas.openxmlformats.org/drawingml/2006/picture">
                                <pic:nvPicPr>
                                  <pic:cNvPr id="1927033468" name="Picture 1"/>
                                  <pic:cNvPicPr>
                                    <a:picLocks noChangeAspect="1"/>
                                  </pic:cNvPicPr>
                                </pic:nvPicPr>
                                <pic:blipFill>
                                  <a:blip r:embed="rId141" cstate="print">
                                    <a:duotone>
                                      <a:prstClr val="black"/>
                                      <a:srgbClr val="ED7D31">
                                        <a:tint val="45000"/>
                                        <a:satMod val="400000"/>
                                      </a:srgbClr>
                                    </a:duotone>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65530" cy="143510"/>
                                  </a:xfrm>
                                  <a:prstGeom prst="rect">
                                    <a:avLst/>
                                  </a:prstGeom>
                                </pic:spPr>
                              </pic:pic>
                              <pic:pic xmlns:pic="http://schemas.openxmlformats.org/drawingml/2006/picture">
                                <pic:nvPicPr>
                                  <pic:cNvPr id="1904233526"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213360"/>
                                    <a:ext cx="1065530" cy="143510"/>
                                  </a:xfrm>
                                  <a:prstGeom prst="rect">
                                    <a:avLst/>
                                  </a:prstGeom>
                                </pic:spPr>
                              </pic:pic>
                              <pic:pic xmlns:pic="http://schemas.openxmlformats.org/drawingml/2006/picture">
                                <pic:nvPicPr>
                                  <pic:cNvPr id="955150179"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434340"/>
                                    <a:ext cx="1065530" cy="143510"/>
                                  </a:xfrm>
                                  <a:prstGeom prst="rect">
                                    <a:avLst/>
                                  </a:prstGeom>
                                </pic:spPr>
                              </pic:pic>
                              <pic:pic xmlns:pic="http://schemas.openxmlformats.org/drawingml/2006/picture">
                                <pic:nvPicPr>
                                  <pic:cNvPr id="2000326966"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655320"/>
                                    <a:ext cx="1065530" cy="143510"/>
                                  </a:xfrm>
                                  <a:prstGeom prst="rect">
                                    <a:avLst/>
                                  </a:prstGeom>
                                </pic:spPr>
                              </pic:pic>
                              <pic:pic xmlns:pic="http://schemas.openxmlformats.org/drawingml/2006/picture">
                                <pic:nvPicPr>
                                  <pic:cNvPr id="1503119093"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868680"/>
                                    <a:ext cx="1065530" cy="143510"/>
                                  </a:xfrm>
                                  <a:prstGeom prst="rect">
                                    <a:avLst/>
                                  </a:prstGeom>
                                </pic:spPr>
                              </pic:pic>
                            </wpg:grpSp>
                            <pic:pic xmlns:pic="http://schemas.openxmlformats.org/drawingml/2006/picture">
                              <pic:nvPicPr>
                                <pic:cNvPr id="607785941" name="Picture 1"/>
                                <pic:cNvPicPr>
                                  <a:picLocks noChangeAspect="1"/>
                                </pic:cNvPicPr>
                              </pic:nvPicPr>
                              <pic:blipFill>
                                <a:blip r:embed="rId152" cstate="print">
                                  <a:duotone>
                                    <a:prstClr val="black"/>
                                    <a:srgbClr val="ED7D31">
                                      <a:tint val="45000"/>
                                      <a:satMod val="400000"/>
                                    </a:srgbClr>
                                  </a:duotone>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668655" y="462915"/>
                                  <a:ext cx="1065530" cy="1435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E663425" id="Group 208" o:spid="_x0000_s1026" style="position:absolute;margin-left:44.65pt;margin-top:-5.4pt;width:100.25pt;height:84.05pt;z-index:253758148;mso-width-relative:margin;mso-height-relative:margin" coordsize="12731,1067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">
                      <v:group id="Group 207" o:spid="_x0000_s1027" style="position:absolute;width:10655;height:10121" coordsize="10655,1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">
                        <v:shape id="Picture 1" o:spid="_x0000_s1028" type="#_x0000_t75" style="position:absolute;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">
                          <v:imagedata r:id="rId149" o:title="" recolortarget="black"/>
                        </v:shape>
                        <v:shape id="Picture 1" o:spid="_x0000_s1029" type="#_x0000_t75" style="position:absolute;top:213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">
                          <v:imagedata r:id="rId151" o:title="" recolortarget="black"/>
                        </v:shape>
                        <v:shape id="Picture 1" o:spid="_x0000_s1030" type="#_x0000_t75" style="position:absolute;top:434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">
                          <v:imagedata r:id="rId151" o:title="" recolortarget="black"/>
                        </v:shape>
                        <v:shape id="Picture 1" o:spid="_x0000_s1031" type="#_x0000_t75" style="position:absolute;top:655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">
                          <v:imagedata r:id="rId151" o:title="" recolortarget="black"/>
                        </v:shape>
                        <v:shape id="Picture 1" o:spid="_x0000_s1032" type="#_x0000_t75" style="position:absolute;top:8686;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">
                          <v:imagedata r:id="rId151" o:title="" recolortarget="black"/>
                        </v:shape>
                      </v:group>
                      <v:shape id="Picture 1" o:spid="_x0000_s1033" type="#_x0000_t75" style="position:absolute;left:6686;top:4629;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">
                        <v:imagedata r:id="rId154" o:title="" recolortarget="black"/>
                      </v:shape>
                    </v:group>
                  </w:pict>
                </mc:Fallback>
              </mc:AlternateContent>
            </w:r>
          </w:p>
        </w:tc>
        <w:tc>
          <w:tcPr>
            <w:tcW w:w="1134" w:type="dxa"/>
            <w:tcBorders>
              <w:left w:val="single" w:sz="4" w:space="0" w:color="FFFFFF"/>
              <w:bottom w:val="single" w:sz="4" w:space="0" w:color="FFFFFF"/>
              <w:right w:val="single" w:sz="4" w:space="0" w:color="FFFFFF"/>
            </w:tcBorders>
            <w:vAlign w:val="bottom"/>
          </w:tcPr>
          <w:p w14:paraId="0BCFFFD8" w14:textId="31789EEB" w:rsidR="003E388E" w:rsidRPr="00395B57" w:rsidRDefault="00395B57" w:rsidP="00395B57">
            <w:pPr>
              <w:jc w:val="center"/>
              <w:rPr>
                <w:rFonts w:ascii="Century Gothic" w:hAnsi="Century Gothic"/>
                <w:szCs w:val="28"/>
              </w:rPr>
            </w:pPr>
            <w:r>
              <w:rPr>
                <w:rFonts w:ascii="Century Gothic" w:hAnsi="Century Gothic"/>
                <w:szCs w:val="28"/>
              </w:rPr>
              <w:t>______</w:t>
            </w:r>
          </w:p>
        </w:tc>
        <w:tc>
          <w:tcPr>
            <w:tcW w:w="567" w:type="dxa"/>
            <w:tcBorders>
              <w:left w:val="single" w:sz="4" w:space="0" w:color="FFFFFF"/>
              <w:bottom w:val="single" w:sz="4" w:space="0" w:color="FFFFFF"/>
              <w:right w:val="single" w:sz="4" w:space="0" w:color="FFFFFF"/>
            </w:tcBorders>
            <w:vAlign w:val="bottom"/>
          </w:tcPr>
          <w:p w14:paraId="0A1B566F" w14:textId="6FCD8D9C" w:rsidR="003E388E" w:rsidRPr="00395B57" w:rsidRDefault="00395B57" w:rsidP="00395B57">
            <w:pPr>
              <w:jc w:val="center"/>
              <w:rPr>
                <w:rFonts w:ascii="Century Gothic" w:hAnsi="Century Gothic"/>
                <w:sz w:val="40"/>
                <w:szCs w:val="40"/>
              </w:rPr>
            </w:pPr>
            <w:r w:rsidRPr="00395B57">
              <w:rPr>
                <w:rFonts w:ascii="Century Gothic" w:hAnsi="Century Gothic"/>
                <w:sz w:val="40"/>
                <w:szCs w:val="40"/>
              </w:rPr>
              <w:t>+</w:t>
            </w:r>
          </w:p>
        </w:tc>
        <w:tc>
          <w:tcPr>
            <w:tcW w:w="1699" w:type="dxa"/>
            <w:tcBorders>
              <w:left w:val="single" w:sz="4" w:space="0" w:color="FFFFFF"/>
              <w:bottom w:val="single" w:sz="4" w:space="0" w:color="FFFFFF"/>
              <w:right w:val="single" w:sz="4" w:space="0" w:color="FFFFFF"/>
            </w:tcBorders>
            <w:vAlign w:val="bottom"/>
          </w:tcPr>
          <w:p w14:paraId="4596B099" w14:textId="6C5A5C78" w:rsidR="003E388E" w:rsidRPr="00395B57" w:rsidRDefault="00395B57" w:rsidP="00395B57">
            <w:pPr>
              <w:jc w:val="center"/>
              <w:rPr>
                <w:rFonts w:ascii="Century Gothic" w:hAnsi="Century Gothic"/>
                <w:szCs w:val="28"/>
              </w:rPr>
            </w:pPr>
            <w:r>
              <w:rPr>
                <w:rFonts w:ascii="Century Gothic" w:hAnsi="Century Gothic"/>
                <w:szCs w:val="28"/>
              </w:rPr>
              <w:t>______</w:t>
            </w:r>
          </w:p>
        </w:tc>
        <w:tc>
          <w:tcPr>
            <w:tcW w:w="510" w:type="dxa"/>
            <w:tcBorders>
              <w:left w:val="single" w:sz="4" w:space="0" w:color="FFFFFF"/>
              <w:bottom w:val="single" w:sz="4" w:space="0" w:color="FFFFFF"/>
              <w:right w:val="single" w:sz="4" w:space="0" w:color="FFFFFF"/>
            </w:tcBorders>
            <w:vAlign w:val="bottom"/>
          </w:tcPr>
          <w:p w14:paraId="4101C116" w14:textId="73EEC94B" w:rsidR="003E388E" w:rsidRPr="00395B57" w:rsidRDefault="00395B57" w:rsidP="00395B57">
            <w:pPr>
              <w:jc w:val="center"/>
              <w:rPr>
                <w:rFonts w:ascii="Century Gothic" w:hAnsi="Century Gothic"/>
                <w:sz w:val="40"/>
                <w:szCs w:val="40"/>
              </w:rPr>
            </w:pPr>
            <w:r w:rsidRPr="00395B57">
              <w:rPr>
                <w:rFonts w:ascii="Century Gothic" w:hAnsi="Century Gothic"/>
                <w:sz w:val="40"/>
                <w:szCs w:val="40"/>
              </w:rPr>
              <w:t>=</w:t>
            </w:r>
          </w:p>
        </w:tc>
        <w:tc>
          <w:tcPr>
            <w:tcW w:w="2122" w:type="dxa"/>
            <w:tcBorders>
              <w:left w:val="single" w:sz="4" w:space="0" w:color="FFFFFF"/>
              <w:bottom w:val="single" w:sz="4" w:space="0" w:color="FFFFFF"/>
            </w:tcBorders>
            <w:vAlign w:val="bottom"/>
          </w:tcPr>
          <w:p w14:paraId="7B594B38" w14:textId="630C7411" w:rsidR="003E388E" w:rsidRPr="00395B57" w:rsidRDefault="00395B57" w:rsidP="00395B57">
            <w:pPr>
              <w:jc w:val="center"/>
              <w:rPr>
                <w:rFonts w:ascii="Century Gothic" w:hAnsi="Century Gothic"/>
                <w:szCs w:val="28"/>
              </w:rPr>
            </w:pPr>
            <w:r>
              <w:rPr>
                <w:rFonts w:ascii="Century Gothic" w:hAnsi="Century Gothic"/>
                <w:szCs w:val="28"/>
              </w:rPr>
              <w:t>______</w:t>
            </w:r>
          </w:p>
        </w:tc>
      </w:tr>
      <w:tr w:rsidR="003E388E" w:rsidRPr="00395B57" w14:paraId="7AB8DE3F" w14:textId="77777777" w:rsidTr="004739F6">
        <w:trPr>
          <w:trHeight w:val="1134"/>
        </w:trPr>
        <w:tc>
          <w:tcPr>
            <w:tcW w:w="475" w:type="dxa"/>
            <w:vMerge/>
            <w:tcBorders>
              <w:right w:val="single" w:sz="4" w:space="0" w:color="FFFFFF"/>
            </w:tcBorders>
            <w:vAlign w:val="center"/>
          </w:tcPr>
          <w:p w14:paraId="59FA9B04" w14:textId="77777777" w:rsidR="003E388E" w:rsidRPr="00395B57" w:rsidRDefault="003E388E" w:rsidP="003E388E">
            <w:pPr>
              <w:jc w:val="center"/>
              <w:rPr>
                <w:rFonts w:ascii="Century Gothic" w:hAnsi="Century Gothic"/>
                <w:b/>
                <w:bCs/>
                <w:szCs w:val="28"/>
              </w:rPr>
            </w:pPr>
          </w:p>
        </w:tc>
        <w:tc>
          <w:tcPr>
            <w:tcW w:w="3631" w:type="dxa"/>
            <w:vMerge/>
            <w:tcBorders>
              <w:left w:val="single" w:sz="4" w:space="0" w:color="FFFFFF"/>
              <w:right w:val="single" w:sz="4" w:space="0" w:color="FFFFFF"/>
            </w:tcBorders>
            <w:vAlign w:val="center"/>
          </w:tcPr>
          <w:p w14:paraId="7E19C835" w14:textId="77777777" w:rsidR="003E388E" w:rsidRPr="00395B57" w:rsidRDefault="003E388E" w:rsidP="003E388E">
            <w:pPr>
              <w:jc w:val="center"/>
              <w:rPr>
                <w:rFonts w:ascii="Century Gothic" w:hAnsi="Century Gothic"/>
                <w:szCs w:val="28"/>
              </w:rPr>
            </w:pPr>
          </w:p>
        </w:tc>
        <w:tc>
          <w:tcPr>
            <w:tcW w:w="1134"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3E229EB4" w14:textId="77777777" w:rsidR="003E388E" w:rsidRPr="00395B57" w:rsidRDefault="003E388E" w:rsidP="00395B57">
            <w:pPr>
              <w:jc w:val="center"/>
              <w:rPr>
                <w:rFonts w:ascii="Century Gothic" w:hAnsi="Century Gothic"/>
                <w:szCs w:val="28"/>
              </w:rPr>
            </w:pPr>
          </w:p>
        </w:tc>
        <w:tc>
          <w:tcPr>
            <w:tcW w:w="567"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1A8DACCE" w14:textId="77777777" w:rsidR="003E388E" w:rsidRPr="00395B57" w:rsidRDefault="003E388E" w:rsidP="00395B57">
            <w:pPr>
              <w:jc w:val="center"/>
              <w:rPr>
                <w:rFonts w:ascii="Century Gothic" w:hAnsi="Century Gothic"/>
                <w:sz w:val="40"/>
                <w:szCs w:val="40"/>
              </w:rPr>
            </w:pPr>
          </w:p>
        </w:tc>
        <w:tc>
          <w:tcPr>
            <w:tcW w:w="1699"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512F2632" w14:textId="7A51C378" w:rsidR="003E388E" w:rsidRPr="00395B57" w:rsidRDefault="004739F6" w:rsidP="00395B57">
            <w:pPr>
              <w:jc w:val="center"/>
              <w:rPr>
                <w:rFonts w:ascii="Century Gothic" w:hAnsi="Century Gothic"/>
                <w:szCs w:val="28"/>
              </w:rPr>
            </w:pPr>
            <w:r w:rsidRPr="006C5627">
              <w:rPr>
                <w:noProof/>
              </w:rPr>
              <w:drawing>
                <wp:anchor distT="0" distB="0" distL="114300" distR="114300" simplePos="0" relativeHeight="253766340" behindDoc="0" locked="0" layoutInCell="1" allowOverlap="1" wp14:anchorId="0C048639" wp14:editId="7185EDCB">
                  <wp:simplePos x="0" y="0"/>
                  <wp:positionH relativeFrom="column">
                    <wp:posOffset>173355</wp:posOffset>
                  </wp:positionH>
                  <wp:positionV relativeFrom="paragraph">
                    <wp:posOffset>-419100</wp:posOffset>
                  </wp:positionV>
                  <wp:extent cx="588010" cy="179705"/>
                  <wp:effectExtent l="0" t="0" r="2540" b="0"/>
                  <wp:wrapNone/>
                  <wp:docPr id="997179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472472" name="Picture 1"/>
                          <pic:cNvPicPr>
                            <a:picLocks noChangeAspect="1"/>
                          </pic:cNvPicPr>
                        </pic:nvPicPr>
                        <pic:blipFill>
                          <a:blip r:embed="rId144" cstate="print">
                            <a:duotone>
                              <a:prstClr val="black"/>
                              <a:srgbClr val="FFC000">
                                <a:tint val="45000"/>
                                <a:satMod val="400000"/>
                              </a:srgbClr>
                            </a:duotone>
                            <a:extLst>
                              <a:ext uri="{28A0092B-C50C-407E-A947-70E740481C1C}">
                                <a14:useLocalDpi xmlns:a14="http://schemas.microsoft.com/office/drawing/2010/main" val="0"/>
                              </a:ext>
                            </a:extLst>
                          </a:blip>
                          <a:stretch>
                            <a:fillRect/>
                          </a:stretch>
                        </pic:blipFill>
                        <pic:spPr>
                          <a:xfrm>
                            <a:off x="0" y="0"/>
                            <a:ext cx="588010" cy="179705"/>
                          </a:xfrm>
                          <a:prstGeom prst="rect">
                            <a:avLst/>
                          </a:prstGeom>
                        </pic:spPr>
                      </pic:pic>
                    </a:graphicData>
                  </a:graphic>
                  <wp14:sizeRelH relativeFrom="margin">
                    <wp14:pctWidth>0</wp14:pctWidth>
                  </wp14:sizeRelH>
                  <wp14:sizeRelV relativeFrom="margin">
                    <wp14:pctHeight>0</wp14:pctHeight>
                  </wp14:sizeRelV>
                </wp:anchor>
              </w:drawing>
            </w:r>
          </w:p>
        </w:tc>
        <w:tc>
          <w:tcPr>
            <w:tcW w:w="510"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18D93EF5" w14:textId="77777777" w:rsidR="003E388E" w:rsidRPr="00395B57" w:rsidRDefault="003E388E" w:rsidP="00395B57">
            <w:pPr>
              <w:jc w:val="center"/>
              <w:rPr>
                <w:rFonts w:ascii="Century Gothic" w:hAnsi="Century Gothic"/>
                <w:sz w:val="40"/>
                <w:szCs w:val="40"/>
              </w:rPr>
            </w:pPr>
          </w:p>
        </w:tc>
        <w:tc>
          <w:tcPr>
            <w:tcW w:w="2122" w:type="dxa"/>
            <w:tcBorders>
              <w:top w:val="single" w:sz="4" w:space="0" w:color="FFFFFF"/>
              <w:left w:val="single" w:sz="4" w:space="0" w:color="FFFFFF"/>
              <w:bottom w:val="single" w:sz="4" w:space="0" w:color="A6A6A6" w:themeColor="background1" w:themeShade="A6"/>
            </w:tcBorders>
            <w:vAlign w:val="bottom"/>
          </w:tcPr>
          <w:p w14:paraId="6150FAF8" w14:textId="77777777" w:rsidR="003E388E" w:rsidRPr="00395B57" w:rsidRDefault="003E388E" w:rsidP="00395B57">
            <w:pPr>
              <w:jc w:val="center"/>
              <w:rPr>
                <w:rFonts w:ascii="Century Gothic" w:hAnsi="Century Gothic"/>
                <w:szCs w:val="28"/>
              </w:rPr>
            </w:pPr>
          </w:p>
        </w:tc>
      </w:tr>
      <w:tr w:rsidR="003E388E" w:rsidRPr="00395B57" w14:paraId="07D0B863" w14:textId="77777777" w:rsidTr="004739F6">
        <w:trPr>
          <w:trHeight w:val="1134"/>
        </w:trPr>
        <w:tc>
          <w:tcPr>
            <w:tcW w:w="475" w:type="dxa"/>
            <w:vMerge w:val="restart"/>
            <w:tcBorders>
              <w:right w:val="single" w:sz="4" w:space="0" w:color="FFFFFF"/>
            </w:tcBorders>
            <w:vAlign w:val="center"/>
          </w:tcPr>
          <w:p w14:paraId="21331525" w14:textId="713F5910" w:rsidR="003E388E" w:rsidRPr="00395B57" w:rsidRDefault="00395B57" w:rsidP="003E388E">
            <w:pPr>
              <w:jc w:val="center"/>
              <w:rPr>
                <w:rFonts w:ascii="Century Gothic" w:hAnsi="Century Gothic"/>
                <w:b/>
                <w:bCs/>
                <w:szCs w:val="28"/>
              </w:rPr>
            </w:pPr>
            <w:r w:rsidRPr="00395B57">
              <w:rPr>
                <w:rFonts w:ascii="Century Gothic" w:hAnsi="Century Gothic"/>
                <w:b/>
                <w:bCs/>
                <w:szCs w:val="28"/>
              </w:rPr>
              <w:t>d</w:t>
            </w:r>
          </w:p>
        </w:tc>
        <w:tc>
          <w:tcPr>
            <w:tcW w:w="3631" w:type="dxa"/>
            <w:vMerge w:val="restart"/>
            <w:tcBorders>
              <w:left w:val="single" w:sz="4" w:space="0" w:color="FFFFFF"/>
              <w:right w:val="single" w:sz="4" w:space="0" w:color="FFFFFF"/>
            </w:tcBorders>
            <w:vAlign w:val="center"/>
          </w:tcPr>
          <w:p w14:paraId="3FBEE277" w14:textId="6272FD4D" w:rsidR="003E388E" w:rsidRPr="00395B57" w:rsidRDefault="00395B57" w:rsidP="003E388E">
            <w:pPr>
              <w:jc w:val="center"/>
              <w:rPr>
                <w:rFonts w:ascii="Century Gothic" w:hAnsi="Century Gothic"/>
                <w:szCs w:val="28"/>
              </w:rPr>
            </w:pPr>
            <w:r>
              <w:rPr>
                <w:rFonts w:ascii="Century Gothic" w:hAnsi="Century Gothic"/>
                <w:noProof/>
                <w:szCs w:val="28"/>
              </w:rPr>
              <mc:AlternateContent>
                <mc:Choice Requires="wpg">
                  <w:drawing>
                    <wp:anchor distT="0" distB="0" distL="114300" distR="114300" simplePos="0" relativeHeight="253760196" behindDoc="0" locked="0" layoutInCell="1" allowOverlap="1" wp14:anchorId="706C6769" wp14:editId="18DD95B1">
                      <wp:simplePos x="0" y="0"/>
                      <wp:positionH relativeFrom="column">
                        <wp:posOffset>541020</wp:posOffset>
                      </wp:positionH>
                      <wp:positionV relativeFrom="paragraph">
                        <wp:posOffset>50165</wp:posOffset>
                      </wp:positionV>
                      <wp:extent cx="1521460" cy="1067435"/>
                      <wp:effectExtent l="0" t="0" r="2540" b="0"/>
                      <wp:wrapNone/>
                      <wp:docPr id="893175509" name="Group 2"/>
                      <wp:cNvGraphicFramePr/>
                      <a:graphic xmlns:a="http://schemas.openxmlformats.org/drawingml/2006/main">
                        <a:graphicData uri="http://schemas.microsoft.com/office/word/2010/wordprocessingGroup">
                          <wpg:wgp>
                            <wpg:cNvGrpSpPr/>
                            <wpg:grpSpPr>
                              <a:xfrm>
                                <a:off x="0" y="0"/>
                                <a:ext cx="1521460" cy="1067435"/>
                                <a:chOff x="0" y="0"/>
                                <a:chExt cx="1521777" cy="1067435"/>
                              </a:xfrm>
                            </wpg:grpSpPr>
                            <wpg:grpSp>
                              <wpg:cNvPr id="155963025" name="Group 208"/>
                              <wpg:cNvGrpSpPr/>
                              <wpg:grpSpPr>
                                <a:xfrm>
                                  <a:off x="0" y="0"/>
                                  <a:ext cx="1273175" cy="1067435"/>
                                  <a:chOff x="0" y="0"/>
                                  <a:chExt cx="1273175" cy="1067435"/>
                                </a:xfrm>
                              </wpg:grpSpPr>
                              <wpg:grpSp>
                                <wpg:cNvPr id="1756493781" name="Group 207"/>
                                <wpg:cNvGrpSpPr/>
                                <wpg:grpSpPr>
                                  <a:xfrm>
                                    <a:off x="0" y="0"/>
                                    <a:ext cx="1065530" cy="1012190"/>
                                    <a:chOff x="0" y="0"/>
                                    <a:chExt cx="1065530" cy="1012190"/>
                                  </a:xfrm>
                                </wpg:grpSpPr>
                                <pic:pic xmlns:pic="http://schemas.openxmlformats.org/drawingml/2006/picture">
                                  <pic:nvPicPr>
                                    <pic:cNvPr id="201322902" name="Picture 1"/>
                                    <pic:cNvPicPr>
                                      <a:picLocks noChangeAspect="1"/>
                                    </pic:cNvPicPr>
                                  </pic:nvPicPr>
                                  <pic:blipFill>
                                    <a:blip r:embed="rId141" cstate="print">
                                      <a:duotone>
                                        <a:prstClr val="black"/>
                                        <a:srgbClr val="ED7D31">
                                          <a:tint val="45000"/>
                                          <a:satMod val="400000"/>
                                        </a:srgbClr>
                                      </a:duotone>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65530" cy="143510"/>
                                    </a:xfrm>
                                    <a:prstGeom prst="rect">
                                      <a:avLst/>
                                    </a:prstGeom>
                                  </pic:spPr>
                                </pic:pic>
                                <pic:pic xmlns:pic="http://schemas.openxmlformats.org/drawingml/2006/picture">
                                  <pic:nvPicPr>
                                    <pic:cNvPr id="301739863"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213360"/>
                                      <a:ext cx="1065530" cy="143510"/>
                                    </a:xfrm>
                                    <a:prstGeom prst="rect">
                                      <a:avLst/>
                                    </a:prstGeom>
                                  </pic:spPr>
                                </pic:pic>
                                <pic:pic xmlns:pic="http://schemas.openxmlformats.org/drawingml/2006/picture">
                                  <pic:nvPicPr>
                                    <pic:cNvPr id="1795169338"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434340"/>
                                      <a:ext cx="1065530" cy="143510"/>
                                    </a:xfrm>
                                    <a:prstGeom prst="rect">
                                      <a:avLst/>
                                    </a:prstGeom>
                                  </pic:spPr>
                                </pic:pic>
                                <pic:pic xmlns:pic="http://schemas.openxmlformats.org/drawingml/2006/picture">
                                  <pic:nvPicPr>
                                    <pic:cNvPr id="1740878959"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655320"/>
                                      <a:ext cx="1065530" cy="143510"/>
                                    </a:xfrm>
                                    <a:prstGeom prst="rect">
                                      <a:avLst/>
                                    </a:prstGeom>
                                  </pic:spPr>
                                </pic:pic>
                                <pic:pic xmlns:pic="http://schemas.openxmlformats.org/drawingml/2006/picture">
                                  <pic:nvPicPr>
                                    <pic:cNvPr id="926734423"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868680"/>
                                      <a:ext cx="1065530" cy="143510"/>
                                    </a:xfrm>
                                    <a:prstGeom prst="rect">
                                      <a:avLst/>
                                    </a:prstGeom>
                                  </pic:spPr>
                                </pic:pic>
                              </wpg:grpSp>
                              <pic:pic xmlns:pic="http://schemas.openxmlformats.org/drawingml/2006/picture">
                                <pic:nvPicPr>
                                  <pic:cNvPr id="700431458" name="Picture 1"/>
                                  <pic:cNvPicPr>
                                    <a:picLocks noChangeAspect="1"/>
                                  </pic:cNvPicPr>
                                </pic:nvPicPr>
                                <pic:blipFill>
                                  <a:blip r:embed="rId152" cstate="print">
                                    <a:duotone>
                                      <a:prstClr val="black"/>
                                      <a:srgbClr val="ED7D31">
                                        <a:tint val="45000"/>
                                        <a:satMod val="400000"/>
                                      </a:srgbClr>
                                    </a:duotone>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668655" y="462915"/>
                                    <a:ext cx="1065530" cy="143510"/>
                                  </a:xfrm>
                                  <a:prstGeom prst="rect">
                                    <a:avLst/>
                                  </a:prstGeom>
                                </pic:spPr>
                              </pic:pic>
                            </wpg:grpSp>
                            <pic:pic xmlns:pic="http://schemas.openxmlformats.org/drawingml/2006/picture">
                              <pic:nvPicPr>
                                <pic:cNvPr id="2083389554" name="Picture 1"/>
                                <pic:cNvPicPr>
                                  <a:picLocks noChangeAspect="1"/>
                                </pic:cNvPicPr>
                              </pic:nvPicPr>
                              <pic:blipFill>
                                <a:blip r:embed="rId144" cstate="print">
                                  <a:duotone>
                                    <a:prstClr val="black"/>
                                    <a:srgbClr val="FFC000">
                                      <a:tint val="45000"/>
                                      <a:satMod val="400000"/>
                                    </a:srgbClr>
                                  </a:duotone>
                                  <a:extLst>
                                    <a:ext uri="{28A0092B-C50C-407E-A947-70E740481C1C}">
                                      <a14:useLocalDpi xmlns:a14="http://schemas.microsoft.com/office/drawing/2010/main" val="0"/>
                                    </a:ext>
                                  </a:extLst>
                                </a:blip>
                                <a:stretch>
                                  <a:fillRect/>
                                </a:stretch>
                              </pic:blipFill>
                              <pic:spPr>
                                <a:xfrm rot="5400000">
                                  <a:off x="1137920" y="673100"/>
                                  <a:ext cx="588010" cy="1797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BCD9F8D" id="Group 2" o:spid="_x0000_s1026" style="position:absolute;margin-left:42.6pt;margin-top:3.95pt;width:119.8pt;height:84.05pt;z-index:253760196;mso-width-relative:margin;mso-height-relative:margin" coordsize="15217,1067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">
                      <v:group id="Group 208" o:spid="_x0000_s1027" style="position:absolute;width:12731;height:10674" coordsize="12731,1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">
                        <v:group id="Group 207" o:spid="_x0000_s1028" style="position:absolute;width:10655;height:10121" coordsize="10655,1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">
                          <v:shape id="Picture 1" o:spid="_x0000_s1029" type="#_x0000_t75" style="position:absolute;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">
                            <v:imagedata r:id="rId149" o:title="" recolortarget="black"/>
                          </v:shape>
                          <v:shape id="Picture 1" o:spid="_x0000_s1030" type="#_x0000_t75" style="position:absolute;top:213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">
                            <v:imagedata r:id="rId151" o:title="" recolortarget="black"/>
                          </v:shape>
                          <v:shape id="Picture 1" o:spid="_x0000_s1031" type="#_x0000_t75" style="position:absolute;top:434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">
                            <v:imagedata r:id="rId151" o:title="" recolortarget="black"/>
                          </v:shape>
                          <v:shape id="Picture 1" o:spid="_x0000_s1032" type="#_x0000_t75" style="position:absolute;top:655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">
                            <v:imagedata r:id="rId151" o:title="" recolortarget="black"/>
                          </v:shape>
                          <v:shape id="Picture 1" o:spid="_x0000_s1033" type="#_x0000_t75" style="position:absolute;top:8686;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">
                            <v:imagedata r:id="rId151" o:title="" recolortarget="black"/>
                          </v:shape>
                        </v:group>
                        <v:shape id="Picture 1" o:spid="_x0000_s1034" type="#_x0000_t75" style="position:absolute;left:6686;top:4629;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">
                          <v:imagedata r:id="rId154" o:title="" recolortarget="black"/>
                        </v:shape>
                      </v:group>
                      <v:shape id="Picture 1" o:spid="_x0000_s1035" type="#_x0000_t75" style="position:absolute;left:11379;top:6730;width:5880;height:17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">
                        <v:imagedata r:id="rId151" o:title="" recolortarget="black"/>
                      </v:shape>
                    </v:group>
                  </w:pict>
                </mc:Fallback>
              </mc:AlternateContent>
            </w:r>
          </w:p>
        </w:tc>
        <w:tc>
          <w:tcPr>
            <w:tcW w:w="1134" w:type="dxa"/>
            <w:tcBorders>
              <w:left w:val="single" w:sz="4" w:space="0" w:color="FFFFFF"/>
              <w:bottom w:val="single" w:sz="4" w:space="0" w:color="FFFFFF"/>
              <w:right w:val="single" w:sz="4" w:space="0" w:color="FFFFFF"/>
            </w:tcBorders>
            <w:vAlign w:val="bottom"/>
          </w:tcPr>
          <w:p w14:paraId="1902C7A6" w14:textId="19939EC0" w:rsidR="003E388E" w:rsidRPr="00395B57" w:rsidRDefault="004739F6" w:rsidP="00395B57">
            <w:pPr>
              <w:jc w:val="center"/>
              <w:rPr>
                <w:rFonts w:ascii="Century Gothic" w:hAnsi="Century Gothic"/>
                <w:szCs w:val="28"/>
              </w:rPr>
            </w:pPr>
            <w:r>
              <w:rPr>
                <w:rFonts w:ascii="Century Gothic" w:hAnsi="Century Gothic"/>
                <w:szCs w:val="28"/>
              </w:rPr>
              <w:t>______</w:t>
            </w:r>
          </w:p>
        </w:tc>
        <w:tc>
          <w:tcPr>
            <w:tcW w:w="567" w:type="dxa"/>
            <w:tcBorders>
              <w:left w:val="single" w:sz="4" w:space="0" w:color="FFFFFF"/>
              <w:bottom w:val="single" w:sz="4" w:space="0" w:color="FFFFFF"/>
              <w:right w:val="single" w:sz="4" w:space="0" w:color="FFFFFF"/>
            </w:tcBorders>
            <w:vAlign w:val="bottom"/>
          </w:tcPr>
          <w:p w14:paraId="3B6E4F95" w14:textId="3BBE86EB" w:rsidR="003E388E" w:rsidRPr="00395B57" w:rsidRDefault="00395B57" w:rsidP="00395B57">
            <w:pPr>
              <w:jc w:val="center"/>
              <w:rPr>
                <w:rFonts w:ascii="Century Gothic" w:hAnsi="Century Gothic"/>
                <w:sz w:val="40"/>
                <w:szCs w:val="40"/>
              </w:rPr>
            </w:pPr>
            <w:r w:rsidRPr="00395B57">
              <w:rPr>
                <w:rFonts w:ascii="Century Gothic" w:hAnsi="Century Gothic"/>
                <w:sz w:val="40"/>
                <w:szCs w:val="40"/>
              </w:rPr>
              <w:t>+</w:t>
            </w:r>
          </w:p>
        </w:tc>
        <w:tc>
          <w:tcPr>
            <w:tcW w:w="1699" w:type="dxa"/>
            <w:tcBorders>
              <w:left w:val="single" w:sz="4" w:space="0" w:color="FFFFFF"/>
              <w:bottom w:val="single" w:sz="4" w:space="0" w:color="FFFFFF"/>
              <w:right w:val="single" w:sz="4" w:space="0" w:color="FFFFFF"/>
            </w:tcBorders>
            <w:vAlign w:val="bottom"/>
          </w:tcPr>
          <w:p w14:paraId="1AB1EBAC" w14:textId="6554A348" w:rsidR="003E388E" w:rsidRPr="00395B57" w:rsidRDefault="004739F6" w:rsidP="00395B57">
            <w:pPr>
              <w:jc w:val="center"/>
              <w:rPr>
                <w:rFonts w:ascii="Century Gothic" w:hAnsi="Century Gothic"/>
                <w:szCs w:val="28"/>
              </w:rPr>
            </w:pPr>
            <w:r>
              <w:rPr>
                <w:rFonts w:ascii="Century Gothic" w:hAnsi="Century Gothic"/>
                <w:szCs w:val="28"/>
              </w:rPr>
              <w:t>______</w:t>
            </w:r>
          </w:p>
        </w:tc>
        <w:tc>
          <w:tcPr>
            <w:tcW w:w="510" w:type="dxa"/>
            <w:tcBorders>
              <w:left w:val="single" w:sz="4" w:space="0" w:color="FFFFFF"/>
              <w:bottom w:val="single" w:sz="4" w:space="0" w:color="FFFFFF"/>
              <w:right w:val="single" w:sz="4" w:space="0" w:color="FFFFFF"/>
            </w:tcBorders>
            <w:vAlign w:val="bottom"/>
          </w:tcPr>
          <w:p w14:paraId="36AADA16" w14:textId="2AAD2E5F" w:rsidR="003E388E" w:rsidRPr="00395B57" w:rsidRDefault="00395B57" w:rsidP="00395B57">
            <w:pPr>
              <w:jc w:val="center"/>
              <w:rPr>
                <w:rFonts w:ascii="Century Gothic" w:hAnsi="Century Gothic"/>
                <w:sz w:val="40"/>
                <w:szCs w:val="40"/>
              </w:rPr>
            </w:pPr>
            <w:r w:rsidRPr="00395B57">
              <w:rPr>
                <w:rFonts w:ascii="Century Gothic" w:hAnsi="Century Gothic"/>
                <w:sz w:val="40"/>
                <w:szCs w:val="40"/>
              </w:rPr>
              <w:t>=</w:t>
            </w:r>
          </w:p>
        </w:tc>
        <w:tc>
          <w:tcPr>
            <w:tcW w:w="2122" w:type="dxa"/>
            <w:tcBorders>
              <w:left w:val="single" w:sz="4" w:space="0" w:color="FFFFFF"/>
              <w:bottom w:val="single" w:sz="4" w:space="0" w:color="FFFFFF"/>
            </w:tcBorders>
            <w:vAlign w:val="bottom"/>
          </w:tcPr>
          <w:p w14:paraId="537D4519" w14:textId="14673D36" w:rsidR="003E388E" w:rsidRPr="00395B57" w:rsidRDefault="004739F6" w:rsidP="00395B57">
            <w:pPr>
              <w:jc w:val="center"/>
              <w:rPr>
                <w:rFonts w:ascii="Century Gothic" w:hAnsi="Century Gothic"/>
                <w:szCs w:val="28"/>
              </w:rPr>
            </w:pPr>
            <w:r>
              <w:rPr>
                <w:rFonts w:ascii="Century Gothic" w:hAnsi="Century Gothic"/>
                <w:szCs w:val="28"/>
              </w:rPr>
              <w:t>______</w:t>
            </w:r>
          </w:p>
        </w:tc>
      </w:tr>
      <w:tr w:rsidR="003E388E" w:rsidRPr="00395B57" w14:paraId="4890FEA9" w14:textId="77777777" w:rsidTr="004739F6">
        <w:trPr>
          <w:trHeight w:val="1134"/>
        </w:trPr>
        <w:tc>
          <w:tcPr>
            <w:tcW w:w="475" w:type="dxa"/>
            <w:vMerge/>
            <w:tcBorders>
              <w:right w:val="single" w:sz="4" w:space="0" w:color="FFFFFF"/>
            </w:tcBorders>
            <w:vAlign w:val="center"/>
          </w:tcPr>
          <w:p w14:paraId="6D3E5B72" w14:textId="77777777" w:rsidR="003E388E" w:rsidRPr="00395B57" w:rsidRDefault="003E388E" w:rsidP="003E388E">
            <w:pPr>
              <w:jc w:val="center"/>
              <w:rPr>
                <w:rFonts w:ascii="Century Gothic" w:hAnsi="Century Gothic"/>
                <w:b/>
                <w:bCs/>
                <w:szCs w:val="28"/>
              </w:rPr>
            </w:pPr>
          </w:p>
        </w:tc>
        <w:tc>
          <w:tcPr>
            <w:tcW w:w="3631" w:type="dxa"/>
            <w:vMerge/>
            <w:tcBorders>
              <w:left w:val="single" w:sz="4" w:space="0" w:color="FFFFFF"/>
              <w:right w:val="single" w:sz="4" w:space="0" w:color="FFFFFF"/>
            </w:tcBorders>
            <w:vAlign w:val="center"/>
          </w:tcPr>
          <w:p w14:paraId="0C470812" w14:textId="77777777" w:rsidR="003E388E" w:rsidRPr="00395B57" w:rsidRDefault="003E388E" w:rsidP="003E388E">
            <w:pPr>
              <w:jc w:val="center"/>
              <w:rPr>
                <w:rFonts w:ascii="Century Gothic" w:hAnsi="Century Gothic"/>
                <w:szCs w:val="28"/>
              </w:rPr>
            </w:pPr>
          </w:p>
        </w:tc>
        <w:tc>
          <w:tcPr>
            <w:tcW w:w="1134"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1C0D647F" w14:textId="77777777" w:rsidR="003E388E" w:rsidRPr="00395B57" w:rsidRDefault="003E388E" w:rsidP="00395B57">
            <w:pPr>
              <w:jc w:val="center"/>
              <w:rPr>
                <w:rFonts w:ascii="Century Gothic" w:hAnsi="Century Gothic"/>
                <w:szCs w:val="28"/>
              </w:rPr>
            </w:pPr>
          </w:p>
        </w:tc>
        <w:tc>
          <w:tcPr>
            <w:tcW w:w="567"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39A7C680" w14:textId="77777777" w:rsidR="003E388E" w:rsidRPr="00395B57" w:rsidRDefault="003E388E" w:rsidP="00395B57">
            <w:pPr>
              <w:jc w:val="center"/>
              <w:rPr>
                <w:rFonts w:ascii="Century Gothic" w:hAnsi="Century Gothic"/>
                <w:sz w:val="40"/>
                <w:szCs w:val="40"/>
              </w:rPr>
            </w:pPr>
          </w:p>
        </w:tc>
        <w:tc>
          <w:tcPr>
            <w:tcW w:w="1699"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48D51A54" w14:textId="38F2D3C6" w:rsidR="003E388E" w:rsidRPr="00395B57" w:rsidRDefault="004739F6" w:rsidP="00395B57">
            <w:pPr>
              <w:jc w:val="center"/>
              <w:rPr>
                <w:rFonts w:ascii="Century Gothic" w:hAnsi="Century Gothic"/>
                <w:szCs w:val="28"/>
              </w:rPr>
            </w:pPr>
            <w:r w:rsidRPr="006C5627">
              <w:rPr>
                <w:noProof/>
              </w:rPr>
              <w:drawing>
                <wp:anchor distT="0" distB="0" distL="114300" distR="114300" simplePos="0" relativeHeight="253768388" behindDoc="0" locked="0" layoutInCell="1" allowOverlap="1" wp14:anchorId="0AED270C" wp14:editId="3A00840D">
                  <wp:simplePos x="0" y="0"/>
                  <wp:positionH relativeFrom="column">
                    <wp:posOffset>171450</wp:posOffset>
                  </wp:positionH>
                  <wp:positionV relativeFrom="paragraph">
                    <wp:posOffset>-391795</wp:posOffset>
                  </wp:positionV>
                  <wp:extent cx="588010" cy="179705"/>
                  <wp:effectExtent l="0" t="0" r="2540" b="0"/>
                  <wp:wrapNone/>
                  <wp:docPr id="528581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472472" name="Picture 1"/>
                          <pic:cNvPicPr>
                            <a:picLocks noChangeAspect="1"/>
                          </pic:cNvPicPr>
                        </pic:nvPicPr>
                        <pic:blipFill>
                          <a:blip r:embed="rId144" cstate="print">
                            <a:duotone>
                              <a:prstClr val="black"/>
                              <a:srgbClr val="FFC000">
                                <a:tint val="45000"/>
                                <a:satMod val="400000"/>
                              </a:srgbClr>
                            </a:duotone>
                            <a:extLst>
                              <a:ext uri="{28A0092B-C50C-407E-A947-70E740481C1C}">
                                <a14:useLocalDpi xmlns:a14="http://schemas.microsoft.com/office/drawing/2010/main" val="0"/>
                              </a:ext>
                            </a:extLst>
                          </a:blip>
                          <a:stretch>
                            <a:fillRect/>
                          </a:stretch>
                        </pic:blipFill>
                        <pic:spPr>
                          <a:xfrm>
                            <a:off x="0" y="0"/>
                            <a:ext cx="588010" cy="179705"/>
                          </a:xfrm>
                          <a:prstGeom prst="rect">
                            <a:avLst/>
                          </a:prstGeom>
                        </pic:spPr>
                      </pic:pic>
                    </a:graphicData>
                  </a:graphic>
                  <wp14:sizeRelH relativeFrom="margin">
                    <wp14:pctWidth>0</wp14:pctWidth>
                  </wp14:sizeRelH>
                  <wp14:sizeRelV relativeFrom="margin">
                    <wp14:pctHeight>0</wp14:pctHeight>
                  </wp14:sizeRelV>
                </wp:anchor>
              </w:drawing>
            </w:r>
          </w:p>
        </w:tc>
        <w:tc>
          <w:tcPr>
            <w:tcW w:w="510"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325FD937" w14:textId="77777777" w:rsidR="003E388E" w:rsidRPr="00395B57" w:rsidRDefault="003E388E" w:rsidP="00395B57">
            <w:pPr>
              <w:jc w:val="center"/>
              <w:rPr>
                <w:rFonts w:ascii="Century Gothic" w:hAnsi="Century Gothic"/>
                <w:sz w:val="40"/>
                <w:szCs w:val="40"/>
              </w:rPr>
            </w:pPr>
          </w:p>
        </w:tc>
        <w:tc>
          <w:tcPr>
            <w:tcW w:w="2122" w:type="dxa"/>
            <w:tcBorders>
              <w:top w:val="single" w:sz="4" w:space="0" w:color="FFFFFF"/>
              <w:left w:val="single" w:sz="4" w:space="0" w:color="FFFFFF"/>
              <w:bottom w:val="single" w:sz="4" w:space="0" w:color="A6A6A6" w:themeColor="background1" w:themeShade="A6"/>
            </w:tcBorders>
            <w:vAlign w:val="bottom"/>
          </w:tcPr>
          <w:p w14:paraId="221CDE83" w14:textId="77777777" w:rsidR="003E388E" w:rsidRPr="00395B57" w:rsidRDefault="003E388E" w:rsidP="00395B57">
            <w:pPr>
              <w:jc w:val="center"/>
              <w:rPr>
                <w:rFonts w:ascii="Century Gothic" w:hAnsi="Century Gothic"/>
                <w:szCs w:val="28"/>
              </w:rPr>
            </w:pPr>
          </w:p>
        </w:tc>
      </w:tr>
      <w:tr w:rsidR="003E388E" w:rsidRPr="00395B57" w14:paraId="6663286C" w14:textId="77777777" w:rsidTr="004739F6">
        <w:trPr>
          <w:trHeight w:val="1134"/>
        </w:trPr>
        <w:tc>
          <w:tcPr>
            <w:tcW w:w="475" w:type="dxa"/>
            <w:vMerge w:val="restart"/>
            <w:tcBorders>
              <w:right w:val="single" w:sz="4" w:space="0" w:color="FFFFFF"/>
            </w:tcBorders>
            <w:vAlign w:val="center"/>
          </w:tcPr>
          <w:p w14:paraId="7D8686A3" w14:textId="26489C99" w:rsidR="003E388E" w:rsidRPr="00395B57" w:rsidRDefault="00395B57" w:rsidP="003E388E">
            <w:pPr>
              <w:jc w:val="center"/>
              <w:rPr>
                <w:rFonts w:ascii="Century Gothic" w:hAnsi="Century Gothic"/>
                <w:b/>
                <w:bCs/>
                <w:szCs w:val="28"/>
              </w:rPr>
            </w:pPr>
            <w:r w:rsidRPr="00395B57">
              <w:rPr>
                <w:rFonts w:ascii="Century Gothic" w:hAnsi="Century Gothic"/>
                <w:b/>
                <w:bCs/>
                <w:szCs w:val="28"/>
              </w:rPr>
              <w:t>e</w:t>
            </w:r>
          </w:p>
        </w:tc>
        <w:tc>
          <w:tcPr>
            <w:tcW w:w="3631" w:type="dxa"/>
            <w:vMerge w:val="restart"/>
            <w:tcBorders>
              <w:left w:val="single" w:sz="4" w:space="0" w:color="FFFFFF"/>
              <w:right w:val="single" w:sz="4" w:space="0" w:color="FFFFFF"/>
            </w:tcBorders>
            <w:vAlign w:val="center"/>
          </w:tcPr>
          <w:p w14:paraId="2CE814FA" w14:textId="20CF5B7F" w:rsidR="003E388E" w:rsidRPr="00395B57" w:rsidRDefault="00395B57" w:rsidP="003E388E">
            <w:pPr>
              <w:jc w:val="center"/>
              <w:rPr>
                <w:rFonts w:ascii="Century Gothic" w:hAnsi="Century Gothic"/>
                <w:szCs w:val="28"/>
              </w:rPr>
            </w:pPr>
            <w:r w:rsidRPr="006C5627">
              <w:rPr>
                <w:noProof/>
                <w:sz w:val="32"/>
                <w:szCs w:val="24"/>
              </w:rPr>
              <mc:AlternateContent>
                <mc:Choice Requires="wpg">
                  <w:drawing>
                    <wp:anchor distT="0" distB="0" distL="114300" distR="114300" simplePos="0" relativeHeight="253762244" behindDoc="0" locked="0" layoutInCell="1" allowOverlap="1" wp14:anchorId="4DF5C837" wp14:editId="07C46499">
                      <wp:simplePos x="0" y="0"/>
                      <wp:positionH relativeFrom="column">
                        <wp:posOffset>416560</wp:posOffset>
                      </wp:positionH>
                      <wp:positionV relativeFrom="paragraph">
                        <wp:posOffset>200025</wp:posOffset>
                      </wp:positionV>
                      <wp:extent cx="1469390" cy="1067435"/>
                      <wp:effectExtent l="0" t="0" r="0" b="0"/>
                      <wp:wrapNone/>
                      <wp:docPr id="1482984349" name="Group 209"/>
                      <wp:cNvGraphicFramePr/>
                      <a:graphic xmlns:a="http://schemas.openxmlformats.org/drawingml/2006/main">
                        <a:graphicData uri="http://schemas.microsoft.com/office/word/2010/wordprocessingGroup">
                          <wpg:wgp>
                            <wpg:cNvGrpSpPr/>
                            <wpg:grpSpPr>
                              <a:xfrm>
                                <a:off x="0" y="0"/>
                                <a:ext cx="1469390" cy="1067435"/>
                                <a:chOff x="0" y="0"/>
                                <a:chExt cx="1469390" cy="1067435"/>
                              </a:xfrm>
                            </wpg:grpSpPr>
                            <wpg:grpSp>
                              <wpg:cNvPr id="925865968" name="Group 208"/>
                              <wpg:cNvGrpSpPr/>
                              <wpg:grpSpPr>
                                <a:xfrm>
                                  <a:off x="0" y="0"/>
                                  <a:ext cx="1273175" cy="1067435"/>
                                  <a:chOff x="0" y="0"/>
                                  <a:chExt cx="1273175" cy="1067435"/>
                                </a:xfrm>
                              </wpg:grpSpPr>
                              <wpg:grpSp>
                                <wpg:cNvPr id="2089149213" name="Group 207"/>
                                <wpg:cNvGrpSpPr/>
                                <wpg:grpSpPr>
                                  <a:xfrm>
                                    <a:off x="0" y="0"/>
                                    <a:ext cx="1065530" cy="1012190"/>
                                    <a:chOff x="0" y="0"/>
                                    <a:chExt cx="1065530" cy="1012190"/>
                                  </a:xfrm>
                                </wpg:grpSpPr>
                                <pic:pic xmlns:pic="http://schemas.openxmlformats.org/drawingml/2006/picture">
                                  <pic:nvPicPr>
                                    <pic:cNvPr id="1235437057" name="Picture 1"/>
                                    <pic:cNvPicPr>
                                      <a:picLocks noChangeAspect="1"/>
                                    </pic:cNvPicPr>
                                  </pic:nvPicPr>
                                  <pic:blipFill>
                                    <a:blip r:embed="rId141" cstate="print">
                                      <a:duotone>
                                        <a:prstClr val="black"/>
                                        <a:srgbClr val="ED7D31">
                                          <a:tint val="45000"/>
                                          <a:satMod val="400000"/>
                                        </a:srgbClr>
                                      </a:duotone>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65530" cy="143510"/>
                                    </a:xfrm>
                                    <a:prstGeom prst="rect">
                                      <a:avLst/>
                                    </a:prstGeom>
                                  </pic:spPr>
                                </pic:pic>
                                <pic:pic xmlns:pic="http://schemas.openxmlformats.org/drawingml/2006/picture">
                                  <pic:nvPicPr>
                                    <pic:cNvPr id="1917674104"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213360"/>
                                      <a:ext cx="1065530" cy="143510"/>
                                    </a:xfrm>
                                    <a:prstGeom prst="rect">
                                      <a:avLst/>
                                    </a:prstGeom>
                                  </pic:spPr>
                                </pic:pic>
                                <pic:pic xmlns:pic="http://schemas.openxmlformats.org/drawingml/2006/picture">
                                  <pic:nvPicPr>
                                    <pic:cNvPr id="1110695421"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434340"/>
                                      <a:ext cx="1065530" cy="143510"/>
                                    </a:xfrm>
                                    <a:prstGeom prst="rect">
                                      <a:avLst/>
                                    </a:prstGeom>
                                  </pic:spPr>
                                </pic:pic>
                                <pic:pic xmlns:pic="http://schemas.openxmlformats.org/drawingml/2006/picture">
                                  <pic:nvPicPr>
                                    <pic:cNvPr id="115316363"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655320"/>
                                      <a:ext cx="1065530" cy="143510"/>
                                    </a:xfrm>
                                    <a:prstGeom prst="rect">
                                      <a:avLst/>
                                    </a:prstGeom>
                                  </pic:spPr>
                                </pic:pic>
                                <pic:pic xmlns:pic="http://schemas.openxmlformats.org/drawingml/2006/picture">
                                  <pic:nvPicPr>
                                    <pic:cNvPr id="1680705608"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868680"/>
                                      <a:ext cx="1065530" cy="143510"/>
                                    </a:xfrm>
                                    <a:prstGeom prst="rect">
                                      <a:avLst/>
                                    </a:prstGeom>
                                  </pic:spPr>
                                </pic:pic>
                              </wpg:grpSp>
                              <pic:pic xmlns:pic="http://schemas.openxmlformats.org/drawingml/2006/picture">
                                <pic:nvPicPr>
                                  <pic:cNvPr id="1430793049" name="Picture 1"/>
                                  <pic:cNvPicPr>
                                    <a:picLocks noChangeAspect="1"/>
                                  </pic:cNvPicPr>
                                </pic:nvPicPr>
                                <pic:blipFill>
                                  <a:blip r:embed="rId152" cstate="print">
                                    <a:duotone>
                                      <a:prstClr val="black"/>
                                      <a:srgbClr val="ED7D31">
                                        <a:tint val="45000"/>
                                        <a:satMod val="400000"/>
                                      </a:srgbClr>
                                    </a:duotone>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668655" y="462915"/>
                                    <a:ext cx="1065530" cy="143510"/>
                                  </a:xfrm>
                                  <a:prstGeom prst="rect">
                                    <a:avLst/>
                                  </a:prstGeom>
                                </pic:spPr>
                              </pic:pic>
                            </wpg:grpSp>
                            <pic:pic xmlns:pic="http://schemas.openxmlformats.org/drawingml/2006/picture">
                              <pic:nvPicPr>
                                <pic:cNvPr id="238284551" name="Picture 1"/>
                                <pic:cNvPicPr>
                                  <a:picLocks noChangeAspect="1"/>
                                </pic:cNvPicPr>
                              </pic:nvPicPr>
                              <pic:blipFill>
                                <a:blip r:embed="rId152" cstate="print">
                                  <a:duotone>
                                    <a:prstClr val="black"/>
                                    <a:srgbClr val="ED7D31">
                                      <a:tint val="45000"/>
                                      <a:satMod val="400000"/>
                                    </a:srgbClr>
                                  </a:duotone>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864870" y="461010"/>
                                  <a:ext cx="1065530" cy="1435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1E1BDEE" id="Group 209" o:spid="_x0000_s1026" style="position:absolute;margin-left:32.8pt;margin-top:15.75pt;width:115.7pt;height:84.05pt;z-index:253762244;mso-width-relative:margin;mso-height-relative:margin" coordsize="14693,1067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">
                      <v:group id="Group 208" o:spid="_x0000_s1027" style="position:absolute;width:12731;height:10674" coordsize="12731,1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">
                        <v:group id="Group 207" o:spid="_x0000_s1028" style="position:absolute;width:10655;height:10121" coordsize="10655,1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">
                          <v:shape id="Picture 1" o:spid="_x0000_s1029" type="#_x0000_t75" style="position:absolute;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">
                            <v:imagedata r:id="rId149" o:title="" recolortarget="black"/>
                          </v:shape>
                          <v:shape id="Picture 1" o:spid="_x0000_s1030" type="#_x0000_t75" style="position:absolute;top:213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">
                            <v:imagedata r:id="rId151" o:title="" recolortarget="black"/>
                          </v:shape>
                          <v:shape id="Picture 1" o:spid="_x0000_s1031" type="#_x0000_t75" style="position:absolute;top:434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">
                            <v:imagedata r:id="rId151" o:title="" recolortarget="black"/>
                          </v:shape>
                          <v:shape id="Picture 1" o:spid="_x0000_s1032" type="#_x0000_t75" style="position:absolute;top:655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">
                            <v:imagedata r:id="rId151" o:title="" recolortarget="black"/>
                          </v:shape>
                          <v:shape id="Picture 1" o:spid="_x0000_s1033" type="#_x0000_t75" style="position:absolute;top:8686;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">
                            <v:imagedata r:id="rId151" o:title="" recolortarget="black"/>
                          </v:shape>
                        </v:group>
                        <v:shape id="Picture 1" o:spid="_x0000_s1034" type="#_x0000_t75" style="position:absolute;left:6686;top:4629;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">
                          <v:imagedata r:id="rId154" o:title="" recolortarget="black"/>
                        </v:shape>
                      </v:group>
                      <v:shape id="Picture 1" o:spid="_x0000_s1035" type="#_x0000_t75" style="position:absolute;left:8648;top:4610;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">
                        <v:imagedata r:id="rId154" o:title="" recolortarget="black"/>
                      </v:shape>
                    </v:group>
                  </w:pict>
                </mc:Fallback>
              </mc:AlternateContent>
            </w:r>
          </w:p>
        </w:tc>
        <w:tc>
          <w:tcPr>
            <w:tcW w:w="1134" w:type="dxa"/>
            <w:tcBorders>
              <w:left w:val="single" w:sz="4" w:space="0" w:color="FFFFFF"/>
              <w:bottom w:val="single" w:sz="4" w:space="0" w:color="FFFFFF"/>
              <w:right w:val="single" w:sz="4" w:space="0" w:color="FFFFFF"/>
            </w:tcBorders>
            <w:vAlign w:val="bottom"/>
          </w:tcPr>
          <w:p w14:paraId="5E7974BD" w14:textId="57A3F032" w:rsidR="003E388E" w:rsidRPr="00395B57" w:rsidRDefault="004739F6" w:rsidP="00395B57">
            <w:pPr>
              <w:jc w:val="center"/>
              <w:rPr>
                <w:rFonts w:ascii="Century Gothic" w:hAnsi="Century Gothic"/>
                <w:szCs w:val="28"/>
              </w:rPr>
            </w:pPr>
            <w:r>
              <w:rPr>
                <w:rFonts w:ascii="Century Gothic" w:hAnsi="Century Gothic"/>
                <w:szCs w:val="28"/>
              </w:rPr>
              <w:t>______</w:t>
            </w:r>
          </w:p>
        </w:tc>
        <w:tc>
          <w:tcPr>
            <w:tcW w:w="567" w:type="dxa"/>
            <w:tcBorders>
              <w:left w:val="single" w:sz="4" w:space="0" w:color="FFFFFF"/>
              <w:bottom w:val="single" w:sz="4" w:space="0" w:color="FFFFFF"/>
              <w:right w:val="single" w:sz="4" w:space="0" w:color="FFFFFF"/>
            </w:tcBorders>
            <w:vAlign w:val="bottom"/>
          </w:tcPr>
          <w:p w14:paraId="12485F9E" w14:textId="174AB8EB" w:rsidR="003E388E" w:rsidRPr="00395B57" w:rsidRDefault="00395B57" w:rsidP="00395B57">
            <w:pPr>
              <w:jc w:val="center"/>
              <w:rPr>
                <w:rFonts w:ascii="Century Gothic" w:hAnsi="Century Gothic"/>
                <w:sz w:val="40"/>
                <w:szCs w:val="40"/>
              </w:rPr>
            </w:pPr>
            <w:r w:rsidRPr="00395B57">
              <w:rPr>
                <w:rFonts w:ascii="Century Gothic" w:hAnsi="Century Gothic"/>
                <w:sz w:val="40"/>
                <w:szCs w:val="40"/>
              </w:rPr>
              <w:t>+</w:t>
            </w:r>
          </w:p>
        </w:tc>
        <w:tc>
          <w:tcPr>
            <w:tcW w:w="1699" w:type="dxa"/>
            <w:tcBorders>
              <w:left w:val="single" w:sz="4" w:space="0" w:color="FFFFFF"/>
              <w:bottom w:val="single" w:sz="4" w:space="0" w:color="FFFFFF"/>
              <w:right w:val="single" w:sz="4" w:space="0" w:color="FFFFFF"/>
            </w:tcBorders>
            <w:vAlign w:val="bottom"/>
          </w:tcPr>
          <w:p w14:paraId="74806028" w14:textId="54DDA917" w:rsidR="003E388E" w:rsidRPr="00395B57" w:rsidRDefault="004739F6" w:rsidP="00395B57">
            <w:pPr>
              <w:jc w:val="center"/>
              <w:rPr>
                <w:rFonts w:ascii="Century Gothic" w:hAnsi="Century Gothic"/>
                <w:szCs w:val="28"/>
              </w:rPr>
            </w:pPr>
            <w:r>
              <w:rPr>
                <w:rFonts w:ascii="Century Gothic" w:hAnsi="Century Gothic"/>
                <w:szCs w:val="28"/>
              </w:rPr>
              <w:t>______</w:t>
            </w:r>
          </w:p>
        </w:tc>
        <w:tc>
          <w:tcPr>
            <w:tcW w:w="510" w:type="dxa"/>
            <w:tcBorders>
              <w:left w:val="single" w:sz="4" w:space="0" w:color="FFFFFF"/>
              <w:bottom w:val="single" w:sz="4" w:space="0" w:color="FFFFFF"/>
              <w:right w:val="single" w:sz="4" w:space="0" w:color="FFFFFF"/>
            </w:tcBorders>
            <w:vAlign w:val="bottom"/>
          </w:tcPr>
          <w:p w14:paraId="7BF5D524" w14:textId="6780B1EB" w:rsidR="003E388E" w:rsidRPr="00395B57" w:rsidRDefault="00395B57" w:rsidP="00395B57">
            <w:pPr>
              <w:jc w:val="center"/>
              <w:rPr>
                <w:rFonts w:ascii="Century Gothic" w:hAnsi="Century Gothic"/>
                <w:sz w:val="40"/>
                <w:szCs w:val="40"/>
              </w:rPr>
            </w:pPr>
            <w:r w:rsidRPr="00395B57">
              <w:rPr>
                <w:rFonts w:ascii="Century Gothic" w:hAnsi="Century Gothic"/>
                <w:sz w:val="40"/>
                <w:szCs w:val="40"/>
              </w:rPr>
              <w:t>=</w:t>
            </w:r>
          </w:p>
        </w:tc>
        <w:tc>
          <w:tcPr>
            <w:tcW w:w="2122" w:type="dxa"/>
            <w:tcBorders>
              <w:left w:val="single" w:sz="4" w:space="0" w:color="FFFFFF"/>
              <w:bottom w:val="single" w:sz="4" w:space="0" w:color="FFFFFF"/>
            </w:tcBorders>
            <w:vAlign w:val="bottom"/>
          </w:tcPr>
          <w:p w14:paraId="20FEB499" w14:textId="605F6967" w:rsidR="003E388E" w:rsidRPr="00395B57" w:rsidRDefault="004739F6" w:rsidP="00395B57">
            <w:pPr>
              <w:jc w:val="center"/>
              <w:rPr>
                <w:rFonts w:ascii="Century Gothic" w:hAnsi="Century Gothic"/>
                <w:szCs w:val="28"/>
              </w:rPr>
            </w:pPr>
            <w:r>
              <w:rPr>
                <w:rFonts w:ascii="Century Gothic" w:hAnsi="Century Gothic"/>
                <w:szCs w:val="28"/>
              </w:rPr>
              <w:t>______</w:t>
            </w:r>
          </w:p>
        </w:tc>
      </w:tr>
      <w:tr w:rsidR="003E388E" w:rsidRPr="00395B57" w14:paraId="22060C58" w14:textId="77777777" w:rsidTr="004739F6">
        <w:trPr>
          <w:trHeight w:val="1134"/>
        </w:trPr>
        <w:tc>
          <w:tcPr>
            <w:tcW w:w="475" w:type="dxa"/>
            <w:vMerge/>
            <w:tcBorders>
              <w:right w:val="single" w:sz="4" w:space="0" w:color="FFFFFF"/>
            </w:tcBorders>
            <w:vAlign w:val="center"/>
          </w:tcPr>
          <w:p w14:paraId="0512A515" w14:textId="77777777" w:rsidR="003E388E" w:rsidRPr="00395B57" w:rsidRDefault="003E388E" w:rsidP="003E388E">
            <w:pPr>
              <w:jc w:val="center"/>
              <w:rPr>
                <w:rFonts w:ascii="Century Gothic" w:hAnsi="Century Gothic"/>
                <w:b/>
                <w:bCs/>
                <w:szCs w:val="28"/>
              </w:rPr>
            </w:pPr>
          </w:p>
        </w:tc>
        <w:tc>
          <w:tcPr>
            <w:tcW w:w="3631" w:type="dxa"/>
            <w:vMerge/>
            <w:tcBorders>
              <w:left w:val="single" w:sz="4" w:space="0" w:color="FFFFFF"/>
              <w:right w:val="single" w:sz="4" w:space="0" w:color="FFFFFF"/>
            </w:tcBorders>
            <w:vAlign w:val="center"/>
          </w:tcPr>
          <w:p w14:paraId="3753D50C" w14:textId="77777777" w:rsidR="003E388E" w:rsidRPr="00395B57" w:rsidRDefault="003E388E" w:rsidP="003E388E">
            <w:pPr>
              <w:jc w:val="center"/>
              <w:rPr>
                <w:rFonts w:ascii="Century Gothic" w:hAnsi="Century Gothic"/>
                <w:szCs w:val="28"/>
              </w:rPr>
            </w:pPr>
          </w:p>
        </w:tc>
        <w:tc>
          <w:tcPr>
            <w:tcW w:w="1134"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2620EC9A" w14:textId="77777777" w:rsidR="003E388E" w:rsidRPr="00395B57" w:rsidRDefault="003E388E" w:rsidP="00395B57">
            <w:pPr>
              <w:jc w:val="center"/>
              <w:rPr>
                <w:rFonts w:ascii="Century Gothic" w:hAnsi="Century Gothic"/>
                <w:szCs w:val="28"/>
              </w:rPr>
            </w:pPr>
          </w:p>
        </w:tc>
        <w:tc>
          <w:tcPr>
            <w:tcW w:w="567"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0910893D" w14:textId="77777777" w:rsidR="003E388E" w:rsidRPr="00395B57" w:rsidRDefault="003E388E" w:rsidP="00395B57">
            <w:pPr>
              <w:jc w:val="center"/>
              <w:rPr>
                <w:rFonts w:ascii="Century Gothic" w:hAnsi="Century Gothic"/>
                <w:sz w:val="40"/>
                <w:szCs w:val="40"/>
              </w:rPr>
            </w:pPr>
          </w:p>
        </w:tc>
        <w:tc>
          <w:tcPr>
            <w:tcW w:w="1699"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58218F1C" w14:textId="50858FBC" w:rsidR="003E388E" w:rsidRPr="00395B57" w:rsidRDefault="004739F6" w:rsidP="00395B57">
            <w:pPr>
              <w:jc w:val="center"/>
              <w:rPr>
                <w:rFonts w:ascii="Century Gothic" w:hAnsi="Century Gothic"/>
                <w:szCs w:val="28"/>
              </w:rPr>
            </w:pPr>
            <w:r w:rsidRPr="006C5627">
              <w:rPr>
                <w:noProof/>
              </w:rPr>
              <w:drawing>
                <wp:anchor distT="0" distB="0" distL="114300" distR="114300" simplePos="0" relativeHeight="253770436" behindDoc="0" locked="0" layoutInCell="1" allowOverlap="1" wp14:anchorId="39DFE723" wp14:editId="40D6B194">
                  <wp:simplePos x="0" y="0"/>
                  <wp:positionH relativeFrom="column">
                    <wp:posOffset>175260</wp:posOffset>
                  </wp:positionH>
                  <wp:positionV relativeFrom="paragraph">
                    <wp:posOffset>-418465</wp:posOffset>
                  </wp:positionV>
                  <wp:extent cx="588010" cy="179705"/>
                  <wp:effectExtent l="0" t="0" r="2540" b="0"/>
                  <wp:wrapNone/>
                  <wp:docPr id="628594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472472" name="Picture 1"/>
                          <pic:cNvPicPr>
                            <a:picLocks noChangeAspect="1"/>
                          </pic:cNvPicPr>
                        </pic:nvPicPr>
                        <pic:blipFill>
                          <a:blip r:embed="rId144" cstate="print">
                            <a:duotone>
                              <a:prstClr val="black"/>
                              <a:srgbClr val="FFC000">
                                <a:tint val="45000"/>
                                <a:satMod val="400000"/>
                              </a:srgbClr>
                            </a:duotone>
                            <a:extLst>
                              <a:ext uri="{28A0092B-C50C-407E-A947-70E740481C1C}">
                                <a14:useLocalDpi xmlns:a14="http://schemas.microsoft.com/office/drawing/2010/main" val="0"/>
                              </a:ext>
                            </a:extLst>
                          </a:blip>
                          <a:stretch>
                            <a:fillRect/>
                          </a:stretch>
                        </pic:blipFill>
                        <pic:spPr>
                          <a:xfrm>
                            <a:off x="0" y="0"/>
                            <a:ext cx="588010" cy="179705"/>
                          </a:xfrm>
                          <a:prstGeom prst="rect">
                            <a:avLst/>
                          </a:prstGeom>
                        </pic:spPr>
                      </pic:pic>
                    </a:graphicData>
                  </a:graphic>
                  <wp14:sizeRelH relativeFrom="margin">
                    <wp14:pctWidth>0</wp14:pctWidth>
                  </wp14:sizeRelH>
                  <wp14:sizeRelV relativeFrom="margin">
                    <wp14:pctHeight>0</wp14:pctHeight>
                  </wp14:sizeRelV>
                </wp:anchor>
              </w:drawing>
            </w:r>
          </w:p>
        </w:tc>
        <w:tc>
          <w:tcPr>
            <w:tcW w:w="510"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1A7C03BC" w14:textId="77777777" w:rsidR="003E388E" w:rsidRPr="00395B57" w:rsidRDefault="003E388E" w:rsidP="00395B57">
            <w:pPr>
              <w:jc w:val="center"/>
              <w:rPr>
                <w:rFonts w:ascii="Century Gothic" w:hAnsi="Century Gothic"/>
                <w:sz w:val="40"/>
                <w:szCs w:val="40"/>
              </w:rPr>
            </w:pPr>
          </w:p>
        </w:tc>
        <w:tc>
          <w:tcPr>
            <w:tcW w:w="2122" w:type="dxa"/>
            <w:tcBorders>
              <w:top w:val="single" w:sz="4" w:space="0" w:color="FFFFFF"/>
              <w:left w:val="single" w:sz="4" w:space="0" w:color="FFFFFF"/>
              <w:bottom w:val="single" w:sz="4" w:space="0" w:color="A6A6A6" w:themeColor="background1" w:themeShade="A6"/>
            </w:tcBorders>
            <w:vAlign w:val="bottom"/>
          </w:tcPr>
          <w:p w14:paraId="22A7FF9E" w14:textId="77777777" w:rsidR="003E388E" w:rsidRPr="00395B57" w:rsidRDefault="003E388E" w:rsidP="00395B57">
            <w:pPr>
              <w:jc w:val="center"/>
              <w:rPr>
                <w:rFonts w:ascii="Century Gothic" w:hAnsi="Century Gothic"/>
                <w:szCs w:val="28"/>
              </w:rPr>
            </w:pPr>
          </w:p>
        </w:tc>
      </w:tr>
      <w:tr w:rsidR="003E388E" w:rsidRPr="00395B57" w14:paraId="74D8434B" w14:textId="77777777" w:rsidTr="004739F6">
        <w:trPr>
          <w:trHeight w:val="1134"/>
        </w:trPr>
        <w:tc>
          <w:tcPr>
            <w:tcW w:w="475" w:type="dxa"/>
            <w:vMerge w:val="restart"/>
            <w:tcBorders>
              <w:right w:val="single" w:sz="4" w:space="0" w:color="FFFFFF"/>
            </w:tcBorders>
            <w:vAlign w:val="center"/>
          </w:tcPr>
          <w:p w14:paraId="5D144B6E" w14:textId="4AAC4EB5" w:rsidR="003E388E" w:rsidRPr="00395B57" w:rsidRDefault="00395B57" w:rsidP="003E388E">
            <w:pPr>
              <w:jc w:val="center"/>
              <w:rPr>
                <w:rFonts w:ascii="Century Gothic" w:hAnsi="Century Gothic"/>
                <w:b/>
                <w:bCs/>
                <w:szCs w:val="28"/>
              </w:rPr>
            </w:pPr>
            <w:r w:rsidRPr="00395B57">
              <w:rPr>
                <w:rFonts w:ascii="Century Gothic" w:hAnsi="Century Gothic"/>
                <w:b/>
                <w:bCs/>
                <w:szCs w:val="28"/>
              </w:rPr>
              <w:t>f</w:t>
            </w:r>
          </w:p>
        </w:tc>
        <w:tc>
          <w:tcPr>
            <w:tcW w:w="3631" w:type="dxa"/>
            <w:vMerge w:val="restart"/>
            <w:tcBorders>
              <w:left w:val="single" w:sz="4" w:space="0" w:color="FFFFFF"/>
              <w:right w:val="single" w:sz="4" w:space="0" w:color="FFFFFF"/>
            </w:tcBorders>
            <w:vAlign w:val="center"/>
          </w:tcPr>
          <w:p w14:paraId="6E9EB564" w14:textId="3D5E1531" w:rsidR="003E388E" w:rsidRPr="00395B57" w:rsidRDefault="00395B57" w:rsidP="003E388E">
            <w:pPr>
              <w:jc w:val="center"/>
              <w:rPr>
                <w:rFonts w:ascii="Century Gothic" w:hAnsi="Century Gothic"/>
                <w:szCs w:val="28"/>
              </w:rPr>
            </w:pPr>
            <w:r>
              <w:rPr>
                <w:rFonts w:ascii="Century Gothic" w:hAnsi="Century Gothic"/>
                <w:noProof/>
                <w:szCs w:val="28"/>
              </w:rPr>
              <mc:AlternateContent>
                <mc:Choice Requires="wpg">
                  <w:drawing>
                    <wp:anchor distT="0" distB="0" distL="114300" distR="114300" simplePos="0" relativeHeight="253764292" behindDoc="0" locked="0" layoutInCell="1" allowOverlap="1" wp14:anchorId="5D5FC3F4" wp14:editId="1453E507">
                      <wp:simplePos x="0" y="0"/>
                      <wp:positionH relativeFrom="column">
                        <wp:posOffset>396240</wp:posOffset>
                      </wp:positionH>
                      <wp:positionV relativeFrom="paragraph">
                        <wp:posOffset>121285</wp:posOffset>
                      </wp:positionV>
                      <wp:extent cx="1711960" cy="1067435"/>
                      <wp:effectExtent l="0" t="0" r="2540" b="0"/>
                      <wp:wrapNone/>
                      <wp:docPr id="1367825505" name="Group 1"/>
                      <wp:cNvGraphicFramePr/>
                      <a:graphic xmlns:a="http://schemas.openxmlformats.org/drawingml/2006/main">
                        <a:graphicData uri="http://schemas.microsoft.com/office/word/2010/wordprocessingGroup">
                          <wpg:wgp>
                            <wpg:cNvGrpSpPr/>
                            <wpg:grpSpPr>
                              <a:xfrm>
                                <a:off x="0" y="0"/>
                                <a:ext cx="1711960" cy="1067435"/>
                                <a:chOff x="0" y="0"/>
                                <a:chExt cx="1712277" cy="1067435"/>
                              </a:xfrm>
                            </wpg:grpSpPr>
                            <wpg:grpSp>
                              <wpg:cNvPr id="1811008632" name="Group 209"/>
                              <wpg:cNvGrpSpPr/>
                              <wpg:grpSpPr>
                                <a:xfrm>
                                  <a:off x="0" y="0"/>
                                  <a:ext cx="1469390" cy="1067435"/>
                                  <a:chOff x="0" y="0"/>
                                  <a:chExt cx="1469390" cy="1067435"/>
                                </a:xfrm>
                              </wpg:grpSpPr>
                              <wpg:grpSp>
                                <wpg:cNvPr id="175673247" name="Group 208"/>
                                <wpg:cNvGrpSpPr/>
                                <wpg:grpSpPr>
                                  <a:xfrm>
                                    <a:off x="0" y="0"/>
                                    <a:ext cx="1273175" cy="1067435"/>
                                    <a:chOff x="0" y="0"/>
                                    <a:chExt cx="1273175" cy="1067435"/>
                                  </a:xfrm>
                                </wpg:grpSpPr>
                                <wpg:grpSp>
                                  <wpg:cNvPr id="1569219339" name="Group 207"/>
                                  <wpg:cNvGrpSpPr/>
                                  <wpg:grpSpPr>
                                    <a:xfrm>
                                      <a:off x="0" y="0"/>
                                      <a:ext cx="1065530" cy="1012190"/>
                                      <a:chOff x="0" y="0"/>
                                      <a:chExt cx="1065530" cy="1012190"/>
                                    </a:xfrm>
                                  </wpg:grpSpPr>
                                  <pic:pic xmlns:pic="http://schemas.openxmlformats.org/drawingml/2006/picture">
                                    <pic:nvPicPr>
                                      <pic:cNvPr id="697050464" name="Picture 1"/>
                                      <pic:cNvPicPr>
                                        <a:picLocks noChangeAspect="1"/>
                                      </pic:cNvPicPr>
                                    </pic:nvPicPr>
                                    <pic:blipFill>
                                      <a:blip r:embed="rId141" cstate="print">
                                        <a:duotone>
                                          <a:prstClr val="black"/>
                                          <a:srgbClr val="ED7D31">
                                            <a:tint val="45000"/>
                                            <a:satMod val="400000"/>
                                          </a:srgbClr>
                                        </a:duotone>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65530" cy="143510"/>
                                      </a:xfrm>
                                      <a:prstGeom prst="rect">
                                        <a:avLst/>
                                      </a:prstGeom>
                                    </pic:spPr>
                                  </pic:pic>
                                  <pic:pic xmlns:pic="http://schemas.openxmlformats.org/drawingml/2006/picture">
                                    <pic:nvPicPr>
                                      <pic:cNvPr id="1153158462"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213360"/>
                                        <a:ext cx="1065530" cy="143510"/>
                                      </a:xfrm>
                                      <a:prstGeom prst="rect">
                                        <a:avLst/>
                                      </a:prstGeom>
                                    </pic:spPr>
                                  </pic:pic>
                                  <pic:pic xmlns:pic="http://schemas.openxmlformats.org/drawingml/2006/picture">
                                    <pic:nvPicPr>
                                      <pic:cNvPr id="1258670985"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434340"/>
                                        <a:ext cx="1065530" cy="143510"/>
                                      </a:xfrm>
                                      <a:prstGeom prst="rect">
                                        <a:avLst/>
                                      </a:prstGeom>
                                    </pic:spPr>
                                  </pic:pic>
                                  <pic:pic xmlns:pic="http://schemas.openxmlformats.org/drawingml/2006/picture">
                                    <pic:nvPicPr>
                                      <pic:cNvPr id="203434244"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655320"/>
                                        <a:ext cx="1065530" cy="143510"/>
                                      </a:xfrm>
                                      <a:prstGeom prst="rect">
                                        <a:avLst/>
                                      </a:prstGeom>
                                    </pic:spPr>
                                  </pic:pic>
                                  <pic:pic xmlns:pic="http://schemas.openxmlformats.org/drawingml/2006/picture">
                                    <pic:nvPicPr>
                                      <pic:cNvPr id="1344497704"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868680"/>
                                        <a:ext cx="1065530" cy="143510"/>
                                      </a:xfrm>
                                      <a:prstGeom prst="rect">
                                        <a:avLst/>
                                      </a:prstGeom>
                                    </pic:spPr>
                                  </pic:pic>
                                </wpg:grpSp>
                                <pic:pic xmlns:pic="http://schemas.openxmlformats.org/drawingml/2006/picture">
                                  <pic:nvPicPr>
                                    <pic:cNvPr id="1775118404" name="Picture 1"/>
                                    <pic:cNvPicPr>
                                      <a:picLocks noChangeAspect="1"/>
                                    </pic:cNvPicPr>
                                  </pic:nvPicPr>
                                  <pic:blipFill>
                                    <a:blip r:embed="rId152" cstate="print">
                                      <a:duotone>
                                        <a:prstClr val="black"/>
                                        <a:srgbClr val="ED7D31">
                                          <a:tint val="45000"/>
                                          <a:satMod val="400000"/>
                                        </a:srgbClr>
                                      </a:duotone>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668655" y="462915"/>
                                      <a:ext cx="1065530" cy="143510"/>
                                    </a:xfrm>
                                    <a:prstGeom prst="rect">
                                      <a:avLst/>
                                    </a:prstGeom>
                                  </pic:spPr>
                                </pic:pic>
                              </wpg:grpSp>
                              <pic:pic xmlns:pic="http://schemas.openxmlformats.org/drawingml/2006/picture">
                                <pic:nvPicPr>
                                  <pic:cNvPr id="314061259" name="Picture 1"/>
                                  <pic:cNvPicPr>
                                    <a:picLocks noChangeAspect="1"/>
                                  </pic:cNvPicPr>
                                </pic:nvPicPr>
                                <pic:blipFill>
                                  <a:blip r:embed="rId152" cstate="print">
                                    <a:duotone>
                                      <a:prstClr val="black"/>
                                      <a:srgbClr val="ED7D31">
                                        <a:tint val="45000"/>
                                        <a:satMod val="400000"/>
                                      </a:srgbClr>
                                    </a:duotone>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864870" y="461010"/>
                                    <a:ext cx="1065530" cy="143510"/>
                                  </a:xfrm>
                                  <a:prstGeom prst="rect">
                                    <a:avLst/>
                                  </a:prstGeom>
                                </pic:spPr>
                              </pic:pic>
                            </wpg:grpSp>
                            <pic:pic xmlns:pic="http://schemas.openxmlformats.org/drawingml/2006/picture">
                              <pic:nvPicPr>
                                <pic:cNvPr id="142600392" name="Picture 1"/>
                                <pic:cNvPicPr>
                                  <a:picLocks noChangeAspect="1"/>
                                </pic:cNvPicPr>
                              </pic:nvPicPr>
                              <pic:blipFill>
                                <a:blip r:embed="rId144" cstate="print">
                                  <a:duotone>
                                    <a:prstClr val="black"/>
                                    <a:srgbClr val="FFC000">
                                      <a:tint val="45000"/>
                                      <a:satMod val="400000"/>
                                    </a:srgbClr>
                                  </a:duotone>
                                  <a:extLst>
                                    <a:ext uri="{28A0092B-C50C-407E-A947-70E740481C1C}">
                                      <a14:useLocalDpi xmlns:a14="http://schemas.microsoft.com/office/drawing/2010/main" val="0"/>
                                    </a:ext>
                                  </a:extLst>
                                </a:blip>
                                <a:stretch>
                                  <a:fillRect/>
                                </a:stretch>
                              </pic:blipFill>
                              <pic:spPr>
                                <a:xfrm rot="5400000">
                                  <a:off x="1328420" y="673100"/>
                                  <a:ext cx="588010" cy="1797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1AD134" id="Group 1" o:spid="_x0000_s1026" style="position:absolute;margin-left:31.2pt;margin-top:9.55pt;width:134.8pt;height:84.05pt;z-index:253764292;mso-width-relative:margin;mso-height-relative:margin" coordsize="17122,1067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">
                      <v:group id="Group 209" o:spid="_x0000_s1027" style="position:absolute;width:14693;height:10674" coordsize="14693,1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">
                        <v:group id="Group 208" o:spid="_x0000_s1028" style="position:absolute;width:12731;height:10674" coordsize="12731,1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">
                          <v:group id="Group 207" o:spid="_x0000_s1029" style="position:absolute;width:10655;height:10121" coordsize="10655,1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">
                            <v:shape id="Picture 1" o:spid="_x0000_s1030" type="#_x0000_t75" style="position:absolute;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">
                              <v:imagedata r:id="rId149" o:title="" recolortarget="black"/>
                            </v:shape>
                            <v:shape id="Picture 1" o:spid="_x0000_s1031" type="#_x0000_t75" style="position:absolute;top:213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">
                              <v:imagedata r:id="rId151" o:title="" recolortarget="black"/>
                            </v:shape>
                            <v:shape id="Picture 1" o:spid="_x0000_s1032" type="#_x0000_t75" style="position:absolute;top:434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">
                              <v:imagedata r:id="rId151" o:title="" recolortarget="black"/>
                            </v:shape>
                            <v:shape id="Picture 1" o:spid="_x0000_s1033" type="#_x0000_t75" style="position:absolute;top:655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">
                              <v:imagedata r:id="rId151" o:title="" recolortarget="black"/>
                            </v:shape>
                            <v:shape id="Picture 1" o:spid="_x0000_s1034" type="#_x0000_t75" style="position:absolute;top:8686;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">
                              <v:imagedata r:id="rId151" o:title="" recolortarget="black"/>
                            </v:shape>
                          </v:group>
                          <v:shape id="Picture 1" o:spid="_x0000_s1035" type="#_x0000_t75" style="position:absolute;left:6686;top:4629;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">
                            <v:imagedata r:id="rId154" o:title="" recolortarget="black"/>
                          </v:shape>
                        </v:group>
                        <v:shape id="Picture 1" o:spid="_x0000_s1036" type="#_x0000_t75" style="position:absolute;left:8648;top:4610;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">
                          <v:imagedata r:id="rId154" o:title="" recolortarget="black"/>
                        </v:shape>
                      </v:group>
                      <v:shape id="Picture 1" o:spid="_x0000_s1037" type="#_x0000_t75" style="position:absolute;left:13284;top:6730;width:5880;height:17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">
                        <v:imagedata r:id="rId151" o:title="" recolortarget="black"/>
                      </v:shape>
                    </v:group>
                  </w:pict>
                </mc:Fallback>
              </mc:AlternateContent>
            </w:r>
          </w:p>
        </w:tc>
        <w:tc>
          <w:tcPr>
            <w:tcW w:w="1134" w:type="dxa"/>
            <w:tcBorders>
              <w:left w:val="single" w:sz="4" w:space="0" w:color="FFFFFF"/>
              <w:bottom w:val="single" w:sz="4" w:space="0" w:color="FFFFFF"/>
              <w:right w:val="single" w:sz="4" w:space="0" w:color="FFFFFF"/>
            </w:tcBorders>
            <w:vAlign w:val="bottom"/>
          </w:tcPr>
          <w:p w14:paraId="59A1B5E3" w14:textId="475B7586" w:rsidR="003E388E" w:rsidRPr="00395B57" w:rsidRDefault="004739F6" w:rsidP="00395B57">
            <w:pPr>
              <w:jc w:val="center"/>
              <w:rPr>
                <w:rFonts w:ascii="Century Gothic" w:hAnsi="Century Gothic"/>
                <w:szCs w:val="28"/>
              </w:rPr>
            </w:pPr>
            <w:r>
              <w:rPr>
                <w:rFonts w:ascii="Century Gothic" w:hAnsi="Century Gothic"/>
                <w:szCs w:val="28"/>
              </w:rPr>
              <w:t>______</w:t>
            </w:r>
          </w:p>
        </w:tc>
        <w:tc>
          <w:tcPr>
            <w:tcW w:w="567" w:type="dxa"/>
            <w:tcBorders>
              <w:left w:val="single" w:sz="4" w:space="0" w:color="FFFFFF"/>
              <w:bottom w:val="single" w:sz="4" w:space="0" w:color="FFFFFF"/>
              <w:right w:val="single" w:sz="4" w:space="0" w:color="FFFFFF"/>
            </w:tcBorders>
            <w:vAlign w:val="bottom"/>
          </w:tcPr>
          <w:p w14:paraId="3A416956" w14:textId="28A4D727" w:rsidR="003E388E" w:rsidRPr="00395B57" w:rsidRDefault="00395B57" w:rsidP="00395B57">
            <w:pPr>
              <w:jc w:val="center"/>
              <w:rPr>
                <w:rFonts w:ascii="Century Gothic" w:hAnsi="Century Gothic"/>
                <w:sz w:val="40"/>
                <w:szCs w:val="40"/>
              </w:rPr>
            </w:pPr>
            <w:r w:rsidRPr="00395B57">
              <w:rPr>
                <w:rFonts w:ascii="Century Gothic" w:hAnsi="Century Gothic"/>
                <w:sz w:val="40"/>
                <w:szCs w:val="40"/>
              </w:rPr>
              <w:t>+</w:t>
            </w:r>
          </w:p>
        </w:tc>
        <w:tc>
          <w:tcPr>
            <w:tcW w:w="1699" w:type="dxa"/>
            <w:tcBorders>
              <w:left w:val="single" w:sz="4" w:space="0" w:color="FFFFFF"/>
              <w:bottom w:val="single" w:sz="4" w:space="0" w:color="FFFFFF"/>
              <w:right w:val="single" w:sz="4" w:space="0" w:color="FFFFFF"/>
            </w:tcBorders>
            <w:vAlign w:val="bottom"/>
          </w:tcPr>
          <w:p w14:paraId="2BCBA959" w14:textId="57E77491" w:rsidR="003E388E" w:rsidRPr="00395B57" w:rsidRDefault="004739F6" w:rsidP="00395B57">
            <w:pPr>
              <w:jc w:val="center"/>
              <w:rPr>
                <w:rFonts w:ascii="Century Gothic" w:hAnsi="Century Gothic"/>
                <w:szCs w:val="28"/>
              </w:rPr>
            </w:pPr>
            <w:r>
              <w:rPr>
                <w:rFonts w:ascii="Century Gothic" w:hAnsi="Century Gothic"/>
                <w:szCs w:val="28"/>
              </w:rPr>
              <w:t>______</w:t>
            </w:r>
          </w:p>
        </w:tc>
        <w:tc>
          <w:tcPr>
            <w:tcW w:w="510" w:type="dxa"/>
            <w:tcBorders>
              <w:left w:val="single" w:sz="4" w:space="0" w:color="FFFFFF"/>
              <w:bottom w:val="single" w:sz="4" w:space="0" w:color="FFFFFF"/>
              <w:right w:val="single" w:sz="4" w:space="0" w:color="FFFFFF"/>
            </w:tcBorders>
            <w:vAlign w:val="bottom"/>
          </w:tcPr>
          <w:p w14:paraId="3F2C73AE" w14:textId="4F36627B" w:rsidR="003E388E" w:rsidRPr="00395B57" w:rsidRDefault="00395B57" w:rsidP="00395B57">
            <w:pPr>
              <w:jc w:val="center"/>
              <w:rPr>
                <w:rFonts w:ascii="Century Gothic" w:hAnsi="Century Gothic"/>
                <w:sz w:val="40"/>
                <w:szCs w:val="40"/>
              </w:rPr>
            </w:pPr>
            <w:r w:rsidRPr="00395B57">
              <w:rPr>
                <w:rFonts w:ascii="Century Gothic" w:hAnsi="Century Gothic"/>
                <w:sz w:val="40"/>
                <w:szCs w:val="40"/>
              </w:rPr>
              <w:t>=</w:t>
            </w:r>
          </w:p>
        </w:tc>
        <w:tc>
          <w:tcPr>
            <w:tcW w:w="2122" w:type="dxa"/>
            <w:tcBorders>
              <w:left w:val="single" w:sz="4" w:space="0" w:color="FFFFFF"/>
              <w:bottom w:val="single" w:sz="4" w:space="0" w:color="FFFFFF"/>
            </w:tcBorders>
            <w:vAlign w:val="bottom"/>
          </w:tcPr>
          <w:p w14:paraId="275EA477" w14:textId="32F0F817" w:rsidR="003E388E" w:rsidRPr="00395B57" w:rsidRDefault="004739F6" w:rsidP="00395B57">
            <w:pPr>
              <w:jc w:val="center"/>
              <w:rPr>
                <w:rFonts w:ascii="Century Gothic" w:hAnsi="Century Gothic"/>
                <w:szCs w:val="28"/>
              </w:rPr>
            </w:pPr>
            <w:r>
              <w:rPr>
                <w:rFonts w:ascii="Century Gothic" w:hAnsi="Century Gothic"/>
                <w:szCs w:val="28"/>
              </w:rPr>
              <w:t>______</w:t>
            </w:r>
          </w:p>
        </w:tc>
      </w:tr>
      <w:tr w:rsidR="003E388E" w:rsidRPr="00395B57" w14:paraId="40F5858F" w14:textId="77777777" w:rsidTr="004739F6">
        <w:trPr>
          <w:trHeight w:val="1134"/>
        </w:trPr>
        <w:tc>
          <w:tcPr>
            <w:tcW w:w="475" w:type="dxa"/>
            <w:vMerge/>
            <w:tcBorders>
              <w:right w:val="single" w:sz="4" w:space="0" w:color="FFFFFF"/>
            </w:tcBorders>
            <w:vAlign w:val="center"/>
          </w:tcPr>
          <w:p w14:paraId="279A7AD3" w14:textId="77777777" w:rsidR="003E388E" w:rsidRPr="00395B57" w:rsidRDefault="003E388E" w:rsidP="003E388E">
            <w:pPr>
              <w:jc w:val="center"/>
              <w:rPr>
                <w:rFonts w:ascii="Century Gothic" w:hAnsi="Century Gothic"/>
                <w:szCs w:val="28"/>
              </w:rPr>
            </w:pPr>
          </w:p>
        </w:tc>
        <w:tc>
          <w:tcPr>
            <w:tcW w:w="3631" w:type="dxa"/>
            <w:vMerge/>
            <w:tcBorders>
              <w:left w:val="single" w:sz="4" w:space="0" w:color="FFFFFF"/>
              <w:right w:val="single" w:sz="4" w:space="0" w:color="FFFFFF"/>
            </w:tcBorders>
            <w:vAlign w:val="center"/>
          </w:tcPr>
          <w:p w14:paraId="6C66BDC0" w14:textId="77777777" w:rsidR="003E388E" w:rsidRPr="00395B57" w:rsidRDefault="003E388E" w:rsidP="003E388E">
            <w:pPr>
              <w:jc w:val="center"/>
              <w:rPr>
                <w:rFonts w:ascii="Century Gothic" w:hAnsi="Century Gothic"/>
                <w:szCs w:val="28"/>
              </w:rPr>
            </w:pPr>
          </w:p>
        </w:tc>
        <w:tc>
          <w:tcPr>
            <w:tcW w:w="1134" w:type="dxa"/>
            <w:tcBorders>
              <w:top w:val="single" w:sz="4" w:space="0" w:color="FFFFFF"/>
              <w:left w:val="single" w:sz="4" w:space="0" w:color="FFFFFF"/>
              <w:right w:val="single" w:sz="4" w:space="0" w:color="FFFFFF"/>
            </w:tcBorders>
            <w:vAlign w:val="bottom"/>
          </w:tcPr>
          <w:p w14:paraId="3C8A6B6E" w14:textId="77777777" w:rsidR="003E388E" w:rsidRPr="00395B57" w:rsidRDefault="003E388E" w:rsidP="00395B57">
            <w:pPr>
              <w:jc w:val="center"/>
              <w:rPr>
                <w:rFonts w:ascii="Century Gothic" w:hAnsi="Century Gothic"/>
                <w:szCs w:val="28"/>
              </w:rPr>
            </w:pPr>
          </w:p>
        </w:tc>
        <w:tc>
          <w:tcPr>
            <w:tcW w:w="567" w:type="dxa"/>
            <w:tcBorders>
              <w:top w:val="single" w:sz="4" w:space="0" w:color="FFFFFF"/>
              <w:left w:val="single" w:sz="4" w:space="0" w:color="FFFFFF"/>
              <w:right w:val="single" w:sz="4" w:space="0" w:color="FFFFFF"/>
            </w:tcBorders>
            <w:vAlign w:val="bottom"/>
          </w:tcPr>
          <w:p w14:paraId="229D6538" w14:textId="77777777" w:rsidR="003E388E" w:rsidRPr="00395B57" w:rsidRDefault="003E388E" w:rsidP="00395B57">
            <w:pPr>
              <w:jc w:val="center"/>
              <w:rPr>
                <w:rFonts w:ascii="Century Gothic" w:hAnsi="Century Gothic"/>
                <w:sz w:val="40"/>
                <w:szCs w:val="40"/>
              </w:rPr>
            </w:pPr>
          </w:p>
        </w:tc>
        <w:tc>
          <w:tcPr>
            <w:tcW w:w="1699" w:type="dxa"/>
            <w:tcBorders>
              <w:top w:val="single" w:sz="4" w:space="0" w:color="FFFFFF"/>
              <w:left w:val="single" w:sz="4" w:space="0" w:color="FFFFFF"/>
              <w:right w:val="single" w:sz="4" w:space="0" w:color="FFFFFF"/>
            </w:tcBorders>
            <w:vAlign w:val="bottom"/>
          </w:tcPr>
          <w:p w14:paraId="25483E65" w14:textId="656FD596" w:rsidR="003E388E" w:rsidRPr="00395B57" w:rsidRDefault="004739F6" w:rsidP="00395B57">
            <w:pPr>
              <w:jc w:val="center"/>
              <w:rPr>
                <w:rFonts w:ascii="Century Gothic" w:hAnsi="Century Gothic"/>
                <w:szCs w:val="28"/>
              </w:rPr>
            </w:pPr>
            <w:r w:rsidRPr="006C5627">
              <w:rPr>
                <w:noProof/>
              </w:rPr>
              <w:drawing>
                <wp:anchor distT="0" distB="0" distL="114300" distR="114300" simplePos="0" relativeHeight="253772484" behindDoc="0" locked="0" layoutInCell="1" allowOverlap="1" wp14:anchorId="29FB06E7" wp14:editId="07673FDA">
                  <wp:simplePos x="0" y="0"/>
                  <wp:positionH relativeFrom="column">
                    <wp:posOffset>186690</wp:posOffset>
                  </wp:positionH>
                  <wp:positionV relativeFrom="paragraph">
                    <wp:posOffset>-438150</wp:posOffset>
                  </wp:positionV>
                  <wp:extent cx="588010" cy="179705"/>
                  <wp:effectExtent l="0" t="0" r="2540" b="0"/>
                  <wp:wrapNone/>
                  <wp:docPr id="998005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472472" name="Picture 1"/>
                          <pic:cNvPicPr>
                            <a:picLocks noChangeAspect="1"/>
                          </pic:cNvPicPr>
                        </pic:nvPicPr>
                        <pic:blipFill>
                          <a:blip r:embed="rId144" cstate="print">
                            <a:duotone>
                              <a:prstClr val="black"/>
                              <a:srgbClr val="FFC000">
                                <a:tint val="45000"/>
                                <a:satMod val="400000"/>
                              </a:srgbClr>
                            </a:duotone>
                            <a:extLst>
                              <a:ext uri="{28A0092B-C50C-407E-A947-70E740481C1C}">
                                <a14:useLocalDpi xmlns:a14="http://schemas.microsoft.com/office/drawing/2010/main" val="0"/>
                              </a:ext>
                            </a:extLst>
                          </a:blip>
                          <a:stretch>
                            <a:fillRect/>
                          </a:stretch>
                        </pic:blipFill>
                        <pic:spPr>
                          <a:xfrm>
                            <a:off x="0" y="0"/>
                            <a:ext cx="588010" cy="179705"/>
                          </a:xfrm>
                          <a:prstGeom prst="rect">
                            <a:avLst/>
                          </a:prstGeom>
                        </pic:spPr>
                      </pic:pic>
                    </a:graphicData>
                  </a:graphic>
                  <wp14:sizeRelH relativeFrom="margin">
                    <wp14:pctWidth>0</wp14:pctWidth>
                  </wp14:sizeRelH>
                  <wp14:sizeRelV relativeFrom="margin">
                    <wp14:pctHeight>0</wp14:pctHeight>
                  </wp14:sizeRelV>
                </wp:anchor>
              </w:drawing>
            </w:r>
          </w:p>
        </w:tc>
        <w:tc>
          <w:tcPr>
            <w:tcW w:w="510" w:type="dxa"/>
            <w:tcBorders>
              <w:top w:val="single" w:sz="4" w:space="0" w:color="FFFFFF"/>
              <w:left w:val="single" w:sz="4" w:space="0" w:color="FFFFFF"/>
              <w:right w:val="single" w:sz="4" w:space="0" w:color="FFFFFF"/>
            </w:tcBorders>
            <w:vAlign w:val="bottom"/>
          </w:tcPr>
          <w:p w14:paraId="5F8E5D97" w14:textId="77777777" w:rsidR="003E388E" w:rsidRPr="00395B57" w:rsidRDefault="003E388E" w:rsidP="00395B57">
            <w:pPr>
              <w:jc w:val="center"/>
              <w:rPr>
                <w:rFonts w:ascii="Century Gothic" w:hAnsi="Century Gothic"/>
                <w:sz w:val="40"/>
                <w:szCs w:val="40"/>
              </w:rPr>
            </w:pPr>
          </w:p>
        </w:tc>
        <w:tc>
          <w:tcPr>
            <w:tcW w:w="2122" w:type="dxa"/>
            <w:tcBorders>
              <w:top w:val="single" w:sz="4" w:space="0" w:color="FFFFFF"/>
              <w:left w:val="single" w:sz="4" w:space="0" w:color="FFFFFF"/>
            </w:tcBorders>
            <w:vAlign w:val="bottom"/>
          </w:tcPr>
          <w:p w14:paraId="73A94CD5" w14:textId="77777777" w:rsidR="003E388E" w:rsidRPr="00395B57" w:rsidRDefault="003E388E" w:rsidP="00395B57">
            <w:pPr>
              <w:jc w:val="center"/>
              <w:rPr>
                <w:rFonts w:ascii="Century Gothic" w:hAnsi="Century Gothic"/>
                <w:szCs w:val="28"/>
              </w:rPr>
            </w:pPr>
          </w:p>
        </w:tc>
      </w:tr>
    </w:tbl>
    <w:p w14:paraId="3229C1C9" w14:textId="77777777" w:rsidR="00B11B0A" w:rsidRDefault="00B11B0A">
      <w:r>
        <w:br w:type="page"/>
      </w:r>
    </w:p>
    <w:p w14:paraId="2F555D41" w14:textId="7137F5D6" w:rsidR="00EE0683" w:rsidRPr="00FC59B7" w:rsidRDefault="00EE0683" w:rsidP="00EE0683">
      <w:pPr>
        <w:spacing w:after="120"/>
        <w:rPr>
          <w:rFonts w:cs="Arial"/>
          <w:i/>
          <w:iCs/>
          <w:szCs w:val="36"/>
        </w:rPr>
      </w:pPr>
      <w:r w:rsidRPr="008A18C4">
        <w:rPr>
          <w:rFonts w:cs="Arial"/>
          <w:b/>
          <w:bCs/>
          <w:szCs w:val="36"/>
        </w:rPr>
        <w:lastRenderedPageBreak/>
        <w:t xml:space="preserve">Activity </w:t>
      </w:r>
      <w:r w:rsidR="004A64BD">
        <w:rPr>
          <w:rFonts w:cs="Arial"/>
          <w:b/>
          <w:bCs/>
          <w:szCs w:val="36"/>
        </w:rPr>
        <w:t>2</w:t>
      </w:r>
      <w:r w:rsidRPr="008A18C4">
        <w:rPr>
          <w:rFonts w:cs="Arial"/>
          <w:b/>
          <w:bCs/>
          <w:szCs w:val="36"/>
        </w:rPr>
        <w:t xml:space="preserve"> </w:t>
      </w:r>
      <w:r>
        <w:rPr>
          <w:rFonts w:cs="Arial"/>
          <w:b/>
          <w:bCs/>
          <w:szCs w:val="36"/>
        </w:rPr>
        <w:t>– Cuisenaire rods</w:t>
      </w:r>
      <w:r>
        <w:rPr>
          <w:rFonts w:cs="Arial"/>
          <w:i/>
          <w:iCs/>
          <w:szCs w:val="36"/>
        </w:rPr>
        <w:t xml:space="preserve"> </w:t>
      </w:r>
      <w:r w:rsidRPr="00FC59B7">
        <w:rPr>
          <w:rFonts w:cs="Arial"/>
          <w:b/>
          <w:bCs/>
          <w:szCs w:val="36"/>
        </w:rPr>
        <w:t xml:space="preserve">50 </w:t>
      </w:r>
      <w:r>
        <w:rPr>
          <w:rFonts w:cs="Arial"/>
          <w:b/>
          <w:bCs/>
          <w:szCs w:val="36"/>
        </w:rPr>
        <w:t>–</w:t>
      </w:r>
      <w:r w:rsidRPr="00FC59B7">
        <w:rPr>
          <w:rFonts w:cs="Arial"/>
          <w:b/>
          <w:bCs/>
          <w:szCs w:val="36"/>
        </w:rPr>
        <w:t xml:space="preserve"> 100</w:t>
      </w:r>
      <w:r>
        <w:rPr>
          <w:rFonts w:cs="Arial"/>
          <w:b/>
          <w:bCs/>
          <w:szCs w:val="36"/>
        </w:rPr>
        <w:t xml:space="preserve">  </w:t>
      </w:r>
      <w:r>
        <w:rPr>
          <w:rFonts w:cs="Arial"/>
          <w:i/>
          <w:iCs/>
          <w:szCs w:val="36"/>
        </w:rPr>
        <w:t>[Continued]</w:t>
      </w:r>
    </w:p>
    <w:p w14:paraId="0D220A27" w14:textId="77777777" w:rsidR="00B11B0A" w:rsidRDefault="00B11B0A"/>
    <w:tbl>
      <w:tblPr>
        <w:tblStyle w:val="TableGrid"/>
        <w:tblpPr w:leftFromText="180" w:rightFromText="180" w:vertAnchor="page" w:horzAnchor="margin" w:tblpY="225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67"/>
        <w:gridCol w:w="3288"/>
        <w:gridCol w:w="1663"/>
        <w:gridCol w:w="556"/>
        <w:gridCol w:w="1634"/>
        <w:gridCol w:w="505"/>
        <w:gridCol w:w="2025"/>
      </w:tblGrid>
      <w:tr w:rsidR="004739F6" w:rsidRPr="00395B57" w14:paraId="37DB9284" w14:textId="77777777" w:rsidTr="004739F6">
        <w:trPr>
          <w:trHeight w:val="1134"/>
        </w:trPr>
        <w:tc>
          <w:tcPr>
            <w:tcW w:w="467" w:type="dxa"/>
            <w:vMerge w:val="restart"/>
            <w:tcBorders>
              <w:right w:val="single" w:sz="4" w:space="0" w:color="FFFFFF"/>
            </w:tcBorders>
            <w:vAlign w:val="center"/>
          </w:tcPr>
          <w:p w14:paraId="510D91C9" w14:textId="4476AB8B" w:rsidR="004739F6" w:rsidRPr="00395B57" w:rsidRDefault="004739F6" w:rsidP="004739F6">
            <w:pPr>
              <w:jc w:val="center"/>
              <w:rPr>
                <w:rFonts w:ascii="Century Gothic" w:hAnsi="Century Gothic"/>
                <w:b/>
                <w:bCs/>
                <w:szCs w:val="28"/>
              </w:rPr>
            </w:pPr>
            <w:r>
              <w:rPr>
                <w:rFonts w:ascii="Century Gothic" w:hAnsi="Century Gothic"/>
                <w:b/>
                <w:bCs/>
                <w:szCs w:val="28"/>
              </w:rPr>
              <w:t>g</w:t>
            </w:r>
          </w:p>
        </w:tc>
        <w:tc>
          <w:tcPr>
            <w:tcW w:w="3288" w:type="dxa"/>
            <w:vMerge w:val="restart"/>
            <w:tcBorders>
              <w:left w:val="single" w:sz="4" w:space="0" w:color="FFFFFF"/>
              <w:right w:val="single" w:sz="4" w:space="0" w:color="FFFFFF"/>
            </w:tcBorders>
            <w:vAlign w:val="center"/>
          </w:tcPr>
          <w:p w14:paraId="109EB167" w14:textId="2D810661" w:rsidR="004739F6" w:rsidRPr="00395B57" w:rsidRDefault="004739F6" w:rsidP="004739F6">
            <w:pPr>
              <w:jc w:val="center"/>
              <w:rPr>
                <w:rFonts w:ascii="Century Gothic" w:hAnsi="Century Gothic"/>
                <w:szCs w:val="28"/>
              </w:rPr>
            </w:pPr>
            <w:r w:rsidRPr="006C5627">
              <w:rPr>
                <w:noProof/>
                <w:sz w:val="32"/>
                <w:szCs w:val="24"/>
              </w:rPr>
              <mc:AlternateContent>
                <mc:Choice Requires="wpg">
                  <w:drawing>
                    <wp:anchor distT="0" distB="0" distL="114300" distR="114300" simplePos="0" relativeHeight="253787844" behindDoc="0" locked="0" layoutInCell="1" allowOverlap="1" wp14:anchorId="53A785AF" wp14:editId="142DE120">
                      <wp:simplePos x="0" y="0"/>
                      <wp:positionH relativeFrom="column">
                        <wp:posOffset>211455</wp:posOffset>
                      </wp:positionH>
                      <wp:positionV relativeFrom="paragraph">
                        <wp:posOffset>46990</wp:posOffset>
                      </wp:positionV>
                      <wp:extent cx="1669415" cy="1073150"/>
                      <wp:effectExtent l="0" t="0" r="6985" b="0"/>
                      <wp:wrapNone/>
                      <wp:docPr id="1112304064" name="Group 210"/>
                      <wp:cNvGraphicFramePr/>
                      <a:graphic xmlns:a="http://schemas.openxmlformats.org/drawingml/2006/main">
                        <a:graphicData uri="http://schemas.microsoft.com/office/word/2010/wordprocessingGroup">
                          <wpg:wgp>
                            <wpg:cNvGrpSpPr/>
                            <wpg:grpSpPr>
                              <a:xfrm>
                                <a:off x="0" y="0"/>
                                <a:ext cx="1669415" cy="1073150"/>
                                <a:chOff x="0" y="0"/>
                                <a:chExt cx="1669415" cy="1073150"/>
                              </a:xfrm>
                            </wpg:grpSpPr>
                            <pic:pic xmlns:pic="http://schemas.openxmlformats.org/drawingml/2006/picture">
                              <pic:nvPicPr>
                                <pic:cNvPr id="1230095247" name="Picture 1"/>
                                <pic:cNvPicPr>
                                  <a:picLocks noChangeAspect="1"/>
                                </pic:cNvPicPr>
                              </pic:nvPicPr>
                              <pic:blipFill>
                                <a:blip r:embed="rId155" cstate="print">
                                  <a:duotone>
                                    <a:prstClr val="black"/>
                                    <a:srgbClr val="ED7D31">
                                      <a:tint val="45000"/>
                                      <a:satMod val="400000"/>
                                    </a:srgbClr>
                                  </a:duotone>
                                  <a:extLst>
                                    <a:ext uri="{BEBA8EAE-BF5A-486C-A8C5-ECC9F3942E4B}">
                                      <a14:imgProps xmlns:a14="http://schemas.microsoft.com/office/drawing/2010/main">
                                        <a14:imgLayer r:embed="rId156">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1064895" y="461010"/>
                                  <a:ext cx="1065530" cy="143510"/>
                                </a:xfrm>
                                <a:prstGeom prst="rect">
                                  <a:avLst/>
                                </a:prstGeom>
                              </pic:spPr>
                            </pic:pic>
                            <wpg:grpSp>
                              <wpg:cNvPr id="2062652763" name="Group 209"/>
                              <wpg:cNvGrpSpPr/>
                              <wpg:grpSpPr>
                                <a:xfrm>
                                  <a:off x="0" y="5715"/>
                                  <a:ext cx="1469390" cy="1067435"/>
                                  <a:chOff x="0" y="0"/>
                                  <a:chExt cx="1469390" cy="1067435"/>
                                </a:xfrm>
                              </wpg:grpSpPr>
                              <wpg:grpSp>
                                <wpg:cNvPr id="205854121" name="Group 208"/>
                                <wpg:cNvGrpSpPr/>
                                <wpg:grpSpPr>
                                  <a:xfrm>
                                    <a:off x="0" y="0"/>
                                    <a:ext cx="1273175" cy="1067435"/>
                                    <a:chOff x="0" y="0"/>
                                    <a:chExt cx="1273175" cy="1067435"/>
                                  </a:xfrm>
                                </wpg:grpSpPr>
                                <wpg:grpSp>
                                  <wpg:cNvPr id="547877207" name="Group 207"/>
                                  <wpg:cNvGrpSpPr/>
                                  <wpg:grpSpPr>
                                    <a:xfrm>
                                      <a:off x="0" y="0"/>
                                      <a:ext cx="1065530" cy="1012190"/>
                                      <a:chOff x="0" y="0"/>
                                      <a:chExt cx="1065530" cy="1012190"/>
                                    </a:xfrm>
                                  </wpg:grpSpPr>
                                  <pic:pic xmlns:pic="http://schemas.openxmlformats.org/drawingml/2006/picture">
                                    <pic:nvPicPr>
                                      <pic:cNvPr id="553568137" name="Picture 1"/>
                                      <pic:cNvPicPr>
                                        <a:picLocks noChangeAspect="1"/>
                                      </pic:cNvPicPr>
                                    </pic:nvPicPr>
                                    <pic:blipFill>
                                      <a:blip r:embed="rId141" cstate="print">
                                        <a:duotone>
                                          <a:prstClr val="black"/>
                                          <a:srgbClr val="ED7D31">
                                            <a:tint val="45000"/>
                                            <a:satMod val="400000"/>
                                          </a:srgbClr>
                                        </a:duotone>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65530" cy="143510"/>
                                      </a:xfrm>
                                      <a:prstGeom prst="rect">
                                        <a:avLst/>
                                      </a:prstGeom>
                                    </pic:spPr>
                                  </pic:pic>
                                  <pic:pic xmlns:pic="http://schemas.openxmlformats.org/drawingml/2006/picture">
                                    <pic:nvPicPr>
                                      <pic:cNvPr id="790480476"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213360"/>
                                        <a:ext cx="1065530" cy="143510"/>
                                      </a:xfrm>
                                      <a:prstGeom prst="rect">
                                        <a:avLst/>
                                      </a:prstGeom>
                                    </pic:spPr>
                                  </pic:pic>
                                  <pic:pic xmlns:pic="http://schemas.openxmlformats.org/drawingml/2006/picture">
                                    <pic:nvPicPr>
                                      <pic:cNvPr id="144548115"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434340"/>
                                        <a:ext cx="1065530" cy="143510"/>
                                      </a:xfrm>
                                      <a:prstGeom prst="rect">
                                        <a:avLst/>
                                      </a:prstGeom>
                                    </pic:spPr>
                                  </pic:pic>
                                  <pic:pic xmlns:pic="http://schemas.openxmlformats.org/drawingml/2006/picture">
                                    <pic:nvPicPr>
                                      <pic:cNvPr id="561165129"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655320"/>
                                        <a:ext cx="1065530" cy="143510"/>
                                      </a:xfrm>
                                      <a:prstGeom prst="rect">
                                        <a:avLst/>
                                      </a:prstGeom>
                                    </pic:spPr>
                                  </pic:pic>
                                  <pic:pic xmlns:pic="http://schemas.openxmlformats.org/drawingml/2006/picture">
                                    <pic:nvPicPr>
                                      <pic:cNvPr id="305938664"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868680"/>
                                        <a:ext cx="1065530" cy="143510"/>
                                      </a:xfrm>
                                      <a:prstGeom prst="rect">
                                        <a:avLst/>
                                      </a:prstGeom>
                                    </pic:spPr>
                                  </pic:pic>
                                </wpg:grpSp>
                                <pic:pic xmlns:pic="http://schemas.openxmlformats.org/drawingml/2006/picture">
                                  <pic:nvPicPr>
                                    <pic:cNvPr id="172224993" name="Picture 1"/>
                                    <pic:cNvPicPr>
                                      <a:picLocks noChangeAspect="1"/>
                                    </pic:cNvPicPr>
                                  </pic:nvPicPr>
                                  <pic:blipFill>
                                    <a:blip r:embed="rId152" cstate="print">
                                      <a:duotone>
                                        <a:prstClr val="black"/>
                                        <a:srgbClr val="ED7D31">
                                          <a:tint val="45000"/>
                                          <a:satMod val="400000"/>
                                        </a:srgbClr>
                                      </a:duotone>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668655" y="462915"/>
                                      <a:ext cx="1065530" cy="143510"/>
                                    </a:xfrm>
                                    <a:prstGeom prst="rect">
                                      <a:avLst/>
                                    </a:prstGeom>
                                  </pic:spPr>
                                </pic:pic>
                              </wpg:grpSp>
                              <pic:pic xmlns:pic="http://schemas.openxmlformats.org/drawingml/2006/picture">
                                <pic:nvPicPr>
                                  <pic:cNvPr id="1920978534" name="Picture 1"/>
                                  <pic:cNvPicPr>
                                    <a:picLocks noChangeAspect="1"/>
                                  </pic:cNvPicPr>
                                </pic:nvPicPr>
                                <pic:blipFill>
                                  <a:blip r:embed="rId152" cstate="print">
                                    <a:duotone>
                                      <a:prstClr val="black"/>
                                      <a:srgbClr val="ED7D31">
                                        <a:tint val="45000"/>
                                        <a:satMod val="400000"/>
                                      </a:srgbClr>
                                    </a:duotone>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864870" y="461010"/>
                                    <a:ext cx="1065530" cy="14351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362ACD20" id="Group 210" o:spid="_x0000_s1026" style="position:absolute;margin-left:16.65pt;margin-top:3.7pt;width:131.45pt;height:84.5pt;z-index:253787844;mso-width-relative:margin;mso-height-relative:margin" coordsize="16694,1073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">
                      <v:shape id="Picture 1" o:spid="_x0000_s1027" type="#_x0000_t75" style="position:absolute;left:10649;top:4610;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">
                        <v:imagedata r:id="rId157" o:title="" recolortarget="black"/>
                      </v:shape>
                      <v:group id="Group 209" o:spid="_x0000_s1028" style="position:absolute;top:57;width:14693;height:10674" coordsize="14693,1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">
                        <v:group id="Group 208" o:spid="_x0000_s1029" style="position:absolute;width:12731;height:10674" coordsize="12731,1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">
                          <v:group id="Group 207" o:spid="_x0000_s1030" style="position:absolute;width:10655;height:10121" coordsize="10655,1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">
                            <v:shape id="Picture 1" o:spid="_x0000_s1031" type="#_x0000_t75" style="position:absolute;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">
                              <v:imagedata r:id="rId149" o:title="" recolortarget="black"/>
                            </v:shape>
                            <v:shape id="Picture 1" o:spid="_x0000_s1032" type="#_x0000_t75" style="position:absolute;top:213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">
                              <v:imagedata r:id="rId151" o:title="" recolortarget="black"/>
                            </v:shape>
                            <v:shape id="Picture 1" o:spid="_x0000_s1033" type="#_x0000_t75" style="position:absolute;top:434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">
                              <v:imagedata r:id="rId151" o:title="" recolortarget="black"/>
                            </v:shape>
                            <v:shape id="Picture 1" o:spid="_x0000_s1034" type="#_x0000_t75" style="position:absolute;top:655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">
                              <v:imagedata r:id="rId151" o:title="" recolortarget="black"/>
                            </v:shape>
                            <v:shape id="Picture 1" o:spid="_x0000_s1035" type="#_x0000_t75" style="position:absolute;top:8686;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">
                              <v:imagedata r:id="rId151" o:title="" recolortarget="black"/>
                            </v:shape>
                          </v:group>
                          <v:shape id="Picture 1" o:spid="_x0000_s1036" type="#_x0000_t75" style="position:absolute;left:6686;top:4629;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">
                            <v:imagedata r:id="rId154" o:title="" recolortarget="black"/>
                          </v:shape>
                        </v:group>
                        <v:shape id="Picture 1" o:spid="_x0000_s1037" type="#_x0000_t75" style="position:absolute;left:8648;top:4610;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">
                          <v:imagedata r:id="rId154" o:title="" recolortarget="black"/>
                        </v:shape>
                      </v:group>
                    </v:group>
                  </w:pict>
                </mc:Fallback>
              </mc:AlternateContent>
            </w:r>
          </w:p>
        </w:tc>
        <w:tc>
          <w:tcPr>
            <w:tcW w:w="1663" w:type="dxa"/>
            <w:tcBorders>
              <w:left w:val="single" w:sz="4" w:space="0" w:color="FFFFFF"/>
              <w:bottom w:val="single" w:sz="4" w:space="0" w:color="FFFFFF" w:themeColor="background1"/>
              <w:right w:val="single" w:sz="4" w:space="0" w:color="FFFFFF"/>
            </w:tcBorders>
            <w:vAlign w:val="bottom"/>
          </w:tcPr>
          <w:p w14:paraId="330866AE" w14:textId="0EB258F9" w:rsidR="004739F6" w:rsidRPr="00395B57" w:rsidRDefault="004739F6" w:rsidP="004739F6">
            <w:pPr>
              <w:jc w:val="center"/>
              <w:rPr>
                <w:rFonts w:ascii="Century Gothic" w:hAnsi="Century Gothic"/>
                <w:sz w:val="32"/>
                <w:szCs w:val="32"/>
              </w:rPr>
            </w:pPr>
            <w:r w:rsidRPr="003E388E">
              <w:rPr>
                <w:rFonts w:ascii="Cavolini" w:hAnsi="Cavolini" w:cs="Cavolini"/>
                <w:color w:val="FFFFFF" w:themeColor="background1"/>
                <w:szCs w:val="28"/>
                <w:u w:val="single"/>
              </w:rPr>
              <w:t>.</w:t>
            </w:r>
            <w:r>
              <w:rPr>
                <w:rFonts w:ascii="Century Gothic" w:hAnsi="Century Gothic"/>
                <w:szCs w:val="28"/>
              </w:rPr>
              <w:t>______</w:t>
            </w:r>
            <w:r>
              <w:rPr>
                <w:rFonts w:ascii="Century Gothic" w:hAnsi="Century Gothic" w:cs="Cavolini"/>
                <w:color w:val="FFFFFF" w:themeColor="background1"/>
                <w:szCs w:val="28"/>
                <w:u w:val="single"/>
              </w:rPr>
              <w:t>___</w:t>
            </w:r>
            <w:r w:rsidRPr="00395B57">
              <w:rPr>
                <w:rFonts w:ascii="Cavolini" w:hAnsi="Cavolini" w:cs="Cavolini"/>
                <w:color w:val="FFFFFF" w:themeColor="background1"/>
                <w:sz w:val="32"/>
                <w:szCs w:val="32"/>
                <w:u w:val="single"/>
              </w:rPr>
              <w:t xml:space="preserve">. </w:t>
            </w:r>
            <w:r w:rsidRPr="00395B57">
              <w:rPr>
                <w:rFonts w:ascii="Century Gothic" w:hAnsi="Century Gothic"/>
                <w:color w:val="FFFFFF" w:themeColor="background1"/>
                <w:sz w:val="36"/>
                <w:szCs w:val="36"/>
              </w:rPr>
              <w:t xml:space="preserve"> </w:t>
            </w:r>
          </w:p>
        </w:tc>
        <w:tc>
          <w:tcPr>
            <w:tcW w:w="556" w:type="dxa"/>
            <w:tcBorders>
              <w:left w:val="single" w:sz="4" w:space="0" w:color="FFFFFF"/>
              <w:bottom w:val="single" w:sz="4" w:space="0" w:color="FFFFFF" w:themeColor="background1"/>
              <w:right w:val="single" w:sz="4" w:space="0" w:color="FFFFFF"/>
            </w:tcBorders>
            <w:vAlign w:val="bottom"/>
          </w:tcPr>
          <w:p w14:paraId="6457E5C5" w14:textId="77777777" w:rsidR="004739F6" w:rsidRPr="00395B57" w:rsidRDefault="004739F6" w:rsidP="004739F6">
            <w:pPr>
              <w:jc w:val="center"/>
              <w:rPr>
                <w:rFonts w:ascii="Century Gothic" w:hAnsi="Century Gothic"/>
                <w:sz w:val="40"/>
                <w:szCs w:val="40"/>
              </w:rPr>
            </w:pPr>
            <w:r w:rsidRPr="00395B57">
              <w:rPr>
                <w:rFonts w:ascii="Century Gothic" w:hAnsi="Century Gothic"/>
                <w:sz w:val="40"/>
                <w:szCs w:val="40"/>
              </w:rPr>
              <w:t>+</w:t>
            </w:r>
          </w:p>
        </w:tc>
        <w:tc>
          <w:tcPr>
            <w:tcW w:w="1634" w:type="dxa"/>
            <w:tcBorders>
              <w:left w:val="single" w:sz="4" w:space="0" w:color="FFFFFF"/>
              <w:bottom w:val="single" w:sz="4" w:space="0" w:color="FFFFFF" w:themeColor="background1"/>
              <w:right w:val="single" w:sz="4" w:space="0" w:color="FFFFFF"/>
            </w:tcBorders>
            <w:vAlign w:val="bottom"/>
          </w:tcPr>
          <w:p w14:paraId="1B169820" w14:textId="44B5FE0A" w:rsidR="004739F6" w:rsidRPr="00395B57" w:rsidRDefault="004739F6" w:rsidP="004739F6">
            <w:pPr>
              <w:jc w:val="center"/>
              <w:rPr>
                <w:rFonts w:ascii="Century Gothic" w:hAnsi="Century Gothic"/>
                <w:sz w:val="32"/>
                <w:szCs w:val="32"/>
              </w:rPr>
            </w:pPr>
            <w:r>
              <w:rPr>
                <w:rFonts w:ascii="Century Gothic" w:hAnsi="Century Gothic"/>
                <w:szCs w:val="28"/>
              </w:rPr>
              <w:t>______</w:t>
            </w:r>
          </w:p>
        </w:tc>
        <w:tc>
          <w:tcPr>
            <w:tcW w:w="505" w:type="dxa"/>
            <w:tcBorders>
              <w:left w:val="single" w:sz="4" w:space="0" w:color="FFFFFF"/>
              <w:bottom w:val="single" w:sz="4" w:space="0" w:color="FFFFFF" w:themeColor="background1"/>
              <w:right w:val="single" w:sz="4" w:space="0" w:color="FFFFFF"/>
            </w:tcBorders>
            <w:vAlign w:val="bottom"/>
          </w:tcPr>
          <w:p w14:paraId="4CD6CA22" w14:textId="77777777" w:rsidR="004739F6" w:rsidRPr="00395B57" w:rsidRDefault="004739F6" w:rsidP="004739F6">
            <w:pPr>
              <w:jc w:val="center"/>
              <w:rPr>
                <w:rFonts w:ascii="Century Gothic" w:hAnsi="Century Gothic"/>
                <w:sz w:val="40"/>
                <w:szCs w:val="40"/>
              </w:rPr>
            </w:pPr>
            <w:r w:rsidRPr="00395B57">
              <w:rPr>
                <w:rFonts w:ascii="Century Gothic" w:hAnsi="Century Gothic"/>
                <w:sz w:val="40"/>
                <w:szCs w:val="40"/>
              </w:rPr>
              <w:t>=</w:t>
            </w:r>
          </w:p>
        </w:tc>
        <w:tc>
          <w:tcPr>
            <w:tcW w:w="2025" w:type="dxa"/>
            <w:tcBorders>
              <w:left w:val="single" w:sz="4" w:space="0" w:color="FFFFFF"/>
              <w:bottom w:val="single" w:sz="4" w:space="0" w:color="FFFFFF" w:themeColor="background1"/>
            </w:tcBorders>
            <w:vAlign w:val="bottom"/>
          </w:tcPr>
          <w:p w14:paraId="67155144" w14:textId="64515B78" w:rsidR="004739F6" w:rsidRPr="00395B57" w:rsidRDefault="004739F6" w:rsidP="004739F6">
            <w:pPr>
              <w:jc w:val="center"/>
              <w:rPr>
                <w:rFonts w:ascii="Century Gothic" w:hAnsi="Century Gothic"/>
                <w:szCs w:val="28"/>
              </w:rPr>
            </w:pPr>
            <w:r>
              <w:rPr>
                <w:rFonts w:ascii="Century Gothic" w:hAnsi="Century Gothic"/>
                <w:szCs w:val="28"/>
              </w:rPr>
              <w:t>______</w:t>
            </w:r>
            <w:r w:rsidRPr="00395B57">
              <w:rPr>
                <w:rFonts w:ascii="Cavolini" w:hAnsi="Cavolini" w:cs="Cavolini"/>
                <w:color w:val="FFFFFF" w:themeColor="background1"/>
                <w:sz w:val="32"/>
                <w:szCs w:val="32"/>
                <w:u w:val="single"/>
              </w:rPr>
              <w:t>.</w:t>
            </w:r>
          </w:p>
        </w:tc>
      </w:tr>
      <w:tr w:rsidR="004739F6" w:rsidRPr="00395B57" w14:paraId="2B4AA4F8" w14:textId="77777777" w:rsidTr="004739F6">
        <w:trPr>
          <w:trHeight w:val="1134"/>
        </w:trPr>
        <w:tc>
          <w:tcPr>
            <w:tcW w:w="467" w:type="dxa"/>
            <w:vMerge/>
            <w:tcBorders>
              <w:right w:val="single" w:sz="4" w:space="0" w:color="FFFFFF"/>
            </w:tcBorders>
            <w:vAlign w:val="center"/>
          </w:tcPr>
          <w:p w14:paraId="7D90B29B" w14:textId="77777777" w:rsidR="004739F6" w:rsidRPr="00395B57" w:rsidRDefault="004739F6" w:rsidP="004739F6">
            <w:pPr>
              <w:jc w:val="center"/>
              <w:rPr>
                <w:rFonts w:ascii="Century Gothic" w:hAnsi="Century Gothic"/>
                <w:b/>
                <w:bCs/>
                <w:szCs w:val="28"/>
              </w:rPr>
            </w:pPr>
          </w:p>
        </w:tc>
        <w:tc>
          <w:tcPr>
            <w:tcW w:w="3288" w:type="dxa"/>
            <w:vMerge/>
            <w:tcBorders>
              <w:left w:val="single" w:sz="4" w:space="0" w:color="FFFFFF"/>
              <w:right w:val="single" w:sz="4" w:space="0" w:color="FFFFFF"/>
            </w:tcBorders>
            <w:vAlign w:val="center"/>
          </w:tcPr>
          <w:p w14:paraId="3320F0A7" w14:textId="77777777" w:rsidR="004739F6" w:rsidRPr="00395B57" w:rsidRDefault="004739F6" w:rsidP="004739F6">
            <w:pPr>
              <w:jc w:val="center"/>
              <w:rPr>
                <w:rFonts w:ascii="Century Gothic" w:hAnsi="Century Gothic"/>
                <w:szCs w:val="28"/>
              </w:rPr>
            </w:pPr>
          </w:p>
        </w:tc>
        <w:tc>
          <w:tcPr>
            <w:tcW w:w="1663" w:type="dxa"/>
            <w:tcBorders>
              <w:top w:val="single" w:sz="4" w:space="0" w:color="FFFFFF" w:themeColor="background1"/>
              <w:left w:val="single" w:sz="4" w:space="0" w:color="FFFFFF"/>
              <w:bottom w:val="single" w:sz="4" w:space="0" w:color="A6A6A6" w:themeColor="background1" w:themeShade="A6"/>
              <w:right w:val="single" w:sz="4" w:space="0" w:color="FFFFFF"/>
            </w:tcBorders>
            <w:vAlign w:val="bottom"/>
          </w:tcPr>
          <w:p w14:paraId="11BCF264" w14:textId="77777777" w:rsidR="004739F6" w:rsidRPr="00395B57" w:rsidRDefault="004739F6" w:rsidP="004739F6">
            <w:pPr>
              <w:jc w:val="center"/>
              <w:rPr>
                <w:rFonts w:ascii="Century Gothic" w:hAnsi="Century Gothic"/>
                <w:szCs w:val="28"/>
              </w:rPr>
            </w:pPr>
          </w:p>
        </w:tc>
        <w:tc>
          <w:tcPr>
            <w:tcW w:w="556" w:type="dxa"/>
            <w:tcBorders>
              <w:top w:val="single" w:sz="4" w:space="0" w:color="FFFFFF" w:themeColor="background1"/>
              <w:left w:val="single" w:sz="4" w:space="0" w:color="FFFFFF"/>
              <w:bottom w:val="single" w:sz="4" w:space="0" w:color="A6A6A6" w:themeColor="background1" w:themeShade="A6"/>
              <w:right w:val="single" w:sz="4" w:space="0" w:color="FFFFFF"/>
            </w:tcBorders>
            <w:vAlign w:val="bottom"/>
          </w:tcPr>
          <w:p w14:paraId="18AB90E4" w14:textId="77777777" w:rsidR="004739F6" w:rsidRPr="00395B57" w:rsidRDefault="004739F6" w:rsidP="004739F6">
            <w:pPr>
              <w:jc w:val="center"/>
              <w:rPr>
                <w:rFonts w:ascii="Century Gothic" w:hAnsi="Century Gothic"/>
                <w:sz w:val="40"/>
                <w:szCs w:val="40"/>
              </w:rPr>
            </w:pPr>
          </w:p>
        </w:tc>
        <w:tc>
          <w:tcPr>
            <w:tcW w:w="1634" w:type="dxa"/>
            <w:tcBorders>
              <w:top w:val="single" w:sz="4" w:space="0" w:color="FFFFFF" w:themeColor="background1"/>
              <w:left w:val="single" w:sz="4" w:space="0" w:color="FFFFFF"/>
              <w:bottom w:val="single" w:sz="4" w:space="0" w:color="A6A6A6" w:themeColor="background1" w:themeShade="A6"/>
              <w:right w:val="single" w:sz="4" w:space="0" w:color="FFFFFF"/>
            </w:tcBorders>
            <w:vAlign w:val="bottom"/>
          </w:tcPr>
          <w:p w14:paraId="08E234E7" w14:textId="77777777" w:rsidR="004739F6" w:rsidRPr="00395B57" w:rsidRDefault="004739F6" w:rsidP="004739F6">
            <w:pPr>
              <w:jc w:val="center"/>
              <w:rPr>
                <w:rFonts w:ascii="Century Gothic" w:hAnsi="Century Gothic"/>
                <w:szCs w:val="28"/>
              </w:rPr>
            </w:pPr>
            <w:r w:rsidRPr="006C5627">
              <w:rPr>
                <w:noProof/>
              </w:rPr>
              <w:drawing>
                <wp:anchor distT="0" distB="0" distL="114300" distR="114300" simplePos="0" relativeHeight="253775556" behindDoc="0" locked="0" layoutInCell="1" allowOverlap="1" wp14:anchorId="1DD5A9C5" wp14:editId="1F0953CE">
                  <wp:simplePos x="0" y="0"/>
                  <wp:positionH relativeFrom="column">
                    <wp:posOffset>179070</wp:posOffset>
                  </wp:positionH>
                  <wp:positionV relativeFrom="paragraph">
                    <wp:posOffset>-410210</wp:posOffset>
                  </wp:positionV>
                  <wp:extent cx="588010" cy="179705"/>
                  <wp:effectExtent l="0" t="0" r="2540" b="0"/>
                  <wp:wrapNone/>
                  <wp:docPr id="1250466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472472" name="Picture 1"/>
                          <pic:cNvPicPr>
                            <a:picLocks noChangeAspect="1"/>
                          </pic:cNvPicPr>
                        </pic:nvPicPr>
                        <pic:blipFill>
                          <a:blip r:embed="rId144" cstate="print">
                            <a:duotone>
                              <a:prstClr val="black"/>
                              <a:srgbClr val="FFC000">
                                <a:tint val="45000"/>
                                <a:satMod val="400000"/>
                              </a:srgbClr>
                            </a:duotone>
                            <a:extLst>
                              <a:ext uri="{28A0092B-C50C-407E-A947-70E740481C1C}">
                                <a14:useLocalDpi xmlns:a14="http://schemas.microsoft.com/office/drawing/2010/main" val="0"/>
                              </a:ext>
                            </a:extLst>
                          </a:blip>
                          <a:stretch>
                            <a:fillRect/>
                          </a:stretch>
                        </pic:blipFill>
                        <pic:spPr>
                          <a:xfrm>
                            <a:off x="0" y="0"/>
                            <a:ext cx="588010" cy="179705"/>
                          </a:xfrm>
                          <a:prstGeom prst="rect">
                            <a:avLst/>
                          </a:prstGeom>
                        </pic:spPr>
                      </pic:pic>
                    </a:graphicData>
                  </a:graphic>
                  <wp14:sizeRelH relativeFrom="margin">
                    <wp14:pctWidth>0</wp14:pctWidth>
                  </wp14:sizeRelH>
                  <wp14:sizeRelV relativeFrom="margin">
                    <wp14:pctHeight>0</wp14:pctHeight>
                  </wp14:sizeRelV>
                </wp:anchor>
              </w:drawing>
            </w:r>
          </w:p>
        </w:tc>
        <w:tc>
          <w:tcPr>
            <w:tcW w:w="505" w:type="dxa"/>
            <w:tcBorders>
              <w:top w:val="single" w:sz="4" w:space="0" w:color="FFFFFF" w:themeColor="background1"/>
              <w:left w:val="single" w:sz="4" w:space="0" w:color="FFFFFF"/>
              <w:bottom w:val="single" w:sz="4" w:space="0" w:color="A6A6A6" w:themeColor="background1" w:themeShade="A6"/>
              <w:right w:val="single" w:sz="4" w:space="0" w:color="FFFFFF"/>
            </w:tcBorders>
            <w:vAlign w:val="bottom"/>
          </w:tcPr>
          <w:p w14:paraId="69142CA0" w14:textId="77777777" w:rsidR="004739F6" w:rsidRPr="00395B57" w:rsidRDefault="004739F6" w:rsidP="004739F6">
            <w:pPr>
              <w:jc w:val="center"/>
              <w:rPr>
                <w:rFonts w:ascii="Century Gothic" w:hAnsi="Century Gothic"/>
                <w:sz w:val="40"/>
                <w:szCs w:val="40"/>
              </w:rPr>
            </w:pPr>
          </w:p>
        </w:tc>
        <w:tc>
          <w:tcPr>
            <w:tcW w:w="2025" w:type="dxa"/>
            <w:tcBorders>
              <w:top w:val="single" w:sz="4" w:space="0" w:color="FFFFFF" w:themeColor="background1"/>
              <w:left w:val="single" w:sz="4" w:space="0" w:color="FFFFFF"/>
              <w:bottom w:val="single" w:sz="4" w:space="0" w:color="A6A6A6" w:themeColor="background1" w:themeShade="A6"/>
            </w:tcBorders>
            <w:vAlign w:val="bottom"/>
          </w:tcPr>
          <w:p w14:paraId="4600E47F" w14:textId="77777777" w:rsidR="004739F6" w:rsidRPr="00395B57" w:rsidRDefault="004739F6" w:rsidP="004739F6">
            <w:pPr>
              <w:jc w:val="center"/>
              <w:rPr>
                <w:rFonts w:ascii="Century Gothic" w:hAnsi="Century Gothic"/>
                <w:szCs w:val="28"/>
              </w:rPr>
            </w:pPr>
          </w:p>
        </w:tc>
      </w:tr>
      <w:tr w:rsidR="004739F6" w:rsidRPr="00395B57" w14:paraId="211C628C" w14:textId="77777777" w:rsidTr="004739F6">
        <w:trPr>
          <w:trHeight w:val="1134"/>
        </w:trPr>
        <w:tc>
          <w:tcPr>
            <w:tcW w:w="467" w:type="dxa"/>
            <w:vMerge w:val="restart"/>
            <w:tcBorders>
              <w:right w:val="single" w:sz="4" w:space="0" w:color="FFFFFF"/>
            </w:tcBorders>
            <w:vAlign w:val="center"/>
          </w:tcPr>
          <w:p w14:paraId="69A786D9" w14:textId="42DA732F" w:rsidR="004739F6" w:rsidRPr="00395B57" w:rsidRDefault="004739F6" w:rsidP="004739F6">
            <w:pPr>
              <w:jc w:val="center"/>
              <w:rPr>
                <w:rFonts w:ascii="Century Gothic" w:hAnsi="Century Gothic"/>
                <w:b/>
                <w:bCs/>
                <w:szCs w:val="28"/>
              </w:rPr>
            </w:pPr>
            <w:r>
              <w:rPr>
                <w:rFonts w:ascii="Century Gothic" w:hAnsi="Century Gothic"/>
                <w:b/>
                <w:bCs/>
                <w:szCs w:val="28"/>
              </w:rPr>
              <w:t>h</w:t>
            </w:r>
          </w:p>
        </w:tc>
        <w:tc>
          <w:tcPr>
            <w:tcW w:w="3288" w:type="dxa"/>
            <w:vMerge w:val="restart"/>
            <w:tcBorders>
              <w:left w:val="single" w:sz="4" w:space="0" w:color="FFFFFF"/>
              <w:right w:val="single" w:sz="4" w:space="0" w:color="FFFFFF"/>
            </w:tcBorders>
            <w:vAlign w:val="center"/>
          </w:tcPr>
          <w:p w14:paraId="5AED1AFB" w14:textId="53D1AE27" w:rsidR="004739F6" w:rsidRPr="00395B57" w:rsidRDefault="004739F6" w:rsidP="004739F6">
            <w:pPr>
              <w:jc w:val="center"/>
              <w:rPr>
                <w:rFonts w:ascii="Century Gothic" w:hAnsi="Century Gothic"/>
                <w:szCs w:val="28"/>
              </w:rPr>
            </w:pPr>
            <w:r>
              <w:rPr>
                <w:rFonts w:ascii="Century Gothic" w:hAnsi="Century Gothic"/>
                <w:noProof/>
                <w:szCs w:val="28"/>
              </w:rPr>
              <mc:AlternateContent>
                <mc:Choice Requires="wpg">
                  <w:drawing>
                    <wp:anchor distT="0" distB="0" distL="114300" distR="114300" simplePos="0" relativeHeight="253789892" behindDoc="0" locked="0" layoutInCell="1" allowOverlap="1" wp14:anchorId="68D12AE8" wp14:editId="24BB50AD">
                      <wp:simplePos x="0" y="0"/>
                      <wp:positionH relativeFrom="column">
                        <wp:posOffset>198120</wp:posOffset>
                      </wp:positionH>
                      <wp:positionV relativeFrom="paragraph">
                        <wp:posOffset>193040</wp:posOffset>
                      </wp:positionV>
                      <wp:extent cx="1902460" cy="1073150"/>
                      <wp:effectExtent l="0" t="0" r="2540" b="0"/>
                      <wp:wrapNone/>
                      <wp:docPr id="2001704903" name="Group 4"/>
                      <wp:cNvGraphicFramePr/>
                      <a:graphic xmlns:a="http://schemas.openxmlformats.org/drawingml/2006/main">
                        <a:graphicData uri="http://schemas.microsoft.com/office/word/2010/wordprocessingGroup">
                          <wpg:wgp>
                            <wpg:cNvGrpSpPr/>
                            <wpg:grpSpPr>
                              <a:xfrm>
                                <a:off x="0" y="0"/>
                                <a:ext cx="1902460" cy="1073150"/>
                                <a:chOff x="0" y="0"/>
                                <a:chExt cx="1902777" cy="1073150"/>
                              </a:xfrm>
                            </wpg:grpSpPr>
                            <pic:pic xmlns:pic="http://schemas.openxmlformats.org/drawingml/2006/picture">
                              <pic:nvPicPr>
                                <pic:cNvPr id="91349262" name="Picture 1"/>
                                <pic:cNvPicPr>
                                  <a:picLocks noChangeAspect="1"/>
                                </pic:cNvPicPr>
                              </pic:nvPicPr>
                              <pic:blipFill>
                                <a:blip r:embed="rId144" cstate="print">
                                  <a:duotone>
                                    <a:prstClr val="black"/>
                                    <a:srgbClr val="FFC000">
                                      <a:tint val="45000"/>
                                      <a:satMod val="400000"/>
                                    </a:srgbClr>
                                  </a:duotone>
                                  <a:extLst>
                                    <a:ext uri="{28A0092B-C50C-407E-A947-70E740481C1C}">
                                      <a14:useLocalDpi xmlns:a14="http://schemas.microsoft.com/office/drawing/2010/main" val="0"/>
                                    </a:ext>
                                  </a:extLst>
                                </a:blip>
                                <a:stretch>
                                  <a:fillRect/>
                                </a:stretch>
                              </pic:blipFill>
                              <pic:spPr>
                                <a:xfrm rot="5400000">
                                  <a:off x="1518920" y="665480"/>
                                  <a:ext cx="588010" cy="179705"/>
                                </a:xfrm>
                                <a:prstGeom prst="rect">
                                  <a:avLst/>
                                </a:prstGeom>
                              </pic:spPr>
                            </pic:pic>
                            <wpg:grpSp>
                              <wpg:cNvPr id="1375139774" name="Group 210"/>
                              <wpg:cNvGrpSpPr/>
                              <wpg:grpSpPr>
                                <a:xfrm>
                                  <a:off x="0" y="0"/>
                                  <a:ext cx="1669415" cy="1073150"/>
                                  <a:chOff x="0" y="0"/>
                                  <a:chExt cx="1669415" cy="1073150"/>
                                </a:xfrm>
                              </wpg:grpSpPr>
                              <pic:pic xmlns:pic="http://schemas.openxmlformats.org/drawingml/2006/picture">
                                <pic:nvPicPr>
                                  <pic:cNvPr id="2018959807" name="Picture 1"/>
                                  <pic:cNvPicPr>
                                    <a:picLocks noChangeAspect="1"/>
                                  </pic:cNvPicPr>
                                </pic:nvPicPr>
                                <pic:blipFill>
                                  <a:blip r:embed="rId158" cstate="print">
                                    <a:duotone>
                                      <a:prstClr val="black"/>
                                      <a:srgbClr val="ED7D31">
                                        <a:tint val="45000"/>
                                        <a:satMod val="400000"/>
                                      </a:srgbClr>
                                    </a:duotone>
                                    <a:extLst>
                                      <a:ext uri="{BEBA8EAE-BF5A-486C-A8C5-ECC9F3942E4B}">
                                        <a14:imgProps xmlns:a14="http://schemas.microsoft.com/office/drawing/2010/main">
                                          <a14:imgLayer r:embed="rId159">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1064895" y="461010"/>
                                    <a:ext cx="1065530" cy="143510"/>
                                  </a:xfrm>
                                  <a:prstGeom prst="rect">
                                    <a:avLst/>
                                  </a:prstGeom>
                                </pic:spPr>
                              </pic:pic>
                              <wpg:grpSp>
                                <wpg:cNvPr id="944795119" name="Group 209"/>
                                <wpg:cNvGrpSpPr/>
                                <wpg:grpSpPr>
                                  <a:xfrm>
                                    <a:off x="0" y="5715"/>
                                    <a:ext cx="1469390" cy="1067435"/>
                                    <a:chOff x="0" y="0"/>
                                    <a:chExt cx="1469390" cy="1067435"/>
                                  </a:xfrm>
                                </wpg:grpSpPr>
                                <wpg:grpSp>
                                  <wpg:cNvPr id="612405451" name="Group 208"/>
                                  <wpg:cNvGrpSpPr/>
                                  <wpg:grpSpPr>
                                    <a:xfrm>
                                      <a:off x="0" y="0"/>
                                      <a:ext cx="1273175" cy="1067435"/>
                                      <a:chOff x="0" y="0"/>
                                      <a:chExt cx="1273175" cy="1067435"/>
                                    </a:xfrm>
                                  </wpg:grpSpPr>
                                  <wpg:grpSp>
                                    <wpg:cNvPr id="87431698" name="Group 207"/>
                                    <wpg:cNvGrpSpPr/>
                                    <wpg:grpSpPr>
                                      <a:xfrm>
                                        <a:off x="0" y="0"/>
                                        <a:ext cx="1065530" cy="1012190"/>
                                        <a:chOff x="0" y="0"/>
                                        <a:chExt cx="1065530" cy="1012190"/>
                                      </a:xfrm>
                                    </wpg:grpSpPr>
                                    <pic:pic xmlns:pic="http://schemas.openxmlformats.org/drawingml/2006/picture">
                                      <pic:nvPicPr>
                                        <pic:cNvPr id="571600175" name="Picture 1"/>
                                        <pic:cNvPicPr>
                                          <a:picLocks noChangeAspect="1"/>
                                        </pic:cNvPicPr>
                                      </pic:nvPicPr>
                                      <pic:blipFill>
                                        <a:blip r:embed="rId141" cstate="print">
                                          <a:duotone>
                                            <a:prstClr val="black"/>
                                            <a:srgbClr val="ED7D31">
                                              <a:tint val="45000"/>
                                              <a:satMod val="400000"/>
                                            </a:srgbClr>
                                          </a:duotone>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65530" cy="143510"/>
                                        </a:xfrm>
                                        <a:prstGeom prst="rect">
                                          <a:avLst/>
                                        </a:prstGeom>
                                      </pic:spPr>
                                    </pic:pic>
                                    <pic:pic xmlns:pic="http://schemas.openxmlformats.org/drawingml/2006/picture">
                                      <pic:nvPicPr>
                                        <pic:cNvPr id="1007066152"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213360"/>
                                          <a:ext cx="1065530" cy="143510"/>
                                        </a:xfrm>
                                        <a:prstGeom prst="rect">
                                          <a:avLst/>
                                        </a:prstGeom>
                                      </pic:spPr>
                                    </pic:pic>
                                    <pic:pic xmlns:pic="http://schemas.openxmlformats.org/drawingml/2006/picture">
                                      <pic:nvPicPr>
                                        <pic:cNvPr id="2105667436"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434340"/>
                                          <a:ext cx="1065530" cy="143510"/>
                                        </a:xfrm>
                                        <a:prstGeom prst="rect">
                                          <a:avLst/>
                                        </a:prstGeom>
                                      </pic:spPr>
                                    </pic:pic>
                                    <pic:pic xmlns:pic="http://schemas.openxmlformats.org/drawingml/2006/picture">
                                      <pic:nvPicPr>
                                        <pic:cNvPr id="1184897049"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655320"/>
                                          <a:ext cx="1065530" cy="143510"/>
                                        </a:xfrm>
                                        <a:prstGeom prst="rect">
                                          <a:avLst/>
                                        </a:prstGeom>
                                      </pic:spPr>
                                    </pic:pic>
                                    <pic:pic xmlns:pic="http://schemas.openxmlformats.org/drawingml/2006/picture">
                                      <pic:nvPicPr>
                                        <pic:cNvPr id="1008319975"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868680"/>
                                          <a:ext cx="1065530" cy="143510"/>
                                        </a:xfrm>
                                        <a:prstGeom prst="rect">
                                          <a:avLst/>
                                        </a:prstGeom>
                                      </pic:spPr>
                                    </pic:pic>
                                  </wpg:grpSp>
                                  <pic:pic xmlns:pic="http://schemas.openxmlformats.org/drawingml/2006/picture">
                                    <pic:nvPicPr>
                                      <pic:cNvPr id="1836392968" name="Picture 1"/>
                                      <pic:cNvPicPr>
                                        <a:picLocks noChangeAspect="1"/>
                                      </pic:cNvPicPr>
                                    </pic:nvPicPr>
                                    <pic:blipFill>
                                      <a:blip r:embed="rId152" cstate="print">
                                        <a:duotone>
                                          <a:prstClr val="black"/>
                                          <a:srgbClr val="ED7D31">
                                            <a:tint val="45000"/>
                                            <a:satMod val="400000"/>
                                          </a:srgbClr>
                                        </a:duotone>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668655" y="462915"/>
                                        <a:ext cx="1065530" cy="143510"/>
                                      </a:xfrm>
                                      <a:prstGeom prst="rect">
                                        <a:avLst/>
                                      </a:prstGeom>
                                    </pic:spPr>
                                  </pic:pic>
                                </wpg:grpSp>
                                <pic:pic xmlns:pic="http://schemas.openxmlformats.org/drawingml/2006/picture">
                                  <pic:nvPicPr>
                                    <pic:cNvPr id="1416219237" name="Picture 1"/>
                                    <pic:cNvPicPr>
                                      <a:picLocks noChangeAspect="1"/>
                                    </pic:cNvPicPr>
                                  </pic:nvPicPr>
                                  <pic:blipFill>
                                    <a:blip r:embed="rId152" cstate="print">
                                      <a:duotone>
                                        <a:prstClr val="black"/>
                                        <a:srgbClr val="ED7D31">
                                          <a:tint val="45000"/>
                                          <a:satMod val="400000"/>
                                        </a:srgbClr>
                                      </a:duotone>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864870" y="461010"/>
                                      <a:ext cx="1065530" cy="143510"/>
                                    </a:xfrm>
                                    <a:prstGeom prst="rect">
                                      <a:avLst/>
                                    </a:prstGeom>
                                  </pic:spPr>
                                </pic:pic>
                              </wpg:grpSp>
                            </wpg:grpSp>
                          </wpg:wgp>
                        </a:graphicData>
                      </a:graphic>
                      <wp14:sizeRelH relativeFrom="margin">
                        <wp14:pctWidth>0</wp14:pctWidth>
                      </wp14:sizeRelH>
                      <wp14:sizeRelV relativeFrom="margin">
                        <wp14:pctHeight>0</wp14:pctHeight>
                      </wp14:sizeRelV>
                    </wp:anchor>
                  </w:drawing>
                </mc:Choice>
                <mc:Fallback>
                  <w:pict>
                    <v:group w14:anchorId="1A52ACBA" id="Group 4" o:spid="_x0000_s1026" style="position:absolute;margin-left:15.6pt;margin-top:15.2pt;width:149.8pt;height:84.5pt;z-index:253789892;mso-width-relative:margin;mso-height-relative:margin" coordsize="19027,1073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">
                      <v:shape id="Picture 1" o:spid="_x0000_s1027" type="#_x0000_t75" style="position:absolute;left:15189;top:6654;width:5880;height:17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">
                        <v:imagedata r:id="rId151" o:title="" recolortarget="black"/>
                      </v:shape>
                      <v:group id="Group 210" o:spid="_x0000_s1028" style="position:absolute;width:16694;height:10731" coordsize="16694,1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">
                        <v:shape id="Picture 1" o:spid="_x0000_s1029" type="#_x0000_t75" style="position:absolute;left:10649;top:4610;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">
                          <v:imagedata r:id="rId160" o:title="" recolortarget="black"/>
                        </v:shape>
                        <v:group id="Group 209" o:spid="_x0000_s1030" style="position:absolute;top:57;width:14693;height:10674" coordsize="14693,1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">
                          <v:group id="Group 208" o:spid="_x0000_s1031" style="position:absolute;width:12731;height:10674" coordsize="12731,1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">
                            <v:group id="Group 207" o:spid="_x0000_s1032" style="position:absolute;width:10655;height:10121" coordsize="10655,1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">
                              <v:shape id="Picture 1" o:spid="_x0000_s1033" type="#_x0000_t75" style="position:absolute;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">
                                <v:imagedata r:id="rId149" o:title="" recolortarget="black"/>
                              </v:shape>
                              <v:shape id="Picture 1" o:spid="_x0000_s1034" type="#_x0000_t75" style="position:absolute;top:213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">
                                <v:imagedata r:id="rId151" o:title="" recolortarget="black"/>
                              </v:shape>
                              <v:shape id="Picture 1" o:spid="_x0000_s1035" type="#_x0000_t75" style="position:absolute;top:434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">
                                <v:imagedata r:id="rId151" o:title="" recolortarget="black"/>
                              </v:shape>
                              <v:shape id="Picture 1" o:spid="_x0000_s1036" type="#_x0000_t75" style="position:absolute;top:655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">
                                <v:imagedata r:id="rId151" o:title="" recolortarget="black"/>
                              </v:shape>
                              <v:shape id="Picture 1" o:spid="_x0000_s1037" type="#_x0000_t75" style="position:absolute;top:8686;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">
                                <v:imagedata r:id="rId151" o:title="" recolortarget="black"/>
                              </v:shape>
                            </v:group>
                            <v:shape id="Picture 1" o:spid="_x0000_s1038" type="#_x0000_t75" style="position:absolute;left:6686;top:4629;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">
                              <v:imagedata r:id="rId154" o:title="" recolortarget="black"/>
                            </v:shape>
                          </v:group>
                          <v:shape id="Picture 1" o:spid="_x0000_s1039" type="#_x0000_t75" style="position:absolute;left:8648;top:4610;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">
                            <v:imagedata r:id="rId154" o:title="" recolortarget="black"/>
                          </v:shape>
                        </v:group>
                      </v:group>
                    </v:group>
                  </w:pict>
                </mc:Fallback>
              </mc:AlternateContent>
            </w:r>
          </w:p>
        </w:tc>
        <w:tc>
          <w:tcPr>
            <w:tcW w:w="1663" w:type="dxa"/>
            <w:tcBorders>
              <w:left w:val="single" w:sz="4" w:space="0" w:color="FFFFFF"/>
              <w:bottom w:val="single" w:sz="4" w:space="0" w:color="FFFFFF"/>
              <w:right w:val="single" w:sz="4" w:space="0" w:color="FFFFFF"/>
            </w:tcBorders>
            <w:vAlign w:val="bottom"/>
          </w:tcPr>
          <w:p w14:paraId="5530FB74" w14:textId="77777777" w:rsidR="004739F6" w:rsidRPr="00395B57" w:rsidRDefault="004739F6" w:rsidP="004739F6">
            <w:pPr>
              <w:jc w:val="center"/>
              <w:rPr>
                <w:rFonts w:ascii="Century Gothic" w:hAnsi="Century Gothic"/>
                <w:szCs w:val="28"/>
              </w:rPr>
            </w:pPr>
            <w:r>
              <w:rPr>
                <w:rFonts w:ascii="Century Gothic" w:hAnsi="Century Gothic"/>
                <w:szCs w:val="28"/>
              </w:rPr>
              <w:t>______</w:t>
            </w:r>
          </w:p>
        </w:tc>
        <w:tc>
          <w:tcPr>
            <w:tcW w:w="556" w:type="dxa"/>
            <w:tcBorders>
              <w:left w:val="single" w:sz="4" w:space="0" w:color="FFFFFF"/>
              <w:bottom w:val="single" w:sz="4" w:space="0" w:color="FFFFFF"/>
              <w:right w:val="single" w:sz="4" w:space="0" w:color="FFFFFF"/>
            </w:tcBorders>
            <w:vAlign w:val="bottom"/>
          </w:tcPr>
          <w:p w14:paraId="532B7D09" w14:textId="77777777" w:rsidR="004739F6" w:rsidRPr="00395B57" w:rsidRDefault="004739F6" w:rsidP="004739F6">
            <w:pPr>
              <w:jc w:val="center"/>
              <w:rPr>
                <w:rFonts w:ascii="Century Gothic" w:hAnsi="Century Gothic"/>
                <w:sz w:val="40"/>
                <w:szCs w:val="40"/>
              </w:rPr>
            </w:pPr>
            <w:r w:rsidRPr="00395B57">
              <w:rPr>
                <w:rFonts w:ascii="Century Gothic" w:hAnsi="Century Gothic"/>
                <w:sz w:val="40"/>
                <w:szCs w:val="40"/>
              </w:rPr>
              <w:t>+</w:t>
            </w:r>
          </w:p>
        </w:tc>
        <w:tc>
          <w:tcPr>
            <w:tcW w:w="1634" w:type="dxa"/>
            <w:tcBorders>
              <w:left w:val="single" w:sz="4" w:space="0" w:color="FFFFFF"/>
              <w:bottom w:val="single" w:sz="4" w:space="0" w:color="FFFFFF"/>
              <w:right w:val="single" w:sz="4" w:space="0" w:color="FFFFFF"/>
            </w:tcBorders>
            <w:vAlign w:val="bottom"/>
          </w:tcPr>
          <w:p w14:paraId="4668B1B0" w14:textId="77777777" w:rsidR="004739F6" w:rsidRPr="00395B57" w:rsidRDefault="004739F6" w:rsidP="004739F6">
            <w:pPr>
              <w:jc w:val="center"/>
              <w:rPr>
                <w:rFonts w:ascii="Century Gothic" w:hAnsi="Century Gothic"/>
                <w:szCs w:val="28"/>
              </w:rPr>
            </w:pPr>
            <w:r>
              <w:rPr>
                <w:rFonts w:ascii="Century Gothic" w:hAnsi="Century Gothic"/>
                <w:szCs w:val="28"/>
              </w:rPr>
              <w:t>______</w:t>
            </w:r>
          </w:p>
        </w:tc>
        <w:tc>
          <w:tcPr>
            <w:tcW w:w="505" w:type="dxa"/>
            <w:tcBorders>
              <w:left w:val="single" w:sz="4" w:space="0" w:color="FFFFFF"/>
              <w:bottom w:val="single" w:sz="4" w:space="0" w:color="FFFFFF"/>
              <w:right w:val="single" w:sz="4" w:space="0" w:color="FFFFFF"/>
            </w:tcBorders>
            <w:vAlign w:val="bottom"/>
          </w:tcPr>
          <w:p w14:paraId="39758A99" w14:textId="77777777" w:rsidR="004739F6" w:rsidRPr="00395B57" w:rsidRDefault="004739F6" w:rsidP="004739F6">
            <w:pPr>
              <w:jc w:val="center"/>
              <w:rPr>
                <w:rFonts w:ascii="Century Gothic" w:hAnsi="Century Gothic"/>
                <w:sz w:val="40"/>
                <w:szCs w:val="40"/>
              </w:rPr>
            </w:pPr>
            <w:r w:rsidRPr="00395B57">
              <w:rPr>
                <w:rFonts w:ascii="Century Gothic" w:hAnsi="Century Gothic"/>
                <w:sz w:val="40"/>
                <w:szCs w:val="40"/>
              </w:rPr>
              <w:t>=</w:t>
            </w:r>
          </w:p>
        </w:tc>
        <w:tc>
          <w:tcPr>
            <w:tcW w:w="2025" w:type="dxa"/>
            <w:tcBorders>
              <w:left w:val="single" w:sz="4" w:space="0" w:color="FFFFFF"/>
              <w:bottom w:val="single" w:sz="4" w:space="0" w:color="FFFFFF"/>
            </w:tcBorders>
            <w:vAlign w:val="bottom"/>
          </w:tcPr>
          <w:p w14:paraId="6D52EB5E" w14:textId="77777777" w:rsidR="004739F6" w:rsidRPr="00395B57" w:rsidRDefault="004739F6" w:rsidP="004739F6">
            <w:pPr>
              <w:jc w:val="center"/>
              <w:rPr>
                <w:rFonts w:ascii="Century Gothic" w:hAnsi="Century Gothic"/>
                <w:szCs w:val="28"/>
              </w:rPr>
            </w:pPr>
            <w:r>
              <w:rPr>
                <w:rFonts w:ascii="Century Gothic" w:hAnsi="Century Gothic"/>
                <w:szCs w:val="28"/>
              </w:rPr>
              <w:t>______</w:t>
            </w:r>
          </w:p>
        </w:tc>
      </w:tr>
      <w:tr w:rsidR="004739F6" w:rsidRPr="00395B57" w14:paraId="132932C6" w14:textId="77777777" w:rsidTr="004739F6">
        <w:trPr>
          <w:trHeight w:val="1134"/>
        </w:trPr>
        <w:tc>
          <w:tcPr>
            <w:tcW w:w="467" w:type="dxa"/>
            <w:vMerge/>
            <w:tcBorders>
              <w:right w:val="single" w:sz="4" w:space="0" w:color="FFFFFF"/>
            </w:tcBorders>
            <w:vAlign w:val="center"/>
          </w:tcPr>
          <w:p w14:paraId="58FD4FD4" w14:textId="77777777" w:rsidR="004739F6" w:rsidRPr="00395B57" w:rsidRDefault="004739F6" w:rsidP="004739F6">
            <w:pPr>
              <w:jc w:val="center"/>
              <w:rPr>
                <w:rFonts w:ascii="Century Gothic" w:hAnsi="Century Gothic"/>
                <w:b/>
                <w:bCs/>
                <w:szCs w:val="28"/>
              </w:rPr>
            </w:pPr>
          </w:p>
        </w:tc>
        <w:tc>
          <w:tcPr>
            <w:tcW w:w="3288" w:type="dxa"/>
            <w:vMerge/>
            <w:tcBorders>
              <w:left w:val="single" w:sz="4" w:space="0" w:color="FFFFFF"/>
              <w:right w:val="single" w:sz="4" w:space="0" w:color="FFFFFF"/>
            </w:tcBorders>
            <w:vAlign w:val="center"/>
          </w:tcPr>
          <w:p w14:paraId="08EC4FFC" w14:textId="77777777" w:rsidR="004739F6" w:rsidRPr="00395B57" w:rsidRDefault="004739F6" w:rsidP="004739F6">
            <w:pPr>
              <w:jc w:val="center"/>
              <w:rPr>
                <w:rFonts w:ascii="Century Gothic" w:hAnsi="Century Gothic"/>
                <w:szCs w:val="28"/>
              </w:rPr>
            </w:pPr>
          </w:p>
        </w:tc>
        <w:tc>
          <w:tcPr>
            <w:tcW w:w="1663"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6CC53376" w14:textId="77777777" w:rsidR="004739F6" w:rsidRPr="00395B57" w:rsidRDefault="004739F6" w:rsidP="004739F6">
            <w:pPr>
              <w:jc w:val="center"/>
              <w:rPr>
                <w:rFonts w:ascii="Century Gothic" w:hAnsi="Century Gothic"/>
                <w:szCs w:val="28"/>
              </w:rPr>
            </w:pPr>
          </w:p>
        </w:tc>
        <w:tc>
          <w:tcPr>
            <w:tcW w:w="556"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6454298E" w14:textId="77777777" w:rsidR="004739F6" w:rsidRPr="00395B57" w:rsidRDefault="004739F6" w:rsidP="004739F6">
            <w:pPr>
              <w:jc w:val="center"/>
              <w:rPr>
                <w:rFonts w:ascii="Century Gothic" w:hAnsi="Century Gothic"/>
                <w:sz w:val="40"/>
                <w:szCs w:val="40"/>
              </w:rPr>
            </w:pPr>
          </w:p>
        </w:tc>
        <w:tc>
          <w:tcPr>
            <w:tcW w:w="1634"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0BCB17D0" w14:textId="77777777" w:rsidR="004739F6" w:rsidRPr="00395B57" w:rsidRDefault="004739F6" w:rsidP="004739F6">
            <w:pPr>
              <w:jc w:val="center"/>
              <w:rPr>
                <w:rFonts w:ascii="Century Gothic" w:hAnsi="Century Gothic"/>
                <w:szCs w:val="28"/>
              </w:rPr>
            </w:pPr>
            <w:r w:rsidRPr="006C5627">
              <w:rPr>
                <w:noProof/>
              </w:rPr>
              <w:drawing>
                <wp:anchor distT="0" distB="0" distL="114300" distR="114300" simplePos="0" relativeHeight="253777604" behindDoc="0" locked="0" layoutInCell="1" allowOverlap="1" wp14:anchorId="1D9ECE5A" wp14:editId="43E0D5DC">
                  <wp:simplePos x="0" y="0"/>
                  <wp:positionH relativeFrom="column">
                    <wp:posOffset>163830</wp:posOffset>
                  </wp:positionH>
                  <wp:positionV relativeFrom="paragraph">
                    <wp:posOffset>-382905</wp:posOffset>
                  </wp:positionV>
                  <wp:extent cx="588010" cy="179705"/>
                  <wp:effectExtent l="0" t="0" r="2540" b="0"/>
                  <wp:wrapNone/>
                  <wp:docPr id="2111836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472472" name="Picture 1"/>
                          <pic:cNvPicPr>
                            <a:picLocks noChangeAspect="1"/>
                          </pic:cNvPicPr>
                        </pic:nvPicPr>
                        <pic:blipFill>
                          <a:blip r:embed="rId144" cstate="print">
                            <a:duotone>
                              <a:prstClr val="black"/>
                              <a:srgbClr val="FFC000">
                                <a:tint val="45000"/>
                                <a:satMod val="400000"/>
                              </a:srgbClr>
                            </a:duotone>
                            <a:extLst>
                              <a:ext uri="{28A0092B-C50C-407E-A947-70E740481C1C}">
                                <a14:useLocalDpi xmlns:a14="http://schemas.microsoft.com/office/drawing/2010/main" val="0"/>
                              </a:ext>
                            </a:extLst>
                          </a:blip>
                          <a:stretch>
                            <a:fillRect/>
                          </a:stretch>
                        </pic:blipFill>
                        <pic:spPr>
                          <a:xfrm>
                            <a:off x="0" y="0"/>
                            <a:ext cx="588010" cy="179705"/>
                          </a:xfrm>
                          <a:prstGeom prst="rect">
                            <a:avLst/>
                          </a:prstGeom>
                        </pic:spPr>
                      </pic:pic>
                    </a:graphicData>
                  </a:graphic>
                  <wp14:sizeRelH relativeFrom="margin">
                    <wp14:pctWidth>0</wp14:pctWidth>
                  </wp14:sizeRelH>
                  <wp14:sizeRelV relativeFrom="margin">
                    <wp14:pctHeight>0</wp14:pctHeight>
                  </wp14:sizeRelV>
                </wp:anchor>
              </w:drawing>
            </w:r>
          </w:p>
        </w:tc>
        <w:tc>
          <w:tcPr>
            <w:tcW w:w="505"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095D3745" w14:textId="77777777" w:rsidR="004739F6" w:rsidRPr="00395B57" w:rsidRDefault="004739F6" w:rsidP="004739F6">
            <w:pPr>
              <w:jc w:val="center"/>
              <w:rPr>
                <w:rFonts w:ascii="Century Gothic" w:hAnsi="Century Gothic"/>
                <w:sz w:val="40"/>
                <w:szCs w:val="40"/>
              </w:rPr>
            </w:pPr>
          </w:p>
        </w:tc>
        <w:tc>
          <w:tcPr>
            <w:tcW w:w="2025" w:type="dxa"/>
            <w:tcBorders>
              <w:top w:val="single" w:sz="4" w:space="0" w:color="FFFFFF"/>
              <w:left w:val="single" w:sz="4" w:space="0" w:color="FFFFFF"/>
              <w:bottom w:val="single" w:sz="4" w:space="0" w:color="A6A6A6" w:themeColor="background1" w:themeShade="A6"/>
            </w:tcBorders>
            <w:vAlign w:val="bottom"/>
          </w:tcPr>
          <w:p w14:paraId="581E0817" w14:textId="77777777" w:rsidR="004739F6" w:rsidRPr="00395B57" w:rsidRDefault="004739F6" w:rsidP="004739F6">
            <w:pPr>
              <w:jc w:val="center"/>
              <w:rPr>
                <w:rFonts w:ascii="Century Gothic" w:hAnsi="Century Gothic"/>
                <w:szCs w:val="28"/>
              </w:rPr>
            </w:pPr>
          </w:p>
        </w:tc>
      </w:tr>
      <w:tr w:rsidR="004739F6" w:rsidRPr="00395B57" w14:paraId="237BB9B7" w14:textId="77777777" w:rsidTr="004739F6">
        <w:trPr>
          <w:trHeight w:val="1134"/>
        </w:trPr>
        <w:tc>
          <w:tcPr>
            <w:tcW w:w="467" w:type="dxa"/>
            <w:vMerge w:val="restart"/>
            <w:tcBorders>
              <w:right w:val="single" w:sz="4" w:space="0" w:color="FFFFFF"/>
            </w:tcBorders>
            <w:vAlign w:val="center"/>
          </w:tcPr>
          <w:p w14:paraId="2E8D964B" w14:textId="763FC697" w:rsidR="004739F6" w:rsidRPr="00395B57" w:rsidRDefault="004739F6" w:rsidP="004739F6">
            <w:pPr>
              <w:jc w:val="center"/>
              <w:rPr>
                <w:rFonts w:ascii="Century Gothic" w:hAnsi="Century Gothic"/>
                <w:b/>
                <w:bCs/>
                <w:szCs w:val="28"/>
              </w:rPr>
            </w:pPr>
            <w:r>
              <w:rPr>
                <w:rFonts w:ascii="Century Gothic" w:hAnsi="Century Gothic"/>
                <w:b/>
                <w:bCs/>
                <w:szCs w:val="28"/>
              </w:rPr>
              <w:t>i</w:t>
            </w:r>
          </w:p>
        </w:tc>
        <w:tc>
          <w:tcPr>
            <w:tcW w:w="3288" w:type="dxa"/>
            <w:vMerge w:val="restart"/>
            <w:tcBorders>
              <w:left w:val="single" w:sz="4" w:space="0" w:color="FFFFFF"/>
              <w:right w:val="single" w:sz="4" w:space="0" w:color="FFFFFF"/>
            </w:tcBorders>
            <w:vAlign w:val="center"/>
          </w:tcPr>
          <w:p w14:paraId="08CB9636" w14:textId="2E12E6CF" w:rsidR="004739F6" w:rsidRPr="00395B57" w:rsidRDefault="004739F6" w:rsidP="004739F6">
            <w:pPr>
              <w:jc w:val="center"/>
              <w:rPr>
                <w:rFonts w:ascii="Century Gothic" w:hAnsi="Century Gothic"/>
                <w:szCs w:val="28"/>
              </w:rPr>
            </w:pPr>
            <w:r w:rsidRPr="006C5627">
              <w:rPr>
                <w:noProof/>
                <w:sz w:val="32"/>
                <w:szCs w:val="24"/>
              </w:rPr>
              <mc:AlternateContent>
                <mc:Choice Requires="wpg">
                  <w:drawing>
                    <wp:anchor distT="0" distB="0" distL="114300" distR="114300" simplePos="0" relativeHeight="253791940" behindDoc="0" locked="0" layoutInCell="1" allowOverlap="1" wp14:anchorId="7C873FEC" wp14:editId="2834FF2B">
                      <wp:simplePos x="0" y="0"/>
                      <wp:positionH relativeFrom="column">
                        <wp:posOffset>187960</wp:posOffset>
                      </wp:positionH>
                      <wp:positionV relativeFrom="paragraph">
                        <wp:posOffset>106680</wp:posOffset>
                      </wp:positionV>
                      <wp:extent cx="1873250" cy="1073150"/>
                      <wp:effectExtent l="0" t="0" r="0" b="0"/>
                      <wp:wrapNone/>
                      <wp:docPr id="1201457530" name="Group 211"/>
                      <wp:cNvGraphicFramePr/>
                      <a:graphic xmlns:a="http://schemas.openxmlformats.org/drawingml/2006/main">
                        <a:graphicData uri="http://schemas.microsoft.com/office/word/2010/wordprocessingGroup">
                          <wpg:wgp>
                            <wpg:cNvGrpSpPr/>
                            <wpg:grpSpPr>
                              <a:xfrm>
                                <a:off x="0" y="0"/>
                                <a:ext cx="1873250" cy="1073150"/>
                                <a:chOff x="0" y="0"/>
                                <a:chExt cx="1873250" cy="1073150"/>
                              </a:xfrm>
                            </wpg:grpSpPr>
                            <pic:pic xmlns:pic="http://schemas.openxmlformats.org/drawingml/2006/picture">
                              <pic:nvPicPr>
                                <pic:cNvPr id="1761194674" name="Picture 1"/>
                                <pic:cNvPicPr>
                                  <a:picLocks noChangeAspect="1"/>
                                </pic:cNvPicPr>
                              </pic:nvPicPr>
                              <pic:blipFill>
                                <a:blip r:embed="rId155" cstate="print">
                                  <a:duotone>
                                    <a:prstClr val="black"/>
                                    <a:srgbClr val="ED7D31">
                                      <a:tint val="45000"/>
                                      <a:satMod val="400000"/>
                                    </a:srgbClr>
                                  </a:duotone>
                                  <a:extLst>
                                    <a:ext uri="{BEBA8EAE-BF5A-486C-A8C5-ECC9F3942E4B}">
                                      <a14:imgProps xmlns:a14="http://schemas.microsoft.com/office/drawing/2010/main">
                                        <a14:imgLayer r:embed="rId156">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1268730" y="461010"/>
                                  <a:ext cx="1065530" cy="143510"/>
                                </a:xfrm>
                                <a:prstGeom prst="rect">
                                  <a:avLst/>
                                </a:prstGeom>
                              </pic:spPr>
                            </pic:pic>
                            <wpg:grpSp>
                              <wpg:cNvPr id="1117690880" name="Group 210"/>
                              <wpg:cNvGrpSpPr/>
                              <wpg:grpSpPr>
                                <a:xfrm>
                                  <a:off x="0" y="0"/>
                                  <a:ext cx="1669415" cy="1073150"/>
                                  <a:chOff x="0" y="0"/>
                                  <a:chExt cx="1669415" cy="1073150"/>
                                </a:xfrm>
                              </wpg:grpSpPr>
                              <pic:pic xmlns:pic="http://schemas.openxmlformats.org/drawingml/2006/picture">
                                <pic:nvPicPr>
                                  <pic:cNvPr id="163696116" name="Picture 1"/>
                                  <pic:cNvPicPr>
                                    <a:picLocks noChangeAspect="1"/>
                                  </pic:cNvPicPr>
                                </pic:nvPicPr>
                                <pic:blipFill>
                                  <a:blip r:embed="rId152" cstate="print">
                                    <a:duotone>
                                      <a:prstClr val="black"/>
                                      <a:srgbClr val="ED7D31">
                                        <a:tint val="45000"/>
                                        <a:satMod val="400000"/>
                                      </a:srgbClr>
                                    </a:duotone>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1064895" y="461010"/>
                                    <a:ext cx="1065530" cy="143510"/>
                                  </a:xfrm>
                                  <a:prstGeom prst="rect">
                                    <a:avLst/>
                                  </a:prstGeom>
                                </pic:spPr>
                              </pic:pic>
                              <wpg:grpSp>
                                <wpg:cNvPr id="992148256" name="Group 209"/>
                                <wpg:cNvGrpSpPr/>
                                <wpg:grpSpPr>
                                  <a:xfrm>
                                    <a:off x="0" y="5715"/>
                                    <a:ext cx="1469390" cy="1067435"/>
                                    <a:chOff x="0" y="0"/>
                                    <a:chExt cx="1469390" cy="1067435"/>
                                  </a:xfrm>
                                </wpg:grpSpPr>
                                <wpg:grpSp>
                                  <wpg:cNvPr id="2047545895" name="Group 208"/>
                                  <wpg:cNvGrpSpPr/>
                                  <wpg:grpSpPr>
                                    <a:xfrm>
                                      <a:off x="0" y="0"/>
                                      <a:ext cx="1273175" cy="1067435"/>
                                      <a:chOff x="0" y="0"/>
                                      <a:chExt cx="1273175" cy="1067435"/>
                                    </a:xfrm>
                                  </wpg:grpSpPr>
                                  <wpg:grpSp>
                                    <wpg:cNvPr id="2063693331" name="Group 207"/>
                                    <wpg:cNvGrpSpPr/>
                                    <wpg:grpSpPr>
                                      <a:xfrm>
                                        <a:off x="0" y="0"/>
                                        <a:ext cx="1065530" cy="1012190"/>
                                        <a:chOff x="0" y="0"/>
                                        <a:chExt cx="1065530" cy="1012190"/>
                                      </a:xfrm>
                                    </wpg:grpSpPr>
                                    <pic:pic xmlns:pic="http://schemas.openxmlformats.org/drawingml/2006/picture">
                                      <pic:nvPicPr>
                                        <pic:cNvPr id="1711729934" name="Picture 1"/>
                                        <pic:cNvPicPr>
                                          <a:picLocks noChangeAspect="1"/>
                                        </pic:cNvPicPr>
                                      </pic:nvPicPr>
                                      <pic:blipFill>
                                        <a:blip r:embed="rId141" cstate="print">
                                          <a:duotone>
                                            <a:prstClr val="black"/>
                                            <a:srgbClr val="ED7D31">
                                              <a:tint val="45000"/>
                                              <a:satMod val="400000"/>
                                            </a:srgbClr>
                                          </a:duotone>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65530" cy="143510"/>
                                        </a:xfrm>
                                        <a:prstGeom prst="rect">
                                          <a:avLst/>
                                        </a:prstGeom>
                                      </pic:spPr>
                                    </pic:pic>
                                    <pic:pic xmlns:pic="http://schemas.openxmlformats.org/drawingml/2006/picture">
                                      <pic:nvPicPr>
                                        <pic:cNvPr id="821039790"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213360"/>
                                          <a:ext cx="1065530" cy="143510"/>
                                        </a:xfrm>
                                        <a:prstGeom prst="rect">
                                          <a:avLst/>
                                        </a:prstGeom>
                                      </pic:spPr>
                                    </pic:pic>
                                    <pic:pic xmlns:pic="http://schemas.openxmlformats.org/drawingml/2006/picture">
                                      <pic:nvPicPr>
                                        <pic:cNvPr id="1129631874"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434340"/>
                                          <a:ext cx="1065530" cy="143510"/>
                                        </a:xfrm>
                                        <a:prstGeom prst="rect">
                                          <a:avLst/>
                                        </a:prstGeom>
                                      </pic:spPr>
                                    </pic:pic>
                                    <pic:pic xmlns:pic="http://schemas.openxmlformats.org/drawingml/2006/picture">
                                      <pic:nvPicPr>
                                        <pic:cNvPr id="487094718"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655320"/>
                                          <a:ext cx="1065530" cy="143510"/>
                                        </a:xfrm>
                                        <a:prstGeom prst="rect">
                                          <a:avLst/>
                                        </a:prstGeom>
                                      </pic:spPr>
                                    </pic:pic>
                                    <pic:pic xmlns:pic="http://schemas.openxmlformats.org/drawingml/2006/picture">
                                      <pic:nvPicPr>
                                        <pic:cNvPr id="1457584964"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868680"/>
                                          <a:ext cx="1065530" cy="143510"/>
                                        </a:xfrm>
                                        <a:prstGeom prst="rect">
                                          <a:avLst/>
                                        </a:prstGeom>
                                      </pic:spPr>
                                    </pic:pic>
                                  </wpg:grpSp>
                                  <pic:pic xmlns:pic="http://schemas.openxmlformats.org/drawingml/2006/picture">
                                    <pic:nvPicPr>
                                      <pic:cNvPr id="1602059482" name="Picture 1"/>
                                      <pic:cNvPicPr>
                                        <a:picLocks noChangeAspect="1"/>
                                      </pic:cNvPicPr>
                                    </pic:nvPicPr>
                                    <pic:blipFill>
                                      <a:blip r:embed="rId152" cstate="print">
                                        <a:duotone>
                                          <a:prstClr val="black"/>
                                          <a:srgbClr val="ED7D31">
                                            <a:tint val="45000"/>
                                            <a:satMod val="400000"/>
                                          </a:srgbClr>
                                        </a:duotone>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668655" y="462915"/>
                                        <a:ext cx="1065530" cy="143510"/>
                                      </a:xfrm>
                                      <a:prstGeom prst="rect">
                                        <a:avLst/>
                                      </a:prstGeom>
                                    </pic:spPr>
                                  </pic:pic>
                                </wpg:grpSp>
                                <pic:pic xmlns:pic="http://schemas.openxmlformats.org/drawingml/2006/picture">
                                  <pic:nvPicPr>
                                    <pic:cNvPr id="1518287310" name="Picture 1"/>
                                    <pic:cNvPicPr>
                                      <a:picLocks noChangeAspect="1"/>
                                    </pic:cNvPicPr>
                                  </pic:nvPicPr>
                                  <pic:blipFill>
                                    <a:blip r:embed="rId152" cstate="print">
                                      <a:duotone>
                                        <a:prstClr val="black"/>
                                        <a:srgbClr val="ED7D31">
                                          <a:tint val="45000"/>
                                          <a:satMod val="400000"/>
                                        </a:srgbClr>
                                      </a:duotone>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864870" y="461010"/>
                                      <a:ext cx="1065530" cy="143510"/>
                                    </a:xfrm>
                                    <a:prstGeom prst="rect">
                                      <a:avLst/>
                                    </a:prstGeom>
                                  </pic:spPr>
                                </pic:pic>
                              </wpg:grpSp>
                            </wpg:grpSp>
                          </wpg:wgp>
                        </a:graphicData>
                      </a:graphic>
                      <wp14:sizeRelH relativeFrom="margin">
                        <wp14:pctWidth>0</wp14:pctWidth>
                      </wp14:sizeRelH>
                      <wp14:sizeRelV relativeFrom="margin">
                        <wp14:pctHeight>0</wp14:pctHeight>
                      </wp14:sizeRelV>
                    </wp:anchor>
                  </w:drawing>
                </mc:Choice>
                <mc:Fallback>
                  <w:pict>
                    <v:group w14:anchorId="30E963C3" id="Group 211" o:spid="_x0000_s1026" style="position:absolute;margin-left:14.8pt;margin-top:8.4pt;width:147.5pt;height:84.5pt;z-index:253791940;mso-width-relative:margin;mso-height-relative:margin" coordsize="18732,1073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">
                      <v:shape id="Picture 1" o:spid="_x0000_s1027" type="#_x0000_t75" style="position:absolute;left:12687;top:4610;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">
                        <v:imagedata r:id="rId157" o:title="" recolortarget="black"/>
                      </v:shape>
                      <v:group id="Group 210" o:spid="_x0000_s1028" style="position:absolute;width:16694;height:10731" coordsize="16694,1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">
                        <v:shape id="Picture 1" o:spid="_x0000_s1029" type="#_x0000_t75" style="position:absolute;left:10649;top:4610;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">
                          <v:imagedata r:id="rId154" o:title="" recolortarget="black"/>
                        </v:shape>
                        <v:group id="Group 209" o:spid="_x0000_s1030" style="position:absolute;top:57;width:14693;height:10674" coordsize="14693,1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">
                          <v:group id="Group 208" o:spid="_x0000_s1031" style="position:absolute;width:12731;height:10674" coordsize="12731,1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">
                            <v:group id="Group 207" o:spid="_x0000_s1032" style="position:absolute;width:10655;height:10121" coordsize="10655,1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">
                              <v:shape id="Picture 1" o:spid="_x0000_s1033" type="#_x0000_t75" style="position:absolute;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">
                                <v:imagedata r:id="rId149" o:title="" recolortarget="black"/>
                              </v:shape>
                              <v:shape id="Picture 1" o:spid="_x0000_s1034" type="#_x0000_t75" style="position:absolute;top:213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">
                                <v:imagedata r:id="rId151" o:title="" recolortarget="black"/>
                              </v:shape>
                              <v:shape id="Picture 1" o:spid="_x0000_s1035" type="#_x0000_t75" style="position:absolute;top:434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">
                                <v:imagedata r:id="rId151" o:title="" recolortarget="black"/>
                              </v:shape>
                              <v:shape id="Picture 1" o:spid="_x0000_s1036" type="#_x0000_t75" style="position:absolute;top:655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">
                                <v:imagedata r:id="rId151" o:title="" recolortarget="black"/>
                              </v:shape>
                              <v:shape id="Picture 1" o:spid="_x0000_s1037" type="#_x0000_t75" style="position:absolute;top:8686;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">
                                <v:imagedata r:id="rId151" o:title="" recolortarget="black"/>
                              </v:shape>
                            </v:group>
                            <v:shape id="Picture 1" o:spid="_x0000_s1038" type="#_x0000_t75" style="position:absolute;left:6686;top:4629;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">
                              <v:imagedata r:id="rId154" o:title="" recolortarget="black"/>
                            </v:shape>
                          </v:group>
                          <v:shape id="Picture 1" o:spid="_x0000_s1039" type="#_x0000_t75" style="position:absolute;left:8648;top:4610;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">
                            <v:imagedata r:id="rId154" o:title="" recolortarget="black"/>
                          </v:shape>
                        </v:group>
                      </v:group>
                    </v:group>
                  </w:pict>
                </mc:Fallback>
              </mc:AlternateContent>
            </w:r>
          </w:p>
        </w:tc>
        <w:tc>
          <w:tcPr>
            <w:tcW w:w="1663" w:type="dxa"/>
            <w:tcBorders>
              <w:left w:val="single" w:sz="4" w:space="0" w:color="FFFFFF"/>
              <w:bottom w:val="single" w:sz="4" w:space="0" w:color="FFFFFF"/>
              <w:right w:val="single" w:sz="4" w:space="0" w:color="FFFFFF"/>
            </w:tcBorders>
            <w:vAlign w:val="bottom"/>
          </w:tcPr>
          <w:p w14:paraId="054E5CBA" w14:textId="77777777" w:rsidR="004739F6" w:rsidRPr="00395B57" w:rsidRDefault="004739F6" w:rsidP="004739F6">
            <w:pPr>
              <w:jc w:val="center"/>
              <w:rPr>
                <w:rFonts w:ascii="Century Gothic" w:hAnsi="Century Gothic"/>
                <w:szCs w:val="28"/>
              </w:rPr>
            </w:pPr>
            <w:r>
              <w:rPr>
                <w:rFonts w:ascii="Century Gothic" w:hAnsi="Century Gothic"/>
                <w:szCs w:val="28"/>
              </w:rPr>
              <w:t>______</w:t>
            </w:r>
          </w:p>
        </w:tc>
        <w:tc>
          <w:tcPr>
            <w:tcW w:w="556" w:type="dxa"/>
            <w:tcBorders>
              <w:left w:val="single" w:sz="4" w:space="0" w:color="FFFFFF"/>
              <w:bottom w:val="single" w:sz="4" w:space="0" w:color="FFFFFF"/>
              <w:right w:val="single" w:sz="4" w:space="0" w:color="FFFFFF"/>
            </w:tcBorders>
            <w:vAlign w:val="bottom"/>
          </w:tcPr>
          <w:p w14:paraId="2A480D82" w14:textId="77777777" w:rsidR="004739F6" w:rsidRPr="00395B57" w:rsidRDefault="004739F6" w:rsidP="004739F6">
            <w:pPr>
              <w:jc w:val="center"/>
              <w:rPr>
                <w:rFonts w:ascii="Century Gothic" w:hAnsi="Century Gothic"/>
                <w:sz w:val="40"/>
                <w:szCs w:val="40"/>
              </w:rPr>
            </w:pPr>
            <w:r w:rsidRPr="00395B57">
              <w:rPr>
                <w:rFonts w:ascii="Century Gothic" w:hAnsi="Century Gothic"/>
                <w:sz w:val="40"/>
                <w:szCs w:val="40"/>
              </w:rPr>
              <w:t>+</w:t>
            </w:r>
          </w:p>
        </w:tc>
        <w:tc>
          <w:tcPr>
            <w:tcW w:w="1634" w:type="dxa"/>
            <w:tcBorders>
              <w:left w:val="single" w:sz="4" w:space="0" w:color="FFFFFF"/>
              <w:bottom w:val="single" w:sz="4" w:space="0" w:color="FFFFFF"/>
              <w:right w:val="single" w:sz="4" w:space="0" w:color="FFFFFF"/>
            </w:tcBorders>
            <w:vAlign w:val="bottom"/>
          </w:tcPr>
          <w:p w14:paraId="293B0813" w14:textId="77777777" w:rsidR="004739F6" w:rsidRPr="00395B57" w:rsidRDefault="004739F6" w:rsidP="004739F6">
            <w:pPr>
              <w:jc w:val="center"/>
              <w:rPr>
                <w:rFonts w:ascii="Century Gothic" w:hAnsi="Century Gothic"/>
                <w:szCs w:val="28"/>
              </w:rPr>
            </w:pPr>
            <w:r>
              <w:rPr>
                <w:rFonts w:ascii="Century Gothic" w:hAnsi="Century Gothic"/>
                <w:szCs w:val="28"/>
              </w:rPr>
              <w:t>______</w:t>
            </w:r>
          </w:p>
        </w:tc>
        <w:tc>
          <w:tcPr>
            <w:tcW w:w="505" w:type="dxa"/>
            <w:tcBorders>
              <w:left w:val="single" w:sz="4" w:space="0" w:color="FFFFFF"/>
              <w:bottom w:val="single" w:sz="4" w:space="0" w:color="FFFFFF"/>
              <w:right w:val="single" w:sz="4" w:space="0" w:color="FFFFFF"/>
            </w:tcBorders>
            <w:vAlign w:val="bottom"/>
          </w:tcPr>
          <w:p w14:paraId="58B17E31" w14:textId="77777777" w:rsidR="004739F6" w:rsidRPr="00395B57" w:rsidRDefault="004739F6" w:rsidP="004739F6">
            <w:pPr>
              <w:jc w:val="center"/>
              <w:rPr>
                <w:rFonts w:ascii="Century Gothic" w:hAnsi="Century Gothic"/>
                <w:sz w:val="40"/>
                <w:szCs w:val="40"/>
              </w:rPr>
            </w:pPr>
            <w:r w:rsidRPr="00395B57">
              <w:rPr>
                <w:rFonts w:ascii="Century Gothic" w:hAnsi="Century Gothic"/>
                <w:sz w:val="40"/>
                <w:szCs w:val="40"/>
              </w:rPr>
              <w:t>=</w:t>
            </w:r>
          </w:p>
        </w:tc>
        <w:tc>
          <w:tcPr>
            <w:tcW w:w="2025" w:type="dxa"/>
            <w:tcBorders>
              <w:left w:val="single" w:sz="4" w:space="0" w:color="FFFFFF"/>
              <w:bottom w:val="single" w:sz="4" w:space="0" w:color="FFFFFF"/>
            </w:tcBorders>
            <w:vAlign w:val="bottom"/>
          </w:tcPr>
          <w:p w14:paraId="2C430DF8" w14:textId="77777777" w:rsidR="004739F6" w:rsidRPr="00395B57" w:rsidRDefault="004739F6" w:rsidP="004739F6">
            <w:pPr>
              <w:jc w:val="center"/>
              <w:rPr>
                <w:rFonts w:ascii="Century Gothic" w:hAnsi="Century Gothic"/>
                <w:szCs w:val="28"/>
              </w:rPr>
            </w:pPr>
            <w:r>
              <w:rPr>
                <w:rFonts w:ascii="Century Gothic" w:hAnsi="Century Gothic"/>
                <w:szCs w:val="28"/>
              </w:rPr>
              <w:t>______</w:t>
            </w:r>
          </w:p>
        </w:tc>
      </w:tr>
      <w:tr w:rsidR="004739F6" w:rsidRPr="00395B57" w14:paraId="2EC2A56D" w14:textId="77777777" w:rsidTr="004739F6">
        <w:trPr>
          <w:trHeight w:val="1134"/>
        </w:trPr>
        <w:tc>
          <w:tcPr>
            <w:tcW w:w="467" w:type="dxa"/>
            <w:vMerge/>
            <w:tcBorders>
              <w:right w:val="single" w:sz="4" w:space="0" w:color="FFFFFF"/>
            </w:tcBorders>
            <w:vAlign w:val="center"/>
          </w:tcPr>
          <w:p w14:paraId="5C90540E" w14:textId="77777777" w:rsidR="004739F6" w:rsidRPr="00395B57" w:rsidRDefault="004739F6" w:rsidP="004739F6">
            <w:pPr>
              <w:jc w:val="center"/>
              <w:rPr>
                <w:rFonts w:ascii="Century Gothic" w:hAnsi="Century Gothic"/>
                <w:b/>
                <w:bCs/>
                <w:szCs w:val="28"/>
              </w:rPr>
            </w:pPr>
          </w:p>
        </w:tc>
        <w:tc>
          <w:tcPr>
            <w:tcW w:w="3288" w:type="dxa"/>
            <w:vMerge/>
            <w:tcBorders>
              <w:left w:val="single" w:sz="4" w:space="0" w:color="FFFFFF"/>
              <w:right w:val="single" w:sz="4" w:space="0" w:color="FFFFFF"/>
            </w:tcBorders>
            <w:vAlign w:val="center"/>
          </w:tcPr>
          <w:p w14:paraId="27F58E3B" w14:textId="77777777" w:rsidR="004739F6" w:rsidRPr="00395B57" w:rsidRDefault="004739F6" w:rsidP="004739F6">
            <w:pPr>
              <w:jc w:val="center"/>
              <w:rPr>
                <w:rFonts w:ascii="Century Gothic" w:hAnsi="Century Gothic"/>
                <w:szCs w:val="28"/>
              </w:rPr>
            </w:pPr>
          </w:p>
        </w:tc>
        <w:tc>
          <w:tcPr>
            <w:tcW w:w="1663"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125E2B8D" w14:textId="77777777" w:rsidR="004739F6" w:rsidRPr="00395B57" w:rsidRDefault="004739F6" w:rsidP="004739F6">
            <w:pPr>
              <w:jc w:val="center"/>
              <w:rPr>
                <w:rFonts w:ascii="Century Gothic" w:hAnsi="Century Gothic"/>
                <w:szCs w:val="28"/>
              </w:rPr>
            </w:pPr>
          </w:p>
        </w:tc>
        <w:tc>
          <w:tcPr>
            <w:tcW w:w="556"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41B989F4" w14:textId="77777777" w:rsidR="004739F6" w:rsidRPr="00395B57" w:rsidRDefault="004739F6" w:rsidP="004739F6">
            <w:pPr>
              <w:jc w:val="center"/>
              <w:rPr>
                <w:rFonts w:ascii="Century Gothic" w:hAnsi="Century Gothic"/>
                <w:sz w:val="40"/>
                <w:szCs w:val="40"/>
              </w:rPr>
            </w:pPr>
          </w:p>
        </w:tc>
        <w:tc>
          <w:tcPr>
            <w:tcW w:w="1634"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05EE254B" w14:textId="77777777" w:rsidR="004739F6" w:rsidRPr="00395B57" w:rsidRDefault="004739F6" w:rsidP="004739F6">
            <w:pPr>
              <w:jc w:val="center"/>
              <w:rPr>
                <w:rFonts w:ascii="Century Gothic" w:hAnsi="Century Gothic"/>
                <w:szCs w:val="28"/>
              </w:rPr>
            </w:pPr>
            <w:r w:rsidRPr="006C5627">
              <w:rPr>
                <w:noProof/>
              </w:rPr>
              <w:drawing>
                <wp:anchor distT="0" distB="0" distL="114300" distR="114300" simplePos="0" relativeHeight="253782724" behindDoc="0" locked="0" layoutInCell="1" allowOverlap="1" wp14:anchorId="29751CDC" wp14:editId="23793277">
                  <wp:simplePos x="0" y="0"/>
                  <wp:positionH relativeFrom="column">
                    <wp:posOffset>173355</wp:posOffset>
                  </wp:positionH>
                  <wp:positionV relativeFrom="paragraph">
                    <wp:posOffset>-419100</wp:posOffset>
                  </wp:positionV>
                  <wp:extent cx="588010" cy="179705"/>
                  <wp:effectExtent l="0" t="0" r="2540" b="0"/>
                  <wp:wrapNone/>
                  <wp:docPr id="904816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472472" name="Picture 1"/>
                          <pic:cNvPicPr>
                            <a:picLocks noChangeAspect="1"/>
                          </pic:cNvPicPr>
                        </pic:nvPicPr>
                        <pic:blipFill>
                          <a:blip r:embed="rId144" cstate="print">
                            <a:duotone>
                              <a:prstClr val="black"/>
                              <a:srgbClr val="FFC000">
                                <a:tint val="45000"/>
                                <a:satMod val="400000"/>
                              </a:srgbClr>
                            </a:duotone>
                            <a:extLst>
                              <a:ext uri="{28A0092B-C50C-407E-A947-70E740481C1C}">
                                <a14:useLocalDpi xmlns:a14="http://schemas.microsoft.com/office/drawing/2010/main" val="0"/>
                              </a:ext>
                            </a:extLst>
                          </a:blip>
                          <a:stretch>
                            <a:fillRect/>
                          </a:stretch>
                        </pic:blipFill>
                        <pic:spPr>
                          <a:xfrm>
                            <a:off x="0" y="0"/>
                            <a:ext cx="588010" cy="179705"/>
                          </a:xfrm>
                          <a:prstGeom prst="rect">
                            <a:avLst/>
                          </a:prstGeom>
                        </pic:spPr>
                      </pic:pic>
                    </a:graphicData>
                  </a:graphic>
                  <wp14:sizeRelH relativeFrom="margin">
                    <wp14:pctWidth>0</wp14:pctWidth>
                  </wp14:sizeRelH>
                  <wp14:sizeRelV relativeFrom="margin">
                    <wp14:pctHeight>0</wp14:pctHeight>
                  </wp14:sizeRelV>
                </wp:anchor>
              </w:drawing>
            </w:r>
          </w:p>
        </w:tc>
        <w:tc>
          <w:tcPr>
            <w:tcW w:w="505"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1C1964F2" w14:textId="77777777" w:rsidR="004739F6" w:rsidRPr="00395B57" w:rsidRDefault="004739F6" w:rsidP="004739F6">
            <w:pPr>
              <w:jc w:val="center"/>
              <w:rPr>
                <w:rFonts w:ascii="Century Gothic" w:hAnsi="Century Gothic"/>
                <w:sz w:val="40"/>
                <w:szCs w:val="40"/>
              </w:rPr>
            </w:pPr>
          </w:p>
        </w:tc>
        <w:tc>
          <w:tcPr>
            <w:tcW w:w="2025" w:type="dxa"/>
            <w:tcBorders>
              <w:top w:val="single" w:sz="4" w:space="0" w:color="FFFFFF"/>
              <w:left w:val="single" w:sz="4" w:space="0" w:color="FFFFFF"/>
              <w:bottom w:val="single" w:sz="4" w:space="0" w:color="A6A6A6" w:themeColor="background1" w:themeShade="A6"/>
            </w:tcBorders>
            <w:vAlign w:val="bottom"/>
          </w:tcPr>
          <w:p w14:paraId="15426252" w14:textId="77777777" w:rsidR="004739F6" w:rsidRPr="00395B57" w:rsidRDefault="004739F6" w:rsidP="004739F6">
            <w:pPr>
              <w:jc w:val="center"/>
              <w:rPr>
                <w:rFonts w:ascii="Century Gothic" w:hAnsi="Century Gothic"/>
                <w:szCs w:val="28"/>
              </w:rPr>
            </w:pPr>
          </w:p>
        </w:tc>
      </w:tr>
      <w:tr w:rsidR="004739F6" w:rsidRPr="00395B57" w14:paraId="661373CB" w14:textId="77777777" w:rsidTr="004739F6">
        <w:trPr>
          <w:trHeight w:val="1134"/>
        </w:trPr>
        <w:tc>
          <w:tcPr>
            <w:tcW w:w="467" w:type="dxa"/>
            <w:vMerge w:val="restart"/>
            <w:tcBorders>
              <w:right w:val="single" w:sz="4" w:space="0" w:color="FFFFFF"/>
            </w:tcBorders>
            <w:vAlign w:val="center"/>
          </w:tcPr>
          <w:p w14:paraId="7C5124EE" w14:textId="688E7F8A" w:rsidR="004739F6" w:rsidRPr="00395B57" w:rsidRDefault="004739F6" w:rsidP="004739F6">
            <w:pPr>
              <w:jc w:val="center"/>
              <w:rPr>
                <w:rFonts w:ascii="Century Gothic" w:hAnsi="Century Gothic"/>
                <w:b/>
                <w:bCs/>
                <w:szCs w:val="28"/>
              </w:rPr>
            </w:pPr>
            <w:r>
              <w:rPr>
                <w:rFonts w:ascii="Century Gothic" w:hAnsi="Century Gothic"/>
                <w:b/>
                <w:bCs/>
                <w:szCs w:val="28"/>
              </w:rPr>
              <w:t>j</w:t>
            </w:r>
          </w:p>
        </w:tc>
        <w:tc>
          <w:tcPr>
            <w:tcW w:w="3288" w:type="dxa"/>
            <w:vMerge w:val="restart"/>
            <w:tcBorders>
              <w:left w:val="single" w:sz="4" w:space="0" w:color="FFFFFF"/>
              <w:right w:val="single" w:sz="4" w:space="0" w:color="FFFFFF"/>
            </w:tcBorders>
            <w:vAlign w:val="center"/>
          </w:tcPr>
          <w:p w14:paraId="5002B299" w14:textId="49B3E74B" w:rsidR="004739F6" w:rsidRPr="00395B57" w:rsidRDefault="004739F6" w:rsidP="004739F6">
            <w:pPr>
              <w:jc w:val="center"/>
              <w:rPr>
                <w:rFonts w:ascii="Century Gothic" w:hAnsi="Century Gothic"/>
                <w:szCs w:val="28"/>
              </w:rPr>
            </w:pPr>
            <w:r>
              <w:rPr>
                <w:rFonts w:ascii="Century Gothic" w:hAnsi="Century Gothic"/>
                <w:noProof/>
                <w:szCs w:val="28"/>
              </w:rPr>
              <mc:AlternateContent>
                <mc:Choice Requires="wpg">
                  <w:drawing>
                    <wp:anchor distT="0" distB="0" distL="114300" distR="114300" simplePos="0" relativeHeight="253793988" behindDoc="0" locked="0" layoutInCell="1" allowOverlap="1" wp14:anchorId="15BCF8CC" wp14:editId="060E85CD">
                      <wp:simplePos x="0" y="0"/>
                      <wp:positionH relativeFrom="column">
                        <wp:posOffset>160020</wp:posOffset>
                      </wp:positionH>
                      <wp:positionV relativeFrom="paragraph">
                        <wp:posOffset>185420</wp:posOffset>
                      </wp:positionV>
                      <wp:extent cx="2123440" cy="1073150"/>
                      <wp:effectExtent l="0" t="0" r="0" b="0"/>
                      <wp:wrapNone/>
                      <wp:docPr id="1765630025" name="Group 5"/>
                      <wp:cNvGraphicFramePr/>
                      <a:graphic xmlns:a="http://schemas.openxmlformats.org/drawingml/2006/main">
                        <a:graphicData uri="http://schemas.microsoft.com/office/word/2010/wordprocessingGroup">
                          <wpg:wgp>
                            <wpg:cNvGrpSpPr/>
                            <wpg:grpSpPr>
                              <a:xfrm>
                                <a:off x="0" y="0"/>
                                <a:ext cx="2123440" cy="1073150"/>
                                <a:chOff x="0" y="0"/>
                                <a:chExt cx="2123757" cy="1073150"/>
                              </a:xfrm>
                            </wpg:grpSpPr>
                            <pic:pic xmlns:pic="http://schemas.openxmlformats.org/drawingml/2006/picture">
                              <pic:nvPicPr>
                                <pic:cNvPr id="617171997" name="Picture 1"/>
                                <pic:cNvPicPr>
                                  <a:picLocks noChangeAspect="1"/>
                                </pic:cNvPicPr>
                              </pic:nvPicPr>
                              <pic:blipFill>
                                <a:blip r:embed="rId144" cstate="print">
                                  <a:duotone>
                                    <a:prstClr val="black"/>
                                    <a:srgbClr val="FFC000">
                                      <a:tint val="45000"/>
                                      <a:satMod val="400000"/>
                                    </a:srgbClr>
                                  </a:duotone>
                                  <a:extLst>
                                    <a:ext uri="{28A0092B-C50C-407E-A947-70E740481C1C}">
                                      <a14:useLocalDpi xmlns:a14="http://schemas.microsoft.com/office/drawing/2010/main" val="0"/>
                                    </a:ext>
                                  </a:extLst>
                                </a:blip>
                                <a:stretch>
                                  <a:fillRect/>
                                </a:stretch>
                              </pic:blipFill>
                              <pic:spPr>
                                <a:xfrm rot="5400000">
                                  <a:off x="1739900" y="680720"/>
                                  <a:ext cx="588010" cy="179705"/>
                                </a:xfrm>
                                <a:prstGeom prst="rect">
                                  <a:avLst/>
                                </a:prstGeom>
                              </pic:spPr>
                            </pic:pic>
                            <wpg:grpSp>
                              <wpg:cNvPr id="788546988" name="Group 211"/>
                              <wpg:cNvGrpSpPr/>
                              <wpg:grpSpPr>
                                <a:xfrm>
                                  <a:off x="0" y="0"/>
                                  <a:ext cx="1873250" cy="1073150"/>
                                  <a:chOff x="0" y="0"/>
                                  <a:chExt cx="1873250" cy="1073150"/>
                                </a:xfrm>
                              </wpg:grpSpPr>
                              <pic:pic xmlns:pic="http://schemas.openxmlformats.org/drawingml/2006/picture">
                                <pic:nvPicPr>
                                  <pic:cNvPr id="392322745" name="Picture 1"/>
                                  <pic:cNvPicPr>
                                    <a:picLocks noChangeAspect="1"/>
                                  </pic:cNvPicPr>
                                </pic:nvPicPr>
                                <pic:blipFill>
                                  <a:blip r:embed="rId158" cstate="print">
                                    <a:duotone>
                                      <a:prstClr val="black"/>
                                      <a:srgbClr val="ED7D31">
                                        <a:tint val="45000"/>
                                        <a:satMod val="400000"/>
                                      </a:srgbClr>
                                    </a:duotone>
                                    <a:extLst>
                                      <a:ext uri="{BEBA8EAE-BF5A-486C-A8C5-ECC9F3942E4B}">
                                        <a14:imgProps xmlns:a14="http://schemas.microsoft.com/office/drawing/2010/main">
                                          <a14:imgLayer r:embed="rId159">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1268730" y="461010"/>
                                    <a:ext cx="1065530" cy="143510"/>
                                  </a:xfrm>
                                  <a:prstGeom prst="rect">
                                    <a:avLst/>
                                  </a:prstGeom>
                                </pic:spPr>
                              </pic:pic>
                              <wpg:grpSp>
                                <wpg:cNvPr id="352219781" name="Group 210"/>
                                <wpg:cNvGrpSpPr/>
                                <wpg:grpSpPr>
                                  <a:xfrm>
                                    <a:off x="0" y="0"/>
                                    <a:ext cx="1669415" cy="1073150"/>
                                    <a:chOff x="0" y="0"/>
                                    <a:chExt cx="1669415" cy="1073150"/>
                                  </a:xfrm>
                                </wpg:grpSpPr>
                                <pic:pic xmlns:pic="http://schemas.openxmlformats.org/drawingml/2006/picture">
                                  <pic:nvPicPr>
                                    <pic:cNvPr id="172853652" name="Picture 1"/>
                                    <pic:cNvPicPr>
                                      <a:picLocks noChangeAspect="1"/>
                                    </pic:cNvPicPr>
                                  </pic:nvPicPr>
                                  <pic:blipFill>
                                    <a:blip r:embed="rId152" cstate="print">
                                      <a:duotone>
                                        <a:prstClr val="black"/>
                                        <a:srgbClr val="ED7D31">
                                          <a:tint val="45000"/>
                                          <a:satMod val="400000"/>
                                        </a:srgbClr>
                                      </a:duotone>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1064895" y="461010"/>
                                      <a:ext cx="1065530" cy="143510"/>
                                    </a:xfrm>
                                    <a:prstGeom prst="rect">
                                      <a:avLst/>
                                    </a:prstGeom>
                                  </pic:spPr>
                                </pic:pic>
                                <wpg:grpSp>
                                  <wpg:cNvPr id="125209197" name="Group 209"/>
                                  <wpg:cNvGrpSpPr/>
                                  <wpg:grpSpPr>
                                    <a:xfrm>
                                      <a:off x="0" y="5715"/>
                                      <a:ext cx="1469390" cy="1067435"/>
                                      <a:chOff x="0" y="0"/>
                                      <a:chExt cx="1469390" cy="1067435"/>
                                    </a:xfrm>
                                  </wpg:grpSpPr>
                                  <wpg:grpSp>
                                    <wpg:cNvPr id="1617993029" name="Group 208"/>
                                    <wpg:cNvGrpSpPr/>
                                    <wpg:grpSpPr>
                                      <a:xfrm>
                                        <a:off x="0" y="0"/>
                                        <a:ext cx="1273175" cy="1067435"/>
                                        <a:chOff x="0" y="0"/>
                                        <a:chExt cx="1273175" cy="1067435"/>
                                      </a:xfrm>
                                    </wpg:grpSpPr>
                                    <wpg:grpSp>
                                      <wpg:cNvPr id="561162946" name="Group 207"/>
                                      <wpg:cNvGrpSpPr/>
                                      <wpg:grpSpPr>
                                        <a:xfrm>
                                          <a:off x="0" y="0"/>
                                          <a:ext cx="1065530" cy="1012190"/>
                                          <a:chOff x="0" y="0"/>
                                          <a:chExt cx="1065530" cy="1012190"/>
                                        </a:xfrm>
                                      </wpg:grpSpPr>
                                      <pic:pic xmlns:pic="http://schemas.openxmlformats.org/drawingml/2006/picture">
                                        <pic:nvPicPr>
                                          <pic:cNvPr id="860940207" name="Picture 1"/>
                                          <pic:cNvPicPr>
                                            <a:picLocks noChangeAspect="1"/>
                                          </pic:cNvPicPr>
                                        </pic:nvPicPr>
                                        <pic:blipFill>
                                          <a:blip r:embed="rId141" cstate="print">
                                            <a:duotone>
                                              <a:prstClr val="black"/>
                                              <a:srgbClr val="ED7D31">
                                                <a:tint val="45000"/>
                                                <a:satMod val="400000"/>
                                              </a:srgbClr>
                                            </a:duotone>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65530" cy="143510"/>
                                          </a:xfrm>
                                          <a:prstGeom prst="rect">
                                            <a:avLst/>
                                          </a:prstGeom>
                                        </pic:spPr>
                                      </pic:pic>
                                      <pic:pic xmlns:pic="http://schemas.openxmlformats.org/drawingml/2006/picture">
                                        <pic:nvPicPr>
                                          <pic:cNvPr id="418494324"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213360"/>
                                            <a:ext cx="1065530" cy="143510"/>
                                          </a:xfrm>
                                          <a:prstGeom prst="rect">
                                            <a:avLst/>
                                          </a:prstGeom>
                                        </pic:spPr>
                                      </pic:pic>
                                      <pic:pic xmlns:pic="http://schemas.openxmlformats.org/drawingml/2006/picture">
                                        <pic:nvPicPr>
                                          <pic:cNvPr id="520453041"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434340"/>
                                            <a:ext cx="1065530" cy="143510"/>
                                          </a:xfrm>
                                          <a:prstGeom prst="rect">
                                            <a:avLst/>
                                          </a:prstGeom>
                                        </pic:spPr>
                                      </pic:pic>
                                      <pic:pic xmlns:pic="http://schemas.openxmlformats.org/drawingml/2006/picture">
                                        <pic:nvPicPr>
                                          <pic:cNvPr id="1102579816"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655320"/>
                                            <a:ext cx="1065530" cy="143510"/>
                                          </a:xfrm>
                                          <a:prstGeom prst="rect">
                                            <a:avLst/>
                                          </a:prstGeom>
                                        </pic:spPr>
                                      </pic:pic>
                                      <pic:pic xmlns:pic="http://schemas.openxmlformats.org/drawingml/2006/picture">
                                        <pic:nvPicPr>
                                          <pic:cNvPr id="673123736"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868680"/>
                                            <a:ext cx="1065530" cy="143510"/>
                                          </a:xfrm>
                                          <a:prstGeom prst="rect">
                                            <a:avLst/>
                                          </a:prstGeom>
                                        </pic:spPr>
                                      </pic:pic>
                                    </wpg:grpSp>
                                    <pic:pic xmlns:pic="http://schemas.openxmlformats.org/drawingml/2006/picture">
                                      <pic:nvPicPr>
                                        <pic:cNvPr id="101666132" name="Picture 1"/>
                                        <pic:cNvPicPr>
                                          <a:picLocks noChangeAspect="1"/>
                                        </pic:cNvPicPr>
                                      </pic:nvPicPr>
                                      <pic:blipFill>
                                        <a:blip r:embed="rId152" cstate="print">
                                          <a:duotone>
                                            <a:prstClr val="black"/>
                                            <a:srgbClr val="ED7D31">
                                              <a:tint val="45000"/>
                                              <a:satMod val="400000"/>
                                            </a:srgbClr>
                                          </a:duotone>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668655" y="462915"/>
                                          <a:ext cx="1065530" cy="143510"/>
                                        </a:xfrm>
                                        <a:prstGeom prst="rect">
                                          <a:avLst/>
                                        </a:prstGeom>
                                      </pic:spPr>
                                    </pic:pic>
                                  </wpg:grpSp>
                                  <pic:pic xmlns:pic="http://schemas.openxmlformats.org/drawingml/2006/picture">
                                    <pic:nvPicPr>
                                      <pic:cNvPr id="572709637" name="Picture 1"/>
                                      <pic:cNvPicPr>
                                        <a:picLocks noChangeAspect="1"/>
                                      </pic:cNvPicPr>
                                    </pic:nvPicPr>
                                    <pic:blipFill>
                                      <a:blip r:embed="rId152" cstate="print">
                                        <a:duotone>
                                          <a:prstClr val="black"/>
                                          <a:srgbClr val="ED7D31">
                                            <a:tint val="45000"/>
                                            <a:satMod val="400000"/>
                                          </a:srgbClr>
                                        </a:duotone>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864870" y="461010"/>
                                        <a:ext cx="1065530" cy="143510"/>
                                      </a:xfrm>
                                      <a:prstGeom prst="rect">
                                        <a:avLst/>
                                      </a:prstGeom>
                                    </pic:spPr>
                                  </pic:pic>
                                </wpg:grpSp>
                              </wpg:grpSp>
                            </wpg:grpSp>
                          </wpg:wgp>
                        </a:graphicData>
                      </a:graphic>
                      <wp14:sizeRelH relativeFrom="margin">
                        <wp14:pctWidth>0</wp14:pctWidth>
                      </wp14:sizeRelH>
                      <wp14:sizeRelV relativeFrom="margin">
                        <wp14:pctHeight>0</wp14:pctHeight>
                      </wp14:sizeRelV>
                    </wp:anchor>
                  </w:drawing>
                </mc:Choice>
                <mc:Fallback>
                  <w:pict>
                    <v:group w14:anchorId="439D6315" id="Group 5" o:spid="_x0000_s1026" style="position:absolute;margin-left:12.6pt;margin-top:14.6pt;width:167.2pt;height:84.5pt;z-index:253793988;mso-width-relative:margin;mso-height-relative:margin" coordsize="21237,1073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">
                      <v:shape id="Picture 1" o:spid="_x0000_s1027" type="#_x0000_t75" style="position:absolute;left:17399;top:6806;width:5880;height:17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">
                        <v:imagedata r:id="rId151" o:title="" recolortarget="black"/>
                      </v:shape>
                      <v:group id="Group 211" o:spid="_x0000_s1028" style="position:absolute;width:18732;height:10731" coordsize="18732,1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">
                        <v:shape id="Picture 1" o:spid="_x0000_s1029" type="#_x0000_t75" style="position:absolute;left:12687;top:4610;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">
                          <v:imagedata r:id="rId160" o:title="" recolortarget="black"/>
                        </v:shape>
                        <v:group id="Group 210" o:spid="_x0000_s1030" style="position:absolute;width:16694;height:10731" coordsize="16694,1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">
                          <v:shape id="Picture 1" o:spid="_x0000_s1031" type="#_x0000_t75" style="position:absolute;left:10649;top:4610;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">
                            <v:imagedata r:id="rId154" o:title="" recolortarget="black"/>
                          </v:shape>
                          <v:group id="Group 209" o:spid="_x0000_s1032" style="position:absolute;top:57;width:14693;height:10674" coordsize="14693,1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">
                            <v:group id="Group 208" o:spid="_x0000_s1033" style="position:absolute;width:12731;height:10674" coordsize="12731,1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">
                              <v:group id="Group 207" o:spid="_x0000_s1034" style="position:absolute;width:10655;height:10121" coordsize="10655,1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">
                                <v:shape id="Picture 1" o:spid="_x0000_s1035" type="#_x0000_t75" style="position:absolute;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">
                                  <v:imagedata r:id="rId149" o:title="" recolortarget="black"/>
                                </v:shape>
                                <v:shape id="Picture 1" o:spid="_x0000_s1036" type="#_x0000_t75" style="position:absolute;top:213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">
                                  <v:imagedata r:id="rId151" o:title="" recolortarget="black"/>
                                </v:shape>
                                <v:shape id="Picture 1" o:spid="_x0000_s1037" type="#_x0000_t75" style="position:absolute;top:434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">
                                  <v:imagedata r:id="rId151" o:title="" recolortarget="black"/>
                                </v:shape>
                                <v:shape id="Picture 1" o:spid="_x0000_s1038" type="#_x0000_t75" style="position:absolute;top:655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">
                                  <v:imagedata r:id="rId151" o:title="" recolortarget="black"/>
                                </v:shape>
                                <v:shape id="Picture 1" o:spid="_x0000_s1039" type="#_x0000_t75" style="position:absolute;top:8686;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">
                                  <v:imagedata r:id="rId151" o:title="" recolortarget="black"/>
                                </v:shape>
                              </v:group>
                              <v:shape id="Picture 1" o:spid="_x0000_s1040" type="#_x0000_t75" style="position:absolute;left:6686;top:4629;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">
                                <v:imagedata r:id="rId154" o:title="" recolortarget="black"/>
                              </v:shape>
                            </v:group>
                            <v:shape id="Picture 1" o:spid="_x0000_s1041" type="#_x0000_t75" style="position:absolute;left:8648;top:4610;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">
                              <v:imagedata r:id="rId154" o:title="" recolortarget="black"/>
                            </v:shape>
                          </v:group>
                        </v:group>
                      </v:group>
                    </v:group>
                  </w:pict>
                </mc:Fallback>
              </mc:AlternateContent>
            </w:r>
          </w:p>
        </w:tc>
        <w:tc>
          <w:tcPr>
            <w:tcW w:w="1663" w:type="dxa"/>
            <w:tcBorders>
              <w:left w:val="single" w:sz="4" w:space="0" w:color="FFFFFF"/>
              <w:bottom w:val="single" w:sz="4" w:space="0" w:color="FFFFFF"/>
              <w:right w:val="single" w:sz="4" w:space="0" w:color="FFFFFF"/>
            </w:tcBorders>
            <w:vAlign w:val="bottom"/>
          </w:tcPr>
          <w:p w14:paraId="128A8667" w14:textId="77777777" w:rsidR="004739F6" w:rsidRPr="00395B57" w:rsidRDefault="004739F6" w:rsidP="004739F6">
            <w:pPr>
              <w:jc w:val="center"/>
              <w:rPr>
                <w:rFonts w:ascii="Century Gothic" w:hAnsi="Century Gothic"/>
                <w:szCs w:val="28"/>
              </w:rPr>
            </w:pPr>
            <w:r>
              <w:rPr>
                <w:rFonts w:ascii="Century Gothic" w:hAnsi="Century Gothic"/>
                <w:szCs w:val="28"/>
              </w:rPr>
              <w:t>______</w:t>
            </w:r>
          </w:p>
        </w:tc>
        <w:tc>
          <w:tcPr>
            <w:tcW w:w="556" w:type="dxa"/>
            <w:tcBorders>
              <w:left w:val="single" w:sz="4" w:space="0" w:color="FFFFFF"/>
              <w:bottom w:val="single" w:sz="4" w:space="0" w:color="FFFFFF"/>
              <w:right w:val="single" w:sz="4" w:space="0" w:color="FFFFFF"/>
            </w:tcBorders>
            <w:vAlign w:val="bottom"/>
          </w:tcPr>
          <w:p w14:paraId="6752E9B1" w14:textId="77777777" w:rsidR="004739F6" w:rsidRPr="00395B57" w:rsidRDefault="004739F6" w:rsidP="004739F6">
            <w:pPr>
              <w:jc w:val="center"/>
              <w:rPr>
                <w:rFonts w:ascii="Century Gothic" w:hAnsi="Century Gothic"/>
                <w:sz w:val="40"/>
                <w:szCs w:val="40"/>
              </w:rPr>
            </w:pPr>
            <w:r w:rsidRPr="00395B57">
              <w:rPr>
                <w:rFonts w:ascii="Century Gothic" w:hAnsi="Century Gothic"/>
                <w:sz w:val="40"/>
                <w:szCs w:val="40"/>
              </w:rPr>
              <w:t>+</w:t>
            </w:r>
          </w:p>
        </w:tc>
        <w:tc>
          <w:tcPr>
            <w:tcW w:w="1634" w:type="dxa"/>
            <w:tcBorders>
              <w:left w:val="single" w:sz="4" w:space="0" w:color="FFFFFF"/>
              <w:bottom w:val="single" w:sz="4" w:space="0" w:color="FFFFFF"/>
              <w:right w:val="single" w:sz="4" w:space="0" w:color="FFFFFF"/>
            </w:tcBorders>
            <w:vAlign w:val="bottom"/>
          </w:tcPr>
          <w:p w14:paraId="72DC280E" w14:textId="77777777" w:rsidR="004739F6" w:rsidRPr="00395B57" w:rsidRDefault="004739F6" w:rsidP="004739F6">
            <w:pPr>
              <w:jc w:val="center"/>
              <w:rPr>
                <w:rFonts w:ascii="Century Gothic" w:hAnsi="Century Gothic"/>
                <w:szCs w:val="28"/>
              </w:rPr>
            </w:pPr>
            <w:r>
              <w:rPr>
                <w:rFonts w:ascii="Century Gothic" w:hAnsi="Century Gothic"/>
                <w:szCs w:val="28"/>
              </w:rPr>
              <w:t>______</w:t>
            </w:r>
          </w:p>
        </w:tc>
        <w:tc>
          <w:tcPr>
            <w:tcW w:w="505" w:type="dxa"/>
            <w:tcBorders>
              <w:left w:val="single" w:sz="4" w:space="0" w:color="FFFFFF"/>
              <w:bottom w:val="single" w:sz="4" w:space="0" w:color="FFFFFF"/>
              <w:right w:val="single" w:sz="4" w:space="0" w:color="FFFFFF"/>
            </w:tcBorders>
            <w:vAlign w:val="bottom"/>
          </w:tcPr>
          <w:p w14:paraId="02F98B7D" w14:textId="77777777" w:rsidR="004739F6" w:rsidRPr="00395B57" w:rsidRDefault="004739F6" w:rsidP="004739F6">
            <w:pPr>
              <w:jc w:val="center"/>
              <w:rPr>
                <w:rFonts w:ascii="Century Gothic" w:hAnsi="Century Gothic"/>
                <w:sz w:val="40"/>
                <w:szCs w:val="40"/>
              </w:rPr>
            </w:pPr>
            <w:r w:rsidRPr="00395B57">
              <w:rPr>
                <w:rFonts w:ascii="Century Gothic" w:hAnsi="Century Gothic"/>
                <w:sz w:val="40"/>
                <w:szCs w:val="40"/>
              </w:rPr>
              <w:t>=</w:t>
            </w:r>
          </w:p>
        </w:tc>
        <w:tc>
          <w:tcPr>
            <w:tcW w:w="2025" w:type="dxa"/>
            <w:tcBorders>
              <w:left w:val="single" w:sz="4" w:space="0" w:color="FFFFFF"/>
              <w:bottom w:val="single" w:sz="4" w:space="0" w:color="FFFFFF"/>
            </w:tcBorders>
            <w:vAlign w:val="bottom"/>
          </w:tcPr>
          <w:p w14:paraId="3A68EB30" w14:textId="77777777" w:rsidR="004739F6" w:rsidRPr="00395B57" w:rsidRDefault="004739F6" w:rsidP="004739F6">
            <w:pPr>
              <w:jc w:val="center"/>
              <w:rPr>
                <w:rFonts w:ascii="Century Gothic" w:hAnsi="Century Gothic"/>
                <w:szCs w:val="28"/>
              </w:rPr>
            </w:pPr>
            <w:r>
              <w:rPr>
                <w:rFonts w:ascii="Century Gothic" w:hAnsi="Century Gothic"/>
                <w:szCs w:val="28"/>
              </w:rPr>
              <w:t>______</w:t>
            </w:r>
          </w:p>
        </w:tc>
      </w:tr>
      <w:tr w:rsidR="004739F6" w:rsidRPr="00395B57" w14:paraId="277DE2CC" w14:textId="77777777" w:rsidTr="004739F6">
        <w:trPr>
          <w:trHeight w:val="1134"/>
        </w:trPr>
        <w:tc>
          <w:tcPr>
            <w:tcW w:w="467" w:type="dxa"/>
            <w:vMerge/>
            <w:tcBorders>
              <w:right w:val="single" w:sz="4" w:space="0" w:color="FFFFFF"/>
            </w:tcBorders>
            <w:vAlign w:val="center"/>
          </w:tcPr>
          <w:p w14:paraId="134E1E0C" w14:textId="77777777" w:rsidR="004739F6" w:rsidRPr="00395B57" w:rsidRDefault="004739F6" w:rsidP="004739F6">
            <w:pPr>
              <w:jc w:val="center"/>
              <w:rPr>
                <w:rFonts w:ascii="Century Gothic" w:hAnsi="Century Gothic"/>
                <w:b/>
                <w:bCs/>
                <w:szCs w:val="28"/>
              </w:rPr>
            </w:pPr>
          </w:p>
        </w:tc>
        <w:tc>
          <w:tcPr>
            <w:tcW w:w="3288" w:type="dxa"/>
            <w:vMerge/>
            <w:tcBorders>
              <w:left w:val="single" w:sz="4" w:space="0" w:color="FFFFFF"/>
              <w:right w:val="single" w:sz="4" w:space="0" w:color="FFFFFF"/>
            </w:tcBorders>
            <w:vAlign w:val="center"/>
          </w:tcPr>
          <w:p w14:paraId="36E36A08" w14:textId="77777777" w:rsidR="004739F6" w:rsidRPr="00395B57" w:rsidRDefault="004739F6" w:rsidP="004739F6">
            <w:pPr>
              <w:jc w:val="center"/>
              <w:rPr>
                <w:rFonts w:ascii="Century Gothic" w:hAnsi="Century Gothic"/>
                <w:szCs w:val="28"/>
              </w:rPr>
            </w:pPr>
          </w:p>
        </w:tc>
        <w:tc>
          <w:tcPr>
            <w:tcW w:w="1663"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4D678D2C" w14:textId="77777777" w:rsidR="004739F6" w:rsidRPr="00395B57" w:rsidRDefault="004739F6" w:rsidP="004739F6">
            <w:pPr>
              <w:jc w:val="center"/>
              <w:rPr>
                <w:rFonts w:ascii="Century Gothic" w:hAnsi="Century Gothic"/>
                <w:szCs w:val="28"/>
              </w:rPr>
            </w:pPr>
          </w:p>
        </w:tc>
        <w:tc>
          <w:tcPr>
            <w:tcW w:w="556"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189FA9C7" w14:textId="77777777" w:rsidR="004739F6" w:rsidRPr="00395B57" w:rsidRDefault="004739F6" w:rsidP="004739F6">
            <w:pPr>
              <w:jc w:val="center"/>
              <w:rPr>
                <w:rFonts w:ascii="Century Gothic" w:hAnsi="Century Gothic"/>
                <w:sz w:val="40"/>
                <w:szCs w:val="40"/>
              </w:rPr>
            </w:pPr>
          </w:p>
        </w:tc>
        <w:tc>
          <w:tcPr>
            <w:tcW w:w="1634"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4040F423" w14:textId="77777777" w:rsidR="004739F6" w:rsidRPr="00395B57" w:rsidRDefault="004739F6" w:rsidP="004739F6">
            <w:pPr>
              <w:jc w:val="center"/>
              <w:rPr>
                <w:rFonts w:ascii="Century Gothic" w:hAnsi="Century Gothic"/>
                <w:szCs w:val="28"/>
              </w:rPr>
            </w:pPr>
            <w:r w:rsidRPr="006C5627">
              <w:rPr>
                <w:noProof/>
              </w:rPr>
              <w:drawing>
                <wp:anchor distT="0" distB="0" distL="114300" distR="114300" simplePos="0" relativeHeight="253783748" behindDoc="0" locked="0" layoutInCell="1" allowOverlap="1" wp14:anchorId="442DEFD7" wp14:editId="7B91B507">
                  <wp:simplePos x="0" y="0"/>
                  <wp:positionH relativeFrom="column">
                    <wp:posOffset>171450</wp:posOffset>
                  </wp:positionH>
                  <wp:positionV relativeFrom="paragraph">
                    <wp:posOffset>-391795</wp:posOffset>
                  </wp:positionV>
                  <wp:extent cx="588010" cy="179705"/>
                  <wp:effectExtent l="0" t="0" r="2540" b="0"/>
                  <wp:wrapNone/>
                  <wp:docPr id="1473991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472472" name="Picture 1"/>
                          <pic:cNvPicPr>
                            <a:picLocks noChangeAspect="1"/>
                          </pic:cNvPicPr>
                        </pic:nvPicPr>
                        <pic:blipFill>
                          <a:blip r:embed="rId144" cstate="print">
                            <a:duotone>
                              <a:prstClr val="black"/>
                              <a:srgbClr val="FFC000">
                                <a:tint val="45000"/>
                                <a:satMod val="400000"/>
                              </a:srgbClr>
                            </a:duotone>
                            <a:extLst>
                              <a:ext uri="{28A0092B-C50C-407E-A947-70E740481C1C}">
                                <a14:useLocalDpi xmlns:a14="http://schemas.microsoft.com/office/drawing/2010/main" val="0"/>
                              </a:ext>
                            </a:extLst>
                          </a:blip>
                          <a:stretch>
                            <a:fillRect/>
                          </a:stretch>
                        </pic:blipFill>
                        <pic:spPr>
                          <a:xfrm>
                            <a:off x="0" y="0"/>
                            <a:ext cx="588010" cy="179705"/>
                          </a:xfrm>
                          <a:prstGeom prst="rect">
                            <a:avLst/>
                          </a:prstGeom>
                        </pic:spPr>
                      </pic:pic>
                    </a:graphicData>
                  </a:graphic>
                  <wp14:sizeRelH relativeFrom="margin">
                    <wp14:pctWidth>0</wp14:pctWidth>
                  </wp14:sizeRelH>
                  <wp14:sizeRelV relativeFrom="margin">
                    <wp14:pctHeight>0</wp14:pctHeight>
                  </wp14:sizeRelV>
                </wp:anchor>
              </w:drawing>
            </w:r>
          </w:p>
        </w:tc>
        <w:tc>
          <w:tcPr>
            <w:tcW w:w="505"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16E2A913" w14:textId="77777777" w:rsidR="004739F6" w:rsidRPr="00395B57" w:rsidRDefault="004739F6" w:rsidP="004739F6">
            <w:pPr>
              <w:jc w:val="center"/>
              <w:rPr>
                <w:rFonts w:ascii="Century Gothic" w:hAnsi="Century Gothic"/>
                <w:sz w:val="40"/>
                <w:szCs w:val="40"/>
              </w:rPr>
            </w:pPr>
          </w:p>
        </w:tc>
        <w:tc>
          <w:tcPr>
            <w:tcW w:w="2025" w:type="dxa"/>
            <w:tcBorders>
              <w:top w:val="single" w:sz="4" w:space="0" w:color="FFFFFF"/>
              <w:left w:val="single" w:sz="4" w:space="0" w:color="FFFFFF"/>
              <w:bottom w:val="single" w:sz="4" w:space="0" w:color="A6A6A6" w:themeColor="background1" w:themeShade="A6"/>
            </w:tcBorders>
            <w:vAlign w:val="bottom"/>
          </w:tcPr>
          <w:p w14:paraId="107D06E3" w14:textId="77777777" w:rsidR="004739F6" w:rsidRPr="00395B57" w:rsidRDefault="004739F6" w:rsidP="004739F6">
            <w:pPr>
              <w:jc w:val="center"/>
              <w:rPr>
                <w:rFonts w:ascii="Century Gothic" w:hAnsi="Century Gothic"/>
                <w:szCs w:val="28"/>
              </w:rPr>
            </w:pPr>
          </w:p>
        </w:tc>
      </w:tr>
      <w:tr w:rsidR="004739F6" w:rsidRPr="00395B57" w14:paraId="2C0B942B" w14:textId="77777777" w:rsidTr="004739F6">
        <w:trPr>
          <w:trHeight w:val="2324"/>
        </w:trPr>
        <w:tc>
          <w:tcPr>
            <w:tcW w:w="467" w:type="dxa"/>
            <w:tcBorders>
              <w:right w:val="single" w:sz="4" w:space="0" w:color="FFFFFF"/>
            </w:tcBorders>
            <w:vAlign w:val="center"/>
          </w:tcPr>
          <w:p w14:paraId="237265A8" w14:textId="7ECC7014" w:rsidR="004739F6" w:rsidRPr="00395B57" w:rsidRDefault="004739F6" w:rsidP="004739F6">
            <w:pPr>
              <w:jc w:val="center"/>
              <w:rPr>
                <w:rFonts w:ascii="Century Gothic" w:hAnsi="Century Gothic"/>
                <w:b/>
                <w:bCs/>
                <w:szCs w:val="28"/>
              </w:rPr>
            </w:pPr>
            <w:r>
              <w:rPr>
                <w:rFonts w:ascii="Century Gothic" w:hAnsi="Century Gothic"/>
                <w:b/>
                <w:bCs/>
                <w:szCs w:val="28"/>
              </w:rPr>
              <w:t>k</w:t>
            </w:r>
          </w:p>
        </w:tc>
        <w:tc>
          <w:tcPr>
            <w:tcW w:w="9671" w:type="dxa"/>
            <w:gridSpan w:val="6"/>
            <w:tcBorders>
              <w:left w:val="single" w:sz="4" w:space="0" w:color="FFFFFF"/>
            </w:tcBorders>
            <w:vAlign w:val="center"/>
          </w:tcPr>
          <w:p w14:paraId="38BFAAE3" w14:textId="30544488" w:rsidR="004739F6" w:rsidRPr="00395B57" w:rsidRDefault="004739F6" w:rsidP="004739F6">
            <w:pPr>
              <w:spacing w:before="600"/>
              <w:jc w:val="center"/>
              <w:rPr>
                <w:rFonts w:ascii="Century Gothic" w:hAnsi="Century Gothic"/>
                <w:szCs w:val="28"/>
              </w:rPr>
            </w:pPr>
            <w:r w:rsidRPr="006C5627">
              <w:rPr>
                <w:b/>
                <w:bCs/>
                <w:noProof/>
                <w:sz w:val="16"/>
                <w:szCs w:val="16"/>
              </w:rPr>
              <w:drawing>
                <wp:anchor distT="0" distB="0" distL="114300" distR="114300" simplePos="0" relativeHeight="253798084" behindDoc="0" locked="0" layoutInCell="1" allowOverlap="1" wp14:anchorId="6837A26B" wp14:editId="206DA815">
                  <wp:simplePos x="0" y="0"/>
                  <wp:positionH relativeFrom="page">
                    <wp:posOffset>3950970</wp:posOffset>
                  </wp:positionH>
                  <wp:positionV relativeFrom="paragraph">
                    <wp:posOffset>-10160</wp:posOffset>
                  </wp:positionV>
                  <wp:extent cx="1173480" cy="1242060"/>
                  <wp:effectExtent l="0" t="0" r="7620" b="0"/>
                  <wp:wrapNone/>
                  <wp:docPr id="1397812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812997" name=""/>
                          <pic:cNvPicPr/>
                        </pic:nvPicPr>
                        <pic:blipFill>
                          <a:blip r:embed="rId161">
                            <a:extLst>
                              <a:ext uri="{BEBA8EAE-BF5A-486C-A8C5-ECC9F3942E4B}">
                                <a14:imgProps xmlns:a14="http://schemas.microsoft.com/office/drawing/2010/main">
                                  <a14:imgLayer r:embed="rId162">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1173480" cy="1242060"/>
                          </a:xfrm>
                          <a:prstGeom prst="rect">
                            <a:avLst/>
                          </a:prstGeom>
                        </pic:spPr>
                      </pic:pic>
                    </a:graphicData>
                  </a:graphic>
                  <wp14:sizeRelH relativeFrom="margin">
                    <wp14:pctWidth>0</wp14:pctWidth>
                  </wp14:sizeRelH>
                  <wp14:sizeRelV relativeFrom="margin">
                    <wp14:pctHeight>0</wp14:pctHeight>
                  </wp14:sizeRelV>
                </wp:anchor>
              </w:drawing>
            </w:r>
            <w:r w:rsidRPr="006C5627">
              <w:rPr>
                <w:noProof/>
              </w:rPr>
              <mc:AlternateContent>
                <mc:Choice Requires="wpg">
                  <w:drawing>
                    <wp:anchor distT="0" distB="0" distL="114300" distR="114300" simplePos="0" relativeHeight="253796036" behindDoc="0" locked="0" layoutInCell="1" allowOverlap="1" wp14:anchorId="676E436A" wp14:editId="502B4CFA">
                      <wp:simplePos x="0" y="0"/>
                      <wp:positionH relativeFrom="column">
                        <wp:posOffset>154305</wp:posOffset>
                      </wp:positionH>
                      <wp:positionV relativeFrom="paragraph">
                        <wp:posOffset>97790</wp:posOffset>
                      </wp:positionV>
                      <wp:extent cx="2086610" cy="1073150"/>
                      <wp:effectExtent l="0" t="0" r="8890" b="0"/>
                      <wp:wrapNone/>
                      <wp:docPr id="588221178" name="Group 163"/>
                      <wp:cNvGraphicFramePr/>
                      <a:graphic xmlns:a="http://schemas.openxmlformats.org/drawingml/2006/main">
                        <a:graphicData uri="http://schemas.microsoft.com/office/word/2010/wordprocessingGroup">
                          <wpg:wgp>
                            <wpg:cNvGrpSpPr/>
                            <wpg:grpSpPr>
                              <a:xfrm>
                                <a:off x="0" y="0"/>
                                <a:ext cx="2086610" cy="1073150"/>
                                <a:chOff x="0" y="0"/>
                                <a:chExt cx="2086610" cy="1073150"/>
                              </a:xfrm>
                            </wpg:grpSpPr>
                            <wpg:grpSp>
                              <wpg:cNvPr id="670524177" name="Group 211"/>
                              <wpg:cNvGrpSpPr/>
                              <wpg:grpSpPr>
                                <a:xfrm>
                                  <a:off x="0" y="0"/>
                                  <a:ext cx="1873250" cy="1073150"/>
                                  <a:chOff x="0" y="0"/>
                                  <a:chExt cx="1873250" cy="1073150"/>
                                </a:xfrm>
                              </wpg:grpSpPr>
                              <pic:pic xmlns:pic="http://schemas.openxmlformats.org/drawingml/2006/picture">
                                <pic:nvPicPr>
                                  <pic:cNvPr id="1252568349" name="Picture 1"/>
                                  <pic:cNvPicPr>
                                    <a:picLocks noChangeAspect="1"/>
                                  </pic:cNvPicPr>
                                </pic:nvPicPr>
                                <pic:blipFill>
                                  <a:blip r:embed="rId155" cstate="print">
                                    <a:duotone>
                                      <a:prstClr val="black"/>
                                      <a:srgbClr val="ED7D31">
                                        <a:tint val="45000"/>
                                        <a:satMod val="400000"/>
                                      </a:srgbClr>
                                    </a:duotone>
                                    <a:extLst>
                                      <a:ext uri="{BEBA8EAE-BF5A-486C-A8C5-ECC9F3942E4B}">
                                        <a14:imgProps xmlns:a14="http://schemas.microsoft.com/office/drawing/2010/main">
                                          <a14:imgLayer r:embed="rId156">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1268730" y="461010"/>
                                    <a:ext cx="1065530" cy="143510"/>
                                  </a:xfrm>
                                  <a:prstGeom prst="rect">
                                    <a:avLst/>
                                  </a:prstGeom>
                                </pic:spPr>
                              </pic:pic>
                              <wpg:grpSp>
                                <wpg:cNvPr id="1284788352" name="Group 210"/>
                                <wpg:cNvGrpSpPr/>
                                <wpg:grpSpPr>
                                  <a:xfrm>
                                    <a:off x="0" y="0"/>
                                    <a:ext cx="1669415" cy="1073150"/>
                                    <a:chOff x="0" y="0"/>
                                    <a:chExt cx="1669415" cy="1073150"/>
                                  </a:xfrm>
                                </wpg:grpSpPr>
                                <pic:pic xmlns:pic="http://schemas.openxmlformats.org/drawingml/2006/picture">
                                  <pic:nvPicPr>
                                    <pic:cNvPr id="362733190" name="Picture 1"/>
                                    <pic:cNvPicPr>
                                      <a:picLocks noChangeAspect="1"/>
                                    </pic:cNvPicPr>
                                  </pic:nvPicPr>
                                  <pic:blipFill>
                                    <a:blip r:embed="rId152" cstate="print">
                                      <a:duotone>
                                        <a:prstClr val="black"/>
                                        <a:srgbClr val="ED7D31">
                                          <a:tint val="45000"/>
                                          <a:satMod val="400000"/>
                                        </a:srgbClr>
                                      </a:duotone>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1064895" y="461010"/>
                                      <a:ext cx="1065530" cy="143510"/>
                                    </a:xfrm>
                                    <a:prstGeom prst="rect">
                                      <a:avLst/>
                                    </a:prstGeom>
                                  </pic:spPr>
                                </pic:pic>
                                <wpg:grpSp>
                                  <wpg:cNvPr id="1971421582" name="Group 209"/>
                                  <wpg:cNvGrpSpPr/>
                                  <wpg:grpSpPr>
                                    <a:xfrm>
                                      <a:off x="0" y="5715"/>
                                      <a:ext cx="1469390" cy="1067435"/>
                                      <a:chOff x="0" y="0"/>
                                      <a:chExt cx="1469390" cy="1067435"/>
                                    </a:xfrm>
                                  </wpg:grpSpPr>
                                  <wpg:grpSp>
                                    <wpg:cNvPr id="763605080" name="Group 208"/>
                                    <wpg:cNvGrpSpPr/>
                                    <wpg:grpSpPr>
                                      <a:xfrm>
                                        <a:off x="0" y="0"/>
                                        <a:ext cx="1273175" cy="1067435"/>
                                        <a:chOff x="0" y="0"/>
                                        <a:chExt cx="1273175" cy="1067435"/>
                                      </a:xfrm>
                                    </wpg:grpSpPr>
                                    <wpg:grpSp>
                                      <wpg:cNvPr id="198246820" name="Group 207"/>
                                      <wpg:cNvGrpSpPr/>
                                      <wpg:grpSpPr>
                                        <a:xfrm>
                                          <a:off x="0" y="0"/>
                                          <a:ext cx="1065530" cy="1012190"/>
                                          <a:chOff x="0" y="0"/>
                                          <a:chExt cx="1065530" cy="1012190"/>
                                        </a:xfrm>
                                      </wpg:grpSpPr>
                                      <pic:pic xmlns:pic="http://schemas.openxmlformats.org/drawingml/2006/picture">
                                        <pic:nvPicPr>
                                          <pic:cNvPr id="706447545" name="Picture 1"/>
                                          <pic:cNvPicPr>
                                            <a:picLocks noChangeAspect="1"/>
                                          </pic:cNvPicPr>
                                        </pic:nvPicPr>
                                        <pic:blipFill>
                                          <a:blip r:embed="rId141" cstate="print">
                                            <a:duotone>
                                              <a:prstClr val="black"/>
                                              <a:srgbClr val="ED7D31">
                                                <a:tint val="45000"/>
                                                <a:satMod val="400000"/>
                                              </a:srgbClr>
                                            </a:duotone>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65530" cy="143510"/>
                                          </a:xfrm>
                                          <a:prstGeom prst="rect">
                                            <a:avLst/>
                                          </a:prstGeom>
                                        </pic:spPr>
                                      </pic:pic>
                                      <pic:pic xmlns:pic="http://schemas.openxmlformats.org/drawingml/2006/picture">
                                        <pic:nvPicPr>
                                          <pic:cNvPr id="1485760643"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213360"/>
                                            <a:ext cx="1065530" cy="143510"/>
                                          </a:xfrm>
                                          <a:prstGeom prst="rect">
                                            <a:avLst/>
                                          </a:prstGeom>
                                        </pic:spPr>
                                      </pic:pic>
                                      <pic:pic xmlns:pic="http://schemas.openxmlformats.org/drawingml/2006/picture">
                                        <pic:nvPicPr>
                                          <pic:cNvPr id="1537749878"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434340"/>
                                            <a:ext cx="1065530" cy="143510"/>
                                          </a:xfrm>
                                          <a:prstGeom prst="rect">
                                            <a:avLst/>
                                          </a:prstGeom>
                                        </pic:spPr>
                                      </pic:pic>
                                      <pic:pic xmlns:pic="http://schemas.openxmlformats.org/drawingml/2006/picture">
                                        <pic:nvPicPr>
                                          <pic:cNvPr id="665653972"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655320"/>
                                            <a:ext cx="1065530" cy="143510"/>
                                          </a:xfrm>
                                          <a:prstGeom prst="rect">
                                            <a:avLst/>
                                          </a:prstGeom>
                                        </pic:spPr>
                                      </pic:pic>
                                      <pic:pic xmlns:pic="http://schemas.openxmlformats.org/drawingml/2006/picture">
                                        <pic:nvPicPr>
                                          <pic:cNvPr id="353688647" name="Picture 1"/>
                                          <pic:cNvPicPr>
                                            <a:picLocks noChangeAspect="1"/>
                                          </pic:cNvPicPr>
                                        </pic:nvPicPr>
                                        <pic:blipFill>
                                          <a:blip r:embed="rId144">
                                            <a:duotone>
                                              <a:prstClr val="black"/>
                                              <a:srgbClr val="ED7D31">
                                                <a:tint val="45000"/>
                                                <a:satMod val="400000"/>
                                              </a:srgbClr>
                                            </a:duotone>
                                            <a:extLst>
                                              <a:ext uri="{28A0092B-C50C-407E-A947-70E740481C1C}">
                                                <a14:useLocalDpi xmlns:a14="http://schemas.microsoft.com/office/drawing/2010/main" val="0"/>
                                              </a:ext>
                                            </a:extLst>
                                          </a:blip>
                                          <a:stretch>
                                            <a:fillRect/>
                                          </a:stretch>
                                        </pic:blipFill>
                                        <pic:spPr>
                                          <a:xfrm>
                                            <a:off x="0" y="868680"/>
                                            <a:ext cx="1065530" cy="143510"/>
                                          </a:xfrm>
                                          <a:prstGeom prst="rect">
                                            <a:avLst/>
                                          </a:prstGeom>
                                        </pic:spPr>
                                      </pic:pic>
                                    </wpg:grpSp>
                                    <pic:pic xmlns:pic="http://schemas.openxmlformats.org/drawingml/2006/picture">
                                      <pic:nvPicPr>
                                        <pic:cNvPr id="512412493" name="Picture 1"/>
                                        <pic:cNvPicPr>
                                          <a:picLocks noChangeAspect="1"/>
                                        </pic:cNvPicPr>
                                      </pic:nvPicPr>
                                      <pic:blipFill>
                                        <a:blip r:embed="rId152" cstate="print">
                                          <a:duotone>
                                            <a:prstClr val="black"/>
                                            <a:srgbClr val="ED7D31">
                                              <a:tint val="45000"/>
                                              <a:satMod val="400000"/>
                                            </a:srgbClr>
                                          </a:duotone>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668655" y="462915"/>
                                          <a:ext cx="1065530" cy="143510"/>
                                        </a:xfrm>
                                        <a:prstGeom prst="rect">
                                          <a:avLst/>
                                        </a:prstGeom>
                                      </pic:spPr>
                                    </pic:pic>
                                  </wpg:grpSp>
                                  <pic:pic xmlns:pic="http://schemas.openxmlformats.org/drawingml/2006/picture">
                                    <pic:nvPicPr>
                                      <pic:cNvPr id="1714019773" name="Picture 1"/>
                                      <pic:cNvPicPr>
                                        <a:picLocks noChangeAspect="1"/>
                                      </pic:cNvPicPr>
                                    </pic:nvPicPr>
                                    <pic:blipFill>
                                      <a:blip r:embed="rId152" cstate="print">
                                        <a:duotone>
                                          <a:prstClr val="black"/>
                                          <a:srgbClr val="ED7D31">
                                            <a:tint val="45000"/>
                                            <a:satMod val="400000"/>
                                          </a:srgbClr>
                                        </a:duotone>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864870" y="461010"/>
                                        <a:ext cx="1065530" cy="143510"/>
                                      </a:xfrm>
                                      <a:prstGeom prst="rect">
                                        <a:avLst/>
                                      </a:prstGeom>
                                    </pic:spPr>
                                  </pic:pic>
                                </wpg:grpSp>
                              </wpg:grpSp>
                            </wpg:grpSp>
                            <pic:pic xmlns:pic="http://schemas.openxmlformats.org/drawingml/2006/picture">
                              <pic:nvPicPr>
                                <pic:cNvPr id="269038221" name="Picture 1"/>
                                <pic:cNvPicPr>
                                  <a:picLocks noChangeAspect="1"/>
                                </pic:cNvPicPr>
                              </pic:nvPicPr>
                              <pic:blipFill>
                                <a:blip r:embed="rId163" cstate="print">
                                  <a:duotone>
                                    <a:prstClr val="black"/>
                                    <a:srgbClr val="ED7D31">
                                      <a:tint val="45000"/>
                                      <a:satMod val="400000"/>
                                    </a:srgbClr>
                                  </a:duotone>
                                  <a:extLst>
                                    <a:ext uri="{BEBA8EAE-BF5A-486C-A8C5-ECC9F3942E4B}">
                                      <a14:imgProps xmlns:a14="http://schemas.microsoft.com/office/drawing/2010/main">
                                        <a14:imgLayer r:embed="rId164">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1482090" y="468630"/>
                                  <a:ext cx="1065530" cy="1435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C85E2E0" id="Group 163" o:spid="_x0000_s1026" style="position:absolute;margin-left:12.15pt;margin-top:7.7pt;width:164.3pt;height:84.5pt;z-index:253796036;mso-width-relative:margin;mso-height-relative:margin" coordsize="20866,1073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">
                      <v:group id="Group 211" o:spid="_x0000_s1027" style="position:absolute;width:18732;height:10731" coordsize="18732,1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">
                        <v:shape id="Picture 1" o:spid="_x0000_s1028" type="#_x0000_t75" style="position:absolute;left:12687;top:4610;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">
                          <v:imagedata r:id="rId157" o:title="" recolortarget="black"/>
                        </v:shape>
                        <v:group id="Group 210" o:spid="_x0000_s1029" style="position:absolute;width:16694;height:10731" coordsize="16694,1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">
                          <v:shape id="Picture 1" o:spid="_x0000_s1030" type="#_x0000_t75" style="position:absolute;left:10649;top:4610;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">
                            <v:imagedata r:id="rId154" o:title="" recolortarget="black"/>
                          </v:shape>
                          <v:group id="Group 209" o:spid="_x0000_s1031" style="position:absolute;top:57;width:14693;height:10674" coordsize="14693,1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">
                            <v:group id="Group 208" o:spid="_x0000_s1032" style="position:absolute;width:12731;height:10674" coordsize="12731,1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">
                              <v:group id="Group 207" o:spid="_x0000_s1033" style="position:absolute;width:10655;height:10121" coordsize="10655,1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">
                                <v:shape id="Picture 1" o:spid="_x0000_s1034" type="#_x0000_t75" style="position:absolute;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">
                                  <v:imagedata r:id="rId149" o:title="" recolortarget="black"/>
                                </v:shape>
                                <v:shape id="Picture 1" o:spid="_x0000_s1035" type="#_x0000_t75" style="position:absolute;top:213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">
                                  <v:imagedata r:id="rId151" o:title="" recolortarget="black"/>
                                </v:shape>
                                <v:shape id="Picture 1" o:spid="_x0000_s1036" type="#_x0000_t75" style="position:absolute;top:434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">
                                  <v:imagedata r:id="rId151" o:title="" recolortarget="black"/>
                                </v:shape>
                                <v:shape id="Picture 1" o:spid="_x0000_s1037" type="#_x0000_t75" style="position:absolute;top:6553;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">
                                  <v:imagedata r:id="rId151" o:title="" recolortarget="black"/>
                                </v:shape>
                                <v:shape id="Picture 1" o:spid="_x0000_s1038" type="#_x0000_t75" style="position:absolute;top:8686;width:10655;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">
                                  <v:imagedata r:id="rId151" o:title="" recolortarget="black"/>
                                </v:shape>
                              </v:group>
                              <v:shape id="Picture 1" o:spid="_x0000_s1039" type="#_x0000_t75" style="position:absolute;left:6686;top:4629;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">
                                <v:imagedata r:id="rId154" o:title="" recolortarget="black"/>
                              </v:shape>
                            </v:group>
                            <v:shape id="Picture 1" o:spid="_x0000_s1040" type="#_x0000_t75" style="position:absolute;left:8648;top:4610;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">
                              <v:imagedata r:id="rId154" o:title="" recolortarget="black"/>
                            </v:shape>
                          </v:group>
                        </v:group>
                      </v:group>
                      <v:shape id="Picture 1" o:spid="_x0000_s1041" type="#_x0000_t75" style="position:absolute;left:14821;top:4686;width:10655;height:14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">
                        <v:imagedata r:id="rId165" o:title="" recolortarget="black"/>
                      </v:shape>
                    </v:group>
                  </w:pict>
                </mc:Fallback>
              </mc:AlternateContent>
            </w:r>
            <w:r>
              <w:rPr>
                <w:rFonts w:ascii="Century Gothic" w:hAnsi="Century Gothic"/>
                <w:szCs w:val="28"/>
              </w:rPr>
              <w:t>_______</w:t>
            </w:r>
          </w:p>
        </w:tc>
      </w:tr>
    </w:tbl>
    <w:p w14:paraId="19C5176D" w14:textId="77777777" w:rsidR="00B11B0A" w:rsidRDefault="00B11B0A" w:rsidP="004739F6">
      <w:pPr>
        <w:ind w:firstLine="720"/>
      </w:pPr>
    </w:p>
    <w:p w14:paraId="2AD9FC82" w14:textId="77777777" w:rsidR="00B11B0A" w:rsidRDefault="00B11B0A"/>
    <w:p w14:paraId="566C0B37" w14:textId="77777777" w:rsidR="00B11B0A" w:rsidRDefault="00B11B0A"/>
    <w:p w14:paraId="4CEF39C0" w14:textId="20686656" w:rsidR="00B11B0A" w:rsidRDefault="00B11B0A">
      <w:r>
        <w:br w:type="page"/>
      </w:r>
    </w:p>
    <w:p w14:paraId="5339D1C3" w14:textId="77777777" w:rsidR="003238FE" w:rsidRPr="003238FE" w:rsidRDefault="003238FE" w:rsidP="003238FE">
      <w:pPr>
        <w:spacing w:before="120" w:after="0"/>
        <w:rPr>
          <w:b/>
          <w:bCs/>
          <w:sz w:val="2"/>
          <w:szCs w:val="2"/>
        </w:rPr>
      </w:pPr>
    </w:p>
    <w:p w14:paraId="351AA006" w14:textId="2B209B9C" w:rsidR="00B11B0A" w:rsidRDefault="00914D8F" w:rsidP="00914D8F">
      <w:r w:rsidRPr="005D3149">
        <w:rPr>
          <w:b/>
          <w:bCs/>
        </w:rPr>
        <w:t xml:space="preserve">Activity </w:t>
      </w:r>
      <w:r>
        <w:rPr>
          <w:b/>
          <w:bCs/>
        </w:rPr>
        <w:t>3</w:t>
      </w:r>
      <w:r w:rsidRPr="005D3149">
        <w:rPr>
          <w:b/>
          <w:bCs/>
        </w:rPr>
        <w:t xml:space="preserve"> </w:t>
      </w:r>
      <w:r>
        <w:rPr>
          <w:b/>
          <w:bCs/>
        </w:rPr>
        <w:t>–</w:t>
      </w:r>
      <w:r w:rsidRPr="005D3149">
        <w:rPr>
          <w:b/>
          <w:bCs/>
        </w:rPr>
        <w:t xml:space="preserve"> </w:t>
      </w:r>
      <w:r>
        <w:rPr>
          <w:b/>
          <w:bCs/>
        </w:rPr>
        <w:t xml:space="preserve">How many is that?  </w:t>
      </w:r>
    </w:p>
    <w:p w14:paraId="2B844CFD" w14:textId="30CD94E1" w:rsidR="00503AD0" w:rsidRDefault="00503AD0"/>
    <w:p w14:paraId="34406575" w14:textId="59D53655" w:rsidR="00503AD0" w:rsidRDefault="00BF5D6A" w:rsidP="00503AD0">
      <w:pPr>
        <w:tabs>
          <w:tab w:val="left" w:pos="3324"/>
        </w:tabs>
      </w:pPr>
      <w:r w:rsidRPr="00914D8F">
        <w:rPr>
          <w:rFonts w:ascii="Century Gothic" w:hAnsi="Century Gothic"/>
          <w:noProof/>
        </w:rPr>
        <mc:AlternateContent>
          <mc:Choice Requires="wpg">
            <w:drawing>
              <wp:anchor distT="0" distB="0" distL="114300" distR="114300" simplePos="0" relativeHeight="254766788" behindDoc="0" locked="0" layoutInCell="1" allowOverlap="1" wp14:anchorId="4C067662" wp14:editId="22E9BB68">
                <wp:simplePos x="0" y="0"/>
                <wp:positionH relativeFrom="page">
                  <wp:posOffset>3892939</wp:posOffset>
                </wp:positionH>
                <wp:positionV relativeFrom="paragraph">
                  <wp:posOffset>336325</wp:posOffset>
                </wp:positionV>
                <wp:extent cx="2715547" cy="911381"/>
                <wp:effectExtent l="0" t="0" r="8890" b="3175"/>
                <wp:wrapNone/>
                <wp:docPr id="1670489059" name="Group 204"/>
                <wp:cNvGraphicFramePr/>
                <a:graphic xmlns:a="http://schemas.openxmlformats.org/drawingml/2006/main">
                  <a:graphicData uri="http://schemas.microsoft.com/office/word/2010/wordprocessingGroup">
                    <wpg:wgp>
                      <wpg:cNvGrpSpPr/>
                      <wpg:grpSpPr>
                        <a:xfrm>
                          <a:off x="0" y="0"/>
                          <a:ext cx="2715547" cy="911381"/>
                          <a:chOff x="-10452" y="-72546"/>
                          <a:chExt cx="2715554" cy="911381"/>
                        </a:xfrm>
                      </wpg:grpSpPr>
                      <pic:pic xmlns:pic="http://schemas.openxmlformats.org/drawingml/2006/picture">
                        <pic:nvPicPr>
                          <pic:cNvPr id="1304467632" name="Picture 202"/>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1828802" y="-72546"/>
                            <a:ext cx="876300" cy="911381"/>
                          </a:xfrm>
                          <a:prstGeom prst="rect">
                            <a:avLst/>
                          </a:prstGeom>
                          <a:noFill/>
                          <a:ln>
                            <a:noFill/>
                          </a:ln>
                        </pic:spPr>
                      </pic:pic>
                      <wps:wsp>
                        <wps:cNvPr id="1367310221" name="Speech Bubble: Rectangle with Corners Rounded 1188455414"/>
                        <wps:cNvSpPr/>
                        <wps:spPr>
                          <a:xfrm flipH="1">
                            <a:off x="-10452" y="194194"/>
                            <a:ext cx="1809755" cy="375715"/>
                          </a:xfrm>
                          <a:prstGeom prst="wedgeRoundRectCallout">
                            <a:avLst>
                              <a:gd name="adj1" fmla="val -56675"/>
                              <a:gd name="adj2" fmla="val 1783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4A87735" w14:textId="77777777" w:rsidR="00914D8F" w:rsidRPr="00914D8F" w:rsidRDefault="00914D8F" w:rsidP="00914D8F">
                              <w:pPr>
                                <w:spacing w:line="240" w:lineRule="auto"/>
                                <w:ind w:right="-257"/>
                                <w:rPr>
                                  <w:rFonts w:ascii="Century Gothic" w:hAnsi="Century Gothic"/>
                                  <w:color w:val="000000" w:themeColor="text1"/>
                                  <w:lang w:val="en-GB"/>
                                </w:rPr>
                              </w:pPr>
                              <w:r w:rsidRPr="00914D8F">
                                <w:rPr>
                                  <w:rFonts w:ascii="Century Gothic" w:hAnsi="Century Gothic"/>
                                  <w:color w:val="000000" w:themeColor="text1"/>
                                  <w:lang w:val="en-GB"/>
                                </w:rPr>
                                <w:t>How many is that</w:t>
                              </w:r>
                              <w:r w:rsidRPr="00914D8F">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067662" id="_x0000_s1083" style="position:absolute;margin-left:306.55pt;margin-top:26.5pt;width:213.8pt;height:71.75pt;z-index:254766788;mso-position-horizontal-relative:page;mso-width-relative:margin;mso-height-relative:margin" coordorigin="-104,-725" coordsize="27155,9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">
                <v:shape id="Picture 202" o:spid="_x0000_s1084" type="#_x0000_t75" style="position:absolute;left:18288;top:-725;width:8763;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">
                  <v:imagedata r:id="rId126" o:title=""/>
                </v:shape>
                <v:shape id="_x0000_s1085" type="#_x0000_t62" style="position:absolute;left:-104;top:1941;width:18097;height:375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" adj="-1442,14651" fillcolor="#f1f8ec" strokecolor="#548235">
                  <v:textbox>
                    <w:txbxContent>
                      <w:p w14:paraId="64A87735" w14:textId="77777777" w:rsidR="00914D8F" w:rsidRPr="00914D8F" w:rsidRDefault="00914D8F" w:rsidP="00914D8F">
                        <w:pPr>
                          <w:spacing w:line="240" w:lineRule="auto"/>
                          <w:ind w:right="-257"/>
                          <w:rPr>
                            <w:rFonts w:ascii="Century Gothic" w:hAnsi="Century Gothic"/>
                            <w:color w:val="000000" w:themeColor="text1"/>
                            <w:lang w:val="en-GB"/>
                          </w:rPr>
                        </w:pPr>
                        <w:r w:rsidRPr="00914D8F">
                          <w:rPr>
                            <w:rFonts w:ascii="Century Gothic" w:hAnsi="Century Gothic"/>
                            <w:color w:val="000000" w:themeColor="text1"/>
                            <w:lang w:val="en-GB"/>
                          </w:rPr>
                          <w:t>How many is that</w:t>
                        </w:r>
                        <w:r w:rsidRPr="00914D8F">
                          <w:rPr>
                            <w:rFonts w:ascii="Cavolini" w:hAnsi="Cavolini" w:cs="Cavolini"/>
                            <w:color w:val="000000" w:themeColor="text1"/>
                            <w:lang w:val="en-GB"/>
                          </w:rPr>
                          <w:t>?</w:t>
                        </w:r>
                      </w:p>
                    </w:txbxContent>
                  </v:textbox>
                </v:shape>
                <w10:wrap anchorx="page"/>
              </v:group>
            </w:pict>
          </mc:Fallback>
        </mc:AlternateContent>
      </w:r>
    </w:p>
    <w:p w14:paraId="62B63550" w14:textId="35CF29F4" w:rsidR="00503AD0" w:rsidRDefault="00914D8F" w:rsidP="00503AD0">
      <w:pPr>
        <w:tabs>
          <w:tab w:val="left" w:pos="3324"/>
        </w:tabs>
      </w:pPr>
      <w:r w:rsidRPr="000757E4">
        <w:rPr>
          <w:noProof/>
        </w:rPr>
        <w:drawing>
          <wp:anchor distT="0" distB="0" distL="114300" distR="114300" simplePos="0" relativeHeight="253551300" behindDoc="0" locked="0" layoutInCell="1" allowOverlap="1" wp14:anchorId="38885D17" wp14:editId="51C0EBDD">
            <wp:simplePos x="0" y="0"/>
            <wp:positionH relativeFrom="margin">
              <wp:posOffset>14298</wp:posOffset>
            </wp:positionH>
            <wp:positionV relativeFrom="paragraph">
              <wp:posOffset>119524</wp:posOffset>
            </wp:positionV>
            <wp:extent cx="6594475" cy="6827520"/>
            <wp:effectExtent l="0" t="0" r="0" b="0"/>
            <wp:wrapNone/>
            <wp:docPr id="732054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054293" name=""/>
                    <pic:cNvPicPr/>
                  </pic:nvPicPr>
                  <pic:blipFill>
                    <a:blip r:embed="rId166">
                      <a:extLst>
                        <a:ext uri="{28A0092B-C50C-407E-A947-70E740481C1C}">
                          <a14:useLocalDpi xmlns:a14="http://schemas.microsoft.com/office/drawing/2010/main" val="0"/>
                        </a:ext>
                      </a:extLst>
                    </a:blip>
                    <a:stretch>
                      <a:fillRect/>
                    </a:stretch>
                  </pic:blipFill>
                  <pic:spPr>
                    <a:xfrm>
                      <a:off x="0" y="0"/>
                      <a:ext cx="6594475" cy="6827520"/>
                    </a:xfrm>
                    <a:prstGeom prst="rect">
                      <a:avLst/>
                    </a:prstGeom>
                  </pic:spPr>
                </pic:pic>
              </a:graphicData>
            </a:graphic>
            <wp14:sizeRelH relativeFrom="margin">
              <wp14:pctWidth>0</wp14:pctWidth>
            </wp14:sizeRelH>
            <wp14:sizeRelV relativeFrom="margin">
              <wp14:pctHeight>0</wp14:pctHeight>
            </wp14:sizeRelV>
          </wp:anchor>
        </w:drawing>
      </w:r>
    </w:p>
    <w:p w14:paraId="3720A873" w14:textId="5E8F6037" w:rsidR="00503AD0" w:rsidRDefault="00503AD0" w:rsidP="00503AD0">
      <w:pPr>
        <w:tabs>
          <w:tab w:val="left" w:pos="3324"/>
        </w:tabs>
      </w:pPr>
    </w:p>
    <w:p w14:paraId="26B9F7A6" w14:textId="77777777" w:rsidR="00503AD0" w:rsidRDefault="00503AD0" w:rsidP="00503AD0">
      <w:pPr>
        <w:tabs>
          <w:tab w:val="left" w:pos="3324"/>
        </w:tabs>
      </w:pPr>
    </w:p>
    <w:p w14:paraId="08F29578" w14:textId="77777777" w:rsidR="00503AD0" w:rsidRDefault="00503AD0" w:rsidP="00503AD0">
      <w:pPr>
        <w:tabs>
          <w:tab w:val="left" w:pos="3324"/>
        </w:tabs>
      </w:pPr>
    </w:p>
    <w:p w14:paraId="4C73568A" w14:textId="77777777" w:rsidR="00503AD0" w:rsidRDefault="00503AD0" w:rsidP="00503AD0">
      <w:pPr>
        <w:tabs>
          <w:tab w:val="left" w:pos="3324"/>
        </w:tabs>
      </w:pPr>
    </w:p>
    <w:p w14:paraId="4703B84D" w14:textId="77777777" w:rsidR="00503AD0" w:rsidRDefault="00503AD0" w:rsidP="00503AD0">
      <w:pPr>
        <w:tabs>
          <w:tab w:val="left" w:pos="3324"/>
        </w:tabs>
      </w:pPr>
    </w:p>
    <w:p w14:paraId="5C26D918" w14:textId="77777777" w:rsidR="00503AD0" w:rsidRDefault="00503AD0" w:rsidP="00503AD0">
      <w:pPr>
        <w:tabs>
          <w:tab w:val="left" w:pos="3324"/>
        </w:tabs>
      </w:pPr>
    </w:p>
    <w:p w14:paraId="5147046A" w14:textId="77777777" w:rsidR="00503AD0" w:rsidRDefault="00503AD0" w:rsidP="00503AD0">
      <w:pPr>
        <w:tabs>
          <w:tab w:val="left" w:pos="3324"/>
        </w:tabs>
      </w:pPr>
    </w:p>
    <w:p w14:paraId="72316320" w14:textId="77777777" w:rsidR="00503AD0" w:rsidRDefault="00503AD0" w:rsidP="00503AD0">
      <w:pPr>
        <w:tabs>
          <w:tab w:val="left" w:pos="3324"/>
        </w:tabs>
      </w:pPr>
    </w:p>
    <w:p w14:paraId="0C30C3FB" w14:textId="77777777" w:rsidR="00503AD0" w:rsidRDefault="00503AD0" w:rsidP="00503AD0">
      <w:pPr>
        <w:tabs>
          <w:tab w:val="left" w:pos="3324"/>
        </w:tabs>
      </w:pPr>
    </w:p>
    <w:p w14:paraId="01E3E336" w14:textId="77777777" w:rsidR="00503AD0" w:rsidRDefault="00503AD0" w:rsidP="00503AD0">
      <w:pPr>
        <w:tabs>
          <w:tab w:val="left" w:pos="3324"/>
        </w:tabs>
      </w:pPr>
    </w:p>
    <w:p w14:paraId="1E9DABE5" w14:textId="77777777" w:rsidR="00503AD0" w:rsidRDefault="00503AD0" w:rsidP="00503AD0">
      <w:pPr>
        <w:tabs>
          <w:tab w:val="left" w:pos="3324"/>
        </w:tabs>
      </w:pPr>
    </w:p>
    <w:p w14:paraId="0091929C" w14:textId="77777777" w:rsidR="00503AD0" w:rsidRDefault="00503AD0" w:rsidP="00503AD0">
      <w:pPr>
        <w:tabs>
          <w:tab w:val="left" w:pos="3324"/>
        </w:tabs>
      </w:pPr>
    </w:p>
    <w:p w14:paraId="2B1BCAE7" w14:textId="77777777" w:rsidR="00503AD0" w:rsidRDefault="00503AD0" w:rsidP="00503AD0">
      <w:pPr>
        <w:tabs>
          <w:tab w:val="left" w:pos="3324"/>
        </w:tabs>
      </w:pPr>
    </w:p>
    <w:p w14:paraId="16FD9C12" w14:textId="77777777" w:rsidR="00503AD0" w:rsidRDefault="00503AD0" w:rsidP="00503AD0">
      <w:pPr>
        <w:tabs>
          <w:tab w:val="left" w:pos="3324"/>
        </w:tabs>
      </w:pPr>
    </w:p>
    <w:p w14:paraId="660975A4" w14:textId="77777777" w:rsidR="00503AD0" w:rsidRDefault="00503AD0" w:rsidP="00503AD0">
      <w:pPr>
        <w:tabs>
          <w:tab w:val="left" w:pos="3324"/>
        </w:tabs>
      </w:pPr>
    </w:p>
    <w:p w14:paraId="6C1874DD" w14:textId="77777777" w:rsidR="00503AD0" w:rsidRDefault="00503AD0" w:rsidP="00503AD0">
      <w:pPr>
        <w:tabs>
          <w:tab w:val="left" w:pos="3324"/>
        </w:tabs>
      </w:pPr>
    </w:p>
    <w:p w14:paraId="4C2B8728" w14:textId="77777777" w:rsidR="00503AD0" w:rsidRDefault="00503AD0" w:rsidP="00503AD0">
      <w:pPr>
        <w:tabs>
          <w:tab w:val="left" w:pos="3324"/>
        </w:tabs>
      </w:pPr>
    </w:p>
    <w:p w14:paraId="67D5A565" w14:textId="77777777" w:rsidR="00503AD0" w:rsidRDefault="00503AD0" w:rsidP="00503AD0">
      <w:pPr>
        <w:tabs>
          <w:tab w:val="left" w:pos="3324"/>
        </w:tabs>
      </w:pPr>
    </w:p>
    <w:p w14:paraId="7AC16F5D" w14:textId="77777777" w:rsidR="00503AD0" w:rsidRDefault="00503AD0" w:rsidP="00503AD0">
      <w:pPr>
        <w:tabs>
          <w:tab w:val="left" w:pos="3324"/>
        </w:tabs>
      </w:pPr>
    </w:p>
    <w:p w14:paraId="7617AC58" w14:textId="77777777" w:rsidR="00503AD0" w:rsidRDefault="00503AD0" w:rsidP="00503AD0">
      <w:pPr>
        <w:tabs>
          <w:tab w:val="left" w:pos="3324"/>
        </w:tabs>
      </w:pPr>
    </w:p>
    <w:p w14:paraId="0BC2D085" w14:textId="77777777" w:rsidR="00503AD0" w:rsidRDefault="00503AD0" w:rsidP="00503AD0">
      <w:pPr>
        <w:tabs>
          <w:tab w:val="left" w:pos="3324"/>
        </w:tabs>
      </w:pPr>
    </w:p>
    <w:p w14:paraId="7E13D6F0" w14:textId="77777777" w:rsidR="003238FE" w:rsidRDefault="00150AB9" w:rsidP="003238FE">
      <w:pPr>
        <w:spacing w:before="240" w:after="120"/>
      </w:pPr>
      <w:r>
        <w:br w:type="page"/>
      </w:r>
    </w:p>
    <w:p w14:paraId="0EA1BDC0" w14:textId="77777777" w:rsidR="003238FE" w:rsidRPr="003238FE" w:rsidRDefault="003238FE" w:rsidP="003238FE">
      <w:pPr>
        <w:spacing w:before="240" w:after="120"/>
        <w:rPr>
          <w:b/>
          <w:bCs/>
          <w:sz w:val="2"/>
          <w:szCs w:val="2"/>
        </w:rPr>
      </w:pPr>
    </w:p>
    <w:p w14:paraId="0E45D073" w14:textId="3E829C85" w:rsidR="000F020D" w:rsidRPr="00F26048" w:rsidRDefault="00914D8F" w:rsidP="003238FE">
      <w:pPr>
        <w:spacing w:before="240" w:after="120"/>
        <w:rPr>
          <w:i/>
          <w:iCs/>
        </w:rPr>
      </w:pPr>
      <w:r w:rsidRPr="005D3149">
        <w:rPr>
          <w:b/>
          <w:bCs/>
        </w:rPr>
        <w:t xml:space="preserve">Activity </w:t>
      </w:r>
      <w:r>
        <w:rPr>
          <w:b/>
          <w:bCs/>
        </w:rPr>
        <w:t>3</w:t>
      </w:r>
      <w:r w:rsidRPr="005D3149">
        <w:rPr>
          <w:b/>
          <w:bCs/>
        </w:rPr>
        <w:t xml:space="preserve"> </w:t>
      </w:r>
      <w:r>
        <w:rPr>
          <w:b/>
          <w:bCs/>
        </w:rPr>
        <w:t>–</w:t>
      </w:r>
      <w:r w:rsidRPr="005D3149">
        <w:rPr>
          <w:b/>
          <w:bCs/>
        </w:rPr>
        <w:t xml:space="preserve"> </w:t>
      </w:r>
      <w:r>
        <w:rPr>
          <w:b/>
          <w:bCs/>
        </w:rPr>
        <w:t xml:space="preserve">How many is that?  </w:t>
      </w:r>
      <w:r w:rsidR="000F020D" w:rsidRPr="00F26048">
        <w:rPr>
          <w:i/>
          <w:iCs/>
        </w:rPr>
        <w:t>Answers</w:t>
      </w:r>
    </w:p>
    <w:p w14:paraId="53D6C90C" w14:textId="37867921" w:rsidR="000F020D" w:rsidRDefault="000F020D" w:rsidP="00503AD0">
      <w:pPr>
        <w:tabs>
          <w:tab w:val="left" w:pos="3324"/>
        </w:tabs>
      </w:pPr>
      <w:r w:rsidRPr="00600BC1">
        <w:rPr>
          <w:noProof/>
          <w:sz w:val="44"/>
          <w:szCs w:val="44"/>
        </w:rPr>
        <w:drawing>
          <wp:anchor distT="0" distB="0" distL="114300" distR="114300" simplePos="0" relativeHeight="253621956" behindDoc="0" locked="0" layoutInCell="1" allowOverlap="1" wp14:anchorId="5EA13450" wp14:editId="23CC4C09">
            <wp:simplePos x="0" y="0"/>
            <wp:positionH relativeFrom="column">
              <wp:posOffset>274955</wp:posOffset>
            </wp:positionH>
            <wp:positionV relativeFrom="paragraph">
              <wp:posOffset>475615</wp:posOffset>
            </wp:positionV>
            <wp:extent cx="5859780" cy="6484620"/>
            <wp:effectExtent l="0" t="0" r="7620" b="0"/>
            <wp:wrapNone/>
            <wp:docPr id="1512542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542845" name=""/>
                    <pic:cNvPicPr/>
                  </pic:nvPicPr>
                  <pic:blipFill>
                    <a:blip r:embed="rId167">
                      <a:extLst>
                        <a:ext uri="{28A0092B-C50C-407E-A947-70E740481C1C}">
                          <a14:useLocalDpi xmlns:a14="http://schemas.microsoft.com/office/drawing/2010/main" val="0"/>
                        </a:ext>
                      </a:extLst>
                    </a:blip>
                    <a:stretch>
                      <a:fillRect/>
                    </a:stretch>
                  </pic:blipFill>
                  <pic:spPr>
                    <a:xfrm>
                      <a:off x="0" y="0"/>
                      <a:ext cx="5859780" cy="6484620"/>
                    </a:xfrm>
                    <a:prstGeom prst="rect">
                      <a:avLst/>
                    </a:prstGeom>
                  </pic:spPr>
                </pic:pic>
              </a:graphicData>
            </a:graphic>
            <wp14:sizeRelH relativeFrom="margin">
              <wp14:pctWidth>0</wp14:pctWidth>
            </wp14:sizeRelH>
            <wp14:sizeRelV relativeFrom="margin">
              <wp14:pctHeight>0</wp14:pctHeight>
            </wp14:sizeRelV>
          </wp:anchor>
        </w:drawing>
      </w:r>
    </w:p>
    <w:p w14:paraId="26136895" w14:textId="29B8DA4E" w:rsidR="00724FB3" w:rsidRPr="00724FB3" w:rsidRDefault="00724FB3">
      <w:bookmarkStart w:id="24" w:name="_Toc109978649"/>
    </w:p>
    <w:p w14:paraId="003901F1" w14:textId="3A0BB6DF" w:rsidR="00724FB3" w:rsidRPr="00724FB3" w:rsidRDefault="00724FB3"/>
    <w:p w14:paraId="3DF24156" w14:textId="77777777" w:rsidR="00724FB3" w:rsidRPr="00724FB3" w:rsidRDefault="00724FB3"/>
    <w:p w14:paraId="3FD23E83" w14:textId="77777777" w:rsidR="00724FB3" w:rsidRPr="00724FB3" w:rsidRDefault="00724FB3"/>
    <w:p w14:paraId="5BC004C1" w14:textId="77777777" w:rsidR="00724FB3" w:rsidRPr="00724FB3" w:rsidRDefault="00724FB3"/>
    <w:p w14:paraId="7946E9C9" w14:textId="77777777" w:rsidR="00724FB3" w:rsidRPr="00724FB3" w:rsidRDefault="00724FB3"/>
    <w:p w14:paraId="4B14048E" w14:textId="77777777" w:rsidR="00724FB3" w:rsidRPr="00724FB3" w:rsidRDefault="00724FB3"/>
    <w:p w14:paraId="3EBAD542" w14:textId="77777777" w:rsidR="00724FB3" w:rsidRPr="00724FB3" w:rsidRDefault="00724FB3"/>
    <w:p w14:paraId="6E915C88" w14:textId="77777777" w:rsidR="00724FB3" w:rsidRPr="00724FB3" w:rsidRDefault="00724FB3"/>
    <w:p w14:paraId="3083C250" w14:textId="77777777" w:rsidR="00724FB3" w:rsidRPr="00724FB3" w:rsidRDefault="00724FB3"/>
    <w:p w14:paraId="3D1131D3" w14:textId="77777777" w:rsidR="00724FB3" w:rsidRPr="00724FB3" w:rsidRDefault="00724FB3"/>
    <w:p w14:paraId="478A1B86" w14:textId="77777777" w:rsidR="00724FB3" w:rsidRDefault="00724FB3"/>
    <w:p w14:paraId="189E880E" w14:textId="77777777" w:rsidR="00FC44BD" w:rsidRDefault="00FC44BD"/>
    <w:p w14:paraId="7815D0B5" w14:textId="77777777" w:rsidR="00FC44BD" w:rsidRDefault="00FC44BD"/>
    <w:p w14:paraId="7E9C77F1" w14:textId="77777777" w:rsidR="00FC44BD" w:rsidRDefault="00FC44BD"/>
    <w:p w14:paraId="79A81104" w14:textId="77777777" w:rsidR="00FC44BD" w:rsidRDefault="00FC44BD"/>
    <w:p w14:paraId="3ABF5EAE" w14:textId="77777777" w:rsidR="00FC44BD" w:rsidRDefault="00FC44BD"/>
    <w:p w14:paraId="4991D0B2" w14:textId="77777777" w:rsidR="00FC44BD" w:rsidRDefault="00FC44BD"/>
    <w:p w14:paraId="72ADEA8A" w14:textId="77777777" w:rsidR="00FC44BD" w:rsidRDefault="00FC44BD"/>
    <w:p w14:paraId="79034CD1" w14:textId="77777777" w:rsidR="00FC44BD" w:rsidRDefault="00FC44BD"/>
    <w:p w14:paraId="3682C8DF" w14:textId="77777777" w:rsidR="00FC44BD" w:rsidRDefault="00FC44BD"/>
    <w:p w14:paraId="67468896" w14:textId="77777777" w:rsidR="00FC44BD" w:rsidRPr="00724FB3" w:rsidRDefault="00FC44BD"/>
    <w:p w14:paraId="76BAFE88" w14:textId="57B14AA9" w:rsidR="00724FB3" w:rsidRDefault="00724FB3">
      <w:pPr>
        <w:rPr>
          <w:color w:val="FF0000"/>
        </w:rPr>
      </w:pPr>
      <w:r>
        <w:rPr>
          <w:color w:val="FF0000"/>
        </w:rPr>
        <w:br w:type="page"/>
      </w:r>
    </w:p>
    <w:p w14:paraId="694D8080" w14:textId="3979D726" w:rsidR="00E12D59" w:rsidRDefault="00766B46" w:rsidP="00F9058F">
      <w:pPr>
        <w:pStyle w:val="Heading1"/>
      </w:pPr>
      <w:bookmarkStart w:id="25" w:name="_Toc176100748"/>
      <w:r>
        <w:lastRenderedPageBreak/>
        <w:t>Money</w:t>
      </w:r>
      <w:bookmarkEnd w:id="25"/>
    </w:p>
    <w:p w14:paraId="58F59E00" w14:textId="123F94D0" w:rsidR="00724FB3" w:rsidRDefault="00975A54" w:rsidP="00724FB3">
      <w:pPr>
        <w:tabs>
          <w:tab w:val="left" w:pos="1452"/>
        </w:tabs>
        <w:rPr>
          <w:lang w:val="en-US"/>
        </w:rPr>
      </w:pPr>
      <w:r w:rsidRPr="009D15D4">
        <w:rPr>
          <w:noProof/>
        </w:rPr>
        <mc:AlternateContent>
          <mc:Choice Requires="wps">
            <w:drawing>
              <wp:anchor distT="0" distB="0" distL="114300" distR="114300" simplePos="0" relativeHeight="253486788" behindDoc="0" locked="0" layoutInCell="1" allowOverlap="1" wp14:anchorId="462DF4DE" wp14:editId="43EF56CD">
                <wp:simplePos x="0" y="0"/>
                <wp:positionH relativeFrom="margin">
                  <wp:align>left</wp:align>
                </wp:positionH>
                <wp:positionV relativeFrom="paragraph">
                  <wp:posOffset>142240</wp:posOffset>
                </wp:positionV>
                <wp:extent cx="6423660" cy="6720840"/>
                <wp:effectExtent l="0" t="0" r="15240" b="22860"/>
                <wp:wrapNone/>
                <wp:docPr id="1305134357" name="Text Box 1305134357"/>
                <wp:cNvGraphicFramePr/>
                <a:graphic xmlns:a="http://schemas.openxmlformats.org/drawingml/2006/main">
                  <a:graphicData uri="http://schemas.microsoft.com/office/word/2010/wordprocessingShape">
                    <wps:wsp>
                      <wps:cNvSpPr txBox="1"/>
                      <wps:spPr>
                        <a:xfrm>
                          <a:off x="0" y="0"/>
                          <a:ext cx="6423660" cy="6720840"/>
                        </a:xfrm>
                        <a:prstGeom prst="rect">
                          <a:avLst/>
                        </a:prstGeom>
                        <a:solidFill>
                          <a:srgbClr val="FBFBFB"/>
                        </a:solidFill>
                        <a:ln w="6350">
                          <a:solidFill>
                            <a:sysClr val="window" lastClr="FFFFFF">
                              <a:lumMod val="65000"/>
                            </a:sysClr>
                          </a:solidFill>
                        </a:ln>
                      </wps:spPr>
                      <wps:txbx>
                        <w:txbxContent>
                          <w:p w14:paraId="2118B1AA" w14:textId="77777777" w:rsidR="00214F8C" w:rsidRDefault="003C565B" w:rsidP="00724FB3">
                            <w:pPr>
                              <w:spacing w:after="120" w:line="240" w:lineRule="auto"/>
                              <w:rPr>
                                <w:rFonts w:cstheme="minorHAnsi"/>
                                <w:lang w:val="en-GB"/>
                              </w:rPr>
                            </w:pPr>
                            <w:r>
                              <w:rPr>
                                <w:rFonts w:cstheme="minorHAnsi"/>
                                <w:lang w:val="en-GB"/>
                              </w:rPr>
                              <w:t xml:space="preserve">The first two matching activities </w:t>
                            </w:r>
                            <w:r w:rsidR="00214F8C">
                              <w:rPr>
                                <w:rFonts w:cstheme="minorHAnsi"/>
                                <w:lang w:val="en-GB"/>
                              </w:rPr>
                              <w:t xml:space="preserve">support students who are unfamiliar with Australian currency. Either print and cut up the cards for students to assemble, or provide scissors so students can cut them up. </w:t>
                            </w:r>
                          </w:p>
                          <w:p w14:paraId="7F4511FC" w14:textId="00A07E35" w:rsidR="003C565B" w:rsidRPr="003C565B" w:rsidRDefault="00214F8C" w:rsidP="00FF4A58">
                            <w:pPr>
                              <w:spacing w:after="240" w:line="240" w:lineRule="auto"/>
                              <w:rPr>
                                <w:rFonts w:cstheme="minorHAnsi"/>
                                <w:lang w:val="en-GB"/>
                              </w:rPr>
                            </w:pPr>
                            <w:r w:rsidRPr="00214F8C">
                              <w:rPr>
                                <w:rFonts w:cstheme="minorHAnsi"/>
                                <w:b/>
                                <w:bCs/>
                                <w:i/>
                                <w:iCs/>
                                <w:lang w:val="en-GB"/>
                              </w:rPr>
                              <w:t>Note:</w:t>
                            </w:r>
                            <w:r>
                              <w:rPr>
                                <w:rFonts w:cstheme="minorHAnsi"/>
                                <w:lang w:val="en-GB"/>
                              </w:rPr>
                              <w:t xml:space="preserve"> For students who have had little formal education, using scissors can help to develop the fine motor skills in the hands and wrists necessary for writing.  </w:t>
                            </w:r>
                          </w:p>
                          <w:p w14:paraId="7E1FB1F0" w14:textId="17CFFC84" w:rsidR="00724FB3" w:rsidRDefault="00975A54" w:rsidP="00724FB3">
                            <w:pPr>
                              <w:spacing w:after="120" w:line="240" w:lineRule="auto"/>
                              <w:rPr>
                                <w:rFonts w:cstheme="minorHAnsi"/>
                                <w:b/>
                                <w:bCs/>
                                <w:lang w:val="en-GB"/>
                              </w:rPr>
                            </w:pPr>
                            <w:r w:rsidRPr="00975A54">
                              <w:rPr>
                                <w:rFonts w:cstheme="minorHAnsi"/>
                                <w:b/>
                                <w:bCs/>
                                <w:lang w:val="en-GB"/>
                              </w:rPr>
                              <w:t xml:space="preserve">Activity 1 – Matching </w:t>
                            </w:r>
                            <w:r w:rsidR="009C666D">
                              <w:rPr>
                                <w:rFonts w:cstheme="minorHAnsi"/>
                                <w:b/>
                                <w:bCs/>
                                <w:lang w:val="en-GB"/>
                              </w:rPr>
                              <w:t xml:space="preserve">basic coins and notes to their </w:t>
                            </w:r>
                            <w:r w:rsidRPr="00975A54">
                              <w:rPr>
                                <w:rFonts w:cstheme="minorHAnsi"/>
                                <w:b/>
                                <w:bCs/>
                                <w:lang w:val="en-GB"/>
                              </w:rPr>
                              <w:t xml:space="preserve">amounts </w:t>
                            </w:r>
                          </w:p>
                          <w:p w14:paraId="2867D339" w14:textId="2194C33B" w:rsidR="00975A54" w:rsidRDefault="00975A54" w:rsidP="00724FB3">
                            <w:pPr>
                              <w:spacing w:after="120" w:line="240" w:lineRule="auto"/>
                              <w:rPr>
                                <w:rFonts w:cstheme="minorHAnsi"/>
                                <w:b/>
                                <w:bCs/>
                                <w:lang w:val="en-GB"/>
                              </w:rPr>
                            </w:pPr>
                            <w:r>
                              <w:rPr>
                                <w:rFonts w:cstheme="minorHAnsi"/>
                                <w:b/>
                                <w:bCs/>
                                <w:lang w:val="en-GB"/>
                              </w:rPr>
                              <w:t>Activity 2 – Matchin</w:t>
                            </w:r>
                            <w:r w:rsidR="009C666D">
                              <w:rPr>
                                <w:rFonts w:cstheme="minorHAnsi"/>
                                <w:b/>
                                <w:bCs/>
                                <w:lang w:val="en-GB"/>
                              </w:rPr>
                              <w:t>g</w:t>
                            </w:r>
                            <w:r>
                              <w:rPr>
                                <w:rFonts w:cstheme="minorHAnsi"/>
                                <w:b/>
                                <w:bCs/>
                                <w:lang w:val="en-GB"/>
                              </w:rPr>
                              <w:t xml:space="preserve"> </w:t>
                            </w:r>
                            <w:r w:rsidR="009C666D">
                              <w:rPr>
                                <w:rFonts w:cstheme="minorHAnsi"/>
                                <w:b/>
                                <w:bCs/>
                                <w:lang w:val="en-GB"/>
                              </w:rPr>
                              <w:t xml:space="preserve">combinations of coins and notes to their amounts </w:t>
                            </w:r>
                            <w:r>
                              <w:rPr>
                                <w:rFonts w:cstheme="minorHAnsi"/>
                                <w:b/>
                                <w:bCs/>
                                <w:lang w:val="en-GB"/>
                              </w:rPr>
                              <w:t xml:space="preserve"> </w:t>
                            </w:r>
                          </w:p>
                          <w:p w14:paraId="3C9BCA90" w14:textId="77777777" w:rsidR="000E0911" w:rsidRPr="006E5E86" w:rsidRDefault="000E0911" w:rsidP="00724FB3">
                            <w:pPr>
                              <w:spacing w:after="120" w:line="240" w:lineRule="auto"/>
                              <w:rPr>
                                <w:rFonts w:cstheme="minorHAnsi"/>
                                <w:b/>
                                <w:bCs/>
                                <w:sz w:val="2"/>
                                <w:szCs w:val="2"/>
                                <w:lang w:val="en-GB"/>
                              </w:rPr>
                            </w:pPr>
                          </w:p>
                          <w:p w14:paraId="62C3E0B1" w14:textId="100D7678" w:rsidR="000E0911" w:rsidRDefault="000E0911" w:rsidP="00852CD4">
                            <w:pPr>
                              <w:spacing w:after="60" w:line="240" w:lineRule="auto"/>
                              <w:rPr>
                                <w:rFonts w:cstheme="minorHAnsi"/>
                                <w:b/>
                                <w:bCs/>
                                <w:lang w:val="en-GB"/>
                              </w:rPr>
                            </w:pPr>
                            <w:r>
                              <w:rPr>
                                <w:rFonts w:cstheme="minorHAnsi"/>
                                <w:b/>
                                <w:bCs/>
                                <w:lang w:val="en-GB"/>
                              </w:rPr>
                              <w:t xml:space="preserve">Activity 3 </w:t>
                            </w:r>
                            <w:r w:rsidR="00637055">
                              <w:rPr>
                                <w:rFonts w:cstheme="minorHAnsi"/>
                                <w:b/>
                                <w:bCs/>
                                <w:lang w:val="en-GB"/>
                              </w:rPr>
                              <w:t>–</w:t>
                            </w:r>
                            <w:r>
                              <w:rPr>
                                <w:rFonts w:cstheme="minorHAnsi"/>
                                <w:b/>
                                <w:bCs/>
                                <w:lang w:val="en-GB"/>
                              </w:rPr>
                              <w:t xml:space="preserve"> </w:t>
                            </w:r>
                            <w:r w:rsidR="00214F8C">
                              <w:rPr>
                                <w:rFonts w:cstheme="minorHAnsi"/>
                                <w:b/>
                                <w:bCs/>
                                <w:lang w:val="en-GB"/>
                              </w:rPr>
                              <w:t>Money b</w:t>
                            </w:r>
                            <w:r>
                              <w:rPr>
                                <w:rFonts w:cstheme="minorHAnsi"/>
                                <w:b/>
                                <w:bCs/>
                                <w:lang w:val="en-GB"/>
                              </w:rPr>
                              <w:t>ingo</w:t>
                            </w:r>
                          </w:p>
                          <w:p w14:paraId="607FC5F7" w14:textId="7C9D4D18" w:rsidR="00214F8C" w:rsidRPr="00CF0B7B" w:rsidRDefault="00214F8C">
                            <w:pPr>
                              <w:pStyle w:val="ListParagraph"/>
                              <w:numPr>
                                <w:ilvl w:val="0"/>
                                <w:numId w:val="19"/>
                              </w:numPr>
                              <w:spacing w:after="120" w:line="240" w:lineRule="auto"/>
                              <w:rPr>
                                <w:rFonts w:cstheme="minorHAnsi"/>
                                <w:lang w:val="en-GB"/>
                              </w:rPr>
                            </w:pPr>
                            <w:r w:rsidRPr="00A51F64">
                              <w:rPr>
                                <w:rFonts w:cstheme="minorHAnsi"/>
                                <w:lang w:val="en-GB"/>
                              </w:rPr>
                              <w:t xml:space="preserve">Give </w:t>
                            </w:r>
                            <w:r w:rsidRPr="00CF0B7B">
                              <w:rPr>
                                <w:rFonts w:cstheme="minorHAnsi"/>
                                <w:lang w:val="en-GB"/>
                              </w:rPr>
                              <w:t xml:space="preserve">each student a bingo card and slowly read money amounts on the master sheet on page </w:t>
                            </w:r>
                            <w:r w:rsidR="006E5E86" w:rsidRPr="00CF0B7B">
                              <w:rPr>
                                <w:rFonts w:cstheme="minorHAnsi"/>
                                <w:lang w:val="en-GB"/>
                              </w:rPr>
                              <w:t>6</w:t>
                            </w:r>
                            <w:r w:rsidR="00706659">
                              <w:rPr>
                                <w:rFonts w:cstheme="minorHAnsi"/>
                                <w:lang w:val="en-GB"/>
                              </w:rPr>
                              <w:t>0</w:t>
                            </w:r>
                            <w:r w:rsidR="006E5E86" w:rsidRPr="00CF0B7B">
                              <w:rPr>
                                <w:rFonts w:cstheme="minorHAnsi"/>
                                <w:lang w:val="en-GB"/>
                              </w:rPr>
                              <w:t>,</w:t>
                            </w:r>
                            <w:r w:rsidRPr="00CF0B7B">
                              <w:rPr>
                                <w:rFonts w:cstheme="minorHAnsi"/>
                                <w:lang w:val="en-GB"/>
                              </w:rPr>
                              <w:t xml:space="preserve"> circling the amounts as you read them. </w:t>
                            </w:r>
                          </w:p>
                          <w:p w14:paraId="20DA7577" w14:textId="77777777" w:rsidR="00214F8C" w:rsidRPr="00CF0B7B" w:rsidRDefault="00214F8C">
                            <w:pPr>
                              <w:pStyle w:val="ListParagraph"/>
                              <w:numPr>
                                <w:ilvl w:val="0"/>
                                <w:numId w:val="19"/>
                              </w:numPr>
                              <w:spacing w:after="120" w:line="240" w:lineRule="auto"/>
                              <w:rPr>
                                <w:rFonts w:cstheme="minorHAnsi"/>
                                <w:lang w:val="en-GB"/>
                              </w:rPr>
                            </w:pPr>
                            <w:r w:rsidRPr="00CF0B7B">
                              <w:rPr>
                                <w:rFonts w:cstheme="minorHAnsi"/>
                                <w:lang w:val="en-GB"/>
                              </w:rPr>
                              <w:t xml:space="preserve">Students circle each number on their card as it is called, and shout </w:t>
                            </w:r>
                            <w:r w:rsidRPr="00CF0B7B">
                              <w:rPr>
                                <w:rFonts w:cstheme="minorHAnsi"/>
                                <w:i/>
                                <w:iCs/>
                                <w:lang w:val="en-GB"/>
                              </w:rPr>
                              <w:t>Bingo</w:t>
                            </w:r>
                            <w:r w:rsidRPr="00CF0B7B">
                              <w:rPr>
                                <w:rFonts w:cstheme="minorHAnsi"/>
                                <w:lang w:val="en-GB"/>
                              </w:rPr>
                              <w:t xml:space="preserve"> when all their numbers are circled.  </w:t>
                            </w:r>
                          </w:p>
                          <w:p w14:paraId="48D24CF6" w14:textId="650B993E" w:rsidR="00554EEB" w:rsidRPr="00CF0B7B" w:rsidRDefault="00637055" w:rsidP="00852CD4">
                            <w:pPr>
                              <w:spacing w:after="60"/>
                              <w:rPr>
                                <w:rFonts w:cs="Arial"/>
                                <w:i/>
                                <w:iCs/>
                                <w:szCs w:val="36"/>
                              </w:rPr>
                            </w:pPr>
                            <w:r w:rsidRPr="00CF0B7B">
                              <w:rPr>
                                <w:rFonts w:cstheme="minorHAnsi"/>
                                <w:b/>
                                <w:bCs/>
                                <w:lang w:val="en-GB"/>
                              </w:rPr>
                              <w:t xml:space="preserve">Activity 4 – </w:t>
                            </w:r>
                            <w:r w:rsidR="00554EEB" w:rsidRPr="00CF0B7B">
                              <w:rPr>
                                <w:rFonts w:cstheme="minorHAnsi"/>
                                <w:b/>
                                <w:bCs/>
                                <w:lang w:val="en-GB"/>
                              </w:rPr>
                              <w:t>How much is that</w:t>
                            </w:r>
                            <w:r w:rsidRPr="00CF0B7B">
                              <w:rPr>
                                <w:rFonts w:cstheme="minorHAnsi"/>
                                <w:b/>
                                <w:bCs/>
                                <w:lang w:val="en-GB"/>
                              </w:rPr>
                              <w:t xml:space="preserve">? </w:t>
                            </w:r>
                            <w:r w:rsidRPr="00CF0B7B">
                              <w:rPr>
                                <w:rFonts w:cstheme="minorHAnsi"/>
                                <w:i/>
                                <w:iCs/>
                                <w:lang w:val="en-GB"/>
                              </w:rPr>
                              <w:t>Game in small groups</w:t>
                            </w:r>
                          </w:p>
                          <w:p w14:paraId="46DF5C92" w14:textId="5552A281" w:rsidR="00554EEB" w:rsidRPr="00CF0B7B" w:rsidRDefault="00554EEB">
                            <w:pPr>
                              <w:pStyle w:val="ListParagraph"/>
                              <w:numPr>
                                <w:ilvl w:val="0"/>
                                <w:numId w:val="21"/>
                              </w:numPr>
                              <w:spacing w:after="120"/>
                              <w:rPr>
                                <w:rFonts w:cs="Arial"/>
                                <w:szCs w:val="36"/>
                              </w:rPr>
                            </w:pPr>
                            <w:r w:rsidRPr="00CF0B7B">
                              <w:rPr>
                                <w:rFonts w:cs="Arial"/>
                                <w:szCs w:val="36"/>
                              </w:rPr>
                              <w:t xml:space="preserve">Organise students into groups of 3 or 4. Enlarge and print copies of the game on page </w:t>
                            </w:r>
                            <w:r w:rsidR="006E5E86" w:rsidRPr="00CF0B7B">
                              <w:rPr>
                                <w:rFonts w:cs="Arial"/>
                                <w:szCs w:val="36"/>
                              </w:rPr>
                              <w:t>6</w:t>
                            </w:r>
                            <w:r w:rsidR="00706659">
                              <w:rPr>
                                <w:rFonts w:cs="Arial"/>
                                <w:szCs w:val="36"/>
                              </w:rPr>
                              <w:t>2</w:t>
                            </w:r>
                            <w:r w:rsidR="006E5E86" w:rsidRPr="00CF0B7B">
                              <w:rPr>
                                <w:rFonts w:cs="Arial"/>
                                <w:szCs w:val="36"/>
                              </w:rPr>
                              <w:t xml:space="preserve"> </w:t>
                            </w:r>
                            <w:r w:rsidRPr="00CF0B7B">
                              <w:rPr>
                                <w:rFonts w:cs="Arial"/>
                                <w:szCs w:val="36"/>
                              </w:rPr>
                              <w:t xml:space="preserve">on A3 paper, enough so each group has a copy. Give each group </w:t>
                            </w:r>
                            <w:r w:rsidRPr="00CF0B7B">
                              <w:rPr>
                                <w:rFonts w:cs="Arial"/>
                                <w:szCs w:val="36"/>
                              </w:rPr>
                              <w:br/>
                              <w:t xml:space="preserve">a dice and 3 or 4 counters. [ buttons, stones etc. ] </w:t>
                            </w:r>
                          </w:p>
                          <w:p w14:paraId="01EF39C4" w14:textId="77777777" w:rsidR="00554EEB" w:rsidRPr="00CF0B7B" w:rsidRDefault="00554EEB">
                            <w:pPr>
                              <w:pStyle w:val="ListParagraph"/>
                              <w:numPr>
                                <w:ilvl w:val="0"/>
                                <w:numId w:val="21"/>
                              </w:numPr>
                              <w:spacing w:after="120"/>
                              <w:rPr>
                                <w:rFonts w:cs="Arial"/>
                                <w:szCs w:val="36"/>
                              </w:rPr>
                            </w:pPr>
                            <w:r w:rsidRPr="00CF0B7B">
                              <w:rPr>
                                <w:rFonts w:cs="Arial"/>
                                <w:szCs w:val="36"/>
                              </w:rPr>
                              <w:t xml:space="preserve">Print a copy of the answers. </w:t>
                            </w:r>
                          </w:p>
                          <w:p w14:paraId="5187B6D2" w14:textId="3D89DB81" w:rsidR="00554EEB" w:rsidRPr="00CF0B7B" w:rsidRDefault="00554EEB">
                            <w:pPr>
                              <w:pStyle w:val="ListParagraph"/>
                              <w:numPr>
                                <w:ilvl w:val="0"/>
                                <w:numId w:val="21"/>
                              </w:numPr>
                              <w:spacing w:after="120"/>
                              <w:rPr>
                                <w:rFonts w:cs="Arial"/>
                                <w:szCs w:val="36"/>
                              </w:rPr>
                            </w:pPr>
                            <w:r w:rsidRPr="00CF0B7B">
                              <w:rPr>
                                <w:rFonts w:cs="Arial"/>
                                <w:szCs w:val="36"/>
                              </w:rPr>
                              <w:t xml:space="preserve">Students take turns to throw the dice and move round the board. When they land on a space, they need </w:t>
                            </w:r>
                            <w:r w:rsidR="003F03CF" w:rsidRPr="00CF0B7B">
                              <w:rPr>
                                <w:rFonts w:cs="Arial"/>
                                <w:szCs w:val="36"/>
                              </w:rPr>
                              <w:t xml:space="preserve">to </w:t>
                            </w:r>
                            <w:r w:rsidRPr="00CF0B7B">
                              <w:rPr>
                                <w:rFonts w:cs="Arial"/>
                                <w:szCs w:val="36"/>
                              </w:rPr>
                              <w:t xml:space="preserve">add </w:t>
                            </w:r>
                            <w:r w:rsidR="003F03CF" w:rsidRPr="00CF0B7B">
                              <w:rPr>
                                <w:rFonts w:cs="Arial"/>
                                <w:szCs w:val="36"/>
                              </w:rPr>
                              <w:t xml:space="preserve">up </w:t>
                            </w:r>
                            <w:r w:rsidRPr="00CF0B7B">
                              <w:rPr>
                                <w:rFonts w:cs="Arial"/>
                                <w:szCs w:val="36"/>
                              </w:rPr>
                              <w:t xml:space="preserve">the </w:t>
                            </w:r>
                            <w:r w:rsidR="003F03CF" w:rsidRPr="00CF0B7B">
                              <w:rPr>
                                <w:rFonts w:cs="Arial"/>
                                <w:szCs w:val="36"/>
                              </w:rPr>
                              <w:t>money</w:t>
                            </w:r>
                            <w:r w:rsidRPr="00CF0B7B">
                              <w:rPr>
                                <w:rFonts w:cs="Arial"/>
                                <w:szCs w:val="36"/>
                              </w:rPr>
                              <w:t xml:space="preserve"> and give the total. If they are  right, they stay on the space, but if they are wrong, they move back two spaces. </w:t>
                            </w:r>
                          </w:p>
                          <w:p w14:paraId="5E7D6CFB" w14:textId="77777777" w:rsidR="00554EEB" w:rsidRPr="00CF0B7B" w:rsidRDefault="00554EEB">
                            <w:pPr>
                              <w:pStyle w:val="ListParagraph"/>
                              <w:numPr>
                                <w:ilvl w:val="0"/>
                                <w:numId w:val="21"/>
                              </w:numPr>
                              <w:spacing w:after="120"/>
                              <w:rPr>
                                <w:rFonts w:cs="Arial"/>
                                <w:szCs w:val="36"/>
                              </w:rPr>
                            </w:pPr>
                            <w:r w:rsidRPr="00CF0B7B">
                              <w:rPr>
                                <w:rFonts w:cs="Arial"/>
                                <w:szCs w:val="36"/>
                              </w:rPr>
                              <w:t xml:space="preserve">Keep the copy of the answers at the front of the room, so students can come and check their answers if they are unsure. </w:t>
                            </w:r>
                          </w:p>
                          <w:p w14:paraId="0CCAD019" w14:textId="77777777" w:rsidR="00554EEB" w:rsidRPr="00CF0B7B" w:rsidRDefault="00554EEB">
                            <w:pPr>
                              <w:pStyle w:val="ListParagraph"/>
                              <w:numPr>
                                <w:ilvl w:val="0"/>
                                <w:numId w:val="21"/>
                              </w:numPr>
                              <w:spacing w:after="120"/>
                              <w:rPr>
                                <w:rFonts w:cs="Arial"/>
                                <w:szCs w:val="36"/>
                              </w:rPr>
                            </w:pPr>
                            <w:r w:rsidRPr="00CF0B7B">
                              <w:rPr>
                                <w:rFonts w:cs="Arial"/>
                                <w:szCs w:val="36"/>
                              </w:rPr>
                              <w:t>The first player to finish is the winner.</w:t>
                            </w:r>
                          </w:p>
                          <w:p w14:paraId="7609E66E" w14:textId="2BC20C41" w:rsidR="001647E8" w:rsidRPr="001647E8" w:rsidRDefault="001647E8" w:rsidP="001647E8">
                            <w:pPr>
                              <w:spacing w:after="120"/>
                              <w:rPr>
                                <w:rFonts w:cs="Arial"/>
                                <w:szCs w:val="36"/>
                              </w:rPr>
                            </w:pPr>
                            <w:r w:rsidRPr="00CF0B7B">
                              <w:rPr>
                                <w:rFonts w:cs="Arial"/>
                                <w:b/>
                                <w:bCs/>
                                <w:szCs w:val="36"/>
                              </w:rPr>
                              <w:t>Note</w:t>
                            </w:r>
                            <w:r w:rsidR="006E5E86" w:rsidRPr="00CF0B7B">
                              <w:rPr>
                                <w:rFonts w:cs="Arial"/>
                                <w:b/>
                                <w:bCs/>
                                <w:szCs w:val="36"/>
                              </w:rPr>
                              <w:t xml:space="preserve"> -</w:t>
                            </w:r>
                            <w:r w:rsidRPr="00CF0B7B">
                              <w:rPr>
                                <w:rFonts w:cs="Arial"/>
                                <w:szCs w:val="36"/>
                              </w:rPr>
                              <w:t xml:space="preserve"> The blank game template </w:t>
                            </w:r>
                            <w:r w:rsidR="006E5E86" w:rsidRPr="00CF0B7B">
                              <w:rPr>
                                <w:rFonts w:cs="Arial"/>
                                <w:szCs w:val="36"/>
                              </w:rPr>
                              <w:t>on page 6</w:t>
                            </w:r>
                            <w:r w:rsidR="00706659">
                              <w:rPr>
                                <w:rFonts w:cs="Arial"/>
                                <w:szCs w:val="36"/>
                              </w:rPr>
                              <w:t>4</w:t>
                            </w:r>
                            <w:r w:rsidR="006E5E86" w:rsidRPr="00CF0B7B">
                              <w:rPr>
                                <w:rFonts w:cs="Arial"/>
                                <w:szCs w:val="36"/>
                              </w:rPr>
                              <w:t xml:space="preserve"> </w:t>
                            </w:r>
                            <w:r w:rsidRPr="00CF0B7B">
                              <w:rPr>
                                <w:rFonts w:cs="Arial"/>
                                <w:szCs w:val="36"/>
                              </w:rPr>
                              <w:t>can be used to</w:t>
                            </w:r>
                            <w:r>
                              <w:rPr>
                                <w:rFonts w:cs="Arial"/>
                                <w:szCs w:val="36"/>
                              </w:rPr>
                              <w:t xml:space="preserve"> create a new game with different simple additions.</w:t>
                            </w:r>
                          </w:p>
                          <w:p w14:paraId="1047CD6D" w14:textId="5B9E0CAC" w:rsidR="00637055" w:rsidRPr="00975A54" w:rsidRDefault="00637055" w:rsidP="00724FB3">
                            <w:pPr>
                              <w:spacing w:after="120" w:line="240" w:lineRule="auto"/>
                              <w:rPr>
                                <w:rFonts w:cstheme="minorHAnsi"/>
                                <w:b/>
                                <w:bCs/>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DF4DE" id="Text Box 1305134357" o:spid="_x0000_s1086" type="#_x0000_t202" style="position:absolute;margin-left:0;margin-top:11.2pt;width:505.8pt;height:529.2pt;z-index:2534867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" fillcolor="#fbfbfb" strokecolor="#a6a6a6" strokeweight=".5pt">
                <v:textbox>
                  <w:txbxContent>
                    <w:p w14:paraId="2118B1AA" w14:textId="77777777" w:rsidR="00214F8C" w:rsidRDefault="003C565B" w:rsidP="00724FB3">
                      <w:pPr>
                        <w:spacing w:after="120" w:line="240" w:lineRule="auto"/>
                        <w:rPr>
                          <w:rFonts w:cstheme="minorHAnsi"/>
                          <w:lang w:val="en-GB"/>
                        </w:rPr>
                      </w:pPr>
                      <w:r>
                        <w:rPr>
                          <w:rFonts w:cstheme="minorHAnsi"/>
                          <w:lang w:val="en-GB"/>
                        </w:rPr>
                        <w:t xml:space="preserve">The first two matching activities </w:t>
                      </w:r>
                      <w:r w:rsidR="00214F8C">
                        <w:rPr>
                          <w:rFonts w:cstheme="minorHAnsi"/>
                          <w:lang w:val="en-GB"/>
                        </w:rPr>
                        <w:t xml:space="preserve">support students who are unfamiliar with Australian currency. Either print and cut up the cards for students to assemble, or provide scissors so students can cut them up. </w:t>
                      </w:r>
                    </w:p>
                    <w:p w14:paraId="7F4511FC" w14:textId="00A07E35" w:rsidR="003C565B" w:rsidRPr="003C565B" w:rsidRDefault="00214F8C" w:rsidP="00FF4A58">
                      <w:pPr>
                        <w:spacing w:after="240" w:line="240" w:lineRule="auto"/>
                        <w:rPr>
                          <w:rFonts w:cstheme="minorHAnsi"/>
                          <w:lang w:val="en-GB"/>
                        </w:rPr>
                      </w:pPr>
                      <w:r w:rsidRPr="00214F8C">
                        <w:rPr>
                          <w:rFonts w:cstheme="minorHAnsi"/>
                          <w:b/>
                          <w:bCs/>
                          <w:i/>
                          <w:iCs/>
                          <w:lang w:val="en-GB"/>
                        </w:rPr>
                        <w:t>Note:</w:t>
                      </w:r>
                      <w:r>
                        <w:rPr>
                          <w:rFonts w:cstheme="minorHAnsi"/>
                          <w:lang w:val="en-GB"/>
                        </w:rPr>
                        <w:t xml:space="preserve"> For students who have had little formal education, using scissors can help to develop the fine motor skills in the hands and wrists necessary for writing.  </w:t>
                      </w:r>
                    </w:p>
                    <w:p w14:paraId="7E1FB1F0" w14:textId="17CFFC84" w:rsidR="00724FB3" w:rsidRDefault="00975A54" w:rsidP="00724FB3">
                      <w:pPr>
                        <w:spacing w:after="120" w:line="240" w:lineRule="auto"/>
                        <w:rPr>
                          <w:rFonts w:cstheme="minorHAnsi"/>
                          <w:b/>
                          <w:bCs/>
                          <w:lang w:val="en-GB"/>
                        </w:rPr>
                      </w:pPr>
                      <w:r w:rsidRPr="00975A54">
                        <w:rPr>
                          <w:rFonts w:cstheme="minorHAnsi"/>
                          <w:b/>
                          <w:bCs/>
                          <w:lang w:val="en-GB"/>
                        </w:rPr>
                        <w:t xml:space="preserve">Activity 1 – Matching </w:t>
                      </w:r>
                      <w:r w:rsidR="009C666D">
                        <w:rPr>
                          <w:rFonts w:cstheme="minorHAnsi"/>
                          <w:b/>
                          <w:bCs/>
                          <w:lang w:val="en-GB"/>
                        </w:rPr>
                        <w:t xml:space="preserve">basic coins and notes to their </w:t>
                      </w:r>
                      <w:r w:rsidRPr="00975A54">
                        <w:rPr>
                          <w:rFonts w:cstheme="minorHAnsi"/>
                          <w:b/>
                          <w:bCs/>
                          <w:lang w:val="en-GB"/>
                        </w:rPr>
                        <w:t xml:space="preserve">amounts </w:t>
                      </w:r>
                    </w:p>
                    <w:p w14:paraId="2867D339" w14:textId="2194C33B" w:rsidR="00975A54" w:rsidRDefault="00975A54" w:rsidP="00724FB3">
                      <w:pPr>
                        <w:spacing w:after="120" w:line="240" w:lineRule="auto"/>
                        <w:rPr>
                          <w:rFonts w:cstheme="minorHAnsi"/>
                          <w:b/>
                          <w:bCs/>
                          <w:lang w:val="en-GB"/>
                        </w:rPr>
                      </w:pPr>
                      <w:r>
                        <w:rPr>
                          <w:rFonts w:cstheme="minorHAnsi"/>
                          <w:b/>
                          <w:bCs/>
                          <w:lang w:val="en-GB"/>
                        </w:rPr>
                        <w:t>Activity 2 – Matchin</w:t>
                      </w:r>
                      <w:r w:rsidR="009C666D">
                        <w:rPr>
                          <w:rFonts w:cstheme="minorHAnsi"/>
                          <w:b/>
                          <w:bCs/>
                          <w:lang w:val="en-GB"/>
                        </w:rPr>
                        <w:t>g</w:t>
                      </w:r>
                      <w:r>
                        <w:rPr>
                          <w:rFonts w:cstheme="minorHAnsi"/>
                          <w:b/>
                          <w:bCs/>
                          <w:lang w:val="en-GB"/>
                        </w:rPr>
                        <w:t xml:space="preserve"> </w:t>
                      </w:r>
                      <w:r w:rsidR="009C666D">
                        <w:rPr>
                          <w:rFonts w:cstheme="minorHAnsi"/>
                          <w:b/>
                          <w:bCs/>
                          <w:lang w:val="en-GB"/>
                        </w:rPr>
                        <w:t xml:space="preserve">combinations of coins and notes to their amounts </w:t>
                      </w:r>
                      <w:r>
                        <w:rPr>
                          <w:rFonts w:cstheme="minorHAnsi"/>
                          <w:b/>
                          <w:bCs/>
                          <w:lang w:val="en-GB"/>
                        </w:rPr>
                        <w:t xml:space="preserve"> </w:t>
                      </w:r>
                    </w:p>
                    <w:p w14:paraId="3C9BCA90" w14:textId="77777777" w:rsidR="000E0911" w:rsidRPr="006E5E86" w:rsidRDefault="000E0911" w:rsidP="00724FB3">
                      <w:pPr>
                        <w:spacing w:after="120" w:line="240" w:lineRule="auto"/>
                        <w:rPr>
                          <w:rFonts w:cstheme="minorHAnsi"/>
                          <w:b/>
                          <w:bCs/>
                          <w:sz w:val="2"/>
                          <w:szCs w:val="2"/>
                          <w:lang w:val="en-GB"/>
                        </w:rPr>
                      </w:pPr>
                    </w:p>
                    <w:p w14:paraId="62C3E0B1" w14:textId="100D7678" w:rsidR="000E0911" w:rsidRDefault="000E0911" w:rsidP="00852CD4">
                      <w:pPr>
                        <w:spacing w:after="60" w:line="240" w:lineRule="auto"/>
                        <w:rPr>
                          <w:rFonts w:cstheme="minorHAnsi"/>
                          <w:b/>
                          <w:bCs/>
                          <w:lang w:val="en-GB"/>
                        </w:rPr>
                      </w:pPr>
                      <w:r>
                        <w:rPr>
                          <w:rFonts w:cstheme="minorHAnsi"/>
                          <w:b/>
                          <w:bCs/>
                          <w:lang w:val="en-GB"/>
                        </w:rPr>
                        <w:t xml:space="preserve">Activity 3 </w:t>
                      </w:r>
                      <w:r w:rsidR="00637055">
                        <w:rPr>
                          <w:rFonts w:cstheme="minorHAnsi"/>
                          <w:b/>
                          <w:bCs/>
                          <w:lang w:val="en-GB"/>
                        </w:rPr>
                        <w:t>–</w:t>
                      </w:r>
                      <w:r>
                        <w:rPr>
                          <w:rFonts w:cstheme="minorHAnsi"/>
                          <w:b/>
                          <w:bCs/>
                          <w:lang w:val="en-GB"/>
                        </w:rPr>
                        <w:t xml:space="preserve"> </w:t>
                      </w:r>
                      <w:r w:rsidR="00214F8C">
                        <w:rPr>
                          <w:rFonts w:cstheme="minorHAnsi"/>
                          <w:b/>
                          <w:bCs/>
                          <w:lang w:val="en-GB"/>
                        </w:rPr>
                        <w:t>Money b</w:t>
                      </w:r>
                      <w:r>
                        <w:rPr>
                          <w:rFonts w:cstheme="minorHAnsi"/>
                          <w:b/>
                          <w:bCs/>
                          <w:lang w:val="en-GB"/>
                        </w:rPr>
                        <w:t>ingo</w:t>
                      </w:r>
                    </w:p>
                    <w:p w14:paraId="607FC5F7" w14:textId="7C9D4D18" w:rsidR="00214F8C" w:rsidRPr="00CF0B7B" w:rsidRDefault="00214F8C">
                      <w:pPr>
                        <w:pStyle w:val="ListParagraph"/>
                        <w:numPr>
                          <w:ilvl w:val="0"/>
                          <w:numId w:val="19"/>
                        </w:numPr>
                        <w:spacing w:after="120" w:line="240" w:lineRule="auto"/>
                        <w:rPr>
                          <w:rFonts w:cstheme="minorHAnsi"/>
                          <w:lang w:val="en-GB"/>
                        </w:rPr>
                      </w:pPr>
                      <w:r w:rsidRPr="00A51F64">
                        <w:rPr>
                          <w:rFonts w:cstheme="minorHAnsi"/>
                          <w:lang w:val="en-GB"/>
                        </w:rPr>
                        <w:t xml:space="preserve">Give </w:t>
                      </w:r>
                      <w:r w:rsidRPr="00CF0B7B">
                        <w:rPr>
                          <w:rFonts w:cstheme="minorHAnsi"/>
                          <w:lang w:val="en-GB"/>
                        </w:rPr>
                        <w:t xml:space="preserve">each student a bingo card and slowly read money amounts on the master sheet on page </w:t>
                      </w:r>
                      <w:r w:rsidR="006E5E86" w:rsidRPr="00CF0B7B">
                        <w:rPr>
                          <w:rFonts w:cstheme="minorHAnsi"/>
                          <w:lang w:val="en-GB"/>
                        </w:rPr>
                        <w:t>6</w:t>
                      </w:r>
                      <w:r w:rsidR="00706659">
                        <w:rPr>
                          <w:rFonts w:cstheme="minorHAnsi"/>
                          <w:lang w:val="en-GB"/>
                        </w:rPr>
                        <w:t>0</w:t>
                      </w:r>
                      <w:r w:rsidR="006E5E86" w:rsidRPr="00CF0B7B">
                        <w:rPr>
                          <w:rFonts w:cstheme="minorHAnsi"/>
                          <w:lang w:val="en-GB"/>
                        </w:rPr>
                        <w:t>,</w:t>
                      </w:r>
                      <w:r w:rsidRPr="00CF0B7B">
                        <w:rPr>
                          <w:rFonts w:cstheme="minorHAnsi"/>
                          <w:lang w:val="en-GB"/>
                        </w:rPr>
                        <w:t xml:space="preserve"> circling the amounts as you read them. </w:t>
                      </w:r>
                    </w:p>
                    <w:p w14:paraId="20DA7577" w14:textId="77777777" w:rsidR="00214F8C" w:rsidRPr="00CF0B7B" w:rsidRDefault="00214F8C">
                      <w:pPr>
                        <w:pStyle w:val="ListParagraph"/>
                        <w:numPr>
                          <w:ilvl w:val="0"/>
                          <w:numId w:val="19"/>
                        </w:numPr>
                        <w:spacing w:after="120" w:line="240" w:lineRule="auto"/>
                        <w:rPr>
                          <w:rFonts w:cstheme="minorHAnsi"/>
                          <w:lang w:val="en-GB"/>
                        </w:rPr>
                      </w:pPr>
                      <w:r w:rsidRPr="00CF0B7B">
                        <w:rPr>
                          <w:rFonts w:cstheme="minorHAnsi"/>
                          <w:lang w:val="en-GB"/>
                        </w:rPr>
                        <w:t xml:space="preserve">Students circle each number on their card as it is called, and shout </w:t>
                      </w:r>
                      <w:r w:rsidRPr="00CF0B7B">
                        <w:rPr>
                          <w:rFonts w:cstheme="minorHAnsi"/>
                          <w:i/>
                          <w:iCs/>
                          <w:lang w:val="en-GB"/>
                        </w:rPr>
                        <w:t>Bingo</w:t>
                      </w:r>
                      <w:r w:rsidRPr="00CF0B7B">
                        <w:rPr>
                          <w:rFonts w:cstheme="minorHAnsi"/>
                          <w:lang w:val="en-GB"/>
                        </w:rPr>
                        <w:t xml:space="preserve"> when all their numbers are circled.  </w:t>
                      </w:r>
                    </w:p>
                    <w:p w14:paraId="48D24CF6" w14:textId="650B993E" w:rsidR="00554EEB" w:rsidRPr="00CF0B7B" w:rsidRDefault="00637055" w:rsidP="00852CD4">
                      <w:pPr>
                        <w:spacing w:after="60"/>
                        <w:rPr>
                          <w:rFonts w:cs="Arial"/>
                          <w:i/>
                          <w:iCs/>
                          <w:szCs w:val="36"/>
                        </w:rPr>
                      </w:pPr>
                      <w:r w:rsidRPr="00CF0B7B">
                        <w:rPr>
                          <w:rFonts w:cstheme="minorHAnsi"/>
                          <w:b/>
                          <w:bCs/>
                          <w:lang w:val="en-GB"/>
                        </w:rPr>
                        <w:t xml:space="preserve">Activity 4 – </w:t>
                      </w:r>
                      <w:r w:rsidR="00554EEB" w:rsidRPr="00CF0B7B">
                        <w:rPr>
                          <w:rFonts w:cstheme="minorHAnsi"/>
                          <w:b/>
                          <w:bCs/>
                          <w:lang w:val="en-GB"/>
                        </w:rPr>
                        <w:t>How much is that</w:t>
                      </w:r>
                      <w:r w:rsidRPr="00CF0B7B">
                        <w:rPr>
                          <w:rFonts w:cstheme="minorHAnsi"/>
                          <w:b/>
                          <w:bCs/>
                          <w:lang w:val="en-GB"/>
                        </w:rPr>
                        <w:t xml:space="preserve">? </w:t>
                      </w:r>
                      <w:r w:rsidRPr="00CF0B7B">
                        <w:rPr>
                          <w:rFonts w:cstheme="minorHAnsi"/>
                          <w:i/>
                          <w:iCs/>
                          <w:lang w:val="en-GB"/>
                        </w:rPr>
                        <w:t>Game in small groups</w:t>
                      </w:r>
                    </w:p>
                    <w:p w14:paraId="46DF5C92" w14:textId="5552A281" w:rsidR="00554EEB" w:rsidRPr="00CF0B7B" w:rsidRDefault="00554EEB">
                      <w:pPr>
                        <w:pStyle w:val="ListParagraph"/>
                        <w:numPr>
                          <w:ilvl w:val="0"/>
                          <w:numId w:val="21"/>
                        </w:numPr>
                        <w:spacing w:after="120"/>
                        <w:rPr>
                          <w:rFonts w:cs="Arial"/>
                          <w:szCs w:val="36"/>
                        </w:rPr>
                      </w:pPr>
                      <w:r w:rsidRPr="00CF0B7B">
                        <w:rPr>
                          <w:rFonts w:cs="Arial"/>
                          <w:szCs w:val="36"/>
                        </w:rPr>
                        <w:t xml:space="preserve">Organise students into groups of 3 or 4. Enlarge and print copies of the game on page </w:t>
                      </w:r>
                      <w:r w:rsidR="006E5E86" w:rsidRPr="00CF0B7B">
                        <w:rPr>
                          <w:rFonts w:cs="Arial"/>
                          <w:szCs w:val="36"/>
                        </w:rPr>
                        <w:t>6</w:t>
                      </w:r>
                      <w:r w:rsidR="00706659">
                        <w:rPr>
                          <w:rFonts w:cs="Arial"/>
                          <w:szCs w:val="36"/>
                        </w:rPr>
                        <w:t>2</w:t>
                      </w:r>
                      <w:r w:rsidR="006E5E86" w:rsidRPr="00CF0B7B">
                        <w:rPr>
                          <w:rFonts w:cs="Arial"/>
                          <w:szCs w:val="36"/>
                        </w:rPr>
                        <w:t xml:space="preserve"> </w:t>
                      </w:r>
                      <w:r w:rsidRPr="00CF0B7B">
                        <w:rPr>
                          <w:rFonts w:cs="Arial"/>
                          <w:szCs w:val="36"/>
                        </w:rPr>
                        <w:t xml:space="preserve">on A3 paper, enough so each group has a copy. Give each group </w:t>
                      </w:r>
                      <w:r w:rsidRPr="00CF0B7B">
                        <w:rPr>
                          <w:rFonts w:cs="Arial"/>
                          <w:szCs w:val="36"/>
                        </w:rPr>
                        <w:br/>
                        <w:t xml:space="preserve">a dice and 3 or 4 counters. [ buttons, stones etc. ] </w:t>
                      </w:r>
                    </w:p>
                    <w:p w14:paraId="01EF39C4" w14:textId="77777777" w:rsidR="00554EEB" w:rsidRPr="00CF0B7B" w:rsidRDefault="00554EEB">
                      <w:pPr>
                        <w:pStyle w:val="ListParagraph"/>
                        <w:numPr>
                          <w:ilvl w:val="0"/>
                          <w:numId w:val="21"/>
                        </w:numPr>
                        <w:spacing w:after="120"/>
                        <w:rPr>
                          <w:rFonts w:cs="Arial"/>
                          <w:szCs w:val="36"/>
                        </w:rPr>
                      </w:pPr>
                      <w:r w:rsidRPr="00CF0B7B">
                        <w:rPr>
                          <w:rFonts w:cs="Arial"/>
                          <w:szCs w:val="36"/>
                        </w:rPr>
                        <w:t xml:space="preserve">Print a copy of the answers. </w:t>
                      </w:r>
                    </w:p>
                    <w:p w14:paraId="5187B6D2" w14:textId="3D89DB81" w:rsidR="00554EEB" w:rsidRPr="00CF0B7B" w:rsidRDefault="00554EEB">
                      <w:pPr>
                        <w:pStyle w:val="ListParagraph"/>
                        <w:numPr>
                          <w:ilvl w:val="0"/>
                          <w:numId w:val="21"/>
                        </w:numPr>
                        <w:spacing w:after="120"/>
                        <w:rPr>
                          <w:rFonts w:cs="Arial"/>
                          <w:szCs w:val="36"/>
                        </w:rPr>
                      </w:pPr>
                      <w:r w:rsidRPr="00CF0B7B">
                        <w:rPr>
                          <w:rFonts w:cs="Arial"/>
                          <w:szCs w:val="36"/>
                        </w:rPr>
                        <w:t xml:space="preserve">Students take turns to throw the dice and move round the board. When they land on a space, they need </w:t>
                      </w:r>
                      <w:r w:rsidR="003F03CF" w:rsidRPr="00CF0B7B">
                        <w:rPr>
                          <w:rFonts w:cs="Arial"/>
                          <w:szCs w:val="36"/>
                        </w:rPr>
                        <w:t xml:space="preserve">to </w:t>
                      </w:r>
                      <w:r w:rsidRPr="00CF0B7B">
                        <w:rPr>
                          <w:rFonts w:cs="Arial"/>
                          <w:szCs w:val="36"/>
                        </w:rPr>
                        <w:t xml:space="preserve">add </w:t>
                      </w:r>
                      <w:r w:rsidR="003F03CF" w:rsidRPr="00CF0B7B">
                        <w:rPr>
                          <w:rFonts w:cs="Arial"/>
                          <w:szCs w:val="36"/>
                        </w:rPr>
                        <w:t xml:space="preserve">up </w:t>
                      </w:r>
                      <w:r w:rsidRPr="00CF0B7B">
                        <w:rPr>
                          <w:rFonts w:cs="Arial"/>
                          <w:szCs w:val="36"/>
                        </w:rPr>
                        <w:t xml:space="preserve">the </w:t>
                      </w:r>
                      <w:r w:rsidR="003F03CF" w:rsidRPr="00CF0B7B">
                        <w:rPr>
                          <w:rFonts w:cs="Arial"/>
                          <w:szCs w:val="36"/>
                        </w:rPr>
                        <w:t>money</w:t>
                      </w:r>
                      <w:r w:rsidRPr="00CF0B7B">
                        <w:rPr>
                          <w:rFonts w:cs="Arial"/>
                          <w:szCs w:val="36"/>
                        </w:rPr>
                        <w:t xml:space="preserve"> and give the total. If they are  right, they stay on the space, but if they are wrong, they move back two spaces. </w:t>
                      </w:r>
                    </w:p>
                    <w:p w14:paraId="5E7D6CFB" w14:textId="77777777" w:rsidR="00554EEB" w:rsidRPr="00CF0B7B" w:rsidRDefault="00554EEB">
                      <w:pPr>
                        <w:pStyle w:val="ListParagraph"/>
                        <w:numPr>
                          <w:ilvl w:val="0"/>
                          <w:numId w:val="21"/>
                        </w:numPr>
                        <w:spacing w:after="120"/>
                        <w:rPr>
                          <w:rFonts w:cs="Arial"/>
                          <w:szCs w:val="36"/>
                        </w:rPr>
                      </w:pPr>
                      <w:r w:rsidRPr="00CF0B7B">
                        <w:rPr>
                          <w:rFonts w:cs="Arial"/>
                          <w:szCs w:val="36"/>
                        </w:rPr>
                        <w:t xml:space="preserve">Keep the copy of the answers at the front of the room, so students can come and check their answers if they are unsure. </w:t>
                      </w:r>
                    </w:p>
                    <w:p w14:paraId="0CCAD019" w14:textId="77777777" w:rsidR="00554EEB" w:rsidRPr="00CF0B7B" w:rsidRDefault="00554EEB">
                      <w:pPr>
                        <w:pStyle w:val="ListParagraph"/>
                        <w:numPr>
                          <w:ilvl w:val="0"/>
                          <w:numId w:val="21"/>
                        </w:numPr>
                        <w:spacing w:after="120"/>
                        <w:rPr>
                          <w:rFonts w:cs="Arial"/>
                          <w:szCs w:val="36"/>
                        </w:rPr>
                      </w:pPr>
                      <w:r w:rsidRPr="00CF0B7B">
                        <w:rPr>
                          <w:rFonts w:cs="Arial"/>
                          <w:szCs w:val="36"/>
                        </w:rPr>
                        <w:t>The first player to finish is the winner.</w:t>
                      </w:r>
                    </w:p>
                    <w:p w14:paraId="7609E66E" w14:textId="2BC20C41" w:rsidR="001647E8" w:rsidRPr="001647E8" w:rsidRDefault="001647E8" w:rsidP="001647E8">
                      <w:pPr>
                        <w:spacing w:after="120"/>
                        <w:rPr>
                          <w:rFonts w:cs="Arial"/>
                          <w:szCs w:val="36"/>
                        </w:rPr>
                      </w:pPr>
                      <w:r w:rsidRPr="00CF0B7B">
                        <w:rPr>
                          <w:rFonts w:cs="Arial"/>
                          <w:b/>
                          <w:bCs/>
                          <w:szCs w:val="36"/>
                        </w:rPr>
                        <w:t>Note</w:t>
                      </w:r>
                      <w:r w:rsidR="006E5E86" w:rsidRPr="00CF0B7B">
                        <w:rPr>
                          <w:rFonts w:cs="Arial"/>
                          <w:b/>
                          <w:bCs/>
                          <w:szCs w:val="36"/>
                        </w:rPr>
                        <w:t xml:space="preserve"> -</w:t>
                      </w:r>
                      <w:r w:rsidRPr="00CF0B7B">
                        <w:rPr>
                          <w:rFonts w:cs="Arial"/>
                          <w:szCs w:val="36"/>
                        </w:rPr>
                        <w:t xml:space="preserve"> The blank game template </w:t>
                      </w:r>
                      <w:r w:rsidR="006E5E86" w:rsidRPr="00CF0B7B">
                        <w:rPr>
                          <w:rFonts w:cs="Arial"/>
                          <w:szCs w:val="36"/>
                        </w:rPr>
                        <w:t>on page 6</w:t>
                      </w:r>
                      <w:r w:rsidR="00706659">
                        <w:rPr>
                          <w:rFonts w:cs="Arial"/>
                          <w:szCs w:val="36"/>
                        </w:rPr>
                        <w:t>4</w:t>
                      </w:r>
                      <w:r w:rsidR="006E5E86" w:rsidRPr="00CF0B7B">
                        <w:rPr>
                          <w:rFonts w:cs="Arial"/>
                          <w:szCs w:val="36"/>
                        </w:rPr>
                        <w:t xml:space="preserve"> </w:t>
                      </w:r>
                      <w:r w:rsidRPr="00CF0B7B">
                        <w:rPr>
                          <w:rFonts w:cs="Arial"/>
                          <w:szCs w:val="36"/>
                        </w:rPr>
                        <w:t>can be used to</w:t>
                      </w:r>
                      <w:r>
                        <w:rPr>
                          <w:rFonts w:cs="Arial"/>
                          <w:szCs w:val="36"/>
                        </w:rPr>
                        <w:t xml:space="preserve"> create a new game with different simple additions.</w:t>
                      </w:r>
                    </w:p>
                    <w:p w14:paraId="1047CD6D" w14:textId="5B9E0CAC" w:rsidR="00637055" w:rsidRPr="00975A54" w:rsidRDefault="00637055" w:rsidP="00724FB3">
                      <w:pPr>
                        <w:spacing w:after="120" w:line="240" w:lineRule="auto"/>
                        <w:rPr>
                          <w:rFonts w:cstheme="minorHAnsi"/>
                          <w:b/>
                          <w:bCs/>
                          <w:lang w:val="en-GB"/>
                        </w:rPr>
                      </w:pPr>
                    </w:p>
                  </w:txbxContent>
                </v:textbox>
                <w10:wrap anchorx="margin"/>
              </v:shape>
            </w:pict>
          </mc:Fallback>
        </mc:AlternateContent>
      </w:r>
      <w:r w:rsidR="00724FB3">
        <w:rPr>
          <w:lang w:val="en-US"/>
        </w:rPr>
        <w:tab/>
      </w:r>
    </w:p>
    <w:p w14:paraId="1C4C6300" w14:textId="77777777" w:rsidR="00724FB3" w:rsidRDefault="00724FB3" w:rsidP="00724FB3">
      <w:pPr>
        <w:tabs>
          <w:tab w:val="left" w:pos="1452"/>
        </w:tabs>
        <w:rPr>
          <w:lang w:val="en-US"/>
        </w:rPr>
      </w:pPr>
    </w:p>
    <w:p w14:paraId="27827330" w14:textId="77777777" w:rsidR="00724FB3" w:rsidRDefault="00724FB3" w:rsidP="00724FB3">
      <w:pPr>
        <w:tabs>
          <w:tab w:val="left" w:pos="1452"/>
        </w:tabs>
        <w:rPr>
          <w:lang w:val="en-US"/>
        </w:rPr>
      </w:pPr>
    </w:p>
    <w:p w14:paraId="1B7604B2" w14:textId="77777777" w:rsidR="00724FB3" w:rsidRDefault="00724FB3" w:rsidP="00724FB3">
      <w:pPr>
        <w:tabs>
          <w:tab w:val="left" w:pos="1452"/>
        </w:tabs>
        <w:rPr>
          <w:lang w:val="en-US"/>
        </w:rPr>
      </w:pPr>
    </w:p>
    <w:p w14:paraId="4B0167F5" w14:textId="77777777" w:rsidR="00724FB3" w:rsidRDefault="00724FB3" w:rsidP="00724FB3">
      <w:pPr>
        <w:tabs>
          <w:tab w:val="left" w:pos="1452"/>
        </w:tabs>
        <w:rPr>
          <w:lang w:val="en-US"/>
        </w:rPr>
      </w:pPr>
    </w:p>
    <w:p w14:paraId="574DE7DC" w14:textId="77777777" w:rsidR="00724FB3" w:rsidRDefault="00724FB3" w:rsidP="00724FB3">
      <w:pPr>
        <w:tabs>
          <w:tab w:val="left" w:pos="1452"/>
        </w:tabs>
        <w:rPr>
          <w:lang w:val="en-US"/>
        </w:rPr>
      </w:pPr>
    </w:p>
    <w:p w14:paraId="7F1DB44C" w14:textId="77777777" w:rsidR="00724FB3" w:rsidRDefault="00724FB3" w:rsidP="00724FB3">
      <w:pPr>
        <w:tabs>
          <w:tab w:val="left" w:pos="1452"/>
        </w:tabs>
        <w:rPr>
          <w:lang w:val="en-US"/>
        </w:rPr>
      </w:pPr>
    </w:p>
    <w:p w14:paraId="0CE04859" w14:textId="77777777" w:rsidR="00724FB3" w:rsidRDefault="00724FB3" w:rsidP="00724FB3">
      <w:pPr>
        <w:tabs>
          <w:tab w:val="left" w:pos="1452"/>
        </w:tabs>
        <w:rPr>
          <w:lang w:val="en-US"/>
        </w:rPr>
      </w:pPr>
    </w:p>
    <w:p w14:paraId="13BB1290" w14:textId="77777777" w:rsidR="00724FB3" w:rsidRDefault="00724FB3" w:rsidP="00724FB3">
      <w:pPr>
        <w:tabs>
          <w:tab w:val="left" w:pos="1452"/>
        </w:tabs>
        <w:rPr>
          <w:lang w:val="en-US"/>
        </w:rPr>
      </w:pPr>
    </w:p>
    <w:p w14:paraId="37FD9F2C" w14:textId="77777777" w:rsidR="00724FB3" w:rsidRDefault="00724FB3" w:rsidP="00724FB3">
      <w:pPr>
        <w:tabs>
          <w:tab w:val="left" w:pos="1452"/>
        </w:tabs>
        <w:rPr>
          <w:lang w:val="en-US"/>
        </w:rPr>
      </w:pPr>
    </w:p>
    <w:p w14:paraId="18A8217F" w14:textId="77777777" w:rsidR="00724FB3" w:rsidRDefault="00724FB3" w:rsidP="00724FB3">
      <w:pPr>
        <w:tabs>
          <w:tab w:val="left" w:pos="1452"/>
        </w:tabs>
        <w:rPr>
          <w:lang w:val="en-US"/>
        </w:rPr>
      </w:pPr>
    </w:p>
    <w:p w14:paraId="424CC7A6" w14:textId="77777777" w:rsidR="00724FB3" w:rsidRDefault="00724FB3" w:rsidP="00724FB3">
      <w:pPr>
        <w:tabs>
          <w:tab w:val="left" w:pos="1452"/>
        </w:tabs>
        <w:rPr>
          <w:lang w:val="en-US"/>
        </w:rPr>
      </w:pPr>
    </w:p>
    <w:p w14:paraId="2904124C" w14:textId="77777777" w:rsidR="00724FB3" w:rsidRDefault="00724FB3" w:rsidP="00724FB3">
      <w:pPr>
        <w:tabs>
          <w:tab w:val="left" w:pos="1452"/>
        </w:tabs>
        <w:rPr>
          <w:lang w:val="en-US"/>
        </w:rPr>
      </w:pPr>
    </w:p>
    <w:p w14:paraId="43940068" w14:textId="77777777" w:rsidR="00223716" w:rsidRDefault="00724FB3">
      <w:pPr>
        <w:rPr>
          <w:lang w:val="en-US"/>
        </w:rPr>
      </w:pPr>
      <w:r>
        <w:rPr>
          <w:lang w:val="en-US"/>
        </w:rPr>
        <w:br w:type="page"/>
      </w:r>
    </w:p>
    <w:p w14:paraId="1DA5AAD8" w14:textId="77777777" w:rsidR="00013AA9" w:rsidRPr="00013AA9" w:rsidRDefault="00013AA9" w:rsidP="00D12CDF">
      <w:pPr>
        <w:spacing w:after="120" w:line="240" w:lineRule="auto"/>
        <w:rPr>
          <w:rFonts w:cstheme="minorHAnsi"/>
          <w:b/>
          <w:bCs/>
          <w:sz w:val="2"/>
          <w:szCs w:val="2"/>
          <w:lang w:val="en-GB"/>
        </w:rPr>
      </w:pPr>
    </w:p>
    <w:p w14:paraId="48BC13BB" w14:textId="5E312001" w:rsidR="00D12CDF" w:rsidRDefault="00D12CDF" w:rsidP="00D12CDF">
      <w:pPr>
        <w:spacing w:after="120" w:line="240" w:lineRule="auto"/>
        <w:rPr>
          <w:rFonts w:cstheme="minorHAnsi"/>
          <w:b/>
          <w:bCs/>
          <w:lang w:val="en-GB"/>
        </w:rPr>
      </w:pPr>
      <w:r w:rsidRPr="00975A54">
        <w:rPr>
          <w:rFonts w:cstheme="minorHAnsi"/>
          <w:b/>
          <w:bCs/>
          <w:lang w:val="en-GB"/>
        </w:rPr>
        <w:t xml:space="preserve">Activity 1 – Matching </w:t>
      </w:r>
      <w:r>
        <w:rPr>
          <w:rFonts w:cstheme="minorHAnsi"/>
          <w:b/>
          <w:bCs/>
          <w:lang w:val="en-GB"/>
        </w:rPr>
        <w:t xml:space="preserve">basic coins and notes to their </w:t>
      </w:r>
      <w:r w:rsidRPr="00975A54">
        <w:rPr>
          <w:rFonts w:cstheme="minorHAnsi"/>
          <w:b/>
          <w:bCs/>
          <w:lang w:val="en-GB"/>
        </w:rPr>
        <w:t xml:space="preserve">amounts </w:t>
      </w:r>
    </w:p>
    <w:tbl>
      <w:tblPr>
        <w:tblStyle w:val="TableGrid"/>
        <w:tblpPr w:leftFromText="180" w:rightFromText="180" w:vertAnchor="text" w:horzAnchor="margin" w:tblpY="216"/>
        <w:tblW w:w="10204" w:type="dxa"/>
        <w:tblBorders>
          <w:top w:val="dashed" w:sz="12" w:space="0" w:color="A6A6A6"/>
          <w:left w:val="dashed" w:sz="12" w:space="0" w:color="A6A6A6"/>
          <w:bottom w:val="dashed" w:sz="12" w:space="0" w:color="A6A6A6"/>
          <w:right w:val="dashed" w:sz="12" w:space="0" w:color="A6A6A6"/>
          <w:insideH w:val="dashed" w:sz="12" w:space="0" w:color="A6A6A6"/>
          <w:insideV w:val="dashed" w:sz="12" w:space="0" w:color="A6A6A6"/>
        </w:tblBorders>
        <w:tblLook w:val="04A0" w:firstRow="1" w:lastRow="0" w:firstColumn="1" w:lastColumn="0" w:noHBand="0" w:noVBand="1"/>
      </w:tblPr>
      <w:tblGrid>
        <w:gridCol w:w="5102"/>
        <w:gridCol w:w="5102"/>
      </w:tblGrid>
      <w:tr w:rsidR="00D12CDF" w:rsidRPr="00A95111" w14:paraId="1A5138E5" w14:textId="77777777" w:rsidTr="00612606">
        <w:trPr>
          <w:trHeight w:hRule="exact" w:val="2239"/>
        </w:trPr>
        <w:tc>
          <w:tcPr>
            <w:tcW w:w="5102" w:type="dxa"/>
            <w:vAlign w:val="center"/>
          </w:tcPr>
          <w:p w14:paraId="469EAC7F" w14:textId="77777777" w:rsidR="00D12CDF" w:rsidRPr="00A95111" w:rsidRDefault="00D12CDF" w:rsidP="00612606">
            <w:pPr>
              <w:jc w:val="center"/>
              <w:rPr>
                <w:sz w:val="144"/>
                <w:szCs w:val="144"/>
              </w:rPr>
            </w:pPr>
            <w:r>
              <w:rPr>
                <w:noProof/>
              </w:rPr>
              <w:drawing>
                <wp:anchor distT="0" distB="0" distL="114300" distR="114300" simplePos="0" relativeHeight="254137028" behindDoc="0" locked="0" layoutInCell="1" allowOverlap="1" wp14:anchorId="49566B50" wp14:editId="7D9C3474">
                  <wp:simplePos x="0" y="0"/>
                  <wp:positionH relativeFrom="column">
                    <wp:posOffset>1019810</wp:posOffset>
                  </wp:positionH>
                  <wp:positionV relativeFrom="paragraph">
                    <wp:posOffset>97790</wp:posOffset>
                  </wp:positionV>
                  <wp:extent cx="1390015" cy="848360"/>
                  <wp:effectExtent l="0" t="0" r="0" b="8890"/>
                  <wp:wrapNone/>
                  <wp:docPr id="807809076"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42743" name="Picture 6" descr="A collection of coins with images&#10;&#10;Description automatically generated"/>
                          <pic:cNvPicPr>
                            <a:picLocks noChangeAspect="1" noChangeArrowheads="1"/>
                          </pic:cNvPicPr>
                        </pic:nvPicPr>
                        <pic:blipFill rotWithShape="1">
                          <a:blip r:embed="rId168">
                            <a:extLst>
                              <a:ext uri="{28A0092B-C50C-407E-A947-70E740481C1C}">
                                <a14:useLocalDpi xmlns:a14="http://schemas.microsoft.com/office/drawing/2010/main" val="0"/>
                              </a:ext>
                            </a:extLst>
                          </a:blip>
                          <a:srcRect l="54652" t="-1" r="2401" b="82700"/>
                          <a:stretch/>
                        </pic:blipFill>
                        <pic:spPr bwMode="auto">
                          <a:xfrm>
                            <a:off x="0" y="0"/>
                            <a:ext cx="1390015" cy="848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102" w:type="dxa"/>
            <w:vAlign w:val="center"/>
          </w:tcPr>
          <w:p w14:paraId="504C4DCB" w14:textId="77777777" w:rsidR="00D12CDF" w:rsidRPr="00A95111" w:rsidRDefault="00D12CDF" w:rsidP="00612606">
            <w:pPr>
              <w:jc w:val="center"/>
              <w:rPr>
                <w:sz w:val="144"/>
                <w:szCs w:val="144"/>
              </w:rPr>
            </w:pPr>
            <w:r>
              <w:rPr>
                <w:noProof/>
              </w:rPr>
              <w:drawing>
                <wp:anchor distT="0" distB="0" distL="114300" distR="114300" simplePos="0" relativeHeight="254138052" behindDoc="0" locked="0" layoutInCell="1" allowOverlap="1" wp14:anchorId="5CE2ED48" wp14:editId="6C954D16">
                  <wp:simplePos x="0" y="0"/>
                  <wp:positionH relativeFrom="column">
                    <wp:posOffset>922020</wp:posOffset>
                  </wp:positionH>
                  <wp:positionV relativeFrom="paragraph">
                    <wp:posOffset>30480</wp:posOffset>
                  </wp:positionV>
                  <wp:extent cx="982980" cy="1004570"/>
                  <wp:effectExtent l="0" t="0" r="7620" b="5080"/>
                  <wp:wrapSquare wrapText="bothSides"/>
                  <wp:docPr id="1534251403"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712572" name="Picture 6" descr="A collection of coins with images&#10;&#10;Description automatically generated"/>
                          <pic:cNvPicPr>
                            <a:picLocks noChangeAspect="1" noChangeArrowheads="1"/>
                          </pic:cNvPicPr>
                        </pic:nvPicPr>
                        <pic:blipFill rotWithShape="1">
                          <a:blip r:embed="rId168">
                            <a:extLst>
                              <a:ext uri="{28A0092B-C50C-407E-A947-70E740481C1C}">
                                <a14:useLocalDpi xmlns:a14="http://schemas.microsoft.com/office/drawing/2010/main" val="0"/>
                              </a:ext>
                            </a:extLst>
                          </a:blip>
                          <a:srcRect l="54468" t="16954" r="13954" b="61766"/>
                          <a:stretch/>
                        </pic:blipFill>
                        <pic:spPr bwMode="auto">
                          <a:xfrm>
                            <a:off x="0" y="0"/>
                            <a:ext cx="982980" cy="1004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12CDF" w:rsidRPr="00A95111" w14:paraId="75A2D51E" w14:textId="77777777" w:rsidTr="00612606">
        <w:trPr>
          <w:trHeight w:hRule="exact" w:val="2239"/>
        </w:trPr>
        <w:tc>
          <w:tcPr>
            <w:tcW w:w="5102" w:type="dxa"/>
            <w:vAlign w:val="center"/>
          </w:tcPr>
          <w:p w14:paraId="39005BFE" w14:textId="77777777" w:rsidR="00D12CDF" w:rsidRPr="00A95111" w:rsidRDefault="00D12CDF" w:rsidP="00612606">
            <w:pPr>
              <w:jc w:val="center"/>
              <w:rPr>
                <w:sz w:val="144"/>
                <w:szCs w:val="144"/>
              </w:rPr>
            </w:pPr>
            <w:r>
              <w:rPr>
                <w:noProof/>
              </w:rPr>
              <w:drawing>
                <wp:anchor distT="0" distB="0" distL="114300" distR="114300" simplePos="0" relativeHeight="254139076" behindDoc="0" locked="0" layoutInCell="1" allowOverlap="1" wp14:anchorId="42EEC878" wp14:editId="36BB2414">
                  <wp:simplePos x="0" y="0"/>
                  <wp:positionH relativeFrom="column">
                    <wp:posOffset>1019810</wp:posOffset>
                  </wp:positionH>
                  <wp:positionV relativeFrom="paragraph">
                    <wp:posOffset>23495</wp:posOffset>
                  </wp:positionV>
                  <wp:extent cx="1333500" cy="1177925"/>
                  <wp:effectExtent l="0" t="0" r="0" b="3175"/>
                  <wp:wrapNone/>
                  <wp:docPr id="1018283497"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224001" name="Picture 6" descr="A collection of coins with images&#10;&#10;Description automatically generated"/>
                          <pic:cNvPicPr>
                            <a:picLocks noChangeAspect="1" noChangeArrowheads="1"/>
                          </pic:cNvPicPr>
                        </pic:nvPicPr>
                        <pic:blipFill rotWithShape="1">
                          <a:blip r:embed="rId168">
                            <a:extLst>
                              <a:ext uri="{28A0092B-C50C-407E-A947-70E740481C1C}">
                                <a14:useLocalDpi xmlns:a14="http://schemas.microsoft.com/office/drawing/2010/main" val="0"/>
                              </a:ext>
                            </a:extLst>
                          </a:blip>
                          <a:srcRect l="54653" t="38346" r="847" b="35710"/>
                          <a:stretch/>
                        </pic:blipFill>
                        <pic:spPr bwMode="auto">
                          <a:xfrm>
                            <a:off x="0" y="0"/>
                            <a:ext cx="1333500" cy="1177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102" w:type="dxa"/>
            <w:vAlign w:val="center"/>
          </w:tcPr>
          <w:p w14:paraId="5DD5FEF5" w14:textId="77777777" w:rsidR="00D12CDF" w:rsidRPr="00A95111" w:rsidRDefault="00D12CDF" w:rsidP="00612606">
            <w:pPr>
              <w:jc w:val="center"/>
              <w:rPr>
                <w:sz w:val="144"/>
                <w:szCs w:val="144"/>
              </w:rPr>
            </w:pPr>
            <w:r>
              <w:rPr>
                <w:noProof/>
              </w:rPr>
              <w:drawing>
                <wp:anchor distT="0" distB="0" distL="114300" distR="114300" simplePos="0" relativeHeight="254140100" behindDoc="0" locked="0" layoutInCell="1" allowOverlap="1" wp14:anchorId="159C5952" wp14:editId="4463DA13">
                  <wp:simplePos x="0" y="0"/>
                  <wp:positionH relativeFrom="column">
                    <wp:posOffset>848360</wp:posOffset>
                  </wp:positionH>
                  <wp:positionV relativeFrom="paragraph">
                    <wp:posOffset>-83185</wp:posOffset>
                  </wp:positionV>
                  <wp:extent cx="1245870" cy="1338580"/>
                  <wp:effectExtent l="0" t="0" r="0" b="0"/>
                  <wp:wrapNone/>
                  <wp:docPr id="1012996938"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168">
                            <a:extLst>
                              <a:ext uri="{28A0092B-C50C-407E-A947-70E740481C1C}">
                                <a14:useLocalDpi xmlns:a14="http://schemas.microsoft.com/office/drawing/2010/main" val="0"/>
                              </a:ext>
                            </a:extLst>
                          </a:blip>
                          <a:srcRect l="55344" t="64744" r="674" b="4097"/>
                          <a:stretch/>
                        </pic:blipFill>
                        <pic:spPr bwMode="auto">
                          <a:xfrm>
                            <a:off x="0" y="0"/>
                            <a:ext cx="1245870" cy="1338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12CDF" w:rsidRPr="00A95111" w14:paraId="4263D907" w14:textId="77777777" w:rsidTr="00612606">
        <w:trPr>
          <w:trHeight w:hRule="exact" w:val="2239"/>
        </w:trPr>
        <w:tc>
          <w:tcPr>
            <w:tcW w:w="5102" w:type="dxa"/>
            <w:vAlign w:val="center"/>
          </w:tcPr>
          <w:p w14:paraId="02D6D11F" w14:textId="3F3F3044" w:rsidR="00D12CDF" w:rsidRPr="00A95111" w:rsidRDefault="00D12CDF" w:rsidP="00612606">
            <w:pPr>
              <w:jc w:val="center"/>
              <w:rPr>
                <w:sz w:val="144"/>
                <w:szCs w:val="144"/>
              </w:rPr>
            </w:pPr>
            <w:r>
              <w:rPr>
                <w:noProof/>
                <w:color w:val="808080" w:themeColor="background1" w:themeShade="80"/>
                <w:sz w:val="20"/>
                <w:szCs w:val="20"/>
              </w:rPr>
              <w:drawing>
                <wp:anchor distT="0" distB="0" distL="114300" distR="114300" simplePos="0" relativeHeight="254141124" behindDoc="0" locked="0" layoutInCell="1" allowOverlap="1" wp14:anchorId="7823CA5C" wp14:editId="45B1D754">
                  <wp:simplePos x="1459230" y="922655"/>
                  <wp:positionH relativeFrom="margin">
                    <wp:posOffset>1094740</wp:posOffset>
                  </wp:positionH>
                  <wp:positionV relativeFrom="margin">
                    <wp:posOffset>-1905</wp:posOffset>
                  </wp:positionV>
                  <wp:extent cx="955040" cy="925830"/>
                  <wp:effectExtent l="0" t="0" r="0" b="7620"/>
                  <wp:wrapSquare wrapText="bothSides"/>
                  <wp:docPr id="797229091" name="Picture 79722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0" y="0"/>
                            <a:ext cx="955040" cy="925830"/>
                          </a:xfrm>
                          <a:prstGeom prst="rect">
                            <a:avLst/>
                          </a:prstGeom>
                        </pic:spPr>
                      </pic:pic>
                    </a:graphicData>
                  </a:graphic>
                  <wp14:sizeRelH relativeFrom="margin">
                    <wp14:pctWidth>0</wp14:pctWidth>
                  </wp14:sizeRelH>
                  <wp14:sizeRelV relativeFrom="margin">
                    <wp14:pctHeight>0</wp14:pctHeight>
                  </wp14:sizeRelV>
                </wp:anchor>
              </w:drawing>
            </w:r>
          </w:p>
        </w:tc>
        <w:tc>
          <w:tcPr>
            <w:tcW w:w="5102" w:type="dxa"/>
            <w:vAlign w:val="center"/>
          </w:tcPr>
          <w:p w14:paraId="06213110" w14:textId="77777777" w:rsidR="00D12CDF" w:rsidRPr="00A95111" w:rsidRDefault="00D12CDF" w:rsidP="00612606">
            <w:pPr>
              <w:jc w:val="center"/>
              <w:rPr>
                <w:sz w:val="144"/>
                <w:szCs w:val="144"/>
              </w:rPr>
            </w:pPr>
            <w:r>
              <w:rPr>
                <w:noProof/>
                <w:color w:val="808080" w:themeColor="background1" w:themeShade="80"/>
                <w:sz w:val="20"/>
                <w:szCs w:val="20"/>
              </w:rPr>
              <w:drawing>
                <wp:anchor distT="0" distB="0" distL="114300" distR="114300" simplePos="0" relativeHeight="254142148" behindDoc="0" locked="0" layoutInCell="1" allowOverlap="1" wp14:anchorId="626D5C41" wp14:editId="529E95D8">
                  <wp:simplePos x="4686300" y="782320"/>
                  <wp:positionH relativeFrom="margin">
                    <wp:posOffset>1156970</wp:posOffset>
                  </wp:positionH>
                  <wp:positionV relativeFrom="margin">
                    <wp:posOffset>110490</wp:posOffset>
                  </wp:positionV>
                  <wp:extent cx="815340" cy="822325"/>
                  <wp:effectExtent l="0" t="0" r="3810" b="0"/>
                  <wp:wrapSquare wrapText="bothSides"/>
                  <wp:docPr id="1663083296" name="Picture 1663083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0" y="0"/>
                            <a:ext cx="815340" cy="822325"/>
                          </a:xfrm>
                          <a:prstGeom prst="rect">
                            <a:avLst/>
                          </a:prstGeom>
                        </pic:spPr>
                      </pic:pic>
                    </a:graphicData>
                  </a:graphic>
                  <wp14:sizeRelH relativeFrom="margin">
                    <wp14:pctWidth>0</wp14:pctWidth>
                  </wp14:sizeRelH>
                  <wp14:sizeRelV relativeFrom="margin">
                    <wp14:pctHeight>0</wp14:pctHeight>
                  </wp14:sizeRelV>
                </wp:anchor>
              </w:drawing>
            </w:r>
          </w:p>
        </w:tc>
      </w:tr>
      <w:tr w:rsidR="00D12CDF" w:rsidRPr="00A95111" w14:paraId="5DEC3266" w14:textId="77777777" w:rsidTr="00612606">
        <w:trPr>
          <w:trHeight w:hRule="exact" w:val="2239"/>
        </w:trPr>
        <w:tc>
          <w:tcPr>
            <w:tcW w:w="5102" w:type="dxa"/>
            <w:vAlign w:val="center"/>
          </w:tcPr>
          <w:p w14:paraId="0B89C471" w14:textId="762B8661" w:rsidR="00D12CDF" w:rsidRPr="00A95111" w:rsidRDefault="00612606" w:rsidP="00612606">
            <w:pPr>
              <w:jc w:val="center"/>
              <w:rPr>
                <w:sz w:val="144"/>
                <w:szCs w:val="144"/>
              </w:rPr>
            </w:pPr>
            <w:r>
              <w:rPr>
                <w:noProof/>
                <w:sz w:val="144"/>
                <w:szCs w:val="144"/>
              </w:rPr>
              <mc:AlternateContent>
                <mc:Choice Requires="wpg">
                  <w:drawing>
                    <wp:anchor distT="0" distB="0" distL="114300" distR="114300" simplePos="0" relativeHeight="254143172" behindDoc="0" locked="0" layoutInCell="1" allowOverlap="1" wp14:anchorId="7857CA59" wp14:editId="28E761A0">
                      <wp:simplePos x="0" y="0"/>
                      <wp:positionH relativeFrom="column">
                        <wp:posOffset>269240</wp:posOffset>
                      </wp:positionH>
                      <wp:positionV relativeFrom="paragraph">
                        <wp:posOffset>-93345</wp:posOffset>
                      </wp:positionV>
                      <wp:extent cx="5856605" cy="1290955"/>
                      <wp:effectExtent l="0" t="0" r="0" b="4445"/>
                      <wp:wrapNone/>
                      <wp:docPr id="1628052326" name="Group 12"/>
                      <wp:cNvGraphicFramePr/>
                      <a:graphic xmlns:a="http://schemas.openxmlformats.org/drawingml/2006/main">
                        <a:graphicData uri="http://schemas.microsoft.com/office/word/2010/wordprocessingGroup">
                          <wpg:wgp>
                            <wpg:cNvGrpSpPr/>
                            <wpg:grpSpPr>
                              <a:xfrm>
                                <a:off x="0" y="0"/>
                                <a:ext cx="5856605" cy="1290955"/>
                                <a:chOff x="198809" y="221082"/>
                                <a:chExt cx="5857592" cy="1291555"/>
                              </a:xfrm>
                            </wpg:grpSpPr>
                            <pic:pic xmlns:pic="http://schemas.openxmlformats.org/drawingml/2006/picture">
                              <pic:nvPicPr>
                                <pic:cNvPr id="1783463668" name="Picture 1783463668"/>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198809" y="221082"/>
                                  <a:ext cx="2591435" cy="1291555"/>
                                </a:xfrm>
                                <a:prstGeom prst="rect">
                                  <a:avLst/>
                                </a:prstGeom>
                              </pic:spPr>
                            </pic:pic>
                            <pic:pic xmlns:pic="http://schemas.openxmlformats.org/drawingml/2006/picture">
                              <pic:nvPicPr>
                                <pic:cNvPr id="1413109001" name="Picture 1413109001"/>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3273831" y="228706"/>
                                  <a:ext cx="2782570" cy="128393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B2D2754" id="Group 12" o:spid="_x0000_s1026" style="position:absolute;margin-left:21.2pt;margin-top:-7.35pt;width:461.15pt;height:101.65pt;z-index:254143172;mso-width-relative:margin;mso-height-relative:margin" coordorigin="1988,2210" coordsize="58575,12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">
                      <v:shape id="Picture 1783463668" o:spid="_x0000_s1027" type="#_x0000_t75" style="position:absolute;left:1988;top:2210;width:25914;height:12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">
                        <v:imagedata r:id="rId173" o:title=""/>
                      </v:shape>
                      <v:shape id="Picture 1413109001" o:spid="_x0000_s1028" type="#_x0000_t75" style="position:absolute;left:32738;top:2287;width:27826;height:12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">
                        <v:imagedata r:id="rId174" o:title=""/>
                      </v:shape>
                    </v:group>
                  </w:pict>
                </mc:Fallback>
              </mc:AlternateContent>
            </w:r>
          </w:p>
        </w:tc>
        <w:tc>
          <w:tcPr>
            <w:tcW w:w="5102" w:type="dxa"/>
            <w:vAlign w:val="center"/>
          </w:tcPr>
          <w:p w14:paraId="3F41E49D" w14:textId="77777777" w:rsidR="00D12CDF" w:rsidRPr="00A95111" w:rsidRDefault="00D12CDF" w:rsidP="00612606">
            <w:pPr>
              <w:jc w:val="center"/>
              <w:rPr>
                <w:sz w:val="144"/>
                <w:szCs w:val="144"/>
              </w:rPr>
            </w:pPr>
          </w:p>
        </w:tc>
      </w:tr>
      <w:tr w:rsidR="00B369B8" w:rsidRPr="00A95111" w14:paraId="659A6C18" w14:textId="77777777" w:rsidTr="00612606">
        <w:trPr>
          <w:trHeight w:hRule="exact" w:val="2239"/>
        </w:trPr>
        <w:tc>
          <w:tcPr>
            <w:tcW w:w="5102" w:type="dxa"/>
            <w:vAlign w:val="center"/>
          </w:tcPr>
          <w:p w14:paraId="648B1C86" w14:textId="501EEA0D" w:rsidR="00B369B8" w:rsidRDefault="00B369B8" w:rsidP="00612606">
            <w:pPr>
              <w:jc w:val="center"/>
              <w:rPr>
                <w:noProof/>
                <w:sz w:val="144"/>
                <w:szCs w:val="144"/>
              </w:rPr>
            </w:pPr>
            <w:r>
              <w:rPr>
                <w:noProof/>
              </w:rPr>
              <w:drawing>
                <wp:anchor distT="0" distB="0" distL="114300" distR="114300" simplePos="0" relativeHeight="254132932" behindDoc="0" locked="0" layoutInCell="1" allowOverlap="1" wp14:anchorId="3FD3F114" wp14:editId="0B43F396">
                  <wp:simplePos x="0" y="0"/>
                  <wp:positionH relativeFrom="column">
                    <wp:posOffset>101600</wp:posOffset>
                  </wp:positionH>
                  <wp:positionV relativeFrom="paragraph">
                    <wp:posOffset>-5080</wp:posOffset>
                  </wp:positionV>
                  <wp:extent cx="2882900" cy="1313815"/>
                  <wp:effectExtent l="0" t="0" r="0" b="635"/>
                  <wp:wrapNone/>
                  <wp:docPr id="5729366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936624" name="Picture 1"/>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882900" cy="1313815"/>
                          </a:xfrm>
                          <a:prstGeom prst="rect">
                            <a:avLst/>
                          </a:prstGeom>
                        </pic:spPr>
                      </pic:pic>
                    </a:graphicData>
                  </a:graphic>
                  <wp14:sizeRelH relativeFrom="margin">
                    <wp14:pctWidth>0</wp14:pctWidth>
                  </wp14:sizeRelH>
                  <wp14:sizeRelV relativeFrom="margin">
                    <wp14:pctHeight>0</wp14:pctHeight>
                  </wp14:sizeRelV>
                </wp:anchor>
              </w:drawing>
            </w:r>
          </w:p>
        </w:tc>
        <w:tc>
          <w:tcPr>
            <w:tcW w:w="5102" w:type="dxa"/>
            <w:vAlign w:val="center"/>
          </w:tcPr>
          <w:p w14:paraId="47D23079" w14:textId="6BBE157A" w:rsidR="00B369B8" w:rsidRPr="00A95111" w:rsidRDefault="00B369B8" w:rsidP="00612606">
            <w:pPr>
              <w:jc w:val="center"/>
              <w:rPr>
                <w:sz w:val="144"/>
                <w:szCs w:val="144"/>
              </w:rPr>
            </w:pPr>
            <w:r>
              <w:rPr>
                <w:noProof/>
              </w:rPr>
              <w:drawing>
                <wp:anchor distT="0" distB="0" distL="114300" distR="114300" simplePos="0" relativeHeight="254134980" behindDoc="0" locked="0" layoutInCell="1" allowOverlap="1" wp14:anchorId="1A76F0A0" wp14:editId="48E468FB">
                  <wp:simplePos x="0" y="0"/>
                  <wp:positionH relativeFrom="column">
                    <wp:posOffset>85725</wp:posOffset>
                  </wp:positionH>
                  <wp:positionV relativeFrom="paragraph">
                    <wp:posOffset>-29845</wp:posOffset>
                  </wp:positionV>
                  <wp:extent cx="2895600" cy="1280160"/>
                  <wp:effectExtent l="0" t="0" r="0" b="0"/>
                  <wp:wrapNone/>
                  <wp:docPr id="1623391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391640" name="Picture 1"/>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895600" cy="1280160"/>
                          </a:xfrm>
                          <a:prstGeom prst="rect">
                            <a:avLst/>
                          </a:prstGeom>
                        </pic:spPr>
                      </pic:pic>
                    </a:graphicData>
                  </a:graphic>
                  <wp14:sizeRelH relativeFrom="margin">
                    <wp14:pctWidth>0</wp14:pctWidth>
                  </wp14:sizeRelH>
                  <wp14:sizeRelV relativeFrom="margin">
                    <wp14:pctHeight>0</wp14:pctHeight>
                  </wp14:sizeRelV>
                </wp:anchor>
              </w:drawing>
            </w:r>
          </w:p>
        </w:tc>
      </w:tr>
      <w:tr w:rsidR="00B369B8" w:rsidRPr="00A95111" w14:paraId="6CBDF778" w14:textId="77777777" w:rsidTr="00612606">
        <w:trPr>
          <w:trHeight w:hRule="exact" w:val="2239"/>
        </w:trPr>
        <w:tc>
          <w:tcPr>
            <w:tcW w:w="5102" w:type="dxa"/>
            <w:vAlign w:val="center"/>
          </w:tcPr>
          <w:p w14:paraId="7031C243" w14:textId="0AA24625" w:rsidR="00B369B8" w:rsidRDefault="00B369B8" w:rsidP="00612606">
            <w:pPr>
              <w:jc w:val="center"/>
              <w:rPr>
                <w:noProof/>
                <w:sz w:val="144"/>
                <w:szCs w:val="144"/>
              </w:rPr>
            </w:pPr>
            <w:r>
              <w:rPr>
                <w:noProof/>
              </w:rPr>
              <w:drawing>
                <wp:anchor distT="0" distB="0" distL="114300" distR="114300" simplePos="0" relativeHeight="254130884" behindDoc="0" locked="0" layoutInCell="1" allowOverlap="1" wp14:anchorId="5E9B2497" wp14:editId="2E97A93A">
                  <wp:simplePos x="0" y="0"/>
                  <wp:positionH relativeFrom="column">
                    <wp:posOffset>87630</wp:posOffset>
                  </wp:positionH>
                  <wp:positionV relativeFrom="paragraph">
                    <wp:posOffset>24765</wp:posOffset>
                  </wp:positionV>
                  <wp:extent cx="2948305" cy="1257300"/>
                  <wp:effectExtent l="0" t="0" r="0" b="0"/>
                  <wp:wrapNone/>
                  <wp:docPr id="194355618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160814" name="Picture 4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48305" cy="1257300"/>
                          </a:xfrm>
                          <a:prstGeom prst="rect">
                            <a:avLst/>
                          </a:prstGeom>
                        </pic:spPr>
                      </pic:pic>
                    </a:graphicData>
                  </a:graphic>
                  <wp14:sizeRelH relativeFrom="margin">
                    <wp14:pctWidth>0</wp14:pctWidth>
                  </wp14:sizeRelH>
                  <wp14:sizeRelV relativeFrom="margin">
                    <wp14:pctHeight>0</wp14:pctHeight>
                  </wp14:sizeRelV>
                </wp:anchor>
              </w:drawing>
            </w:r>
          </w:p>
        </w:tc>
        <w:tc>
          <w:tcPr>
            <w:tcW w:w="5102" w:type="dxa"/>
            <w:vAlign w:val="center"/>
          </w:tcPr>
          <w:p w14:paraId="3FF6739C" w14:textId="7FE4131C" w:rsidR="00B369B8" w:rsidRPr="00A95111" w:rsidRDefault="00B369B8" w:rsidP="00612606">
            <w:pPr>
              <w:jc w:val="center"/>
              <w:rPr>
                <w:sz w:val="144"/>
                <w:szCs w:val="144"/>
              </w:rPr>
            </w:pPr>
          </w:p>
        </w:tc>
      </w:tr>
    </w:tbl>
    <w:p w14:paraId="47FD6B28" w14:textId="345E9E0C" w:rsidR="00B369B8" w:rsidRDefault="00B369B8">
      <w:pPr>
        <w:rPr>
          <w:rFonts w:cstheme="minorHAnsi"/>
          <w:b/>
          <w:bCs/>
          <w:lang w:val="en-GB"/>
        </w:rPr>
      </w:pPr>
      <w:r>
        <w:rPr>
          <w:rFonts w:cstheme="minorHAnsi"/>
          <w:b/>
          <w:bCs/>
          <w:lang w:val="en-GB"/>
        </w:rPr>
        <w:br w:type="page"/>
      </w:r>
    </w:p>
    <w:p w14:paraId="16C7C8B4" w14:textId="77777777" w:rsidR="00975A54" w:rsidRPr="00975A54" w:rsidRDefault="00975A54" w:rsidP="00975A54">
      <w:pPr>
        <w:spacing w:after="120" w:line="240" w:lineRule="auto"/>
        <w:rPr>
          <w:rFonts w:cstheme="minorHAnsi"/>
          <w:b/>
          <w:bCs/>
          <w:sz w:val="4"/>
          <w:szCs w:val="2"/>
          <w:lang w:val="en-GB"/>
        </w:rPr>
      </w:pPr>
    </w:p>
    <w:p w14:paraId="568AF8D6" w14:textId="77777777" w:rsidR="00D12CDF" w:rsidRPr="00D12CDF" w:rsidRDefault="00D12CDF" w:rsidP="00D12CDF">
      <w:pPr>
        <w:spacing w:after="120" w:line="240" w:lineRule="auto"/>
        <w:rPr>
          <w:rFonts w:cstheme="minorHAnsi"/>
          <w:i/>
          <w:iCs/>
          <w:lang w:val="en-GB"/>
        </w:rPr>
      </w:pPr>
      <w:r w:rsidRPr="00975A54">
        <w:rPr>
          <w:rFonts w:cstheme="minorHAnsi"/>
          <w:b/>
          <w:bCs/>
          <w:lang w:val="en-GB"/>
        </w:rPr>
        <w:t xml:space="preserve">Activity 1 – Matching </w:t>
      </w:r>
      <w:r>
        <w:rPr>
          <w:rFonts w:cstheme="minorHAnsi"/>
          <w:b/>
          <w:bCs/>
          <w:lang w:val="en-GB"/>
        </w:rPr>
        <w:t xml:space="preserve">basic coins and notes to their </w:t>
      </w:r>
      <w:r w:rsidRPr="00975A54">
        <w:rPr>
          <w:rFonts w:cstheme="minorHAnsi"/>
          <w:b/>
          <w:bCs/>
          <w:lang w:val="en-GB"/>
        </w:rPr>
        <w:t xml:space="preserve">amounts </w:t>
      </w:r>
      <w:r>
        <w:rPr>
          <w:rFonts w:cstheme="minorHAnsi"/>
          <w:b/>
          <w:bCs/>
          <w:lang w:val="en-GB"/>
        </w:rPr>
        <w:t xml:space="preserve"> </w:t>
      </w:r>
      <w:r w:rsidRPr="00D12CDF">
        <w:rPr>
          <w:rFonts w:cstheme="minorHAnsi"/>
          <w:i/>
          <w:iCs/>
          <w:lang w:val="en-GB"/>
        </w:rPr>
        <w:t>[Continued</w:t>
      </w:r>
      <w:r>
        <w:rPr>
          <w:rFonts w:cstheme="minorHAnsi"/>
          <w:i/>
          <w:iCs/>
          <w:lang w:val="en-GB"/>
        </w:rPr>
        <w:t>]</w:t>
      </w:r>
    </w:p>
    <w:tbl>
      <w:tblPr>
        <w:tblStyle w:val="TableGrid"/>
        <w:tblpPr w:leftFromText="180" w:rightFromText="180" w:vertAnchor="text" w:horzAnchor="margin" w:tblpY="107"/>
        <w:tblW w:w="10204" w:type="dxa"/>
        <w:tblBorders>
          <w:top w:val="dashed" w:sz="12" w:space="0" w:color="A6A6A6"/>
          <w:left w:val="dashed" w:sz="12" w:space="0" w:color="A6A6A6"/>
          <w:bottom w:val="dashed" w:sz="12" w:space="0" w:color="A6A6A6"/>
          <w:right w:val="dashed" w:sz="12" w:space="0" w:color="A6A6A6"/>
          <w:insideH w:val="dashed" w:sz="12" w:space="0" w:color="A6A6A6"/>
          <w:insideV w:val="dashed" w:sz="12" w:space="0" w:color="A6A6A6"/>
        </w:tblBorders>
        <w:tblLook w:val="04A0" w:firstRow="1" w:lastRow="0" w:firstColumn="1" w:lastColumn="0" w:noHBand="0" w:noVBand="1"/>
      </w:tblPr>
      <w:tblGrid>
        <w:gridCol w:w="5102"/>
        <w:gridCol w:w="5102"/>
      </w:tblGrid>
      <w:tr w:rsidR="00975A54" w:rsidRPr="00DD446D" w14:paraId="16252F3D" w14:textId="77777777" w:rsidTr="00612606">
        <w:trPr>
          <w:trHeight w:hRule="exact" w:val="2239"/>
        </w:trPr>
        <w:tc>
          <w:tcPr>
            <w:tcW w:w="5102" w:type="dxa"/>
            <w:vAlign w:val="center"/>
          </w:tcPr>
          <w:p w14:paraId="3902C4F4" w14:textId="77777777" w:rsidR="00975A54" w:rsidRDefault="00975A54" w:rsidP="00612606">
            <w:pPr>
              <w:jc w:val="center"/>
              <w:rPr>
                <w:rFonts w:ascii="Century Gothic" w:hAnsi="Century Gothic"/>
                <w:sz w:val="144"/>
                <w:szCs w:val="144"/>
              </w:rPr>
            </w:pPr>
            <w:r w:rsidRPr="00DD446D">
              <w:rPr>
                <w:rFonts w:ascii="Century Gothic" w:hAnsi="Century Gothic"/>
                <w:sz w:val="144"/>
                <w:szCs w:val="144"/>
              </w:rPr>
              <w:t>5c</w:t>
            </w:r>
          </w:p>
          <w:p w14:paraId="5C3DC26E" w14:textId="77777777" w:rsidR="00612606" w:rsidRPr="00DD446D" w:rsidRDefault="00612606" w:rsidP="00612606">
            <w:pPr>
              <w:jc w:val="center"/>
              <w:rPr>
                <w:rFonts w:ascii="Century Gothic" w:hAnsi="Century Gothic"/>
                <w:sz w:val="144"/>
                <w:szCs w:val="144"/>
              </w:rPr>
            </w:pPr>
          </w:p>
        </w:tc>
        <w:tc>
          <w:tcPr>
            <w:tcW w:w="5102" w:type="dxa"/>
            <w:vAlign w:val="center"/>
          </w:tcPr>
          <w:p w14:paraId="4858EA66" w14:textId="77777777" w:rsidR="00975A54" w:rsidRPr="00DD446D" w:rsidRDefault="00975A54" w:rsidP="00612606">
            <w:pPr>
              <w:jc w:val="center"/>
              <w:rPr>
                <w:rFonts w:ascii="Century Gothic" w:hAnsi="Century Gothic"/>
                <w:sz w:val="144"/>
                <w:szCs w:val="144"/>
              </w:rPr>
            </w:pPr>
            <w:r w:rsidRPr="00DD446D">
              <w:rPr>
                <w:rFonts w:ascii="Century Gothic" w:hAnsi="Century Gothic"/>
                <w:sz w:val="144"/>
                <w:szCs w:val="144"/>
              </w:rPr>
              <w:t>10c</w:t>
            </w:r>
          </w:p>
        </w:tc>
      </w:tr>
      <w:tr w:rsidR="00975A54" w:rsidRPr="00DD446D" w14:paraId="359C180E" w14:textId="77777777" w:rsidTr="00612606">
        <w:trPr>
          <w:trHeight w:hRule="exact" w:val="2239"/>
        </w:trPr>
        <w:tc>
          <w:tcPr>
            <w:tcW w:w="5102" w:type="dxa"/>
            <w:vAlign w:val="center"/>
          </w:tcPr>
          <w:p w14:paraId="2B91E505" w14:textId="77777777" w:rsidR="00975A54" w:rsidRPr="00DD446D" w:rsidRDefault="00975A54" w:rsidP="00612606">
            <w:pPr>
              <w:jc w:val="center"/>
              <w:rPr>
                <w:rFonts w:ascii="Century Gothic" w:hAnsi="Century Gothic"/>
                <w:sz w:val="144"/>
                <w:szCs w:val="144"/>
              </w:rPr>
            </w:pPr>
            <w:r w:rsidRPr="00DD446D">
              <w:rPr>
                <w:rFonts w:ascii="Century Gothic" w:hAnsi="Century Gothic"/>
                <w:sz w:val="144"/>
                <w:szCs w:val="144"/>
              </w:rPr>
              <w:t>20c</w:t>
            </w:r>
          </w:p>
        </w:tc>
        <w:tc>
          <w:tcPr>
            <w:tcW w:w="5102" w:type="dxa"/>
            <w:vAlign w:val="center"/>
          </w:tcPr>
          <w:p w14:paraId="170BAA97" w14:textId="77777777" w:rsidR="00975A54" w:rsidRPr="00DD446D" w:rsidRDefault="00975A54" w:rsidP="00612606">
            <w:pPr>
              <w:jc w:val="center"/>
              <w:rPr>
                <w:rFonts w:ascii="Century Gothic" w:hAnsi="Century Gothic"/>
                <w:sz w:val="144"/>
                <w:szCs w:val="144"/>
              </w:rPr>
            </w:pPr>
            <w:r w:rsidRPr="00DD446D">
              <w:rPr>
                <w:rFonts w:ascii="Century Gothic" w:hAnsi="Century Gothic"/>
                <w:sz w:val="144"/>
                <w:szCs w:val="144"/>
              </w:rPr>
              <w:t>50c</w:t>
            </w:r>
          </w:p>
        </w:tc>
      </w:tr>
      <w:tr w:rsidR="00975A54" w:rsidRPr="00DD446D" w14:paraId="039647EE" w14:textId="77777777" w:rsidTr="00612606">
        <w:trPr>
          <w:trHeight w:hRule="exact" w:val="2239"/>
        </w:trPr>
        <w:tc>
          <w:tcPr>
            <w:tcW w:w="5102" w:type="dxa"/>
            <w:vAlign w:val="center"/>
          </w:tcPr>
          <w:p w14:paraId="4053A994" w14:textId="77777777" w:rsidR="00975A54" w:rsidRPr="00DD446D" w:rsidRDefault="00975A54" w:rsidP="00612606">
            <w:pPr>
              <w:jc w:val="center"/>
              <w:rPr>
                <w:rFonts w:ascii="Century Gothic" w:hAnsi="Century Gothic"/>
                <w:sz w:val="144"/>
                <w:szCs w:val="144"/>
              </w:rPr>
            </w:pPr>
            <w:r w:rsidRPr="00DD446D">
              <w:rPr>
                <w:rFonts w:ascii="Century Gothic" w:hAnsi="Century Gothic"/>
                <w:sz w:val="144"/>
                <w:szCs w:val="144"/>
              </w:rPr>
              <w:t>$1</w:t>
            </w:r>
          </w:p>
        </w:tc>
        <w:tc>
          <w:tcPr>
            <w:tcW w:w="5102" w:type="dxa"/>
            <w:vAlign w:val="center"/>
          </w:tcPr>
          <w:p w14:paraId="649D5A18" w14:textId="77777777" w:rsidR="00975A54" w:rsidRPr="00DD446D" w:rsidRDefault="00975A54" w:rsidP="00612606">
            <w:pPr>
              <w:jc w:val="center"/>
              <w:rPr>
                <w:rFonts w:ascii="Century Gothic" w:hAnsi="Century Gothic"/>
                <w:sz w:val="144"/>
                <w:szCs w:val="144"/>
              </w:rPr>
            </w:pPr>
            <w:r w:rsidRPr="00DD446D">
              <w:rPr>
                <w:rFonts w:ascii="Century Gothic" w:hAnsi="Century Gothic"/>
                <w:sz w:val="144"/>
                <w:szCs w:val="144"/>
              </w:rPr>
              <w:t>$2</w:t>
            </w:r>
          </w:p>
        </w:tc>
      </w:tr>
      <w:tr w:rsidR="00975A54" w:rsidRPr="00DD446D" w14:paraId="1F3C8A1A" w14:textId="77777777" w:rsidTr="00612606">
        <w:trPr>
          <w:trHeight w:hRule="exact" w:val="2239"/>
        </w:trPr>
        <w:tc>
          <w:tcPr>
            <w:tcW w:w="5102" w:type="dxa"/>
            <w:vAlign w:val="center"/>
          </w:tcPr>
          <w:p w14:paraId="37521695" w14:textId="77777777" w:rsidR="00975A54" w:rsidRPr="00DD446D" w:rsidRDefault="00975A54" w:rsidP="00612606">
            <w:pPr>
              <w:jc w:val="center"/>
              <w:rPr>
                <w:rFonts w:ascii="Century Gothic" w:hAnsi="Century Gothic"/>
                <w:sz w:val="144"/>
                <w:szCs w:val="144"/>
              </w:rPr>
            </w:pPr>
            <w:r w:rsidRPr="00DD446D">
              <w:rPr>
                <w:rFonts w:ascii="Century Gothic" w:hAnsi="Century Gothic"/>
                <w:sz w:val="144"/>
                <w:szCs w:val="144"/>
              </w:rPr>
              <w:t>$5</w:t>
            </w:r>
          </w:p>
        </w:tc>
        <w:tc>
          <w:tcPr>
            <w:tcW w:w="5102" w:type="dxa"/>
            <w:vAlign w:val="center"/>
          </w:tcPr>
          <w:p w14:paraId="6339108B" w14:textId="77777777" w:rsidR="00975A54" w:rsidRPr="00DD446D" w:rsidRDefault="00975A54" w:rsidP="00612606">
            <w:pPr>
              <w:jc w:val="center"/>
              <w:rPr>
                <w:rFonts w:ascii="Century Gothic" w:hAnsi="Century Gothic"/>
                <w:sz w:val="144"/>
                <w:szCs w:val="144"/>
              </w:rPr>
            </w:pPr>
            <w:r w:rsidRPr="00DD446D">
              <w:rPr>
                <w:rFonts w:ascii="Century Gothic" w:hAnsi="Century Gothic"/>
                <w:sz w:val="144"/>
                <w:szCs w:val="144"/>
              </w:rPr>
              <w:t>$10</w:t>
            </w:r>
          </w:p>
        </w:tc>
      </w:tr>
      <w:tr w:rsidR="00B369B8" w:rsidRPr="00DD446D" w14:paraId="1F4328B9" w14:textId="77777777" w:rsidTr="00612606">
        <w:trPr>
          <w:trHeight w:hRule="exact" w:val="2239"/>
        </w:trPr>
        <w:tc>
          <w:tcPr>
            <w:tcW w:w="5102" w:type="dxa"/>
            <w:vAlign w:val="center"/>
          </w:tcPr>
          <w:p w14:paraId="184492E7" w14:textId="5210F027" w:rsidR="00B369B8" w:rsidRPr="00DD446D" w:rsidRDefault="00B369B8" w:rsidP="00612606">
            <w:pPr>
              <w:jc w:val="center"/>
              <w:rPr>
                <w:rFonts w:ascii="Century Gothic" w:hAnsi="Century Gothic"/>
                <w:sz w:val="144"/>
                <w:szCs w:val="144"/>
              </w:rPr>
            </w:pPr>
            <w:r w:rsidRPr="00A95111">
              <w:rPr>
                <w:sz w:val="144"/>
                <w:szCs w:val="144"/>
              </w:rPr>
              <w:t>$20</w:t>
            </w:r>
          </w:p>
        </w:tc>
        <w:tc>
          <w:tcPr>
            <w:tcW w:w="5102" w:type="dxa"/>
            <w:vAlign w:val="center"/>
          </w:tcPr>
          <w:p w14:paraId="19C46AD5" w14:textId="6ED9E992" w:rsidR="00B369B8" w:rsidRPr="00DD446D" w:rsidRDefault="00B369B8" w:rsidP="00612606">
            <w:pPr>
              <w:jc w:val="center"/>
              <w:rPr>
                <w:rFonts w:ascii="Century Gothic" w:hAnsi="Century Gothic"/>
                <w:sz w:val="144"/>
                <w:szCs w:val="144"/>
              </w:rPr>
            </w:pPr>
            <w:r w:rsidRPr="00A95111">
              <w:rPr>
                <w:sz w:val="144"/>
                <w:szCs w:val="144"/>
              </w:rPr>
              <w:t>$50</w:t>
            </w:r>
          </w:p>
        </w:tc>
      </w:tr>
      <w:tr w:rsidR="00B369B8" w:rsidRPr="00DD446D" w14:paraId="16F5DD52" w14:textId="77777777" w:rsidTr="00612606">
        <w:trPr>
          <w:trHeight w:hRule="exact" w:val="2239"/>
        </w:trPr>
        <w:tc>
          <w:tcPr>
            <w:tcW w:w="5102" w:type="dxa"/>
            <w:vAlign w:val="center"/>
          </w:tcPr>
          <w:p w14:paraId="6E7E15A6" w14:textId="38E28B56" w:rsidR="00B369B8" w:rsidRPr="00DD446D" w:rsidRDefault="00B369B8" w:rsidP="00612606">
            <w:pPr>
              <w:jc w:val="center"/>
              <w:rPr>
                <w:rFonts w:ascii="Century Gothic" w:hAnsi="Century Gothic"/>
                <w:sz w:val="144"/>
                <w:szCs w:val="144"/>
              </w:rPr>
            </w:pPr>
            <w:r w:rsidRPr="00A95111">
              <w:rPr>
                <w:sz w:val="144"/>
                <w:szCs w:val="144"/>
              </w:rPr>
              <w:t>$100</w:t>
            </w:r>
          </w:p>
        </w:tc>
        <w:tc>
          <w:tcPr>
            <w:tcW w:w="5102" w:type="dxa"/>
            <w:vAlign w:val="center"/>
          </w:tcPr>
          <w:p w14:paraId="76117657" w14:textId="77777777" w:rsidR="00B369B8" w:rsidRPr="00DD446D" w:rsidRDefault="00B369B8" w:rsidP="00612606">
            <w:pPr>
              <w:jc w:val="center"/>
              <w:rPr>
                <w:rFonts w:ascii="Century Gothic" w:hAnsi="Century Gothic"/>
                <w:sz w:val="144"/>
                <w:szCs w:val="144"/>
              </w:rPr>
            </w:pPr>
          </w:p>
        </w:tc>
      </w:tr>
    </w:tbl>
    <w:p w14:paraId="209A9D86" w14:textId="1A0CABCE" w:rsidR="00DD446D" w:rsidRDefault="00DD446D">
      <w:pPr>
        <w:rPr>
          <w:lang w:val="en-US"/>
        </w:rPr>
      </w:pPr>
      <w:r>
        <w:rPr>
          <w:lang w:val="en-US"/>
        </w:rPr>
        <w:br w:type="page"/>
      </w:r>
    </w:p>
    <w:p w14:paraId="2C4BFAF4" w14:textId="77777777" w:rsidR="00646B74" w:rsidRPr="00646B74" w:rsidRDefault="00646B74" w:rsidP="00D12CDF">
      <w:pPr>
        <w:spacing w:after="120" w:line="240" w:lineRule="auto"/>
        <w:rPr>
          <w:rFonts w:cstheme="minorHAnsi"/>
          <w:b/>
          <w:bCs/>
          <w:sz w:val="14"/>
          <w:szCs w:val="10"/>
          <w:lang w:val="en-GB"/>
        </w:rPr>
      </w:pPr>
    </w:p>
    <w:p w14:paraId="6055667E" w14:textId="1E834071" w:rsidR="00D12CDF" w:rsidRPr="00975A54" w:rsidRDefault="00D12CDF" w:rsidP="00D12CDF">
      <w:pPr>
        <w:spacing w:after="120" w:line="240" w:lineRule="auto"/>
        <w:rPr>
          <w:rFonts w:cstheme="minorHAnsi"/>
          <w:b/>
          <w:bCs/>
          <w:lang w:val="en-GB"/>
        </w:rPr>
      </w:pPr>
      <w:r>
        <w:rPr>
          <w:rFonts w:cstheme="minorHAnsi"/>
          <w:b/>
          <w:bCs/>
          <w:lang w:val="en-GB"/>
        </w:rPr>
        <w:t xml:space="preserve">Activity 2 – Matching combinations of coins and notes to their amounts  </w:t>
      </w:r>
    </w:p>
    <w:tbl>
      <w:tblPr>
        <w:tblStyle w:val="TableGrid"/>
        <w:tblpPr w:leftFromText="180" w:rightFromText="180" w:vertAnchor="page" w:horzAnchor="margin" w:tblpY="2209"/>
        <w:tblW w:w="10204" w:type="dxa"/>
        <w:tblBorders>
          <w:top w:val="dashed" w:sz="12" w:space="0" w:color="A6A6A6"/>
          <w:left w:val="dashed" w:sz="12" w:space="0" w:color="A6A6A6"/>
          <w:bottom w:val="dashed" w:sz="12" w:space="0" w:color="A6A6A6"/>
          <w:right w:val="dashed" w:sz="12" w:space="0" w:color="A6A6A6"/>
          <w:insideH w:val="dashed" w:sz="12" w:space="0" w:color="A6A6A6"/>
          <w:insideV w:val="dashed" w:sz="12" w:space="0" w:color="A6A6A6"/>
        </w:tblBorders>
        <w:tblLook w:val="04A0" w:firstRow="1" w:lastRow="0" w:firstColumn="1" w:lastColumn="0" w:noHBand="0" w:noVBand="1"/>
      </w:tblPr>
      <w:tblGrid>
        <w:gridCol w:w="5102"/>
        <w:gridCol w:w="5102"/>
      </w:tblGrid>
      <w:tr w:rsidR="00B369B8" w:rsidRPr="00A95111" w14:paraId="4FF253DD" w14:textId="77777777" w:rsidTr="00B369B8">
        <w:trPr>
          <w:trHeight w:hRule="exact" w:val="3175"/>
        </w:trPr>
        <w:tc>
          <w:tcPr>
            <w:tcW w:w="5102" w:type="dxa"/>
            <w:vAlign w:val="center"/>
          </w:tcPr>
          <w:p w14:paraId="39EE0866" w14:textId="77777777" w:rsidR="00B369B8" w:rsidRPr="00A95111" w:rsidRDefault="00B369B8" w:rsidP="00B369B8">
            <w:pPr>
              <w:jc w:val="center"/>
              <w:rPr>
                <w:sz w:val="144"/>
                <w:szCs w:val="144"/>
              </w:rPr>
            </w:pPr>
            <w:r>
              <w:rPr>
                <w:noProof/>
                <w:sz w:val="144"/>
                <w:szCs w:val="144"/>
              </w:rPr>
              <mc:AlternateContent>
                <mc:Choice Requires="wpg">
                  <w:drawing>
                    <wp:anchor distT="0" distB="0" distL="114300" distR="114300" simplePos="0" relativeHeight="254842564" behindDoc="0" locked="0" layoutInCell="1" allowOverlap="1" wp14:anchorId="76D91613" wp14:editId="37C337A1">
                      <wp:simplePos x="0" y="0"/>
                      <wp:positionH relativeFrom="column">
                        <wp:posOffset>67310</wp:posOffset>
                      </wp:positionH>
                      <wp:positionV relativeFrom="paragraph">
                        <wp:posOffset>44450</wp:posOffset>
                      </wp:positionV>
                      <wp:extent cx="6193155" cy="1917065"/>
                      <wp:effectExtent l="0" t="0" r="0" b="6985"/>
                      <wp:wrapNone/>
                      <wp:docPr id="1274789918" name="Group 4"/>
                      <wp:cNvGraphicFramePr/>
                      <a:graphic xmlns:a="http://schemas.openxmlformats.org/drawingml/2006/main">
                        <a:graphicData uri="http://schemas.microsoft.com/office/word/2010/wordprocessingGroup">
                          <wpg:wgp>
                            <wpg:cNvGrpSpPr/>
                            <wpg:grpSpPr>
                              <a:xfrm>
                                <a:off x="0" y="0"/>
                                <a:ext cx="6193155" cy="1917065"/>
                                <a:chOff x="0" y="0"/>
                                <a:chExt cx="6193597" cy="1917602"/>
                              </a:xfrm>
                            </wpg:grpSpPr>
                            <pic:pic xmlns:pic="http://schemas.openxmlformats.org/drawingml/2006/picture">
                              <pic:nvPicPr>
                                <pic:cNvPr id="1523077260" name="Picture 6" descr="A collection of coins with images&#10;&#10;Description automatically generated"/>
                                <pic:cNvPicPr>
                                  <a:picLocks noChangeAspect="1"/>
                                </pic:cNvPicPr>
                              </pic:nvPicPr>
                              <pic:blipFill rotWithShape="1">
                                <a:blip r:embed="rId168">
                                  <a:extLst>
                                    <a:ext uri="{28A0092B-C50C-407E-A947-70E740481C1C}">
                                      <a14:useLocalDpi xmlns:a14="http://schemas.microsoft.com/office/drawing/2010/main" val="0"/>
                                    </a:ext>
                                  </a:extLst>
                                </a:blip>
                                <a:srcRect l="54468" t="16954" r="13954" b="61766"/>
                                <a:stretch/>
                              </pic:blipFill>
                              <pic:spPr bwMode="auto">
                                <a:xfrm>
                                  <a:off x="4962967" y="365101"/>
                                  <a:ext cx="1230630" cy="12579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8424592" name="Picture 6" descr="A collection of coins with images&#10;&#10;Description automatically generated"/>
                                <pic:cNvPicPr>
                                  <a:picLocks noChangeAspect="1"/>
                                </pic:cNvPicPr>
                              </pic:nvPicPr>
                              <pic:blipFill rotWithShape="1">
                                <a:blip r:embed="rId168">
                                  <a:extLst>
                                    <a:ext uri="{28A0092B-C50C-407E-A947-70E740481C1C}">
                                      <a14:useLocalDpi xmlns:a14="http://schemas.microsoft.com/office/drawing/2010/main" val="0"/>
                                    </a:ext>
                                  </a:extLst>
                                </a:blip>
                                <a:srcRect l="55344" t="64744" r="674" b="4097"/>
                                <a:stretch/>
                              </pic:blipFill>
                              <pic:spPr bwMode="auto">
                                <a:xfrm>
                                  <a:off x="0" y="8792"/>
                                  <a:ext cx="1777365" cy="19088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53826394" name="Picture 6" descr="A collection of coins with images&#10;&#10;Description automatically generated"/>
                                <pic:cNvPicPr>
                                  <a:picLocks noChangeAspect="1"/>
                                </pic:cNvPicPr>
                              </pic:nvPicPr>
                              <pic:blipFill rotWithShape="1">
                                <a:blip r:embed="rId168">
                                  <a:extLst>
                                    <a:ext uri="{28A0092B-C50C-407E-A947-70E740481C1C}">
                                      <a14:useLocalDpi xmlns:a14="http://schemas.microsoft.com/office/drawing/2010/main" val="0"/>
                                    </a:ext>
                                  </a:extLst>
                                </a:blip>
                                <a:srcRect l="54652" t="-1" r="2401" b="82700"/>
                                <a:stretch/>
                              </pic:blipFill>
                              <pic:spPr bwMode="auto">
                                <a:xfrm>
                                  <a:off x="1716471" y="519250"/>
                                  <a:ext cx="1640840" cy="10020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3904221" name="Picture 6" descr="A collection of coins with images&#10;&#10;Description automatically generated"/>
                                <pic:cNvPicPr>
                                  <a:picLocks noChangeAspect="1"/>
                                </pic:cNvPicPr>
                              </pic:nvPicPr>
                              <pic:blipFill rotWithShape="1">
                                <a:blip r:embed="rId168">
                                  <a:extLst>
                                    <a:ext uri="{28A0092B-C50C-407E-A947-70E740481C1C}">
                                      <a14:useLocalDpi xmlns:a14="http://schemas.microsoft.com/office/drawing/2010/main" val="0"/>
                                    </a:ext>
                                  </a:extLst>
                                </a:blip>
                                <a:srcRect l="55344" t="64744" r="674" b="4097"/>
                                <a:stretch/>
                              </pic:blipFill>
                              <pic:spPr bwMode="auto">
                                <a:xfrm>
                                  <a:off x="3200400" y="0"/>
                                  <a:ext cx="1777365" cy="190881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2B02D6D" id="Group 4" o:spid="_x0000_s1026" style="position:absolute;margin-left:5.3pt;margin-top:3.5pt;width:487.65pt;height:150.95pt;z-index:254842564;mso-width-relative:margin;mso-height-relative:margin" coordsize="61935,19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">
                      <v:shape id="Picture 6" o:spid="_x0000_s1027" type="#_x0000_t75" alt="A collection of coins with images&#10;&#10;Description automatically generated" style="position:absolute;left:49629;top:3651;width:12306;height:1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">
                        <v:imagedata r:id="rId177" o:title="A collection of coins with images&#10;&#10;Description automatically generated" croptop="11111f" cropbottom="40479f" cropleft="35696f" cropright="9145f"/>
                      </v:shape>
                      <v:shape id="Picture 6" o:spid="_x0000_s1028" type="#_x0000_t75" alt="A collection of coins with images&#10;&#10;Description automatically generated" style="position:absolute;top:87;width:17773;height:19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">
                        <v:imagedata r:id="rId177" o:title="A collection of coins with images&#10;&#10;Description automatically generated" croptop="42431f" cropbottom="2685f" cropleft="36270f" cropright="442f"/>
                      </v:shape>
                      <v:shape id="Picture 6" o:spid="_x0000_s1029" type="#_x0000_t75" alt="A collection of coins with images&#10;&#10;Description automatically generated" style="position:absolute;left:17164;top:5192;width:16409;height:10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">
                        <v:imagedata r:id="rId177" o:title="A collection of coins with images&#10;&#10;Description automatically generated" croptop="-1f" cropbottom="54198f" cropleft="35817f" cropright="1574f"/>
                      </v:shape>
                      <v:shape id="Picture 6" o:spid="_x0000_s1030" type="#_x0000_t75" alt="A collection of coins with images&#10;&#10;Description automatically generated" style="position:absolute;left:32004;width:17773;height:19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">
                        <v:imagedata r:id="rId177" o:title="A collection of coins with images&#10;&#10;Description automatically generated" croptop="42431f" cropbottom="2685f" cropleft="36270f" cropright="442f"/>
                      </v:shape>
                    </v:group>
                  </w:pict>
                </mc:Fallback>
              </mc:AlternateContent>
            </w:r>
          </w:p>
        </w:tc>
        <w:tc>
          <w:tcPr>
            <w:tcW w:w="5102" w:type="dxa"/>
            <w:vAlign w:val="center"/>
          </w:tcPr>
          <w:p w14:paraId="7BC50233" w14:textId="77777777" w:rsidR="00B369B8" w:rsidRPr="00A95111" w:rsidRDefault="00B369B8" w:rsidP="00B369B8">
            <w:pPr>
              <w:jc w:val="center"/>
              <w:rPr>
                <w:sz w:val="144"/>
                <w:szCs w:val="144"/>
              </w:rPr>
            </w:pPr>
          </w:p>
        </w:tc>
      </w:tr>
      <w:tr w:rsidR="00B369B8" w:rsidRPr="00A95111" w14:paraId="165F93A3" w14:textId="77777777" w:rsidTr="00B369B8">
        <w:trPr>
          <w:trHeight w:hRule="exact" w:val="3175"/>
        </w:trPr>
        <w:tc>
          <w:tcPr>
            <w:tcW w:w="5102" w:type="dxa"/>
            <w:vAlign w:val="center"/>
          </w:tcPr>
          <w:p w14:paraId="1E883083" w14:textId="4596E05C" w:rsidR="00B369B8" w:rsidRPr="00A95111" w:rsidRDefault="00B369B8" w:rsidP="00B369B8">
            <w:pPr>
              <w:jc w:val="center"/>
              <w:rPr>
                <w:sz w:val="144"/>
                <w:szCs w:val="144"/>
              </w:rPr>
            </w:pPr>
            <w:r>
              <w:rPr>
                <w:noProof/>
                <w:sz w:val="144"/>
                <w:szCs w:val="144"/>
              </w:rPr>
              <mc:AlternateContent>
                <mc:Choice Requires="wpg">
                  <w:drawing>
                    <wp:anchor distT="0" distB="0" distL="114300" distR="114300" simplePos="0" relativeHeight="254843588" behindDoc="1" locked="0" layoutInCell="1" allowOverlap="1" wp14:anchorId="458BA8AA" wp14:editId="5739DB41">
                      <wp:simplePos x="0" y="0"/>
                      <wp:positionH relativeFrom="column">
                        <wp:posOffset>64135</wp:posOffset>
                      </wp:positionH>
                      <wp:positionV relativeFrom="paragraph">
                        <wp:posOffset>154940</wp:posOffset>
                      </wp:positionV>
                      <wp:extent cx="6325870" cy="1973580"/>
                      <wp:effectExtent l="0" t="0" r="0" b="7620"/>
                      <wp:wrapNone/>
                      <wp:docPr id="2141054678" name="Group 5"/>
                      <wp:cNvGraphicFramePr/>
                      <a:graphic xmlns:a="http://schemas.openxmlformats.org/drawingml/2006/main">
                        <a:graphicData uri="http://schemas.microsoft.com/office/word/2010/wordprocessingGroup">
                          <wpg:wgp>
                            <wpg:cNvGrpSpPr/>
                            <wpg:grpSpPr>
                              <a:xfrm>
                                <a:off x="0" y="0"/>
                                <a:ext cx="6325870" cy="1973580"/>
                                <a:chOff x="35267" y="209255"/>
                                <a:chExt cx="6326997" cy="1973906"/>
                              </a:xfrm>
                            </wpg:grpSpPr>
                            <pic:pic xmlns:pic="http://schemas.openxmlformats.org/drawingml/2006/picture">
                              <pic:nvPicPr>
                                <pic:cNvPr id="1793179496" name="Picture 6" descr="A collection of coins with images&#10;&#10;Description automatically generated"/>
                                <pic:cNvPicPr>
                                  <a:picLocks noChangeAspect="1"/>
                                </pic:cNvPicPr>
                              </pic:nvPicPr>
                              <pic:blipFill rotWithShape="1">
                                <a:blip r:embed="rId168">
                                  <a:extLst>
                                    <a:ext uri="{28A0092B-C50C-407E-A947-70E740481C1C}">
                                      <a14:useLocalDpi xmlns:a14="http://schemas.microsoft.com/office/drawing/2010/main" val="0"/>
                                    </a:ext>
                                  </a:extLst>
                                </a:blip>
                                <a:srcRect l="54653" t="38346" r="847" b="35710"/>
                                <a:stretch/>
                              </pic:blipFill>
                              <pic:spPr bwMode="auto">
                                <a:xfrm>
                                  <a:off x="1397221" y="485505"/>
                                  <a:ext cx="1688465" cy="14916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08597994" name="Picture 6" descr="A collection of coins with images&#10;&#10;Description automatically generated"/>
                                <pic:cNvPicPr>
                                  <a:picLocks noChangeAspect="1"/>
                                </pic:cNvPicPr>
                              </pic:nvPicPr>
                              <pic:blipFill rotWithShape="1">
                                <a:blip r:embed="rId168">
                                  <a:extLst>
                                    <a:ext uri="{28A0092B-C50C-407E-A947-70E740481C1C}">
                                      <a14:useLocalDpi xmlns:a14="http://schemas.microsoft.com/office/drawing/2010/main" val="0"/>
                                    </a:ext>
                                  </a:extLst>
                                </a:blip>
                                <a:srcRect l="55344" t="64744" r="674" b="4097"/>
                                <a:stretch/>
                              </pic:blipFill>
                              <pic:spPr bwMode="auto">
                                <a:xfrm>
                                  <a:off x="4584899" y="240905"/>
                                  <a:ext cx="1777365" cy="19088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05620706" name="Picture 6" descr="A collection of coins with images&#10;&#10;Description automatically generated"/>
                                <pic:cNvPicPr>
                                  <a:picLocks noChangeAspect="1"/>
                                </pic:cNvPicPr>
                              </pic:nvPicPr>
                              <pic:blipFill rotWithShape="1">
                                <a:blip r:embed="rId168">
                                  <a:extLst>
                                    <a:ext uri="{28A0092B-C50C-407E-A947-70E740481C1C}">
                                      <a14:useLocalDpi xmlns:a14="http://schemas.microsoft.com/office/drawing/2010/main" val="0"/>
                                    </a:ext>
                                  </a:extLst>
                                </a:blip>
                                <a:srcRect l="55344" t="64744" r="674" b="4097"/>
                                <a:stretch/>
                              </pic:blipFill>
                              <pic:spPr bwMode="auto">
                                <a:xfrm>
                                  <a:off x="35267" y="209255"/>
                                  <a:ext cx="1777365" cy="19088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43022736" name="Picture 6" descr="A collection of coins with images&#10;&#10;Description automatically generated"/>
                                <pic:cNvPicPr>
                                  <a:picLocks noChangeAspect="1"/>
                                </pic:cNvPicPr>
                              </pic:nvPicPr>
                              <pic:blipFill rotWithShape="1">
                                <a:blip r:embed="rId168">
                                  <a:extLst>
                                    <a:ext uri="{28A0092B-C50C-407E-A947-70E740481C1C}">
                                      <a14:useLocalDpi xmlns:a14="http://schemas.microsoft.com/office/drawing/2010/main" val="0"/>
                                    </a:ext>
                                  </a:extLst>
                                </a:blip>
                                <a:srcRect l="55344" t="64744" r="674" b="4097"/>
                                <a:stretch/>
                              </pic:blipFill>
                              <pic:spPr bwMode="auto">
                                <a:xfrm>
                                  <a:off x="3263121" y="274351"/>
                                  <a:ext cx="1777365" cy="190881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EF92947" id="Group 5" o:spid="_x0000_s1026" style="position:absolute;margin-left:5.05pt;margin-top:12.2pt;width:498.1pt;height:155.4pt;z-index:-248472892;mso-width-relative:margin;mso-height-relative:margin" coordorigin="352,2092" coordsize="63269,19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">
                      <v:shape id="Picture 6" o:spid="_x0000_s1027" type="#_x0000_t75" alt="A collection of coins with images&#10;&#10;Description automatically generated" style="position:absolute;left:13972;top:4855;width:16884;height:14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">
                        <v:imagedata r:id="rId177" o:title="A collection of coins with images&#10;&#10;Description automatically generated" croptop="25130f" cropbottom="23403f" cropleft="35817f" cropright="555f"/>
                      </v:shape>
                      <v:shape id="Picture 6" o:spid="_x0000_s1028" type="#_x0000_t75" alt="A collection of coins with images&#10;&#10;Description automatically generated" style="position:absolute;left:45848;top:2409;width:17774;height:19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">
                        <v:imagedata r:id="rId177" o:title="A collection of coins with images&#10;&#10;Description automatically generated" croptop="42431f" cropbottom="2685f" cropleft="36270f" cropright="442f"/>
                      </v:shape>
                      <v:shape id="Picture 6" o:spid="_x0000_s1029" type="#_x0000_t75" alt="A collection of coins with images&#10;&#10;Description automatically generated" style="position:absolute;left:352;top:2092;width:17774;height:19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">
                        <v:imagedata r:id="rId177" o:title="A collection of coins with images&#10;&#10;Description automatically generated" croptop="42431f" cropbottom="2685f" cropleft="36270f" cropright="442f"/>
                      </v:shape>
                      <v:shape id="Picture 6" o:spid="_x0000_s1030" type="#_x0000_t75" alt="A collection of coins with images&#10;&#10;Description automatically generated" style="position:absolute;left:32631;top:2743;width:17773;height:19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">
                        <v:imagedata r:id="rId177" o:title="A collection of coins with images&#10;&#10;Description automatically generated" croptop="42431f" cropbottom="2685f" cropleft="36270f" cropright="442f"/>
                      </v:shape>
                    </v:group>
                  </w:pict>
                </mc:Fallback>
              </mc:AlternateContent>
            </w:r>
          </w:p>
        </w:tc>
        <w:tc>
          <w:tcPr>
            <w:tcW w:w="5102" w:type="dxa"/>
            <w:vAlign w:val="center"/>
          </w:tcPr>
          <w:p w14:paraId="69B9C24B" w14:textId="77777777" w:rsidR="00B369B8" w:rsidRPr="00A95111" w:rsidRDefault="00B369B8" w:rsidP="00B369B8">
            <w:pPr>
              <w:jc w:val="center"/>
              <w:rPr>
                <w:sz w:val="144"/>
                <w:szCs w:val="144"/>
              </w:rPr>
            </w:pPr>
          </w:p>
        </w:tc>
      </w:tr>
      <w:tr w:rsidR="00B369B8" w:rsidRPr="00A95111" w14:paraId="7CA8E7FF" w14:textId="77777777" w:rsidTr="00B369B8">
        <w:trPr>
          <w:trHeight w:hRule="exact" w:val="3175"/>
        </w:trPr>
        <w:tc>
          <w:tcPr>
            <w:tcW w:w="5102" w:type="dxa"/>
            <w:vAlign w:val="center"/>
          </w:tcPr>
          <w:p w14:paraId="6BAF8644" w14:textId="70F2D7AF" w:rsidR="00B369B8" w:rsidRPr="00A95111" w:rsidRDefault="00612606" w:rsidP="00B369B8">
            <w:pPr>
              <w:jc w:val="center"/>
              <w:rPr>
                <w:sz w:val="144"/>
                <w:szCs w:val="144"/>
              </w:rPr>
            </w:pPr>
            <w:r>
              <w:rPr>
                <w:noProof/>
                <w:sz w:val="144"/>
                <w:szCs w:val="144"/>
              </w:rPr>
              <mc:AlternateContent>
                <mc:Choice Requires="wpg">
                  <w:drawing>
                    <wp:anchor distT="0" distB="0" distL="114300" distR="114300" simplePos="0" relativeHeight="254844612" behindDoc="0" locked="0" layoutInCell="1" allowOverlap="1" wp14:anchorId="36D1710E" wp14:editId="619D2D32">
                      <wp:simplePos x="0" y="0"/>
                      <wp:positionH relativeFrom="column">
                        <wp:posOffset>238760</wp:posOffset>
                      </wp:positionH>
                      <wp:positionV relativeFrom="paragraph">
                        <wp:posOffset>63500</wp:posOffset>
                      </wp:positionV>
                      <wp:extent cx="5797550" cy="1908175"/>
                      <wp:effectExtent l="0" t="0" r="0" b="0"/>
                      <wp:wrapNone/>
                      <wp:docPr id="1213952179" name="Group 6"/>
                      <wp:cNvGraphicFramePr/>
                      <a:graphic xmlns:a="http://schemas.openxmlformats.org/drawingml/2006/main">
                        <a:graphicData uri="http://schemas.microsoft.com/office/word/2010/wordprocessingGroup">
                          <wpg:wgp>
                            <wpg:cNvGrpSpPr/>
                            <wpg:grpSpPr>
                              <a:xfrm>
                                <a:off x="0" y="0"/>
                                <a:ext cx="5797550" cy="1908175"/>
                                <a:chOff x="-22861" y="43961"/>
                                <a:chExt cx="5797795" cy="1908810"/>
                              </a:xfrm>
                            </wpg:grpSpPr>
                            <pic:pic xmlns:pic="http://schemas.openxmlformats.org/drawingml/2006/picture">
                              <pic:nvPicPr>
                                <pic:cNvPr id="1142233575" name="Picture 6" descr="A collection of coins with images&#10;&#10;Description automatically generated"/>
                                <pic:cNvPicPr>
                                  <a:picLocks noChangeAspect="1"/>
                                </pic:cNvPicPr>
                              </pic:nvPicPr>
                              <pic:blipFill rotWithShape="1">
                                <a:blip r:embed="rId168">
                                  <a:extLst>
                                    <a:ext uri="{28A0092B-C50C-407E-A947-70E740481C1C}">
                                      <a14:useLocalDpi xmlns:a14="http://schemas.microsoft.com/office/drawing/2010/main" val="0"/>
                                    </a:ext>
                                  </a:extLst>
                                </a:blip>
                                <a:srcRect l="55344" t="64744" r="674" b="4097"/>
                                <a:stretch/>
                              </pic:blipFill>
                              <pic:spPr bwMode="auto">
                                <a:xfrm>
                                  <a:off x="817685" y="43961"/>
                                  <a:ext cx="1777365" cy="19088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81762969" name="Picture 1881762969"/>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22861" y="495337"/>
                                  <a:ext cx="1167765" cy="1131570"/>
                                </a:xfrm>
                                <a:prstGeom prst="rect">
                                  <a:avLst/>
                                </a:prstGeom>
                              </pic:spPr>
                            </pic:pic>
                            <pic:pic xmlns:pic="http://schemas.openxmlformats.org/drawingml/2006/picture">
                              <pic:nvPicPr>
                                <pic:cNvPr id="1819469297" name="Picture 1819469297"/>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3297115" y="553915"/>
                                  <a:ext cx="1167765" cy="1131570"/>
                                </a:xfrm>
                                <a:prstGeom prst="rect">
                                  <a:avLst/>
                                </a:prstGeom>
                              </pic:spPr>
                            </pic:pic>
                            <pic:pic xmlns:pic="http://schemas.openxmlformats.org/drawingml/2006/picture">
                              <pic:nvPicPr>
                                <pic:cNvPr id="1069472296" name="Picture 1069472296"/>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4607169" y="553915"/>
                                  <a:ext cx="1167765" cy="1131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99B3FC6" id="Group 6" o:spid="_x0000_s1026" style="position:absolute;margin-left:18.8pt;margin-top:5pt;width:456.5pt;height:150.25pt;z-index:254844612;mso-width-relative:margin;mso-height-relative:margin" coordorigin="-228,439" coordsize="57977,19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">
                      <v:shape id="Picture 6" o:spid="_x0000_s1027" type="#_x0000_t75" alt="A collection of coins with images&#10;&#10;Description automatically generated" style="position:absolute;left:8176;top:439;width:17774;height:19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">
                        <v:imagedata r:id="rId177" o:title="A collection of coins with images&#10;&#10;Description automatically generated" croptop="42431f" cropbottom="2685f" cropleft="36270f" cropright="442f"/>
                      </v:shape>
                      <v:shape id="Picture 1881762969" o:spid="_x0000_s1028" type="#_x0000_t75" style="position:absolute;left:-228;top:4953;width:11677;height:11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">
                        <v:imagedata r:id="rId178" o:title=""/>
                      </v:shape>
                      <v:shape id="Picture 1819469297" o:spid="_x0000_s1029" type="#_x0000_t75" style="position:absolute;left:32971;top:5539;width:11677;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">
                        <v:imagedata r:id="rId178" o:title=""/>
                      </v:shape>
                      <v:shape id="Picture 1069472296" o:spid="_x0000_s1030" type="#_x0000_t75" style="position:absolute;left:46071;top:5539;width:11678;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">
                        <v:imagedata r:id="rId178" o:title=""/>
                      </v:shape>
                    </v:group>
                  </w:pict>
                </mc:Fallback>
              </mc:AlternateContent>
            </w:r>
          </w:p>
        </w:tc>
        <w:tc>
          <w:tcPr>
            <w:tcW w:w="5102" w:type="dxa"/>
            <w:vAlign w:val="center"/>
          </w:tcPr>
          <w:p w14:paraId="47BEC56E" w14:textId="6FB68771" w:rsidR="00B369B8" w:rsidRPr="00A95111" w:rsidRDefault="00B369B8" w:rsidP="00B369B8">
            <w:pPr>
              <w:jc w:val="center"/>
              <w:rPr>
                <w:sz w:val="144"/>
                <w:szCs w:val="144"/>
              </w:rPr>
            </w:pPr>
          </w:p>
        </w:tc>
      </w:tr>
      <w:tr w:rsidR="00B369B8" w:rsidRPr="00A95111" w14:paraId="1B1570AE" w14:textId="77777777" w:rsidTr="009C4879">
        <w:trPr>
          <w:trHeight w:hRule="exact" w:val="3175"/>
        </w:trPr>
        <w:tc>
          <w:tcPr>
            <w:tcW w:w="5102" w:type="dxa"/>
          </w:tcPr>
          <w:p w14:paraId="33D294D1" w14:textId="2009BD43" w:rsidR="00B369B8" w:rsidRPr="00A95111" w:rsidRDefault="00B369B8" w:rsidP="00B369B8">
            <w:pPr>
              <w:jc w:val="center"/>
              <w:rPr>
                <w:sz w:val="144"/>
                <w:szCs w:val="144"/>
              </w:rPr>
            </w:pPr>
          </w:p>
        </w:tc>
        <w:tc>
          <w:tcPr>
            <w:tcW w:w="5102" w:type="dxa"/>
          </w:tcPr>
          <w:p w14:paraId="30A3E859" w14:textId="2F4958D3" w:rsidR="00B369B8" w:rsidRPr="00A95111" w:rsidRDefault="00612606" w:rsidP="00B369B8">
            <w:pPr>
              <w:jc w:val="center"/>
              <w:rPr>
                <w:sz w:val="144"/>
                <w:szCs w:val="144"/>
              </w:rPr>
            </w:pPr>
            <w:r w:rsidRPr="00CC033B">
              <w:rPr>
                <w:rFonts w:cstheme="minorHAnsi"/>
                <w:b/>
                <w:bCs/>
                <w:noProof/>
                <w:lang w:val="en-GB"/>
              </w:rPr>
              <mc:AlternateContent>
                <mc:Choice Requires="wpg">
                  <w:drawing>
                    <wp:anchor distT="0" distB="0" distL="114300" distR="114300" simplePos="0" relativeHeight="254847684" behindDoc="0" locked="0" layoutInCell="1" allowOverlap="1" wp14:anchorId="1F67034B" wp14:editId="65DBB62C">
                      <wp:simplePos x="0" y="0"/>
                      <wp:positionH relativeFrom="column">
                        <wp:posOffset>-2809240</wp:posOffset>
                      </wp:positionH>
                      <wp:positionV relativeFrom="paragraph">
                        <wp:posOffset>-5715</wp:posOffset>
                      </wp:positionV>
                      <wp:extent cx="5610225" cy="1908810"/>
                      <wp:effectExtent l="0" t="0" r="9525" b="0"/>
                      <wp:wrapNone/>
                      <wp:docPr id="96191184" name="Group 128"/>
                      <wp:cNvGraphicFramePr/>
                      <a:graphic xmlns:a="http://schemas.openxmlformats.org/drawingml/2006/main">
                        <a:graphicData uri="http://schemas.microsoft.com/office/word/2010/wordprocessingGroup">
                          <wpg:wgp>
                            <wpg:cNvGrpSpPr/>
                            <wpg:grpSpPr>
                              <a:xfrm>
                                <a:off x="0" y="0"/>
                                <a:ext cx="5610225" cy="1908810"/>
                                <a:chOff x="0" y="0"/>
                                <a:chExt cx="5610225" cy="1908810"/>
                              </a:xfrm>
                            </wpg:grpSpPr>
                            <wpg:grpSp>
                              <wpg:cNvPr id="99827131" name="Group 7"/>
                              <wpg:cNvGrpSpPr/>
                              <wpg:grpSpPr>
                                <a:xfrm>
                                  <a:off x="0" y="0"/>
                                  <a:ext cx="5610225" cy="1908810"/>
                                  <a:chOff x="-289593" y="365760"/>
                                  <a:chExt cx="5610864" cy="1908810"/>
                                </a:xfrm>
                              </wpg:grpSpPr>
                              <pic:pic xmlns:pic="http://schemas.openxmlformats.org/drawingml/2006/picture">
                                <pic:nvPicPr>
                                  <pic:cNvPr id="1648640600" name="Picture 1" descr="A coin with a drawing of a person and stars&#10;&#10;Description automatically generated"/>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289593" y="1039251"/>
                                    <a:ext cx="891540" cy="899795"/>
                                  </a:xfrm>
                                  <a:prstGeom prst="rect">
                                    <a:avLst/>
                                  </a:prstGeom>
                                </pic:spPr>
                              </pic:pic>
                              <pic:pic xmlns:pic="http://schemas.openxmlformats.org/drawingml/2006/picture">
                                <pic:nvPicPr>
                                  <pic:cNvPr id="613756019" name="Picture 1" descr="A coin with a drawing of a person and stars&#10;&#10;Description automatically generated"/>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2600773" y="1000565"/>
                                    <a:ext cx="891540" cy="899795"/>
                                  </a:xfrm>
                                  <a:prstGeom prst="rect">
                                    <a:avLst/>
                                  </a:prstGeom>
                                </pic:spPr>
                              </pic:pic>
                              <pic:pic xmlns:pic="http://schemas.openxmlformats.org/drawingml/2006/picture">
                                <pic:nvPicPr>
                                  <pic:cNvPr id="1761401281" name="Picture 6" descr="A collection of coins with images&#10;&#10;Description automatically generated"/>
                                  <pic:cNvPicPr>
                                    <a:picLocks noChangeAspect="1"/>
                                  </pic:cNvPicPr>
                                </pic:nvPicPr>
                                <pic:blipFill rotWithShape="1">
                                  <a:blip r:embed="rId168">
                                    <a:extLst>
                                      <a:ext uri="{28A0092B-C50C-407E-A947-70E740481C1C}">
                                        <a14:useLocalDpi xmlns:a14="http://schemas.microsoft.com/office/drawing/2010/main" val="0"/>
                                      </a:ext>
                                    </a:extLst>
                                  </a:blip>
                                  <a:srcRect l="55344" t="64744" r="674" b="4097"/>
                                  <a:stretch/>
                                </pic:blipFill>
                                <pic:spPr bwMode="auto">
                                  <a:xfrm>
                                    <a:off x="3543906" y="365760"/>
                                    <a:ext cx="1777365" cy="190881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445650191" name="Picture 6" descr="A collection of coins with images&#10;&#10;Description automatically generated"/>
                                <pic:cNvPicPr>
                                  <a:picLocks noChangeAspect="1"/>
                                </pic:cNvPicPr>
                              </pic:nvPicPr>
                              <pic:blipFill rotWithShape="1">
                                <a:blip r:embed="rId168">
                                  <a:extLst>
                                    <a:ext uri="{28A0092B-C50C-407E-A947-70E740481C1C}">
                                      <a14:useLocalDpi xmlns:a14="http://schemas.microsoft.com/office/drawing/2010/main" val="0"/>
                                    </a:ext>
                                  </a:extLst>
                                </a:blip>
                                <a:srcRect l="54468" t="16954" r="13954" b="61766"/>
                                <a:stretch/>
                              </pic:blipFill>
                              <pic:spPr bwMode="auto">
                                <a:xfrm>
                                  <a:off x="1013460" y="480060"/>
                                  <a:ext cx="1229995" cy="12573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808AE6D" id="Group 128" o:spid="_x0000_s1026" style="position:absolute;margin-left:-221.2pt;margin-top:-.45pt;width:441.75pt;height:150.3pt;z-index:254847684;mso-width-relative:margin;mso-height-relative:margin" coordsize="56102,19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">
                      <v:group id="Group 7" o:spid="_x0000_s1027" style="position:absolute;width:56102;height:19088" coordorigin="-2895,3657" coordsize="56108,19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">
                        <v:shape id="Picture 1" o:spid="_x0000_s1028" type="#_x0000_t75" alt="A coin with a drawing of a person and stars&#10;&#10;Description automatically generated" style="position:absolute;left:-2895;top:10392;width:8914;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">
                          <v:imagedata r:id="rId179" o:title="A coin with a drawing of a person and stars&#10;&#10;Description automatically generated"/>
                        </v:shape>
                        <v:shape id="Picture 1" o:spid="_x0000_s1029" type="#_x0000_t75" alt="A coin with a drawing of a person and stars&#10;&#10;Description automatically generated" style="position:absolute;left:26007;top:10005;width:8916;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">
                          <v:imagedata r:id="rId179" o:title="A coin with a drawing of a person and stars&#10;&#10;Description automatically generated"/>
                        </v:shape>
                        <v:shape id="Picture 6" o:spid="_x0000_s1030" type="#_x0000_t75" alt="A collection of coins with images&#10;&#10;Description automatically generated" style="position:absolute;left:35439;top:3657;width:17773;height:19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">
                          <v:imagedata r:id="rId177" o:title="A collection of coins with images&#10;&#10;Description automatically generated" croptop="42431f" cropbottom="2685f" cropleft="36270f" cropright="442f"/>
                        </v:shape>
                      </v:group>
                      <v:shape id="Picture 6" o:spid="_x0000_s1031" type="#_x0000_t75" alt="A collection of coins with images&#10;&#10;Description automatically generated" style="position:absolute;left:10134;top:4800;width:12300;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">
                        <v:imagedata r:id="rId177" o:title="A collection of coins with images&#10;&#10;Description automatically generated" croptop="11111f" cropbottom="40479f" cropleft="35696f" cropright="9145f"/>
                      </v:shape>
                    </v:group>
                  </w:pict>
                </mc:Fallback>
              </mc:AlternateContent>
            </w:r>
          </w:p>
        </w:tc>
      </w:tr>
    </w:tbl>
    <w:p w14:paraId="58DA1989" w14:textId="38C205DB" w:rsidR="00DD446D" w:rsidRPr="00B369B8" w:rsidRDefault="00DD446D">
      <w:pPr>
        <w:rPr>
          <w:b/>
          <w:bCs/>
          <w:lang w:val="en-US"/>
        </w:rPr>
      </w:pPr>
    </w:p>
    <w:p w14:paraId="5A4FF826" w14:textId="77777777" w:rsidR="009C666D" w:rsidRDefault="009C666D">
      <w:pPr>
        <w:rPr>
          <w:lang w:val="en-US"/>
        </w:rPr>
      </w:pPr>
    </w:p>
    <w:p w14:paraId="370AEC3A" w14:textId="77777777" w:rsidR="00646B74" w:rsidRPr="00646B74" w:rsidRDefault="00646B74" w:rsidP="00D12CDF">
      <w:pPr>
        <w:spacing w:after="120" w:line="240" w:lineRule="auto"/>
        <w:rPr>
          <w:rFonts w:cstheme="minorHAnsi"/>
          <w:b/>
          <w:bCs/>
          <w:sz w:val="12"/>
          <w:szCs w:val="8"/>
          <w:lang w:val="en-GB"/>
        </w:rPr>
      </w:pPr>
    </w:p>
    <w:p w14:paraId="681BEEA7" w14:textId="0C8614D6" w:rsidR="00D12CDF" w:rsidRPr="00D12CDF" w:rsidRDefault="00D12CDF" w:rsidP="00D12CDF">
      <w:pPr>
        <w:spacing w:after="120" w:line="240" w:lineRule="auto"/>
        <w:rPr>
          <w:rFonts w:cstheme="minorHAnsi"/>
          <w:i/>
          <w:iCs/>
          <w:lang w:val="en-GB"/>
        </w:rPr>
      </w:pPr>
      <w:r>
        <w:rPr>
          <w:rFonts w:cstheme="minorHAnsi"/>
          <w:b/>
          <w:bCs/>
          <w:lang w:val="en-GB"/>
        </w:rPr>
        <w:t xml:space="preserve">Activity 2 – Matching combinations of coins and notes to their amounts  </w:t>
      </w:r>
      <w:r>
        <w:rPr>
          <w:rFonts w:cstheme="minorHAnsi"/>
          <w:i/>
          <w:iCs/>
          <w:lang w:val="en-GB"/>
        </w:rPr>
        <w:t>[Continued]</w:t>
      </w:r>
    </w:p>
    <w:tbl>
      <w:tblPr>
        <w:tblStyle w:val="TableGrid"/>
        <w:tblpPr w:leftFromText="180" w:rightFromText="180" w:vertAnchor="page" w:horzAnchor="margin" w:tblpY="2257"/>
        <w:tblW w:w="10204" w:type="dxa"/>
        <w:tblBorders>
          <w:top w:val="dashed" w:sz="12" w:space="0" w:color="A6A6A6"/>
          <w:left w:val="dashed" w:sz="12" w:space="0" w:color="A6A6A6"/>
          <w:bottom w:val="dashed" w:sz="12" w:space="0" w:color="A6A6A6"/>
          <w:right w:val="dashed" w:sz="12" w:space="0" w:color="A6A6A6"/>
          <w:insideH w:val="dashed" w:sz="12" w:space="0" w:color="A6A6A6"/>
          <w:insideV w:val="dashed" w:sz="12" w:space="0" w:color="A6A6A6"/>
        </w:tblBorders>
        <w:tblLook w:val="04A0" w:firstRow="1" w:lastRow="0" w:firstColumn="1" w:lastColumn="0" w:noHBand="0" w:noVBand="1"/>
      </w:tblPr>
      <w:tblGrid>
        <w:gridCol w:w="5102"/>
        <w:gridCol w:w="5102"/>
      </w:tblGrid>
      <w:tr w:rsidR="00013AA9" w:rsidRPr="00A95111" w14:paraId="751B23A5" w14:textId="77777777" w:rsidTr="00013AA9">
        <w:trPr>
          <w:trHeight w:hRule="exact" w:val="3175"/>
        </w:trPr>
        <w:tc>
          <w:tcPr>
            <w:tcW w:w="5102" w:type="dxa"/>
            <w:vAlign w:val="center"/>
          </w:tcPr>
          <w:p w14:paraId="01A30A87" w14:textId="77777777" w:rsidR="00013AA9" w:rsidRDefault="00013AA9" w:rsidP="00013AA9">
            <w:pPr>
              <w:jc w:val="center"/>
              <w:rPr>
                <w:noProof/>
                <w:color w:val="808080" w:themeColor="background1" w:themeShade="80"/>
                <w:sz w:val="20"/>
                <w:szCs w:val="20"/>
              </w:rPr>
            </w:pPr>
            <w:r>
              <w:rPr>
                <w:noProof/>
                <w:color w:val="808080" w:themeColor="background1" w:themeShade="80"/>
                <w:sz w:val="20"/>
                <w:szCs w:val="20"/>
              </w:rPr>
              <mc:AlternateContent>
                <mc:Choice Requires="wpg">
                  <w:drawing>
                    <wp:anchor distT="0" distB="0" distL="114300" distR="114300" simplePos="0" relativeHeight="255054532" behindDoc="0" locked="0" layoutInCell="1" allowOverlap="1" wp14:anchorId="5959DD8D" wp14:editId="679556A4">
                      <wp:simplePos x="0" y="0"/>
                      <wp:positionH relativeFrom="column">
                        <wp:posOffset>455930</wp:posOffset>
                      </wp:positionH>
                      <wp:positionV relativeFrom="paragraph">
                        <wp:posOffset>191770</wp:posOffset>
                      </wp:positionV>
                      <wp:extent cx="2225040" cy="1151890"/>
                      <wp:effectExtent l="0" t="0" r="3810" b="0"/>
                      <wp:wrapSquare wrapText="bothSides"/>
                      <wp:docPr id="1766476357" name="Group 10"/>
                      <wp:cNvGraphicFramePr/>
                      <a:graphic xmlns:a="http://schemas.openxmlformats.org/drawingml/2006/main">
                        <a:graphicData uri="http://schemas.microsoft.com/office/word/2010/wordprocessingGroup">
                          <wpg:wgp>
                            <wpg:cNvGrpSpPr/>
                            <wpg:grpSpPr>
                              <a:xfrm>
                                <a:off x="0" y="0"/>
                                <a:ext cx="2225040" cy="1151890"/>
                                <a:chOff x="0" y="0"/>
                                <a:chExt cx="2225577" cy="1151890"/>
                              </a:xfrm>
                            </wpg:grpSpPr>
                            <pic:pic xmlns:pic="http://schemas.openxmlformats.org/drawingml/2006/picture">
                              <pic:nvPicPr>
                                <pic:cNvPr id="1253400832" name="Picture 1" descr="A close-up of a coin&#10;&#10;Description automatically generated"/>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1037492" y="0"/>
                                  <a:ext cx="1188085" cy="1151890"/>
                                </a:xfrm>
                                <a:prstGeom prst="rect">
                                  <a:avLst/>
                                </a:prstGeom>
                              </pic:spPr>
                            </pic:pic>
                            <pic:pic xmlns:pic="http://schemas.openxmlformats.org/drawingml/2006/picture">
                              <pic:nvPicPr>
                                <pic:cNvPr id="1364678815" name="Picture 1" descr="A coin with a drawing of a person and stars&#10;&#10;Description automatically generated"/>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0" y="175846"/>
                                  <a:ext cx="891540" cy="8997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809D894" id="Group 10" o:spid="_x0000_s1026" style="position:absolute;margin-left:35.9pt;margin-top:15.1pt;width:175.2pt;height:90.7pt;z-index:255054532;mso-width-relative:margin;mso-height-relative:margin" coordsize="22255,11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">
                      <v:shape id="Picture 1" o:spid="_x0000_s1027" type="#_x0000_t75" alt="A close-up of a coin&#10;&#10;Description automatically generated" style="position:absolute;left:10374;width:11881;height:1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">
                        <v:imagedata r:id="rId178" o:title="A close-up of a coin&#10;&#10;Description automatically generated"/>
                      </v:shape>
                      <v:shape id="Picture 1" o:spid="_x0000_s1028" type="#_x0000_t75" alt="A coin with a drawing of a person and stars&#10;&#10;Description automatically generated" style="position:absolute;top:1758;width:8915;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">
                        <v:imagedata r:id="rId179" o:title="A coin with a drawing of a person and stars&#10;&#10;Description automatically generated"/>
                      </v:shape>
                      <w10:wrap type="square"/>
                    </v:group>
                  </w:pict>
                </mc:Fallback>
              </mc:AlternateContent>
            </w:r>
          </w:p>
        </w:tc>
        <w:tc>
          <w:tcPr>
            <w:tcW w:w="5102" w:type="dxa"/>
            <w:vAlign w:val="center"/>
          </w:tcPr>
          <w:p w14:paraId="66D78521" w14:textId="77777777" w:rsidR="00013AA9" w:rsidRDefault="00013AA9" w:rsidP="00013AA9">
            <w:pPr>
              <w:jc w:val="center"/>
              <w:rPr>
                <w:noProof/>
                <w:color w:val="808080" w:themeColor="background1" w:themeShade="80"/>
                <w:sz w:val="20"/>
                <w:szCs w:val="20"/>
              </w:rPr>
            </w:pPr>
            <w:r>
              <w:rPr>
                <w:noProof/>
                <w:color w:val="808080" w:themeColor="background1" w:themeShade="80"/>
                <w:sz w:val="20"/>
                <w:szCs w:val="20"/>
              </w:rPr>
              <mc:AlternateContent>
                <mc:Choice Requires="wpg">
                  <w:drawing>
                    <wp:anchor distT="0" distB="0" distL="114300" distR="114300" simplePos="0" relativeHeight="255059652" behindDoc="0" locked="0" layoutInCell="1" allowOverlap="1" wp14:anchorId="6729CB69" wp14:editId="496D6252">
                      <wp:simplePos x="0" y="0"/>
                      <wp:positionH relativeFrom="column">
                        <wp:posOffset>505460</wp:posOffset>
                      </wp:positionH>
                      <wp:positionV relativeFrom="paragraph">
                        <wp:posOffset>196850</wp:posOffset>
                      </wp:positionV>
                      <wp:extent cx="2069465" cy="909955"/>
                      <wp:effectExtent l="0" t="0" r="6985" b="4445"/>
                      <wp:wrapNone/>
                      <wp:docPr id="229705943" name="Group 9"/>
                      <wp:cNvGraphicFramePr/>
                      <a:graphic xmlns:a="http://schemas.openxmlformats.org/drawingml/2006/main">
                        <a:graphicData uri="http://schemas.microsoft.com/office/word/2010/wordprocessingGroup">
                          <wpg:wgp>
                            <wpg:cNvGrpSpPr/>
                            <wpg:grpSpPr>
                              <a:xfrm>
                                <a:off x="0" y="0"/>
                                <a:ext cx="2069465" cy="909955"/>
                                <a:chOff x="0" y="35169"/>
                                <a:chExt cx="2069709" cy="910358"/>
                              </a:xfrm>
                            </wpg:grpSpPr>
                            <pic:pic xmlns:pic="http://schemas.openxmlformats.org/drawingml/2006/picture">
                              <pic:nvPicPr>
                                <pic:cNvPr id="1484352210" name="Picture 1" descr="A coin with a drawing of a person and stars&#10;&#10;Description automatically generated"/>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0" y="35169"/>
                                  <a:ext cx="891540" cy="899795"/>
                                </a:xfrm>
                                <a:prstGeom prst="rect">
                                  <a:avLst/>
                                </a:prstGeom>
                              </pic:spPr>
                            </pic:pic>
                            <pic:pic xmlns:pic="http://schemas.openxmlformats.org/drawingml/2006/picture">
                              <pic:nvPicPr>
                                <pic:cNvPr id="87113595" name="Picture 1" descr="A coin with a drawing of a person and stars&#10;&#10;Description automatically generated"/>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1178169" y="45732"/>
                                  <a:ext cx="891540" cy="8997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8CB0FF9" id="Group 9" o:spid="_x0000_s1026" style="position:absolute;margin-left:39.8pt;margin-top:15.5pt;width:162.95pt;height:71.65pt;z-index:255059652;mso-width-relative:margin;mso-height-relative:margin" coordorigin=",351" coordsize="20697,9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">
                      <v:shape id="Picture 1" o:spid="_x0000_s1027" type="#_x0000_t75" alt="A coin with a drawing of a person and stars&#10;&#10;Description automatically generated" style="position:absolute;top:351;width:8915;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">
                        <v:imagedata r:id="rId179" o:title="A coin with a drawing of a person and stars&#10;&#10;Description automatically generated"/>
                      </v:shape>
                      <v:shape id="Picture 1" o:spid="_x0000_s1028" type="#_x0000_t75" alt="A coin with a drawing of a person and stars&#10;&#10;Description automatically generated" style="position:absolute;left:11781;top:457;width:8916;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">
                        <v:imagedata r:id="rId179" o:title="A coin with a drawing of a person and stars&#10;&#10;Description automatically generated"/>
                      </v:shape>
                    </v:group>
                  </w:pict>
                </mc:Fallback>
              </mc:AlternateContent>
            </w:r>
          </w:p>
        </w:tc>
      </w:tr>
      <w:tr w:rsidR="00013AA9" w:rsidRPr="00A95111" w14:paraId="1531F735" w14:textId="77777777" w:rsidTr="00013AA9">
        <w:trPr>
          <w:trHeight w:hRule="exact" w:val="3175"/>
        </w:trPr>
        <w:tc>
          <w:tcPr>
            <w:tcW w:w="5102" w:type="dxa"/>
            <w:vAlign w:val="center"/>
          </w:tcPr>
          <w:p w14:paraId="2D336262" w14:textId="77777777" w:rsidR="00013AA9" w:rsidRDefault="00013AA9" w:rsidP="00013AA9">
            <w:pPr>
              <w:jc w:val="center"/>
              <w:rPr>
                <w:noProof/>
                <w:color w:val="808080" w:themeColor="background1" w:themeShade="80"/>
                <w:sz w:val="20"/>
                <w:szCs w:val="20"/>
              </w:rPr>
            </w:pPr>
            <w:r>
              <w:rPr>
                <w:noProof/>
                <w:color w:val="808080" w:themeColor="background1" w:themeShade="80"/>
                <w:sz w:val="20"/>
                <w:szCs w:val="20"/>
              </w:rPr>
              <mc:AlternateContent>
                <mc:Choice Requires="wpg">
                  <w:drawing>
                    <wp:anchor distT="0" distB="0" distL="114300" distR="114300" simplePos="0" relativeHeight="255055556" behindDoc="0" locked="0" layoutInCell="1" allowOverlap="1" wp14:anchorId="0461C234" wp14:editId="3563F346">
                      <wp:simplePos x="0" y="0"/>
                      <wp:positionH relativeFrom="column">
                        <wp:posOffset>154940</wp:posOffset>
                      </wp:positionH>
                      <wp:positionV relativeFrom="paragraph">
                        <wp:posOffset>59690</wp:posOffset>
                      </wp:positionV>
                      <wp:extent cx="2590800" cy="1693545"/>
                      <wp:effectExtent l="0" t="0" r="0" b="1905"/>
                      <wp:wrapNone/>
                      <wp:docPr id="1641435914" name="Group 11"/>
                      <wp:cNvGraphicFramePr/>
                      <a:graphic xmlns:a="http://schemas.openxmlformats.org/drawingml/2006/main">
                        <a:graphicData uri="http://schemas.microsoft.com/office/word/2010/wordprocessingGroup">
                          <wpg:wgp>
                            <wpg:cNvGrpSpPr/>
                            <wpg:grpSpPr>
                              <a:xfrm>
                                <a:off x="0" y="0"/>
                                <a:ext cx="2590800" cy="1693545"/>
                                <a:chOff x="7620" y="-182880"/>
                                <a:chExt cx="2591435" cy="1694573"/>
                              </a:xfrm>
                            </wpg:grpSpPr>
                            <pic:pic xmlns:pic="http://schemas.openxmlformats.org/drawingml/2006/picture">
                              <pic:nvPicPr>
                                <pic:cNvPr id="1476963987" name="Picture 1476963987"/>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7620" y="-182880"/>
                                  <a:ext cx="2591435" cy="1367790"/>
                                </a:xfrm>
                                <a:prstGeom prst="rect">
                                  <a:avLst/>
                                </a:prstGeom>
                              </pic:spPr>
                            </pic:pic>
                            <pic:pic xmlns:pic="http://schemas.openxmlformats.org/drawingml/2006/picture">
                              <pic:nvPicPr>
                                <pic:cNvPr id="1570094262" name="Picture 1" descr="A coin with a drawing of a person and stars&#10;&#10;Description automatically generated"/>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1707515" y="611898"/>
                                  <a:ext cx="891540" cy="8997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1C5012C" id="Group 11" o:spid="_x0000_s1026" style="position:absolute;margin-left:12.2pt;margin-top:4.7pt;width:204pt;height:133.35pt;z-index:255055556;mso-width-relative:margin;mso-height-relative:margin" coordorigin="76,-1828" coordsize="25914,16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">
                      <v:shape id="Picture 1476963987" o:spid="_x0000_s1027" type="#_x0000_t75" style="position:absolute;left:76;top:-1828;width:25914;height:13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">
                        <v:imagedata r:id="rId173" o:title=""/>
                      </v:shape>
                      <v:shape id="Picture 1" o:spid="_x0000_s1028" type="#_x0000_t75" alt="A coin with a drawing of a person and stars&#10;&#10;Description automatically generated" style="position:absolute;left:17075;top:6118;width:8915;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">
                        <v:imagedata r:id="rId179" o:title="A coin with a drawing of a person and stars&#10;&#10;Description automatically generated"/>
                      </v:shape>
                    </v:group>
                  </w:pict>
                </mc:Fallback>
              </mc:AlternateContent>
            </w:r>
          </w:p>
        </w:tc>
        <w:tc>
          <w:tcPr>
            <w:tcW w:w="5102" w:type="dxa"/>
            <w:vAlign w:val="center"/>
          </w:tcPr>
          <w:p w14:paraId="275223BE" w14:textId="77777777" w:rsidR="00013AA9" w:rsidRDefault="00013AA9" w:rsidP="00013AA9">
            <w:pPr>
              <w:jc w:val="center"/>
              <w:rPr>
                <w:noProof/>
                <w:color w:val="808080" w:themeColor="background1" w:themeShade="80"/>
                <w:sz w:val="20"/>
                <w:szCs w:val="20"/>
              </w:rPr>
            </w:pPr>
            <w:r>
              <w:rPr>
                <w:noProof/>
                <w:color w:val="808080" w:themeColor="background1" w:themeShade="80"/>
                <w:sz w:val="20"/>
                <w:szCs w:val="20"/>
              </w:rPr>
              <mc:AlternateContent>
                <mc:Choice Requires="wpg">
                  <w:drawing>
                    <wp:anchor distT="0" distB="0" distL="114300" distR="114300" simplePos="0" relativeHeight="255060676" behindDoc="0" locked="0" layoutInCell="1" allowOverlap="1" wp14:anchorId="5678889D" wp14:editId="691DD41C">
                      <wp:simplePos x="0" y="0"/>
                      <wp:positionH relativeFrom="column">
                        <wp:posOffset>276860</wp:posOffset>
                      </wp:positionH>
                      <wp:positionV relativeFrom="paragraph">
                        <wp:posOffset>111125</wp:posOffset>
                      </wp:positionV>
                      <wp:extent cx="2539365" cy="1767840"/>
                      <wp:effectExtent l="0" t="0" r="0" b="3810"/>
                      <wp:wrapNone/>
                      <wp:docPr id="1634783262" name="Group 128"/>
                      <wp:cNvGraphicFramePr/>
                      <a:graphic xmlns:a="http://schemas.openxmlformats.org/drawingml/2006/main">
                        <a:graphicData uri="http://schemas.microsoft.com/office/word/2010/wordprocessingGroup">
                          <wpg:wgp>
                            <wpg:cNvGrpSpPr/>
                            <wpg:grpSpPr>
                              <a:xfrm>
                                <a:off x="0" y="0"/>
                                <a:ext cx="2539365" cy="1767840"/>
                                <a:chOff x="0" y="0"/>
                                <a:chExt cx="2539365" cy="1767840"/>
                              </a:xfrm>
                            </wpg:grpSpPr>
                            <pic:pic xmlns:pic="http://schemas.openxmlformats.org/drawingml/2006/picture">
                              <pic:nvPicPr>
                                <pic:cNvPr id="2011544017" name="Picture 38"/>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501265" cy="1280160"/>
                                </a:xfrm>
                                <a:prstGeom prst="rect">
                                  <a:avLst/>
                                </a:prstGeom>
                              </pic:spPr>
                            </pic:pic>
                            <pic:pic xmlns:pic="http://schemas.openxmlformats.org/drawingml/2006/picture">
                              <pic:nvPicPr>
                                <pic:cNvPr id="1059435373" name="Picture 895571772"/>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38100" y="487680"/>
                                  <a:ext cx="2501265" cy="12801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0615AA8" id="Group 128" o:spid="_x0000_s1026" style="position:absolute;margin-left:21.8pt;margin-top:8.75pt;width:199.95pt;height:139.2pt;z-index:255060676;mso-width-relative:margin;mso-height-relative:margin" coordsize="25393,17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">
                      <v:shape id="Picture 38" o:spid="_x0000_s1027" type="#_x0000_t75" style="position:absolute;width:25012;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">
                        <v:imagedata r:id="rId181" o:title=""/>
                      </v:shape>
                      <v:shape id="Picture 895571772" o:spid="_x0000_s1028" type="#_x0000_t75" style="position:absolute;left:381;top:4876;width:25012;height:12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">
                        <v:imagedata r:id="rId181" o:title=""/>
                      </v:shape>
                    </v:group>
                  </w:pict>
                </mc:Fallback>
              </mc:AlternateContent>
            </w:r>
          </w:p>
        </w:tc>
      </w:tr>
      <w:tr w:rsidR="00013AA9" w:rsidRPr="00A95111" w14:paraId="1FC9126E" w14:textId="77777777" w:rsidTr="00013AA9">
        <w:trPr>
          <w:trHeight w:hRule="exact" w:val="3175"/>
        </w:trPr>
        <w:tc>
          <w:tcPr>
            <w:tcW w:w="5102" w:type="dxa"/>
            <w:vAlign w:val="center"/>
          </w:tcPr>
          <w:p w14:paraId="38E57529" w14:textId="77777777" w:rsidR="00013AA9" w:rsidRDefault="00013AA9" w:rsidP="00013AA9">
            <w:pPr>
              <w:jc w:val="center"/>
              <w:rPr>
                <w:noProof/>
                <w:color w:val="808080" w:themeColor="background1" w:themeShade="80"/>
                <w:sz w:val="20"/>
                <w:szCs w:val="20"/>
              </w:rPr>
            </w:pPr>
            <w:r w:rsidRPr="003402C9">
              <w:rPr>
                <w:noProof/>
              </w:rPr>
              <w:drawing>
                <wp:anchor distT="0" distB="0" distL="114300" distR="114300" simplePos="0" relativeHeight="255061700" behindDoc="0" locked="0" layoutInCell="1" allowOverlap="1" wp14:anchorId="385F37A6" wp14:editId="37E6B059">
                  <wp:simplePos x="0" y="0"/>
                  <wp:positionH relativeFrom="margin">
                    <wp:posOffset>421005</wp:posOffset>
                  </wp:positionH>
                  <wp:positionV relativeFrom="paragraph">
                    <wp:posOffset>579755</wp:posOffset>
                  </wp:positionV>
                  <wp:extent cx="2468880" cy="1212850"/>
                  <wp:effectExtent l="0" t="0" r="7620" b="635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468880" cy="1212850"/>
                          </a:xfrm>
                          <a:prstGeom prst="rect">
                            <a:avLst/>
                          </a:prstGeom>
                        </pic:spPr>
                      </pic:pic>
                    </a:graphicData>
                  </a:graphic>
                  <wp14:sizeRelH relativeFrom="margin">
                    <wp14:pctWidth>0</wp14:pctWidth>
                  </wp14:sizeRelH>
                  <wp14:sizeRelV relativeFrom="margin">
                    <wp14:pctHeight>0</wp14:pctHeight>
                  </wp14:sizeRelV>
                </wp:anchor>
              </w:drawing>
            </w:r>
            <w:r>
              <w:rPr>
                <w:noProof/>
                <w:color w:val="808080" w:themeColor="background1" w:themeShade="80"/>
                <w:sz w:val="20"/>
                <w:szCs w:val="20"/>
              </w:rPr>
              <w:drawing>
                <wp:anchor distT="0" distB="0" distL="114300" distR="114300" simplePos="0" relativeHeight="255053508" behindDoc="0" locked="0" layoutInCell="1" allowOverlap="1" wp14:anchorId="28082664" wp14:editId="5BB59EEC">
                  <wp:simplePos x="0" y="0"/>
                  <wp:positionH relativeFrom="margin">
                    <wp:posOffset>220345</wp:posOffset>
                  </wp:positionH>
                  <wp:positionV relativeFrom="margin">
                    <wp:posOffset>17145</wp:posOffset>
                  </wp:positionV>
                  <wp:extent cx="2782570" cy="1367790"/>
                  <wp:effectExtent l="0" t="0" r="0" b="3810"/>
                  <wp:wrapNone/>
                  <wp:docPr id="1432409170" name="Picture 1432409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782570" cy="1367790"/>
                          </a:xfrm>
                          <a:prstGeom prst="rect">
                            <a:avLst/>
                          </a:prstGeom>
                        </pic:spPr>
                      </pic:pic>
                    </a:graphicData>
                  </a:graphic>
                  <wp14:sizeRelH relativeFrom="margin">
                    <wp14:pctWidth>0</wp14:pctWidth>
                  </wp14:sizeRelH>
                  <wp14:sizeRelV relativeFrom="margin">
                    <wp14:pctHeight>0</wp14:pctHeight>
                  </wp14:sizeRelV>
                </wp:anchor>
              </w:drawing>
            </w:r>
          </w:p>
        </w:tc>
        <w:tc>
          <w:tcPr>
            <w:tcW w:w="5102" w:type="dxa"/>
            <w:vAlign w:val="center"/>
          </w:tcPr>
          <w:p w14:paraId="55CC759E" w14:textId="77777777" w:rsidR="00013AA9" w:rsidRDefault="00013AA9" w:rsidP="00013AA9">
            <w:pPr>
              <w:jc w:val="center"/>
              <w:rPr>
                <w:noProof/>
                <w:color w:val="808080" w:themeColor="background1" w:themeShade="80"/>
                <w:sz w:val="20"/>
                <w:szCs w:val="20"/>
              </w:rPr>
            </w:pPr>
            <w:r>
              <w:rPr>
                <w:noProof/>
                <w:color w:val="808080" w:themeColor="background1" w:themeShade="80"/>
                <w:sz w:val="20"/>
                <w:szCs w:val="20"/>
              </w:rPr>
              <mc:AlternateContent>
                <mc:Choice Requires="wpg">
                  <w:drawing>
                    <wp:anchor distT="0" distB="0" distL="114300" distR="114300" simplePos="0" relativeHeight="255056580" behindDoc="0" locked="0" layoutInCell="1" allowOverlap="1" wp14:anchorId="619EA058" wp14:editId="1D7A3D4B">
                      <wp:simplePos x="0" y="0"/>
                      <wp:positionH relativeFrom="column">
                        <wp:posOffset>172720</wp:posOffset>
                      </wp:positionH>
                      <wp:positionV relativeFrom="paragraph">
                        <wp:posOffset>-2169160</wp:posOffset>
                      </wp:positionV>
                      <wp:extent cx="2782570" cy="2202815"/>
                      <wp:effectExtent l="0" t="0" r="0" b="6985"/>
                      <wp:wrapSquare wrapText="bothSides"/>
                      <wp:docPr id="1132453328" name="Group 2"/>
                      <wp:cNvGraphicFramePr/>
                      <a:graphic xmlns:a="http://schemas.openxmlformats.org/drawingml/2006/main">
                        <a:graphicData uri="http://schemas.microsoft.com/office/word/2010/wordprocessingGroup">
                          <wpg:wgp>
                            <wpg:cNvGrpSpPr/>
                            <wpg:grpSpPr>
                              <a:xfrm>
                                <a:off x="0" y="0"/>
                                <a:ext cx="2782570" cy="2202815"/>
                                <a:chOff x="0" y="0"/>
                                <a:chExt cx="2782570" cy="2203059"/>
                              </a:xfrm>
                            </wpg:grpSpPr>
                            <pic:pic xmlns:pic="http://schemas.openxmlformats.org/drawingml/2006/picture">
                              <pic:nvPicPr>
                                <pic:cNvPr id="1243093716" name="Picture 1243093716"/>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782570" cy="1367790"/>
                                </a:xfrm>
                                <a:prstGeom prst="rect">
                                  <a:avLst/>
                                </a:prstGeom>
                              </pic:spPr>
                            </pic:pic>
                            <pic:pic xmlns:pic="http://schemas.openxmlformats.org/drawingml/2006/picture">
                              <pic:nvPicPr>
                                <pic:cNvPr id="335977952" name="Picture 335977952"/>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835269"/>
                                  <a:ext cx="2782570" cy="13677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6BB97CD" id="Group 2" o:spid="_x0000_s1026" style="position:absolute;margin-left:13.6pt;margin-top:-170.8pt;width:219.1pt;height:173.45pt;z-index:255056580;mso-width-relative:margin;mso-height-relative:margin" coordsize="27825,22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">
                      <v:shape id="Picture 1243093716" o:spid="_x0000_s1027" type="#_x0000_t75" style="position:absolute;width:27825;height:13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">
                        <v:imagedata r:id="rId174" o:title=""/>
                      </v:shape>
                      <v:shape id="Picture 335977952" o:spid="_x0000_s1028" type="#_x0000_t75" style="position:absolute;top:8352;width:27825;height:13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">
                        <v:imagedata r:id="rId174" o:title=""/>
                      </v:shape>
                      <w10:wrap type="square"/>
                    </v:group>
                  </w:pict>
                </mc:Fallback>
              </mc:AlternateContent>
            </w:r>
          </w:p>
        </w:tc>
      </w:tr>
      <w:tr w:rsidR="00013AA9" w:rsidRPr="00A95111" w14:paraId="6A5BA871" w14:textId="77777777" w:rsidTr="00013AA9">
        <w:trPr>
          <w:trHeight w:hRule="exact" w:val="3175"/>
        </w:trPr>
        <w:tc>
          <w:tcPr>
            <w:tcW w:w="5102" w:type="dxa"/>
            <w:vAlign w:val="center"/>
          </w:tcPr>
          <w:p w14:paraId="7FD4CC3D" w14:textId="77777777" w:rsidR="00013AA9" w:rsidRDefault="00013AA9" w:rsidP="00013AA9">
            <w:pPr>
              <w:jc w:val="center"/>
              <w:rPr>
                <w:noProof/>
                <w:color w:val="808080" w:themeColor="background1" w:themeShade="80"/>
                <w:sz w:val="20"/>
                <w:szCs w:val="20"/>
              </w:rPr>
            </w:pPr>
            <w:r w:rsidRPr="003402C9">
              <w:rPr>
                <w:noProof/>
              </w:rPr>
              <w:drawing>
                <wp:anchor distT="0" distB="0" distL="114300" distR="114300" simplePos="0" relativeHeight="255062724" behindDoc="0" locked="0" layoutInCell="1" allowOverlap="1" wp14:anchorId="758E1A3E" wp14:editId="6791BEF9">
                  <wp:simplePos x="0" y="0"/>
                  <wp:positionH relativeFrom="margin">
                    <wp:posOffset>433705</wp:posOffset>
                  </wp:positionH>
                  <wp:positionV relativeFrom="paragraph">
                    <wp:posOffset>556260</wp:posOffset>
                  </wp:positionV>
                  <wp:extent cx="2369820" cy="1212850"/>
                  <wp:effectExtent l="0" t="0" r="0" b="6350"/>
                  <wp:wrapNone/>
                  <wp:docPr id="1317931420" name="Picture 131793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369820" cy="1212850"/>
                          </a:xfrm>
                          <a:prstGeom prst="rect">
                            <a:avLst/>
                          </a:prstGeom>
                        </pic:spPr>
                      </pic:pic>
                    </a:graphicData>
                  </a:graphic>
                  <wp14:sizeRelH relativeFrom="margin">
                    <wp14:pctWidth>0</wp14:pctWidth>
                  </wp14:sizeRelH>
                  <wp14:sizeRelV relativeFrom="margin">
                    <wp14:pctHeight>0</wp14:pctHeight>
                  </wp14:sizeRelV>
                </wp:anchor>
              </w:drawing>
            </w:r>
            <w:r>
              <w:rPr>
                <w:noProof/>
                <w:color w:val="808080" w:themeColor="background1" w:themeShade="80"/>
                <w:sz w:val="20"/>
                <w:szCs w:val="20"/>
              </w:rPr>
              <w:drawing>
                <wp:anchor distT="0" distB="0" distL="114300" distR="114300" simplePos="0" relativeHeight="255057604" behindDoc="0" locked="0" layoutInCell="1" allowOverlap="1" wp14:anchorId="5D583970" wp14:editId="1CA05582">
                  <wp:simplePos x="0" y="0"/>
                  <wp:positionH relativeFrom="column">
                    <wp:posOffset>80010</wp:posOffset>
                  </wp:positionH>
                  <wp:positionV relativeFrom="paragraph">
                    <wp:posOffset>-31115</wp:posOffset>
                  </wp:positionV>
                  <wp:extent cx="2883535" cy="1367155"/>
                  <wp:effectExtent l="0" t="0" r="0" b="4445"/>
                  <wp:wrapNone/>
                  <wp:docPr id="535106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06216" name="Picture 1"/>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883535" cy="1367155"/>
                          </a:xfrm>
                          <a:prstGeom prst="rect">
                            <a:avLst/>
                          </a:prstGeom>
                        </pic:spPr>
                      </pic:pic>
                    </a:graphicData>
                  </a:graphic>
                  <wp14:sizeRelH relativeFrom="margin">
                    <wp14:pctWidth>0</wp14:pctWidth>
                  </wp14:sizeRelH>
                  <wp14:sizeRelV relativeFrom="margin">
                    <wp14:pctHeight>0</wp14:pctHeight>
                  </wp14:sizeRelV>
                </wp:anchor>
              </w:drawing>
            </w:r>
          </w:p>
        </w:tc>
        <w:tc>
          <w:tcPr>
            <w:tcW w:w="5102" w:type="dxa"/>
            <w:vAlign w:val="center"/>
          </w:tcPr>
          <w:p w14:paraId="21AC4EE7" w14:textId="77777777" w:rsidR="00013AA9" w:rsidRDefault="00013AA9" w:rsidP="00013AA9">
            <w:pPr>
              <w:jc w:val="center"/>
              <w:rPr>
                <w:noProof/>
                <w:color w:val="808080" w:themeColor="background1" w:themeShade="80"/>
                <w:sz w:val="20"/>
                <w:szCs w:val="20"/>
              </w:rPr>
            </w:pPr>
            <w:r>
              <w:rPr>
                <w:noProof/>
                <w:color w:val="808080" w:themeColor="background1" w:themeShade="80"/>
                <w:sz w:val="20"/>
                <w:szCs w:val="20"/>
              </w:rPr>
              <mc:AlternateContent>
                <mc:Choice Requires="wpg">
                  <w:drawing>
                    <wp:anchor distT="0" distB="0" distL="114300" distR="114300" simplePos="0" relativeHeight="255058628" behindDoc="1" locked="0" layoutInCell="1" allowOverlap="1" wp14:anchorId="4DFD0B35" wp14:editId="7FA3C5D2">
                      <wp:simplePos x="0" y="0"/>
                      <wp:positionH relativeFrom="column">
                        <wp:posOffset>101600</wp:posOffset>
                      </wp:positionH>
                      <wp:positionV relativeFrom="paragraph">
                        <wp:posOffset>19685</wp:posOffset>
                      </wp:positionV>
                      <wp:extent cx="2881630" cy="1957705"/>
                      <wp:effectExtent l="0" t="0" r="0" b="4445"/>
                      <wp:wrapNone/>
                      <wp:docPr id="194374988" name="Group 1"/>
                      <wp:cNvGraphicFramePr/>
                      <a:graphic xmlns:a="http://schemas.openxmlformats.org/drawingml/2006/main">
                        <a:graphicData uri="http://schemas.microsoft.com/office/word/2010/wordprocessingGroup">
                          <wpg:wgp>
                            <wpg:cNvGrpSpPr/>
                            <wpg:grpSpPr>
                              <a:xfrm>
                                <a:off x="0" y="0"/>
                                <a:ext cx="2881630" cy="1957705"/>
                                <a:chOff x="-253986" y="-243876"/>
                                <a:chExt cx="2883535" cy="1957995"/>
                              </a:xfrm>
                            </wpg:grpSpPr>
                            <pic:pic xmlns:pic="http://schemas.openxmlformats.org/drawingml/2006/picture">
                              <pic:nvPicPr>
                                <pic:cNvPr id="605834590" name="Picture 1"/>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253986" y="-243876"/>
                                  <a:ext cx="2883535" cy="1367790"/>
                                </a:xfrm>
                                <a:prstGeom prst="rect">
                                  <a:avLst/>
                                </a:prstGeom>
                              </pic:spPr>
                            </pic:pic>
                            <pic:pic xmlns:pic="http://schemas.openxmlformats.org/drawingml/2006/picture">
                              <pic:nvPicPr>
                                <pic:cNvPr id="1196157763" name="Picture 1196157763"/>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208266" y="346329"/>
                                  <a:ext cx="2782571" cy="13677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3877A9" id="Group 1" o:spid="_x0000_s1026" style="position:absolute;margin-left:8pt;margin-top:1.55pt;width:226.9pt;height:154.15pt;z-index:-248257852;mso-width-relative:margin;mso-height-relative:margin" coordorigin="-2539,-2438" coordsize="28835,19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">
                      <v:shape id="Picture 1" o:spid="_x0000_s1027" type="#_x0000_t75" style="position:absolute;left:-2539;top:-2438;width:28834;height:13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">
                        <v:imagedata r:id="rId182" o:title=""/>
                      </v:shape>
                      <v:shape id="Picture 1196157763" o:spid="_x0000_s1028" type="#_x0000_t75" style="position:absolute;left:-2082;top:3463;width:27825;height:13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">
                        <v:imagedata r:id="rId174" o:title=""/>
                      </v:shape>
                    </v:group>
                  </w:pict>
                </mc:Fallback>
              </mc:AlternateContent>
            </w:r>
          </w:p>
        </w:tc>
      </w:tr>
    </w:tbl>
    <w:p w14:paraId="05AB8710" w14:textId="24445EF5" w:rsidR="00223716" w:rsidRDefault="00223716">
      <w:pPr>
        <w:rPr>
          <w:lang w:val="en-US"/>
        </w:rPr>
      </w:pPr>
    </w:p>
    <w:p w14:paraId="3650CDE2" w14:textId="1F8695EF" w:rsidR="00223716" w:rsidRDefault="00223716">
      <w:pPr>
        <w:rPr>
          <w:lang w:val="en-US"/>
        </w:rPr>
      </w:pPr>
      <w:r>
        <w:rPr>
          <w:lang w:val="en-US"/>
        </w:rPr>
        <w:br w:type="page"/>
      </w:r>
    </w:p>
    <w:p w14:paraId="37E174BC" w14:textId="36253D6F" w:rsidR="00D12CDF" w:rsidRPr="00D12CDF" w:rsidRDefault="00D12CDF" w:rsidP="00D12CDF">
      <w:pPr>
        <w:spacing w:after="120" w:line="240" w:lineRule="auto"/>
        <w:rPr>
          <w:rFonts w:cstheme="minorHAnsi"/>
          <w:b/>
          <w:bCs/>
          <w:sz w:val="12"/>
          <w:szCs w:val="8"/>
          <w:lang w:val="en-GB"/>
        </w:rPr>
      </w:pPr>
    </w:p>
    <w:p w14:paraId="5CA15627" w14:textId="2DE0BF2C" w:rsidR="00D12CDF" w:rsidRPr="00D12CDF" w:rsidRDefault="00D12CDF" w:rsidP="00D12CDF">
      <w:pPr>
        <w:spacing w:after="120" w:line="240" w:lineRule="auto"/>
        <w:rPr>
          <w:rFonts w:cstheme="minorHAnsi"/>
          <w:i/>
          <w:iCs/>
          <w:lang w:val="en-GB"/>
        </w:rPr>
      </w:pPr>
      <w:r>
        <w:rPr>
          <w:rFonts w:cstheme="minorHAnsi"/>
          <w:b/>
          <w:bCs/>
          <w:lang w:val="en-GB"/>
        </w:rPr>
        <w:t xml:space="preserve">Activity 2 – Matching combinations of coins and notes to their amounts  </w:t>
      </w:r>
      <w:r>
        <w:rPr>
          <w:rFonts w:cstheme="minorHAnsi"/>
          <w:i/>
          <w:iCs/>
          <w:lang w:val="en-GB"/>
        </w:rPr>
        <w:t>[Continued]</w:t>
      </w:r>
    </w:p>
    <w:tbl>
      <w:tblPr>
        <w:tblStyle w:val="TableGrid"/>
        <w:tblpPr w:leftFromText="180" w:rightFromText="180" w:vertAnchor="text" w:horzAnchor="margin" w:tblpY="189"/>
        <w:tblW w:w="10204" w:type="dxa"/>
        <w:tblBorders>
          <w:top w:val="dashed" w:sz="12" w:space="0" w:color="A6A6A6"/>
          <w:left w:val="dashed" w:sz="12" w:space="0" w:color="A6A6A6"/>
          <w:bottom w:val="dashed" w:sz="12" w:space="0" w:color="A6A6A6"/>
          <w:right w:val="dashed" w:sz="12" w:space="0" w:color="A6A6A6"/>
          <w:insideH w:val="dashed" w:sz="12" w:space="0" w:color="A6A6A6"/>
          <w:insideV w:val="dashed" w:sz="12" w:space="0" w:color="A6A6A6"/>
        </w:tblBorders>
        <w:tblLook w:val="04A0" w:firstRow="1" w:lastRow="0" w:firstColumn="1" w:lastColumn="0" w:noHBand="0" w:noVBand="1"/>
      </w:tblPr>
      <w:tblGrid>
        <w:gridCol w:w="5102"/>
        <w:gridCol w:w="5102"/>
      </w:tblGrid>
      <w:tr w:rsidR="00D12CDF" w:rsidRPr="00A95111" w14:paraId="604F1A2C" w14:textId="77777777" w:rsidTr="00B369B8">
        <w:trPr>
          <w:trHeight w:hRule="exact" w:val="3175"/>
        </w:trPr>
        <w:tc>
          <w:tcPr>
            <w:tcW w:w="5102" w:type="dxa"/>
            <w:vAlign w:val="center"/>
          </w:tcPr>
          <w:p w14:paraId="4148F4D9" w14:textId="124303E4" w:rsidR="00D12CDF" w:rsidRPr="00A95111" w:rsidRDefault="00466BDF" w:rsidP="00B369B8">
            <w:pPr>
              <w:jc w:val="center"/>
              <w:rPr>
                <w:sz w:val="144"/>
                <w:szCs w:val="144"/>
              </w:rPr>
            </w:pPr>
            <w:r>
              <w:rPr>
                <w:noProof/>
              </w:rPr>
              <w:drawing>
                <wp:anchor distT="0" distB="0" distL="114300" distR="114300" simplePos="0" relativeHeight="254159556" behindDoc="0" locked="0" layoutInCell="1" allowOverlap="1" wp14:anchorId="270A2D9B" wp14:editId="3DE1E8C4">
                  <wp:simplePos x="0" y="0"/>
                  <wp:positionH relativeFrom="margin">
                    <wp:posOffset>148590</wp:posOffset>
                  </wp:positionH>
                  <wp:positionV relativeFrom="margin">
                    <wp:posOffset>576580</wp:posOffset>
                  </wp:positionV>
                  <wp:extent cx="2883535" cy="1367790"/>
                  <wp:effectExtent l="0" t="0" r="0" b="3810"/>
                  <wp:wrapTopAndBottom/>
                  <wp:docPr id="552607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883535" cy="13677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158532" behindDoc="0" locked="0" layoutInCell="1" allowOverlap="1" wp14:anchorId="0ACD10FD" wp14:editId="4F990F04">
                  <wp:simplePos x="0" y="0"/>
                  <wp:positionH relativeFrom="margin">
                    <wp:posOffset>153035</wp:posOffset>
                  </wp:positionH>
                  <wp:positionV relativeFrom="margin">
                    <wp:posOffset>88265</wp:posOffset>
                  </wp:positionV>
                  <wp:extent cx="2883535" cy="1367790"/>
                  <wp:effectExtent l="0" t="0" r="0" b="3810"/>
                  <wp:wrapTopAndBottom/>
                  <wp:docPr id="1255625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883535" cy="1367790"/>
                          </a:xfrm>
                          <a:prstGeom prst="rect">
                            <a:avLst/>
                          </a:prstGeom>
                        </pic:spPr>
                      </pic:pic>
                    </a:graphicData>
                  </a:graphic>
                  <wp14:sizeRelH relativeFrom="margin">
                    <wp14:pctWidth>0</wp14:pctWidth>
                  </wp14:sizeRelH>
                  <wp14:sizeRelV relativeFrom="margin">
                    <wp14:pctHeight>0</wp14:pctHeight>
                  </wp14:sizeRelV>
                </wp:anchor>
              </w:drawing>
            </w:r>
          </w:p>
        </w:tc>
        <w:tc>
          <w:tcPr>
            <w:tcW w:w="5102" w:type="dxa"/>
            <w:vAlign w:val="center"/>
          </w:tcPr>
          <w:p w14:paraId="26E5FE07" w14:textId="6BECCEED" w:rsidR="00D12CDF" w:rsidRPr="00A95111" w:rsidRDefault="00466BDF" w:rsidP="00B369B8">
            <w:pPr>
              <w:jc w:val="center"/>
              <w:rPr>
                <w:sz w:val="144"/>
                <w:szCs w:val="144"/>
              </w:rPr>
            </w:pPr>
            <w:r w:rsidRPr="003402C9">
              <w:rPr>
                <w:noProof/>
              </w:rPr>
              <w:drawing>
                <wp:anchor distT="0" distB="0" distL="114300" distR="114300" simplePos="0" relativeHeight="254872260" behindDoc="0" locked="0" layoutInCell="1" allowOverlap="1" wp14:anchorId="38BF8668" wp14:editId="0C34EC01">
                  <wp:simplePos x="0" y="0"/>
                  <wp:positionH relativeFrom="margin">
                    <wp:posOffset>341630</wp:posOffset>
                  </wp:positionH>
                  <wp:positionV relativeFrom="paragraph">
                    <wp:posOffset>422275</wp:posOffset>
                  </wp:positionV>
                  <wp:extent cx="2453640" cy="1255395"/>
                  <wp:effectExtent l="0" t="0" r="3810" b="1905"/>
                  <wp:wrapNone/>
                  <wp:docPr id="1503198317" name="Picture 1503198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453640" cy="12553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160580" behindDoc="0" locked="0" layoutInCell="1" allowOverlap="1" wp14:anchorId="77C88CE8" wp14:editId="1EAB78A7">
                  <wp:simplePos x="0" y="0"/>
                  <wp:positionH relativeFrom="margin">
                    <wp:posOffset>169545</wp:posOffset>
                  </wp:positionH>
                  <wp:positionV relativeFrom="margin">
                    <wp:posOffset>-108585</wp:posOffset>
                  </wp:positionV>
                  <wp:extent cx="2831465" cy="1338580"/>
                  <wp:effectExtent l="0" t="0" r="6985" b="0"/>
                  <wp:wrapNone/>
                  <wp:docPr id="1156464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831465" cy="1338580"/>
                          </a:xfrm>
                          <a:prstGeom prst="rect">
                            <a:avLst/>
                          </a:prstGeom>
                        </pic:spPr>
                      </pic:pic>
                    </a:graphicData>
                  </a:graphic>
                  <wp14:sizeRelH relativeFrom="margin">
                    <wp14:pctWidth>0</wp14:pctWidth>
                  </wp14:sizeRelH>
                  <wp14:sizeRelV relativeFrom="margin">
                    <wp14:pctHeight>0</wp14:pctHeight>
                  </wp14:sizeRelV>
                </wp:anchor>
              </w:drawing>
            </w:r>
          </w:p>
        </w:tc>
      </w:tr>
      <w:tr w:rsidR="00B369B8" w:rsidRPr="00A95111" w14:paraId="1DBB883F" w14:textId="77777777" w:rsidTr="00697FF7">
        <w:trPr>
          <w:trHeight w:hRule="exact" w:val="3175"/>
        </w:trPr>
        <w:tc>
          <w:tcPr>
            <w:tcW w:w="5102" w:type="dxa"/>
          </w:tcPr>
          <w:p w14:paraId="55ABFCB3" w14:textId="604C416B" w:rsidR="00B369B8" w:rsidRPr="00A95111" w:rsidRDefault="00466BDF" w:rsidP="00B369B8">
            <w:pPr>
              <w:rPr>
                <w:sz w:val="144"/>
                <w:szCs w:val="144"/>
              </w:rPr>
            </w:pPr>
            <w:r>
              <w:rPr>
                <w:noProof/>
                <w:sz w:val="144"/>
                <w:szCs w:val="144"/>
              </w:rPr>
              <w:drawing>
                <wp:anchor distT="0" distB="0" distL="114300" distR="114300" simplePos="0" relativeHeight="254855876" behindDoc="0" locked="0" layoutInCell="1" allowOverlap="1" wp14:anchorId="3E435079" wp14:editId="38E89C1D">
                  <wp:simplePos x="0" y="0"/>
                  <wp:positionH relativeFrom="column">
                    <wp:posOffset>120651</wp:posOffset>
                  </wp:positionH>
                  <wp:positionV relativeFrom="paragraph">
                    <wp:posOffset>87428</wp:posOffset>
                  </wp:positionV>
                  <wp:extent cx="2849880" cy="1347671"/>
                  <wp:effectExtent l="0" t="0" r="7620" b="5080"/>
                  <wp:wrapNone/>
                  <wp:docPr id="422250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250531" name="Picture 1"/>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850730" cy="1348073"/>
                          </a:xfrm>
                          <a:prstGeom prst="rect">
                            <a:avLst/>
                          </a:prstGeom>
                        </pic:spPr>
                      </pic:pic>
                    </a:graphicData>
                  </a:graphic>
                  <wp14:sizeRelH relativeFrom="margin">
                    <wp14:pctWidth>0</wp14:pctWidth>
                  </wp14:sizeRelH>
                  <wp14:sizeRelV relativeFrom="margin">
                    <wp14:pctHeight>0</wp14:pctHeight>
                  </wp14:sizeRelV>
                </wp:anchor>
              </w:drawing>
            </w:r>
            <w:r>
              <w:rPr>
                <w:noProof/>
                <w:sz w:val="144"/>
                <w:szCs w:val="144"/>
              </w:rPr>
              <w:drawing>
                <wp:anchor distT="0" distB="0" distL="114300" distR="114300" simplePos="0" relativeHeight="254860996" behindDoc="0" locked="0" layoutInCell="1" allowOverlap="1" wp14:anchorId="6F46F88E" wp14:editId="12F9977A">
                  <wp:simplePos x="0" y="0"/>
                  <wp:positionH relativeFrom="column">
                    <wp:posOffset>128270</wp:posOffset>
                  </wp:positionH>
                  <wp:positionV relativeFrom="paragraph">
                    <wp:posOffset>615950</wp:posOffset>
                  </wp:positionV>
                  <wp:extent cx="2782570" cy="1367155"/>
                  <wp:effectExtent l="0" t="0" r="0" b="4445"/>
                  <wp:wrapNone/>
                  <wp:docPr id="712237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237253" name="Picture 1"/>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782570" cy="1367155"/>
                          </a:xfrm>
                          <a:prstGeom prst="rect">
                            <a:avLst/>
                          </a:prstGeom>
                        </pic:spPr>
                      </pic:pic>
                    </a:graphicData>
                  </a:graphic>
                </wp:anchor>
              </w:drawing>
            </w:r>
          </w:p>
        </w:tc>
        <w:tc>
          <w:tcPr>
            <w:tcW w:w="5102" w:type="dxa"/>
          </w:tcPr>
          <w:p w14:paraId="420A3C63" w14:textId="3CAB3346" w:rsidR="00B369B8" w:rsidRPr="00A95111" w:rsidRDefault="00466BDF" w:rsidP="00B369B8">
            <w:pPr>
              <w:rPr>
                <w:sz w:val="144"/>
                <w:szCs w:val="144"/>
              </w:rPr>
            </w:pPr>
            <w:r>
              <w:rPr>
                <w:noProof/>
                <w:sz w:val="144"/>
                <w:szCs w:val="144"/>
              </w:rPr>
              <w:drawing>
                <wp:anchor distT="0" distB="0" distL="114300" distR="114300" simplePos="0" relativeHeight="254858948" behindDoc="0" locked="0" layoutInCell="1" allowOverlap="1" wp14:anchorId="6A4DF6D8" wp14:editId="2EE143FA">
                  <wp:simplePos x="0" y="0"/>
                  <wp:positionH relativeFrom="column">
                    <wp:posOffset>157480</wp:posOffset>
                  </wp:positionH>
                  <wp:positionV relativeFrom="paragraph">
                    <wp:posOffset>623570</wp:posOffset>
                  </wp:positionV>
                  <wp:extent cx="2738755" cy="1299114"/>
                  <wp:effectExtent l="0" t="0" r="4445" b="0"/>
                  <wp:wrapNone/>
                  <wp:docPr id="373473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473784" name="Picture 1"/>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738755" cy="1299114"/>
                          </a:xfrm>
                          <a:prstGeom prst="rect">
                            <a:avLst/>
                          </a:prstGeom>
                        </pic:spPr>
                      </pic:pic>
                    </a:graphicData>
                  </a:graphic>
                  <wp14:sizeRelH relativeFrom="margin">
                    <wp14:pctWidth>0</wp14:pctWidth>
                  </wp14:sizeRelH>
                  <wp14:sizeRelV relativeFrom="margin">
                    <wp14:pctHeight>0</wp14:pctHeight>
                  </wp14:sizeRelV>
                </wp:anchor>
              </w:drawing>
            </w:r>
            <w:r>
              <w:rPr>
                <w:noProof/>
                <w:sz w:val="144"/>
                <w:szCs w:val="144"/>
              </w:rPr>
              <w:drawing>
                <wp:anchor distT="0" distB="0" distL="114300" distR="114300" simplePos="0" relativeHeight="251046910" behindDoc="0" locked="0" layoutInCell="1" allowOverlap="1" wp14:anchorId="3D843D5E" wp14:editId="49C3AF45">
                  <wp:simplePos x="0" y="0"/>
                  <wp:positionH relativeFrom="column">
                    <wp:posOffset>179070</wp:posOffset>
                  </wp:positionH>
                  <wp:positionV relativeFrom="paragraph">
                    <wp:posOffset>57150</wp:posOffset>
                  </wp:positionV>
                  <wp:extent cx="2816225" cy="1331756"/>
                  <wp:effectExtent l="0" t="0" r="3175" b="1905"/>
                  <wp:wrapNone/>
                  <wp:docPr id="784388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388558" name="Picture 1"/>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816225" cy="1331756"/>
                          </a:xfrm>
                          <a:prstGeom prst="rect">
                            <a:avLst/>
                          </a:prstGeom>
                        </pic:spPr>
                      </pic:pic>
                    </a:graphicData>
                  </a:graphic>
                  <wp14:sizeRelH relativeFrom="margin">
                    <wp14:pctWidth>0</wp14:pctWidth>
                  </wp14:sizeRelH>
                  <wp14:sizeRelV relativeFrom="margin">
                    <wp14:pctHeight>0</wp14:pctHeight>
                  </wp14:sizeRelV>
                </wp:anchor>
              </w:drawing>
            </w:r>
          </w:p>
        </w:tc>
      </w:tr>
      <w:tr w:rsidR="00B369B8" w:rsidRPr="00A95111" w14:paraId="39D59849" w14:textId="77777777" w:rsidTr="00697FF7">
        <w:trPr>
          <w:trHeight w:hRule="exact" w:val="3175"/>
        </w:trPr>
        <w:tc>
          <w:tcPr>
            <w:tcW w:w="5102" w:type="dxa"/>
          </w:tcPr>
          <w:p w14:paraId="3E668A0A" w14:textId="7E454205" w:rsidR="00B369B8" w:rsidRDefault="00466BDF" w:rsidP="00B369B8">
            <w:pPr>
              <w:rPr>
                <w:noProof/>
                <w:sz w:val="144"/>
                <w:szCs w:val="144"/>
              </w:rPr>
            </w:pPr>
            <w:r>
              <w:rPr>
                <w:noProof/>
                <w:sz w:val="144"/>
                <w:szCs w:val="144"/>
              </w:rPr>
              <w:drawing>
                <wp:anchor distT="0" distB="0" distL="114300" distR="114300" simplePos="0" relativeHeight="254857924" behindDoc="0" locked="0" layoutInCell="1" allowOverlap="1" wp14:anchorId="2F94A4F0" wp14:editId="4925169C">
                  <wp:simplePos x="0" y="0"/>
                  <wp:positionH relativeFrom="column">
                    <wp:posOffset>166370</wp:posOffset>
                  </wp:positionH>
                  <wp:positionV relativeFrom="paragraph">
                    <wp:posOffset>596265</wp:posOffset>
                  </wp:positionV>
                  <wp:extent cx="2785745" cy="1317342"/>
                  <wp:effectExtent l="0" t="0" r="0" b="0"/>
                  <wp:wrapNone/>
                  <wp:docPr id="2073209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209299" name="Picture 1"/>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785745" cy="1317342"/>
                          </a:xfrm>
                          <a:prstGeom prst="rect">
                            <a:avLst/>
                          </a:prstGeom>
                        </pic:spPr>
                      </pic:pic>
                    </a:graphicData>
                  </a:graphic>
                  <wp14:sizeRelH relativeFrom="margin">
                    <wp14:pctWidth>0</wp14:pctWidth>
                  </wp14:sizeRelH>
                  <wp14:sizeRelV relativeFrom="margin">
                    <wp14:pctHeight>0</wp14:pctHeight>
                  </wp14:sizeRelV>
                </wp:anchor>
              </w:drawing>
            </w:r>
            <w:r>
              <w:rPr>
                <w:noProof/>
                <w:sz w:val="144"/>
                <w:szCs w:val="144"/>
              </w:rPr>
              <w:drawing>
                <wp:anchor distT="0" distB="0" distL="114300" distR="114300" simplePos="0" relativeHeight="254856900" behindDoc="0" locked="0" layoutInCell="1" allowOverlap="1" wp14:anchorId="5C15A068" wp14:editId="4EB9CE1D">
                  <wp:simplePos x="0" y="0"/>
                  <wp:positionH relativeFrom="column">
                    <wp:posOffset>196850</wp:posOffset>
                  </wp:positionH>
                  <wp:positionV relativeFrom="paragraph">
                    <wp:posOffset>47625</wp:posOffset>
                  </wp:positionV>
                  <wp:extent cx="2762885" cy="1306532"/>
                  <wp:effectExtent l="0" t="0" r="0" b="8255"/>
                  <wp:wrapNone/>
                  <wp:docPr id="1725587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587843" name="Picture 1"/>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762885" cy="1306532"/>
                          </a:xfrm>
                          <a:prstGeom prst="rect">
                            <a:avLst/>
                          </a:prstGeom>
                        </pic:spPr>
                      </pic:pic>
                    </a:graphicData>
                  </a:graphic>
                  <wp14:sizeRelH relativeFrom="margin">
                    <wp14:pctWidth>0</wp14:pctWidth>
                  </wp14:sizeRelH>
                  <wp14:sizeRelV relativeFrom="margin">
                    <wp14:pctHeight>0</wp14:pctHeight>
                  </wp14:sizeRelV>
                </wp:anchor>
              </w:drawing>
            </w:r>
          </w:p>
        </w:tc>
        <w:tc>
          <w:tcPr>
            <w:tcW w:w="5102" w:type="dxa"/>
          </w:tcPr>
          <w:p w14:paraId="7ECA8176" w14:textId="1618F52F" w:rsidR="00B369B8" w:rsidRPr="00A95111" w:rsidRDefault="00B369B8" w:rsidP="00B369B8">
            <w:pPr>
              <w:rPr>
                <w:sz w:val="144"/>
                <w:szCs w:val="144"/>
              </w:rPr>
            </w:pPr>
          </w:p>
        </w:tc>
      </w:tr>
    </w:tbl>
    <w:p w14:paraId="292BEA16" w14:textId="2D30EFB3" w:rsidR="00223716" w:rsidRDefault="00223716">
      <w:pPr>
        <w:rPr>
          <w:lang w:val="en-US"/>
        </w:rPr>
      </w:pPr>
    </w:p>
    <w:p w14:paraId="2AD62747" w14:textId="380FB33E" w:rsidR="00223716" w:rsidRDefault="00223716">
      <w:pPr>
        <w:rPr>
          <w:lang w:val="en-US"/>
        </w:rPr>
      </w:pPr>
    </w:p>
    <w:p w14:paraId="41654BFA" w14:textId="5D560976" w:rsidR="00223716" w:rsidRDefault="00223716">
      <w:pPr>
        <w:rPr>
          <w:lang w:val="en-US"/>
        </w:rPr>
      </w:pPr>
    </w:p>
    <w:p w14:paraId="508A1990" w14:textId="77777777" w:rsidR="00223716" w:rsidRDefault="00223716">
      <w:pPr>
        <w:rPr>
          <w:lang w:val="en-US"/>
        </w:rPr>
      </w:pPr>
    </w:p>
    <w:p w14:paraId="19C60E49" w14:textId="77777777" w:rsidR="00223716" w:rsidRDefault="00223716">
      <w:pPr>
        <w:rPr>
          <w:lang w:val="en-US"/>
        </w:rPr>
      </w:pPr>
      <w:r>
        <w:rPr>
          <w:lang w:val="en-US"/>
        </w:rPr>
        <w:br w:type="page"/>
      </w:r>
    </w:p>
    <w:p w14:paraId="4F34D6EB" w14:textId="77777777" w:rsidR="00D12CDF" w:rsidRPr="00D12CDF" w:rsidRDefault="00D12CDF" w:rsidP="00D12CDF">
      <w:pPr>
        <w:spacing w:after="120" w:line="240" w:lineRule="auto"/>
        <w:rPr>
          <w:rFonts w:cstheme="minorHAnsi"/>
          <w:b/>
          <w:bCs/>
          <w:sz w:val="12"/>
          <w:szCs w:val="8"/>
          <w:lang w:val="en-GB"/>
        </w:rPr>
      </w:pPr>
    </w:p>
    <w:p w14:paraId="30DFE0AA" w14:textId="17BAA06B" w:rsidR="00B63022" w:rsidRPr="00D12CDF" w:rsidRDefault="00B63022" w:rsidP="00B63022">
      <w:pPr>
        <w:spacing w:after="120" w:line="240" w:lineRule="auto"/>
        <w:rPr>
          <w:rFonts w:cstheme="minorHAnsi"/>
          <w:i/>
          <w:iCs/>
          <w:lang w:val="en-GB"/>
        </w:rPr>
      </w:pPr>
      <w:r>
        <w:rPr>
          <w:rFonts w:cstheme="minorHAnsi"/>
          <w:b/>
          <w:bCs/>
          <w:lang w:val="en-GB"/>
        </w:rPr>
        <w:t xml:space="preserve">Activity 2 – Matching combinations of coins and notes to their amounts  </w:t>
      </w:r>
      <w:r>
        <w:rPr>
          <w:rFonts w:cstheme="minorHAnsi"/>
          <w:i/>
          <w:iCs/>
          <w:lang w:val="en-GB"/>
        </w:rPr>
        <w:t>[Continued]</w:t>
      </w:r>
    </w:p>
    <w:tbl>
      <w:tblPr>
        <w:tblStyle w:val="TableGrid"/>
        <w:tblpPr w:leftFromText="180" w:rightFromText="180" w:vertAnchor="text" w:horzAnchor="margin" w:tblpY="309"/>
        <w:tblW w:w="10133" w:type="dxa"/>
        <w:tblBorders>
          <w:top w:val="dashed" w:sz="12" w:space="0" w:color="A6A6A6"/>
          <w:left w:val="dashed" w:sz="12" w:space="0" w:color="A6A6A6"/>
          <w:bottom w:val="dashed" w:sz="12" w:space="0" w:color="A6A6A6"/>
          <w:right w:val="dashed" w:sz="12" w:space="0" w:color="A6A6A6"/>
          <w:insideH w:val="dashed" w:sz="12" w:space="0" w:color="A6A6A6"/>
          <w:insideV w:val="dashed" w:sz="12" w:space="0" w:color="A6A6A6"/>
        </w:tblBorders>
        <w:tblLook w:val="04A0" w:firstRow="1" w:lastRow="0" w:firstColumn="1" w:lastColumn="0" w:noHBand="0" w:noVBand="1"/>
      </w:tblPr>
      <w:tblGrid>
        <w:gridCol w:w="5102"/>
        <w:gridCol w:w="5031"/>
      </w:tblGrid>
      <w:tr w:rsidR="00B63022" w:rsidRPr="00A95111" w14:paraId="22EDFD3C" w14:textId="77777777" w:rsidTr="00521850">
        <w:trPr>
          <w:trHeight w:hRule="exact" w:val="3175"/>
        </w:trPr>
        <w:tc>
          <w:tcPr>
            <w:tcW w:w="5102" w:type="dxa"/>
            <w:vAlign w:val="center"/>
          </w:tcPr>
          <w:p w14:paraId="63C86C28" w14:textId="77777777" w:rsidR="00B63022" w:rsidRDefault="00B63022" w:rsidP="00521850">
            <w:pPr>
              <w:jc w:val="center"/>
              <w:rPr>
                <w:noProof/>
                <w:sz w:val="144"/>
                <w:szCs w:val="144"/>
              </w:rPr>
            </w:pPr>
            <w:r w:rsidRPr="002A769D">
              <w:rPr>
                <w:b/>
                <w:bCs/>
              </w:rPr>
              <w:br w:type="page"/>
            </w:r>
            <w:r>
              <w:rPr>
                <w:noProof/>
                <w:sz w:val="144"/>
                <w:szCs w:val="144"/>
              </w:rPr>
              <w:t>55c</w:t>
            </w:r>
          </w:p>
        </w:tc>
        <w:tc>
          <w:tcPr>
            <w:tcW w:w="5031" w:type="dxa"/>
            <w:vAlign w:val="center"/>
          </w:tcPr>
          <w:p w14:paraId="1AEA2083" w14:textId="77777777" w:rsidR="00B63022" w:rsidRPr="00A95111" w:rsidRDefault="00B63022" w:rsidP="00521850">
            <w:pPr>
              <w:jc w:val="center"/>
              <w:rPr>
                <w:sz w:val="144"/>
                <w:szCs w:val="144"/>
              </w:rPr>
            </w:pPr>
            <w:r>
              <w:rPr>
                <w:sz w:val="144"/>
                <w:szCs w:val="144"/>
              </w:rPr>
              <w:t>60c</w:t>
            </w:r>
          </w:p>
        </w:tc>
      </w:tr>
      <w:tr w:rsidR="00B63022" w:rsidRPr="00A95111" w14:paraId="1CC97309" w14:textId="77777777" w:rsidTr="00521850">
        <w:trPr>
          <w:trHeight w:hRule="exact" w:val="3175"/>
        </w:trPr>
        <w:tc>
          <w:tcPr>
            <w:tcW w:w="5102" w:type="dxa"/>
            <w:vAlign w:val="center"/>
          </w:tcPr>
          <w:p w14:paraId="1F18B0C1" w14:textId="77777777" w:rsidR="00B63022" w:rsidRDefault="00B63022" w:rsidP="00521850">
            <w:pPr>
              <w:jc w:val="center"/>
              <w:rPr>
                <w:noProof/>
                <w:sz w:val="144"/>
                <w:szCs w:val="144"/>
              </w:rPr>
            </w:pPr>
            <w:r>
              <w:rPr>
                <w:noProof/>
                <w:sz w:val="144"/>
                <w:szCs w:val="144"/>
              </w:rPr>
              <w:t>70c</w:t>
            </w:r>
          </w:p>
        </w:tc>
        <w:tc>
          <w:tcPr>
            <w:tcW w:w="5031" w:type="dxa"/>
            <w:vAlign w:val="center"/>
          </w:tcPr>
          <w:p w14:paraId="11419A4F" w14:textId="77777777" w:rsidR="00B63022" w:rsidRPr="00A95111" w:rsidRDefault="00B63022" w:rsidP="00521850">
            <w:pPr>
              <w:jc w:val="center"/>
              <w:rPr>
                <w:sz w:val="144"/>
                <w:szCs w:val="144"/>
              </w:rPr>
            </w:pPr>
            <w:r>
              <w:rPr>
                <w:sz w:val="144"/>
                <w:szCs w:val="144"/>
              </w:rPr>
              <w:t>$1</w:t>
            </w:r>
          </w:p>
        </w:tc>
      </w:tr>
      <w:tr w:rsidR="00B63022" w:rsidRPr="00A95111" w14:paraId="31D897D1" w14:textId="77777777" w:rsidTr="00521850">
        <w:trPr>
          <w:trHeight w:hRule="exact" w:val="3175"/>
        </w:trPr>
        <w:tc>
          <w:tcPr>
            <w:tcW w:w="5102" w:type="dxa"/>
            <w:vAlign w:val="center"/>
          </w:tcPr>
          <w:p w14:paraId="774EEBCB" w14:textId="77777777" w:rsidR="00B63022" w:rsidRDefault="00B63022" w:rsidP="00521850">
            <w:pPr>
              <w:jc w:val="center"/>
              <w:rPr>
                <w:noProof/>
                <w:sz w:val="144"/>
                <w:szCs w:val="144"/>
              </w:rPr>
            </w:pPr>
            <w:r>
              <w:rPr>
                <w:noProof/>
                <w:sz w:val="144"/>
                <w:szCs w:val="144"/>
              </w:rPr>
              <w:t>$1.50</w:t>
            </w:r>
          </w:p>
        </w:tc>
        <w:tc>
          <w:tcPr>
            <w:tcW w:w="5031" w:type="dxa"/>
            <w:vAlign w:val="center"/>
          </w:tcPr>
          <w:p w14:paraId="29B8CE8C" w14:textId="6311E6F7" w:rsidR="00B63022" w:rsidRDefault="00B63022" w:rsidP="00521850">
            <w:pPr>
              <w:jc w:val="center"/>
              <w:rPr>
                <w:sz w:val="144"/>
                <w:szCs w:val="144"/>
              </w:rPr>
            </w:pPr>
            <w:r>
              <w:rPr>
                <w:sz w:val="144"/>
                <w:szCs w:val="144"/>
              </w:rPr>
              <w:t>$2</w:t>
            </w:r>
          </w:p>
        </w:tc>
      </w:tr>
      <w:tr w:rsidR="00521850" w:rsidRPr="00A95111" w14:paraId="64BBDC49" w14:textId="77777777" w:rsidTr="00521850">
        <w:trPr>
          <w:trHeight w:hRule="exact" w:val="3175"/>
        </w:trPr>
        <w:tc>
          <w:tcPr>
            <w:tcW w:w="5102" w:type="dxa"/>
            <w:vAlign w:val="center"/>
          </w:tcPr>
          <w:p w14:paraId="6BB26AA4" w14:textId="0070291B" w:rsidR="00521850" w:rsidRDefault="00521850" w:rsidP="00521850">
            <w:pPr>
              <w:jc w:val="center"/>
              <w:rPr>
                <w:noProof/>
                <w:sz w:val="144"/>
                <w:szCs w:val="144"/>
              </w:rPr>
            </w:pPr>
            <w:r>
              <w:rPr>
                <w:noProof/>
                <w:sz w:val="144"/>
                <w:szCs w:val="144"/>
              </w:rPr>
              <w:t>$2.</w:t>
            </w:r>
            <w:r w:rsidR="007445E1">
              <w:rPr>
                <w:noProof/>
                <w:sz w:val="144"/>
                <w:szCs w:val="144"/>
              </w:rPr>
              <w:t>1</w:t>
            </w:r>
            <w:r>
              <w:rPr>
                <w:noProof/>
                <w:sz w:val="144"/>
                <w:szCs w:val="144"/>
              </w:rPr>
              <w:t>0</w:t>
            </w:r>
          </w:p>
        </w:tc>
        <w:tc>
          <w:tcPr>
            <w:tcW w:w="5031" w:type="dxa"/>
            <w:vAlign w:val="center"/>
          </w:tcPr>
          <w:p w14:paraId="36B1F975" w14:textId="528D2346" w:rsidR="00521850" w:rsidRDefault="00521850" w:rsidP="00521850">
            <w:pPr>
              <w:jc w:val="center"/>
              <w:rPr>
                <w:sz w:val="144"/>
                <w:szCs w:val="144"/>
              </w:rPr>
            </w:pPr>
            <w:r>
              <w:rPr>
                <w:sz w:val="144"/>
                <w:szCs w:val="144"/>
              </w:rPr>
              <w:t>$</w:t>
            </w:r>
            <w:r w:rsidR="007445E1">
              <w:rPr>
                <w:sz w:val="144"/>
                <w:szCs w:val="144"/>
              </w:rPr>
              <w:t>2.50</w:t>
            </w:r>
          </w:p>
        </w:tc>
      </w:tr>
    </w:tbl>
    <w:p w14:paraId="59880489" w14:textId="1A3D7B0C" w:rsidR="00DD446D" w:rsidRDefault="00DD446D">
      <w:pPr>
        <w:rPr>
          <w:lang w:val="en-US"/>
        </w:rPr>
      </w:pPr>
      <w:r>
        <w:rPr>
          <w:lang w:val="en-US"/>
        </w:rPr>
        <w:br w:type="page"/>
      </w:r>
    </w:p>
    <w:p w14:paraId="6B2E75FF" w14:textId="77777777" w:rsidR="00B63022" w:rsidRPr="00B63022" w:rsidRDefault="00B63022" w:rsidP="00B63022">
      <w:pPr>
        <w:spacing w:after="120" w:line="240" w:lineRule="auto"/>
        <w:rPr>
          <w:rFonts w:cstheme="minorHAnsi"/>
          <w:b/>
          <w:bCs/>
          <w:sz w:val="16"/>
          <w:szCs w:val="12"/>
          <w:lang w:val="en-GB"/>
        </w:rPr>
      </w:pPr>
    </w:p>
    <w:p w14:paraId="5D45074A" w14:textId="3C357DF8" w:rsidR="00B63022" w:rsidRPr="00D12CDF" w:rsidRDefault="00B63022" w:rsidP="00B63022">
      <w:pPr>
        <w:spacing w:after="120" w:line="240" w:lineRule="auto"/>
        <w:rPr>
          <w:rFonts w:cstheme="minorHAnsi"/>
          <w:i/>
          <w:iCs/>
          <w:lang w:val="en-GB"/>
        </w:rPr>
      </w:pPr>
      <w:r>
        <w:rPr>
          <w:rFonts w:cstheme="minorHAnsi"/>
          <w:b/>
          <w:bCs/>
          <w:lang w:val="en-GB"/>
        </w:rPr>
        <w:t xml:space="preserve">Activity 2 – Matching combinations of coins and notes to their amounts  </w:t>
      </w:r>
      <w:r>
        <w:rPr>
          <w:rFonts w:cstheme="minorHAnsi"/>
          <w:i/>
          <w:iCs/>
          <w:lang w:val="en-GB"/>
        </w:rPr>
        <w:t>[Continued]</w:t>
      </w:r>
    </w:p>
    <w:p w14:paraId="43A64B62" w14:textId="77777777" w:rsidR="00DD446D" w:rsidRDefault="00DD446D">
      <w:pPr>
        <w:rPr>
          <w:lang w:val="en-US"/>
        </w:rPr>
      </w:pPr>
    </w:p>
    <w:tbl>
      <w:tblPr>
        <w:tblStyle w:val="TableGrid"/>
        <w:tblW w:w="10204" w:type="dxa"/>
        <w:jc w:val="center"/>
        <w:tblBorders>
          <w:top w:val="dashed" w:sz="12" w:space="0" w:color="A6A6A6"/>
          <w:left w:val="dashed" w:sz="12" w:space="0" w:color="A6A6A6"/>
          <w:bottom w:val="dashed" w:sz="12" w:space="0" w:color="A6A6A6"/>
          <w:right w:val="dashed" w:sz="12" w:space="0" w:color="A6A6A6"/>
          <w:insideH w:val="dashed" w:sz="12" w:space="0" w:color="A6A6A6"/>
          <w:insideV w:val="dashed" w:sz="12" w:space="0" w:color="A6A6A6"/>
        </w:tblBorders>
        <w:tblLook w:val="04A0" w:firstRow="1" w:lastRow="0" w:firstColumn="1" w:lastColumn="0" w:noHBand="0" w:noVBand="1"/>
      </w:tblPr>
      <w:tblGrid>
        <w:gridCol w:w="5102"/>
        <w:gridCol w:w="5102"/>
      </w:tblGrid>
      <w:tr w:rsidR="00521850" w:rsidRPr="00A95111" w14:paraId="7C561BCE" w14:textId="77777777" w:rsidTr="00521850">
        <w:trPr>
          <w:trHeight w:hRule="exact" w:val="3175"/>
          <w:jc w:val="center"/>
        </w:trPr>
        <w:tc>
          <w:tcPr>
            <w:tcW w:w="5102" w:type="dxa"/>
            <w:vAlign w:val="center"/>
          </w:tcPr>
          <w:p w14:paraId="40FF3855" w14:textId="0B7C2F39" w:rsidR="00521850" w:rsidRDefault="00521850" w:rsidP="00521850">
            <w:pPr>
              <w:jc w:val="center"/>
              <w:rPr>
                <w:noProof/>
                <w:sz w:val="144"/>
                <w:szCs w:val="144"/>
              </w:rPr>
            </w:pPr>
            <w:r>
              <w:rPr>
                <w:noProof/>
                <w:sz w:val="144"/>
                <w:szCs w:val="144"/>
              </w:rPr>
              <w:t>$</w:t>
            </w:r>
            <w:r w:rsidR="007445E1">
              <w:rPr>
                <w:noProof/>
                <w:sz w:val="144"/>
                <w:szCs w:val="144"/>
              </w:rPr>
              <w:t>3</w:t>
            </w:r>
          </w:p>
        </w:tc>
        <w:tc>
          <w:tcPr>
            <w:tcW w:w="5102" w:type="dxa"/>
            <w:vAlign w:val="center"/>
          </w:tcPr>
          <w:p w14:paraId="1A20EDF9" w14:textId="5DC30347" w:rsidR="00521850" w:rsidRPr="00A95111" w:rsidRDefault="00521850" w:rsidP="00521850">
            <w:pPr>
              <w:jc w:val="center"/>
              <w:rPr>
                <w:sz w:val="144"/>
                <w:szCs w:val="144"/>
              </w:rPr>
            </w:pPr>
            <w:r>
              <w:rPr>
                <w:sz w:val="144"/>
                <w:szCs w:val="144"/>
              </w:rPr>
              <w:t>$</w:t>
            </w:r>
            <w:r w:rsidR="007445E1">
              <w:rPr>
                <w:sz w:val="144"/>
                <w:szCs w:val="144"/>
              </w:rPr>
              <w:t>4</w:t>
            </w:r>
          </w:p>
        </w:tc>
      </w:tr>
      <w:tr w:rsidR="00DD446D" w:rsidRPr="00A95111" w14:paraId="65FDB118" w14:textId="77777777" w:rsidTr="00521850">
        <w:trPr>
          <w:trHeight w:hRule="exact" w:val="3175"/>
          <w:jc w:val="center"/>
        </w:trPr>
        <w:tc>
          <w:tcPr>
            <w:tcW w:w="5102" w:type="dxa"/>
            <w:vAlign w:val="center"/>
          </w:tcPr>
          <w:p w14:paraId="0E75B070" w14:textId="471C33A8" w:rsidR="00DD446D" w:rsidRDefault="00DD446D" w:rsidP="008779A3">
            <w:pPr>
              <w:jc w:val="center"/>
              <w:rPr>
                <w:noProof/>
                <w:sz w:val="144"/>
                <w:szCs w:val="144"/>
              </w:rPr>
            </w:pPr>
            <w:r>
              <w:rPr>
                <w:noProof/>
                <w:sz w:val="144"/>
                <w:szCs w:val="144"/>
              </w:rPr>
              <w:t>$</w:t>
            </w:r>
            <w:r w:rsidR="007445E1">
              <w:rPr>
                <w:noProof/>
                <w:sz w:val="144"/>
                <w:szCs w:val="144"/>
              </w:rPr>
              <w:t>7</w:t>
            </w:r>
          </w:p>
        </w:tc>
        <w:tc>
          <w:tcPr>
            <w:tcW w:w="5102" w:type="dxa"/>
            <w:vAlign w:val="center"/>
          </w:tcPr>
          <w:p w14:paraId="53FE833E" w14:textId="2395AD8F" w:rsidR="00DD446D" w:rsidRPr="00A95111" w:rsidRDefault="00DD446D" w:rsidP="008779A3">
            <w:pPr>
              <w:jc w:val="center"/>
              <w:rPr>
                <w:sz w:val="144"/>
                <w:szCs w:val="144"/>
              </w:rPr>
            </w:pPr>
            <w:r>
              <w:rPr>
                <w:sz w:val="144"/>
                <w:szCs w:val="144"/>
              </w:rPr>
              <w:t>$</w:t>
            </w:r>
            <w:r w:rsidR="007445E1">
              <w:rPr>
                <w:sz w:val="144"/>
                <w:szCs w:val="144"/>
              </w:rPr>
              <w:t>10</w:t>
            </w:r>
          </w:p>
        </w:tc>
      </w:tr>
      <w:tr w:rsidR="00DD446D" w:rsidRPr="00A95111" w14:paraId="1452A0A4" w14:textId="77777777" w:rsidTr="00521850">
        <w:trPr>
          <w:trHeight w:hRule="exact" w:val="3175"/>
          <w:jc w:val="center"/>
        </w:trPr>
        <w:tc>
          <w:tcPr>
            <w:tcW w:w="5102" w:type="dxa"/>
            <w:vAlign w:val="center"/>
          </w:tcPr>
          <w:p w14:paraId="507FE22D" w14:textId="4A28D065" w:rsidR="00DD446D" w:rsidRDefault="00DD446D" w:rsidP="008779A3">
            <w:pPr>
              <w:jc w:val="center"/>
              <w:rPr>
                <w:noProof/>
                <w:sz w:val="144"/>
                <w:szCs w:val="144"/>
              </w:rPr>
            </w:pPr>
            <w:r>
              <w:rPr>
                <w:noProof/>
                <w:sz w:val="144"/>
                <w:szCs w:val="144"/>
              </w:rPr>
              <w:t>$</w:t>
            </w:r>
            <w:r w:rsidR="007445E1">
              <w:rPr>
                <w:noProof/>
                <w:sz w:val="144"/>
                <w:szCs w:val="144"/>
              </w:rPr>
              <w:t>15</w:t>
            </w:r>
          </w:p>
        </w:tc>
        <w:tc>
          <w:tcPr>
            <w:tcW w:w="5102" w:type="dxa"/>
            <w:vAlign w:val="center"/>
          </w:tcPr>
          <w:p w14:paraId="5514A6DF" w14:textId="7B50E538" w:rsidR="00DD446D" w:rsidRPr="00A95111" w:rsidRDefault="00DD446D" w:rsidP="008779A3">
            <w:pPr>
              <w:jc w:val="center"/>
              <w:rPr>
                <w:sz w:val="144"/>
                <w:szCs w:val="144"/>
              </w:rPr>
            </w:pPr>
            <w:r>
              <w:rPr>
                <w:sz w:val="144"/>
                <w:szCs w:val="144"/>
              </w:rPr>
              <w:t>$</w:t>
            </w:r>
            <w:r w:rsidR="007445E1">
              <w:rPr>
                <w:sz w:val="144"/>
                <w:szCs w:val="144"/>
              </w:rPr>
              <w:t>20</w:t>
            </w:r>
          </w:p>
        </w:tc>
      </w:tr>
      <w:tr w:rsidR="00521850" w:rsidRPr="00A95111" w14:paraId="072C7A97" w14:textId="77777777" w:rsidTr="00521850">
        <w:trPr>
          <w:trHeight w:hRule="exact" w:val="3175"/>
          <w:jc w:val="center"/>
        </w:trPr>
        <w:tc>
          <w:tcPr>
            <w:tcW w:w="5102" w:type="dxa"/>
            <w:vAlign w:val="center"/>
          </w:tcPr>
          <w:p w14:paraId="2C67718C" w14:textId="7BDF6E8F" w:rsidR="00521850" w:rsidRDefault="00521850" w:rsidP="00521850">
            <w:pPr>
              <w:jc w:val="center"/>
              <w:rPr>
                <w:noProof/>
                <w:sz w:val="144"/>
                <w:szCs w:val="144"/>
              </w:rPr>
            </w:pPr>
            <w:r>
              <w:rPr>
                <w:noProof/>
                <w:sz w:val="144"/>
                <w:szCs w:val="144"/>
              </w:rPr>
              <w:t>$</w:t>
            </w:r>
            <w:r w:rsidR="007445E1">
              <w:rPr>
                <w:noProof/>
                <w:sz w:val="144"/>
                <w:szCs w:val="144"/>
              </w:rPr>
              <w:t>25</w:t>
            </w:r>
          </w:p>
        </w:tc>
        <w:tc>
          <w:tcPr>
            <w:tcW w:w="5102" w:type="dxa"/>
            <w:vAlign w:val="center"/>
          </w:tcPr>
          <w:p w14:paraId="177BE5D2" w14:textId="5969D67C" w:rsidR="00521850" w:rsidRDefault="00521850" w:rsidP="00521850">
            <w:pPr>
              <w:jc w:val="center"/>
              <w:rPr>
                <w:sz w:val="144"/>
                <w:szCs w:val="144"/>
              </w:rPr>
            </w:pPr>
            <w:r>
              <w:rPr>
                <w:sz w:val="144"/>
                <w:szCs w:val="144"/>
              </w:rPr>
              <w:t>$</w:t>
            </w:r>
            <w:r w:rsidR="007445E1">
              <w:rPr>
                <w:sz w:val="144"/>
                <w:szCs w:val="144"/>
              </w:rPr>
              <w:t>3</w:t>
            </w:r>
            <w:r>
              <w:rPr>
                <w:sz w:val="144"/>
                <w:szCs w:val="144"/>
              </w:rPr>
              <w:t>0</w:t>
            </w:r>
          </w:p>
        </w:tc>
      </w:tr>
    </w:tbl>
    <w:p w14:paraId="7B764E64" w14:textId="2DE279D2" w:rsidR="00DD446D" w:rsidRDefault="00DD446D">
      <w:pPr>
        <w:rPr>
          <w:lang w:val="en-US"/>
        </w:rPr>
      </w:pPr>
      <w:r>
        <w:rPr>
          <w:lang w:val="en-US"/>
        </w:rPr>
        <w:br w:type="page"/>
      </w:r>
    </w:p>
    <w:p w14:paraId="3F41DCC0" w14:textId="77777777" w:rsidR="00B63022" w:rsidRPr="00B63022" w:rsidRDefault="00B63022" w:rsidP="00B63022">
      <w:pPr>
        <w:spacing w:after="120" w:line="240" w:lineRule="auto"/>
        <w:rPr>
          <w:rFonts w:cstheme="minorHAnsi"/>
          <w:b/>
          <w:bCs/>
          <w:sz w:val="12"/>
          <w:szCs w:val="8"/>
          <w:lang w:val="en-GB"/>
        </w:rPr>
      </w:pPr>
    </w:p>
    <w:p w14:paraId="7071AED8" w14:textId="544D945F" w:rsidR="00B63022" w:rsidRPr="00D12CDF" w:rsidRDefault="00B63022" w:rsidP="00B63022">
      <w:pPr>
        <w:spacing w:after="120" w:line="240" w:lineRule="auto"/>
        <w:rPr>
          <w:rFonts w:cstheme="minorHAnsi"/>
          <w:i/>
          <w:iCs/>
          <w:lang w:val="en-GB"/>
        </w:rPr>
      </w:pPr>
      <w:r>
        <w:rPr>
          <w:rFonts w:cstheme="minorHAnsi"/>
          <w:b/>
          <w:bCs/>
          <w:lang w:val="en-GB"/>
        </w:rPr>
        <w:t xml:space="preserve">Activity 2 – Matching combinations of coins and notes to their amounts  </w:t>
      </w:r>
      <w:r>
        <w:rPr>
          <w:rFonts w:cstheme="minorHAnsi"/>
          <w:i/>
          <w:iCs/>
          <w:lang w:val="en-GB"/>
        </w:rPr>
        <w:t>[Continued]</w:t>
      </w:r>
    </w:p>
    <w:p w14:paraId="64682EC6" w14:textId="77777777" w:rsidR="00DD446D" w:rsidRDefault="00DD446D">
      <w:pPr>
        <w:rPr>
          <w:lang w:val="en-US"/>
        </w:rPr>
      </w:pPr>
    </w:p>
    <w:tbl>
      <w:tblPr>
        <w:tblStyle w:val="TableGrid"/>
        <w:tblW w:w="10204" w:type="dxa"/>
        <w:jc w:val="center"/>
        <w:tblBorders>
          <w:top w:val="dashed" w:sz="12" w:space="0" w:color="A6A6A6"/>
          <w:left w:val="dashed" w:sz="12" w:space="0" w:color="A6A6A6"/>
          <w:bottom w:val="dashed" w:sz="12" w:space="0" w:color="A6A6A6"/>
          <w:right w:val="dashed" w:sz="12" w:space="0" w:color="A6A6A6"/>
          <w:insideH w:val="dashed" w:sz="12" w:space="0" w:color="A6A6A6"/>
          <w:insideV w:val="dashed" w:sz="12" w:space="0" w:color="A6A6A6"/>
        </w:tblBorders>
        <w:tblLook w:val="04A0" w:firstRow="1" w:lastRow="0" w:firstColumn="1" w:lastColumn="0" w:noHBand="0" w:noVBand="1"/>
      </w:tblPr>
      <w:tblGrid>
        <w:gridCol w:w="5102"/>
        <w:gridCol w:w="5102"/>
      </w:tblGrid>
      <w:tr w:rsidR="00521850" w:rsidRPr="00A95111" w14:paraId="40199559" w14:textId="77777777" w:rsidTr="00521850">
        <w:trPr>
          <w:trHeight w:hRule="exact" w:val="3175"/>
          <w:jc w:val="center"/>
        </w:trPr>
        <w:tc>
          <w:tcPr>
            <w:tcW w:w="5102" w:type="dxa"/>
            <w:vAlign w:val="center"/>
          </w:tcPr>
          <w:p w14:paraId="0BD758B2" w14:textId="40AF3BA2" w:rsidR="00521850" w:rsidRDefault="00521850" w:rsidP="00521850">
            <w:pPr>
              <w:jc w:val="center"/>
              <w:rPr>
                <w:noProof/>
                <w:sz w:val="144"/>
                <w:szCs w:val="144"/>
              </w:rPr>
            </w:pPr>
            <w:r>
              <w:rPr>
                <w:noProof/>
                <w:sz w:val="144"/>
                <w:szCs w:val="144"/>
              </w:rPr>
              <w:t>$</w:t>
            </w:r>
            <w:r w:rsidR="007445E1">
              <w:rPr>
                <w:noProof/>
                <w:sz w:val="144"/>
                <w:szCs w:val="144"/>
              </w:rPr>
              <w:t>40</w:t>
            </w:r>
          </w:p>
        </w:tc>
        <w:tc>
          <w:tcPr>
            <w:tcW w:w="5102" w:type="dxa"/>
            <w:vAlign w:val="center"/>
          </w:tcPr>
          <w:p w14:paraId="5F725451" w14:textId="7607D65E" w:rsidR="00521850" w:rsidRPr="00A95111" w:rsidRDefault="00521850" w:rsidP="00521850">
            <w:pPr>
              <w:jc w:val="center"/>
              <w:rPr>
                <w:sz w:val="144"/>
                <w:szCs w:val="144"/>
              </w:rPr>
            </w:pPr>
            <w:r>
              <w:rPr>
                <w:sz w:val="144"/>
                <w:szCs w:val="144"/>
              </w:rPr>
              <w:t>$</w:t>
            </w:r>
            <w:r w:rsidR="007445E1">
              <w:rPr>
                <w:sz w:val="144"/>
                <w:szCs w:val="144"/>
              </w:rPr>
              <w:t>55</w:t>
            </w:r>
          </w:p>
        </w:tc>
      </w:tr>
      <w:tr w:rsidR="00521850" w:rsidRPr="00A95111" w14:paraId="3299D845" w14:textId="77777777" w:rsidTr="00521850">
        <w:trPr>
          <w:trHeight w:hRule="exact" w:val="3175"/>
          <w:jc w:val="center"/>
        </w:trPr>
        <w:tc>
          <w:tcPr>
            <w:tcW w:w="5102" w:type="dxa"/>
            <w:vAlign w:val="center"/>
          </w:tcPr>
          <w:p w14:paraId="30833CB8" w14:textId="01D3E0E3" w:rsidR="00521850" w:rsidRDefault="00521850" w:rsidP="00521850">
            <w:pPr>
              <w:jc w:val="center"/>
              <w:rPr>
                <w:noProof/>
                <w:sz w:val="144"/>
                <w:szCs w:val="144"/>
              </w:rPr>
            </w:pPr>
            <w:r>
              <w:rPr>
                <w:noProof/>
                <w:sz w:val="144"/>
                <w:szCs w:val="144"/>
              </w:rPr>
              <w:t>$</w:t>
            </w:r>
            <w:r w:rsidR="007445E1">
              <w:rPr>
                <w:noProof/>
                <w:sz w:val="144"/>
                <w:szCs w:val="144"/>
              </w:rPr>
              <w:t>60</w:t>
            </w:r>
          </w:p>
        </w:tc>
        <w:tc>
          <w:tcPr>
            <w:tcW w:w="5102" w:type="dxa"/>
            <w:vAlign w:val="center"/>
          </w:tcPr>
          <w:p w14:paraId="35BD19F7" w14:textId="7C9B5620" w:rsidR="00521850" w:rsidRPr="00A95111" w:rsidRDefault="00521850" w:rsidP="00521850">
            <w:pPr>
              <w:jc w:val="center"/>
              <w:rPr>
                <w:sz w:val="144"/>
                <w:szCs w:val="144"/>
              </w:rPr>
            </w:pPr>
            <w:r>
              <w:rPr>
                <w:sz w:val="144"/>
                <w:szCs w:val="144"/>
              </w:rPr>
              <w:t>$</w:t>
            </w:r>
            <w:r w:rsidR="007445E1">
              <w:rPr>
                <w:sz w:val="144"/>
                <w:szCs w:val="144"/>
              </w:rPr>
              <w:t>70</w:t>
            </w:r>
          </w:p>
        </w:tc>
      </w:tr>
      <w:tr w:rsidR="007445E1" w:rsidRPr="00A95111" w14:paraId="23AC6716" w14:textId="77777777" w:rsidTr="00521850">
        <w:trPr>
          <w:trHeight w:hRule="exact" w:val="3175"/>
          <w:jc w:val="center"/>
        </w:trPr>
        <w:tc>
          <w:tcPr>
            <w:tcW w:w="5102" w:type="dxa"/>
            <w:vAlign w:val="center"/>
          </w:tcPr>
          <w:p w14:paraId="3357239E" w14:textId="1E25A29F" w:rsidR="007445E1" w:rsidRDefault="007445E1" w:rsidP="00521850">
            <w:pPr>
              <w:jc w:val="center"/>
              <w:rPr>
                <w:noProof/>
                <w:sz w:val="144"/>
                <w:szCs w:val="144"/>
              </w:rPr>
            </w:pPr>
            <w:r>
              <w:rPr>
                <w:noProof/>
                <w:sz w:val="144"/>
                <w:szCs w:val="144"/>
              </w:rPr>
              <w:t>$100</w:t>
            </w:r>
          </w:p>
        </w:tc>
        <w:tc>
          <w:tcPr>
            <w:tcW w:w="5102" w:type="dxa"/>
            <w:vAlign w:val="center"/>
          </w:tcPr>
          <w:p w14:paraId="30FE37B8" w14:textId="77777777" w:rsidR="007445E1" w:rsidRDefault="007445E1" w:rsidP="00521850">
            <w:pPr>
              <w:jc w:val="center"/>
              <w:rPr>
                <w:sz w:val="144"/>
                <w:szCs w:val="144"/>
              </w:rPr>
            </w:pPr>
          </w:p>
        </w:tc>
      </w:tr>
    </w:tbl>
    <w:p w14:paraId="7767FA3A" w14:textId="795902C4" w:rsidR="00DD446D" w:rsidRDefault="00DD446D">
      <w:pPr>
        <w:rPr>
          <w:lang w:val="en-US"/>
        </w:rPr>
      </w:pPr>
      <w:r>
        <w:rPr>
          <w:lang w:val="en-US"/>
        </w:rPr>
        <w:br w:type="page"/>
      </w:r>
    </w:p>
    <w:p w14:paraId="6CB8A46E" w14:textId="77777777" w:rsidR="000E0911" w:rsidRPr="000E0911" w:rsidRDefault="000E0911" w:rsidP="000E0911">
      <w:pPr>
        <w:spacing w:after="120" w:line="240" w:lineRule="auto"/>
        <w:rPr>
          <w:rFonts w:cstheme="minorHAnsi"/>
          <w:b/>
          <w:bCs/>
          <w:sz w:val="8"/>
          <w:szCs w:val="4"/>
          <w:lang w:val="en-GB"/>
        </w:rPr>
      </w:pPr>
    </w:p>
    <w:p w14:paraId="7547FC7E" w14:textId="06DE4343" w:rsidR="000E0911" w:rsidRPr="00CF0B7B" w:rsidRDefault="000E0911" w:rsidP="000E0911">
      <w:pPr>
        <w:spacing w:after="120" w:line="240" w:lineRule="auto"/>
        <w:rPr>
          <w:rFonts w:cstheme="minorHAnsi"/>
          <w:i/>
          <w:iCs/>
          <w:lang w:val="en-GB"/>
        </w:rPr>
      </w:pPr>
      <w:r>
        <w:rPr>
          <w:rFonts w:cstheme="minorHAnsi"/>
          <w:b/>
          <w:bCs/>
          <w:lang w:val="en-GB"/>
        </w:rPr>
        <w:t xml:space="preserve">Activity 3 </w:t>
      </w:r>
      <w:r w:rsidR="00074BA7">
        <w:rPr>
          <w:rFonts w:cstheme="minorHAnsi"/>
          <w:b/>
          <w:bCs/>
          <w:lang w:val="en-GB"/>
        </w:rPr>
        <w:t>–</w:t>
      </w:r>
      <w:r>
        <w:rPr>
          <w:rFonts w:cstheme="minorHAnsi"/>
          <w:b/>
          <w:bCs/>
          <w:lang w:val="en-GB"/>
        </w:rPr>
        <w:t xml:space="preserve"> </w:t>
      </w:r>
      <w:r w:rsidR="00074BA7">
        <w:rPr>
          <w:rFonts w:cstheme="minorHAnsi"/>
          <w:b/>
          <w:bCs/>
          <w:lang w:val="en-GB"/>
        </w:rPr>
        <w:t>Money b</w:t>
      </w:r>
      <w:r>
        <w:rPr>
          <w:rFonts w:cstheme="minorHAnsi"/>
          <w:b/>
          <w:bCs/>
          <w:lang w:val="en-GB"/>
        </w:rPr>
        <w:t>ingo</w:t>
      </w:r>
      <w:r w:rsidR="00087BA3">
        <w:rPr>
          <w:rFonts w:cstheme="minorHAnsi"/>
          <w:b/>
          <w:bCs/>
          <w:lang w:val="en-GB"/>
        </w:rPr>
        <w:t xml:space="preserve">   </w:t>
      </w:r>
      <w:r w:rsidR="00087BA3" w:rsidRPr="00CF0B7B">
        <w:rPr>
          <w:rFonts w:cstheme="minorHAnsi"/>
          <w:i/>
          <w:iCs/>
          <w:lang w:val="en-GB"/>
        </w:rPr>
        <w:t>Teacher call charts</w:t>
      </w:r>
    </w:p>
    <w:tbl>
      <w:tblPr>
        <w:tblStyle w:val="TableGrid"/>
        <w:tblpPr w:leftFromText="180" w:rightFromText="180" w:vertAnchor="page" w:horzAnchor="margin" w:tblpXSpec="center" w:tblpY="1957"/>
        <w:tblW w:w="4139" w:type="pct"/>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098"/>
        <w:gridCol w:w="2098"/>
        <w:gridCol w:w="2098"/>
        <w:gridCol w:w="2098"/>
      </w:tblGrid>
      <w:tr w:rsidR="00087BA3" w:rsidRPr="00087BA3" w14:paraId="4174125F" w14:textId="77777777" w:rsidTr="00642815">
        <w:trPr>
          <w:trHeight w:val="794"/>
        </w:trPr>
        <w:tc>
          <w:tcPr>
            <w:tcW w:w="1250" w:type="pct"/>
            <w:vAlign w:val="center"/>
          </w:tcPr>
          <w:p w14:paraId="790176FD"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$55</w:t>
            </w:r>
          </w:p>
        </w:tc>
        <w:tc>
          <w:tcPr>
            <w:tcW w:w="1250" w:type="pct"/>
            <w:vAlign w:val="center"/>
          </w:tcPr>
          <w:p w14:paraId="483EBAED"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$84</w:t>
            </w:r>
          </w:p>
        </w:tc>
        <w:tc>
          <w:tcPr>
            <w:tcW w:w="1250" w:type="pct"/>
            <w:vAlign w:val="center"/>
          </w:tcPr>
          <w:p w14:paraId="2995E90C"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$30</w:t>
            </w:r>
          </w:p>
        </w:tc>
        <w:tc>
          <w:tcPr>
            <w:tcW w:w="1250" w:type="pct"/>
            <w:vAlign w:val="center"/>
          </w:tcPr>
          <w:p w14:paraId="771A27C1"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$92</w:t>
            </w:r>
          </w:p>
        </w:tc>
      </w:tr>
      <w:tr w:rsidR="00087BA3" w:rsidRPr="00087BA3" w14:paraId="7D497E67" w14:textId="77777777" w:rsidTr="00642815">
        <w:trPr>
          <w:trHeight w:val="794"/>
        </w:trPr>
        <w:tc>
          <w:tcPr>
            <w:tcW w:w="1250" w:type="pct"/>
            <w:vAlign w:val="center"/>
          </w:tcPr>
          <w:p w14:paraId="1CF198B6"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$61.50</w:t>
            </w:r>
          </w:p>
        </w:tc>
        <w:tc>
          <w:tcPr>
            <w:tcW w:w="1250" w:type="pct"/>
            <w:vAlign w:val="center"/>
          </w:tcPr>
          <w:p w14:paraId="7B7C3B8E"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$60</w:t>
            </w:r>
          </w:p>
        </w:tc>
        <w:tc>
          <w:tcPr>
            <w:tcW w:w="1250" w:type="pct"/>
            <w:vAlign w:val="center"/>
          </w:tcPr>
          <w:p w14:paraId="6805B4B0"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$77</w:t>
            </w:r>
          </w:p>
        </w:tc>
        <w:tc>
          <w:tcPr>
            <w:tcW w:w="1250" w:type="pct"/>
            <w:vAlign w:val="center"/>
          </w:tcPr>
          <w:p w14:paraId="3DF1B8C0"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$25</w:t>
            </w:r>
          </w:p>
        </w:tc>
      </w:tr>
      <w:tr w:rsidR="00087BA3" w:rsidRPr="00087BA3" w14:paraId="2D7AA890" w14:textId="77777777" w:rsidTr="00642815">
        <w:trPr>
          <w:trHeight w:val="794"/>
        </w:trPr>
        <w:tc>
          <w:tcPr>
            <w:tcW w:w="1250" w:type="pct"/>
            <w:vAlign w:val="center"/>
          </w:tcPr>
          <w:p w14:paraId="078341C3"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$90.50</w:t>
            </w:r>
          </w:p>
        </w:tc>
        <w:tc>
          <w:tcPr>
            <w:tcW w:w="1250" w:type="pct"/>
            <w:vAlign w:val="center"/>
          </w:tcPr>
          <w:p w14:paraId="517E918F"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$20</w:t>
            </w:r>
          </w:p>
        </w:tc>
        <w:tc>
          <w:tcPr>
            <w:tcW w:w="1250" w:type="pct"/>
            <w:vAlign w:val="center"/>
          </w:tcPr>
          <w:p w14:paraId="7FA2EBDE"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$70</w:t>
            </w:r>
          </w:p>
        </w:tc>
        <w:tc>
          <w:tcPr>
            <w:tcW w:w="1250" w:type="pct"/>
            <w:vAlign w:val="center"/>
          </w:tcPr>
          <w:p w14:paraId="283FAA72"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60c</w:t>
            </w:r>
          </w:p>
        </w:tc>
      </w:tr>
      <w:tr w:rsidR="00087BA3" w:rsidRPr="00087BA3" w14:paraId="3EF57909" w14:textId="77777777" w:rsidTr="00642815">
        <w:trPr>
          <w:trHeight w:val="794"/>
        </w:trPr>
        <w:tc>
          <w:tcPr>
            <w:tcW w:w="1250" w:type="pct"/>
            <w:vAlign w:val="center"/>
          </w:tcPr>
          <w:p w14:paraId="55A16B49"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$10</w:t>
            </w:r>
          </w:p>
        </w:tc>
        <w:tc>
          <w:tcPr>
            <w:tcW w:w="1250" w:type="pct"/>
            <w:vAlign w:val="center"/>
          </w:tcPr>
          <w:p w14:paraId="2C9DBA98"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$2.50</w:t>
            </w:r>
          </w:p>
        </w:tc>
        <w:tc>
          <w:tcPr>
            <w:tcW w:w="1250" w:type="pct"/>
            <w:vAlign w:val="center"/>
          </w:tcPr>
          <w:p w14:paraId="3A0C2259"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$61</w:t>
            </w:r>
          </w:p>
        </w:tc>
        <w:tc>
          <w:tcPr>
            <w:tcW w:w="1250" w:type="pct"/>
            <w:vAlign w:val="center"/>
          </w:tcPr>
          <w:p w14:paraId="7E8E94F5"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$100</w:t>
            </w:r>
          </w:p>
        </w:tc>
      </w:tr>
      <w:tr w:rsidR="00642815" w:rsidRPr="00087BA3" w14:paraId="79CEEB64" w14:textId="77777777" w:rsidTr="00642815">
        <w:trPr>
          <w:trHeight w:val="794"/>
        </w:trPr>
        <w:tc>
          <w:tcPr>
            <w:tcW w:w="1250" w:type="pct"/>
            <w:tcBorders>
              <w:bottom w:val="single" w:sz="4" w:space="0" w:color="A6A6A6"/>
            </w:tcBorders>
            <w:vAlign w:val="center"/>
          </w:tcPr>
          <w:p w14:paraId="6A3115D3"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55c</w:t>
            </w:r>
          </w:p>
        </w:tc>
        <w:tc>
          <w:tcPr>
            <w:tcW w:w="1250" w:type="pct"/>
            <w:tcBorders>
              <w:bottom w:val="single" w:sz="4" w:space="0" w:color="A6A6A6"/>
            </w:tcBorders>
            <w:vAlign w:val="center"/>
          </w:tcPr>
          <w:p w14:paraId="781F2B65"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$40</w:t>
            </w:r>
          </w:p>
        </w:tc>
        <w:tc>
          <w:tcPr>
            <w:tcW w:w="1250" w:type="pct"/>
            <w:tcBorders>
              <w:bottom w:val="single" w:sz="4" w:space="0" w:color="A6A6A6"/>
            </w:tcBorders>
            <w:vAlign w:val="center"/>
          </w:tcPr>
          <w:p w14:paraId="5ED0C989"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$85</w:t>
            </w:r>
          </w:p>
        </w:tc>
        <w:tc>
          <w:tcPr>
            <w:tcW w:w="1250" w:type="pct"/>
            <w:tcBorders>
              <w:bottom w:val="single" w:sz="4" w:space="0" w:color="A6A6A6"/>
            </w:tcBorders>
            <w:vAlign w:val="center"/>
          </w:tcPr>
          <w:p w14:paraId="0AD072C0" w14:textId="77777777" w:rsidR="00087BA3" w:rsidRPr="00087BA3" w:rsidRDefault="00087BA3" w:rsidP="00087BA3">
            <w:pPr>
              <w:jc w:val="center"/>
              <w:rPr>
                <w:rFonts w:ascii="Century Gothic" w:hAnsi="Century Gothic"/>
                <w:sz w:val="32"/>
                <w:szCs w:val="24"/>
              </w:rPr>
            </w:pPr>
            <w:r w:rsidRPr="00087BA3">
              <w:rPr>
                <w:rFonts w:ascii="Century Gothic" w:hAnsi="Century Gothic"/>
                <w:sz w:val="32"/>
                <w:szCs w:val="24"/>
              </w:rPr>
              <w:t>$36</w:t>
            </w:r>
          </w:p>
        </w:tc>
      </w:tr>
      <w:tr w:rsidR="00087BA3" w:rsidRPr="00087BA3" w14:paraId="53706322" w14:textId="77777777" w:rsidTr="00642815">
        <w:trPr>
          <w:trHeight w:val="567"/>
        </w:trPr>
        <w:tc>
          <w:tcPr>
            <w:tcW w:w="1250" w:type="pct"/>
            <w:tcBorders>
              <w:left w:val="single" w:sz="4" w:space="0" w:color="FFFFFF" w:themeColor="background1"/>
              <w:right w:val="single" w:sz="4" w:space="0" w:color="FFFFFF" w:themeColor="background1"/>
            </w:tcBorders>
            <w:vAlign w:val="center"/>
          </w:tcPr>
          <w:p w14:paraId="5D9B8FAB" w14:textId="77777777" w:rsidR="00087BA3" w:rsidRPr="00087BA3" w:rsidRDefault="00087BA3" w:rsidP="00087BA3">
            <w:pPr>
              <w:jc w:val="center"/>
              <w:rPr>
                <w:rFonts w:ascii="Century Gothic" w:hAnsi="Century Gothic"/>
                <w:sz w:val="32"/>
                <w:szCs w:val="24"/>
              </w:rPr>
            </w:pPr>
          </w:p>
        </w:tc>
        <w:tc>
          <w:tcPr>
            <w:tcW w:w="1250" w:type="pct"/>
            <w:tcBorders>
              <w:left w:val="single" w:sz="4" w:space="0" w:color="FFFFFF" w:themeColor="background1"/>
              <w:right w:val="single" w:sz="4" w:space="0" w:color="FFFFFF" w:themeColor="background1"/>
            </w:tcBorders>
            <w:vAlign w:val="center"/>
          </w:tcPr>
          <w:p w14:paraId="33E37B46" w14:textId="77777777" w:rsidR="00087BA3" w:rsidRPr="00087BA3" w:rsidRDefault="00087BA3" w:rsidP="00087BA3">
            <w:pPr>
              <w:jc w:val="center"/>
              <w:rPr>
                <w:rFonts w:ascii="Century Gothic" w:hAnsi="Century Gothic"/>
                <w:sz w:val="32"/>
                <w:szCs w:val="24"/>
              </w:rPr>
            </w:pPr>
          </w:p>
        </w:tc>
        <w:tc>
          <w:tcPr>
            <w:tcW w:w="1250" w:type="pct"/>
            <w:tcBorders>
              <w:left w:val="single" w:sz="4" w:space="0" w:color="FFFFFF" w:themeColor="background1"/>
              <w:right w:val="single" w:sz="4" w:space="0" w:color="FFFFFF" w:themeColor="background1"/>
            </w:tcBorders>
            <w:vAlign w:val="center"/>
          </w:tcPr>
          <w:p w14:paraId="38FCF257" w14:textId="77777777" w:rsidR="00087BA3" w:rsidRPr="00087BA3" w:rsidRDefault="00087BA3" w:rsidP="00087BA3">
            <w:pPr>
              <w:jc w:val="center"/>
              <w:rPr>
                <w:rFonts w:ascii="Century Gothic" w:hAnsi="Century Gothic"/>
                <w:sz w:val="32"/>
                <w:szCs w:val="24"/>
              </w:rPr>
            </w:pPr>
          </w:p>
        </w:tc>
        <w:tc>
          <w:tcPr>
            <w:tcW w:w="1250" w:type="pct"/>
            <w:tcBorders>
              <w:left w:val="single" w:sz="4" w:space="0" w:color="FFFFFF" w:themeColor="background1"/>
              <w:right w:val="single" w:sz="4" w:space="0" w:color="FFFFFF" w:themeColor="background1"/>
            </w:tcBorders>
            <w:vAlign w:val="center"/>
          </w:tcPr>
          <w:p w14:paraId="5AE9B923" w14:textId="77777777" w:rsidR="00087BA3" w:rsidRPr="00087BA3" w:rsidRDefault="00087BA3" w:rsidP="00087BA3">
            <w:pPr>
              <w:jc w:val="center"/>
              <w:rPr>
                <w:rFonts w:ascii="Century Gothic" w:hAnsi="Century Gothic"/>
                <w:sz w:val="32"/>
                <w:szCs w:val="24"/>
              </w:rPr>
            </w:pPr>
          </w:p>
        </w:tc>
      </w:tr>
      <w:tr w:rsidR="00642815" w:rsidRPr="00087BA3" w14:paraId="4CD74E98" w14:textId="77777777" w:rsidTr="00642815">
        <w:trPr>
          <w:trHeight w:val="794"/>
        </w:trPr>
        <w:tc>
          <w:tcPr>
            <w:tcW w:w="1250" w:type="pct"/>
            <w:vAlign w:val="center"/>
          </w:tcPr>
          <w:p w14:paraId="1997ED04" w14:textId="49F6A74C"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$55</w:t>
            </w:r>
          </w:p>
        </w:tc>
        <w:tc>
          <w:tcPr>
            <w:tcW w:w="1250" w:type="pct"/>
            <w:vAlign w:val="center"/>
          </w:tcPr>
          <w:p w14:paraId="746C67E0" w14:textId="167CE754"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$84</w:t>
            </w:r>
          </w:p>
        </w:tc>
        <w:tc>
          <w:tcPr>
            <w:tcW w:w="1250" w:type="pct"/>
            <w:vAlign w:val="center"/>
          </w:tcPr>
          <w:p w14:paraId="7DD9E9C4" w14:textId="50C33763"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$30</w:t>
            </w:r>
          </w:p>
        </w:tc>
        <w:tc>
          <w:tcPr>
            <w:tcW w:w="1250" w:type="pct"/>
            <w:vAlign w:val="center"/>
          </w:tcPr>
          <w:p w14:paraId="2BEA0BE6" w14:textId="6C30C1CE"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$92</w:t>
            </w:r>
          </w:p>
        </w:tc>
      </w:tr>
      <w:tr w:rsidR="00642815" w:rsidRPr="00087BA3" w14:paraId="0E11B2A6" w14:textId="77777777" w:rsidTr="00642815">
        <w:trPr>
          <w:trHeight w:val="794"/>
        </w:trPr>
        <w:tc>
          <w:tcPr>
            <w:tcW w:w="1250" w:type="pct"/>
            <w:vAlign w:val="center"/>
          </w:tcPr>
          <w:p w14:paraId="7AEF0777" w14:textId="2587EACF"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$61.50</w:t>
            </w:r>
          </w:p>
        </w:tc>
        <w:tc>
          <w:tcPr>
            <w:tcW w:w="1250" w:type="pct"/>
            <w:vAlign w:val="center"/>
          </w:tcPr>
          <w:p w14:paraId="3EFE4FCD" w14:textId="6A47BB1F"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$60</w:t>
            </w:r>
          </w:p>
        </w:tc>
        <w:tc>
          <w:tcPr>
            <w:tcW w:w="1250" w:type="pct"/>
            <w:vAlign w:val="center"/>
          </w:tcPr>
          <w:p w14:paraId="3D4830C8" w14:textId="5CE28FBE"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$77</w:t>
            </w:r>
          </w:p>
        </w:tc>
        <w:tc>
          <w:tcPr>
            <w:tcW w:w="1250" w:type="pct"/>
            <w:vAlign w:val="center"/>
          </w:tcPr>
          <w:p w14:paraId="1584432C" w14:textId="7AB1530C"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$25</w:t>
            </w:r>
          </w:p>
        </w:tc>
      </w:tr>
      <w:tr w:rsidR="00642815" w:rsidRPr="00087BA3" w14:paraId="4F7A780A" w14:textId="77777777" w:rsidTr="00642815">
        <w:trPr>
          <w:trHeight w:val="794"/>
        </w:trPr>
        <w:tc>
          <w:tcPr>
            <w:tcW w:w="1250" w:type="pct"/>
            <w:vAlign w:val="center"/>
          </w:tcPr>
          <w:p w14:paraId="57FF3E9A" w14:textId="7FCBEA31"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$90.50</w:t>
            </w:r>
          </w:p>
        </w:tc>
        <w:tc>
          <w:tcPr>
            <w:tcW w:w="1250" w:type="pct"/>
            <w:vAlign w:val="center"/>
          </w:tcPr>
          <w:p w14:paraId="761191E7" w14:textId="4CE45D4D"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$20</w:t>
            </w:r>
          </w:p>
        </w:tc>
        <w:tc>
          <w:tcPr>
            <w:tcW w:w="1250" w:type="pct"/>
            <w:vAlign w:val="center"/>
          </w:tcPr>
          <w:p w14:paraId="1B1743B4" w14:textId="6FDC246B"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$70</w:t>
            </w:r>
          </w:p>
        </w:tc>
        <w:tc>
          <w:tcPr>
            <w:tcW w:w="1250" w:type="pct"/>
            <w:vAlign w:val="center"/>
          </w:tcPr>
          <w:p w14:paraId="668D22BC" w14:textId="6B6E07B7"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60c</w:t>
            </w:r>
          </w:p>
        </w:tc>
      </w:tr>
      <w:tr w:rsidR="00642815" w:rsidRPr="00087BA3" w14:paraId="427808B6" w14:textId="77777777" w:rsidTr="00642815">
        <w:trPr>
          <w:trHeight w:val="794"/>
        </w:trPr>
        <w:tc>
          <w:tcPr>
            <w:tcW w:w="1250" w:type="pct"/>
            <w:vAlign w:val="center"/>
          </w:tcPr>
          <w:p w14:paraId="285BE722" w14:textId="772AF894"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$10</w:t>
            </w:r>
          </w:p>
        </w:tc>
        <w:tc>
          <w:tcPr>
            <w:tcW w:w="1250" w:type="pct"/>
            <w:vAlign w:val="center"/>
          </w:tcPr>
          <w:p w14:paraId="68BED279" w14:textId="468F44C5"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$2.50</w:t>
            </w:r>
          </w:p>
        </w:tc>
        <w:tc>
          <w:tcPr>
            <w:tcW w:w="1250" w:type="pct"/>
            <w:vAlign w:val="center"/>
          </w:tcPr>
          <w:p w14:paraId="7B9D64F7" w14:textId="014E0EEA"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$61</w:t>
            </w:r>
          </w:p>
        </w:tc>
        <w:tc>
          <w:tcPr>
            <w:tcW w:w="1250" w:type="pct"/>
            <w:vAlign w:val="center"/>
          </w:tcPr>
          <w:p w14:paraId="60373EFB" w14:textId="2A9ED637"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$100</w:t>
            </w:r>
          </w:p>
        </w:tc>
      </w:tr>
      <w:tr w:rsidR="00642815" w:rsidRPr="00087BA3" w14:paraId="27B174BE" w14:textId="77777777" w:rsidTr="00642815">
        <w:trPr>
          <w:trHeight w:val="794"/>
        </w:trPr>
        <w:tc>
          <w:tcPr>
            <w:tcW w:w="1250" w:type="pct"/>
            <w:tcBorders>
              <w:bottom w:val="single" w:sz="4" w:space="0" w:color="A6A6A6"/>
            </w:tcBorders>
            <w:vAlign w:val="center"/>
          </w:tcPr>
          <w:p w14:paraId="1305B6B5" w14:textId="2A8CC018"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55c</w:t>
            </w:r>
          </w:p>
        </w:tc>
        <w:tc>
          <w:tcPr>
            <w:tcW w:w="1250" w:type="pct"/>
            <w:tcBorders>
              <w:bottom w:val="single" w:sz="4" w:space="0" w:color="A6A6A6"/>
            </w:tcBorders>
            <w:vAlign w:val="center"/>
          </w:tcPr>
          <w:p w14:paraId="5D3F011D" w14:textId="74B21BF7"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$40</w:t>
            </w:r>
          </w:p>
        </w:tc>
        <w:tc>
          <w:tcPr>
            <w:tcW w:w="1250" w:type="pct"/>
            <w:tcBorders>
              <w:bottom w:val="single" w:sz="4" w:space="0" w:color="A6A6A6"/>
            </w:tcBorders>
            <w:vAlign w:val="center"/>
          </w:tcPr>
          <w:p w14:paraId="551A9AB0" w14:textId="6FE7C09C"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$85</w:t>
            </w:r>
          </w:p>
        </w:tc>
        <w:tc>
          <w:tcPr>
            <w:tcW w:w="1250" w:type="pct"/>
            <w:tcBorders>
              <w:bottom w:val="single" w:sz="4" w:space="0" w:color="A6A6A6"/>
            </w:tcBorders>
            <w:vAlign w:val="center"/>
          </w:tcPr>
          <w:p w14:paraId="78AD3404" w14:textId="28D51C3B"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$36</w:t>
            </w:r>
          </w:p>
        </w:tc>
      </w:tr>
      <w:tr w:rsidR="00087BA3" w:rsidRPr="00087BA3" w14:paraId="34A30AC5" w14:textId="77777777" w:rsidTr="00642815">
        <w:trPr>
          <w:trHeight w:val="567"/>
        </w:trPr>
        <w:tc>
          <w:tcPr>
            <w:tcW w:w="1250" w:type="pct"/>
            <w:tcBorders>
              <w:left w:val="single" w:sz="4" w:space="0" w:color="FFFFFF" w:themeColor="background1"/>
              <w:right w:val="single" w:sz="4" w:space="0" w:color="FFFFFF" w:themeColor="background1"/>
            </w:tcBorders>
            <w:vAlign w:val="center"/>
          </w:tcPr>
          <w:p w14:paraId="22A660F7" w14:textId="77777777" w:rsidR="00087BA3" w:rsidRPr="00087BA3" w:rsidRDefault="00087BA3" w:rsidP="00087BA3">
            <w:pPr>
              <w:jc w:val="center"/>
              <w:rPr>
                <w:rFonts w:ascii="Century Gothic" w:hAnsi="Century Gothic"/>
                <w:sz w:val="32"/>
                <w:szCs w:val="24"/>
              </w:rPr>
            </w:pPr>
          </w:p>
        </w:tc>
        <w:tc>
          <w:tcPr>
            <w:tcW w:w="1250" w:type="pct"/>
            <w:tcBorders>
              <w:left w:val="single" w:sz="4" w:space="0" w:color="FFFFFF" w:themeColor="background1"/>
              <w:right w:val="single" w:sz="4" w:space="0" w:color="FFFFFF" w:themeColor="background1"/>
            </w:tcBorders>
            <w:vAlign w:val="center"/>
          </w:tcPr>
          <w:p w14:paraId="63E2B5ED" w14:textId="77777777" w:rsidR="00087BA3" w:rsidRPr="00087BA3" w:rsidRDefault="00087BA3" w:rsidP="00087BA3">
            <w:pPr>
              <w:jc w:val="center"/>
              <w:rPr>
                <w:rFonts w:ascii="Century Gothic" w:hAnsi="Century Gothic"/>
                <w:sz w:val="32"/>
                <w:szCs w:val="24"/>
              </w:rPr>
            </w:pPr>
          </w:p>
        </w:tc>
        <w:tc>
          <w:tcPr>
            <w:tcW w:w="1250" w:type="pct"/>
            <w:tcBorders>
              <w:left w:val="single" w:sz="4" w:space="0" w:color="FFFFFF" w:themeColor="background1"/>
              <w:right w:val="single" w:sz="4" w:space="0" w:color="FFFFFF" w:themeColor="background1"/>
            </w:tcBorders>
            <w:vAlign w:val="center"/>
          </w:tcPr>
          <w:p w14:paraId="0B6A28E8" w14:textId="77777777" w:rsidR="00087BA3" w:rsidRPr="00087BA3" w:rsidRDefault="00087BA3" w:rsidP="00087BA3">
            <w:pPr>
              <w:jc w:val="center"/>
              <w:rPr>
                <w:rFonts w:ascii="Century Gothic" w:hAnsi="Century Gothic"/>
                <w:sz w:val="32"/>
                <w:szCs w:val="24"/>
              </w:rPr>
            </w:pPr>
          </w:p>
        </w:tc>
        <w:tc>
          <w:tcPr>
            <w:tcW w:w="1250" w:type="pct"/>
            <w:tcBorders>
              <w:left w:val="single" w:sz="4" w:space="0" w:color="FFFFFF" w:themeColor="background1"/>
              <w:right w:val="single" w:sz="4" w:space="0" w:color="FFFFFF" w:themeColor="background1"/>
            </w:tcBorders>
            <w:vAlign w:val="center"/>
          </w:tcPr>
          <w:p w14:paraId="02AFFDAA" w14:textId="77777777" w:rsidR="00087BA3" w:rsidRPr="00087BA3" w:rsidRDefault="00087BA3" w:rsidP="00087BA3">
            <w:pPr>
              <w:jc w:val="center"/>
              <w:rPr>
                <w:rFonts w:ascii="Century Gothic" w:hAnsi="Century Gothic"/>
                <w:sz w:val="32"/>
                <w:szCs w:val="24"/>
              </w:rPr>
            </w:pPr>
          </w:p>
        </w:tc>
      </w:tr>
      <w:tr w:rsidR="00642815" w:rsidRPr="00087BA3" w14:paraId="703287DD" w14:textId="77777777" w:rsidTr="00642815">
        <w:trPr>
          <w:trHeight w:val="794"/>
        </w:trPr>
        <w:tc>
          <w:tcPr>
            <w:tcW w:w="1250" w:type="pct"/>
            <w:vAlign w:val="center"/>
          </w:tcPr>
          <w:p w14:paraId="651D8247" w14:textId="4F5F6157"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$55</w:t>
            </w:r>
          </w:p>
        </w:tc>
        <w:tc>
          <w:tcPr>
            <w:tcW w:w="1250" w:type="pct"/>
            <w:vAlign w:val="center"/>
          </w:tcPr>
          <w:p w14:paraId="381BBFCD" w14:textId="19262EE9"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$84</w:t>
            </w:r>
          </w:p>
        </w:tc>
        <w:tc>
          <w:tcPr>
            <w:tcW w:w="1250" w:type="pct"/>
            <w:vAlign w:val="center"/>
          </w:tcPr>
          <w:p w14:paraId="1B99E56E" w14:textId="68E24E20"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$30</w:t>
            </w:r>
          </w:p>
        </w:tc>
        <w:tc>
          <w:tcPr>
            <w:tcW w:w="1250" w:type="pct"/>
            <w:vAlign w:val="center"/>
          </w:tcPr>
          <w:p w14:paraId="7A036B26" w14:textId="4CDC0547"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$92</w:t>
            </w:r>
          </w:p>
        </w:tc>
      </w:tr>
      <w:tr w:rsidR="00642815" w:rsidRPr="00087BA3" w14:paraId="532315F3" w14:textId="77777777" w:rsidTr="00642815">
        <w:trPr>
          <w:trHeight w:val="794"/>
        </w:trPr>
        <w:tc>
          <w:tcPr>
            <w:tcW w:w="1250" w:type="pct"/>
            <w:vAlign w:val="center"/>
          </w:tcPr>
          <w:p w14:paraId="6DE10141" w14:textId="2FC364F6"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$61.50</w:t>
            </w:r>
          </w:p>
        </w:tc>
        <w:tc>
          <w:tcPr>
            <w:tcW w:w="1250" w:type="pct"/>
            <w:vAlign w:val="center"/>
          </w:tcPr>
          <w:p w14:paraId="6BFA1BB6" w14:textId="760507FB"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$60</w:t>
            </w:r>
          </w:p>
        </w:tc>
        <w:tc>
          <w:tcPr>
            <w:tcW w:w="1250" w:type="pct"/>
            <w:vAlign w:val="center"/>
          </w:tcPr>
          <w:p w14:paraId="7506141E" w14:textId="3A10277D"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$77</w:t>
            </w:r>
          </w:p>
        </w:tc>
        <w:tc>
          <w:tcPr>
            <w:tcW w:w="1250" w:type="pct"/>
            <w:vAlign w:val="center"/>
          </w:tcPr>
          <w:p w14:paraId="053EBE9C" w14:textId="18C7B144"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$25</w:t>
            </w:r>
          </w:p>
        </w:tc>
      </w:tr>
      <w:tr w:rsidR="00642815" w:rsidRPr="00087BA3" w14:paraId="31846F80" w14:textId="77777777" w:rsidTr="00642815">
        <w:trPr>
          <w:trHeight w:val="794"/>
        </w:trPr>
        <w:tc>
          <w:tcPr>
            <w:tcW w:w="1250" w:type="pct"/>
            <w:vAlign w:val="center"/>
          </w:tcPr>
          <w:p w14:paraId="040DFCB9" w14:textId="3FE842CA"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$90.50</w:t>
            </w:r>
          </w:p>
        </w:tc>
        <w:tc>
          <w:tcPr>
            <w:tcW w:w="1250" w:type="pct"/>
            <w:vAlign w:val="center"/>
          </w:tcPr>
          <w:p w14:paraId="27A4F8D6" w14:textId="4C5704FE"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$20</w:t>
            </w:r>
          </w:p>
        </w:tc>
        <w:tc>
          <w:tcPr>
            <w:tcW w:w="1250" w:type="pct"/>
            <w:vAlign w:val="center"/>
          </w:tcPr>
          <w:p w14:paraId="7EEAE2FC" w14:textId="4167544C"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$70</w:t>
            </w:r>
          </w:p>
        </w:tc>
        <w:tc>
          <w:tcPr>
            <w:tcW w:w="1250" w:type="pct"/>
            <w:vAlign w:val="center"/>
          </w:tcPr>
          <w:p w14:paraId="1412D50F" w14:textId="3419C126"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60c</w:t>
            </w:r>
          </w:p>
        </w:tc>
      </w:tr>
      <w:tr w:rsidR="00642815" w:rsidRPr="00087BA3" w14:paraId="2D95E0FD" w14:textId="77777777" w:rsidTr="00642815">
        <w:trPr>
          <w:trHeight w:val="794"/>
        </w:trPr>
        <w:tc>
          <w:tcPr>
            <w:tcW w:w="1250" w:type="pct"/>
            <w:vAlign w:val="center"/>
          </w:tcPr>
          <w:p w14:paraId="40B64D2E" w14:textId="5B13AAF7"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$10</w:t>
            </w:r>
          </w:p>
        </w:tc>
        <w:tc>
          <w:tcPr>
            <w:tcW w:w="1250" w:type="pct"/>
            <w:vAlign w:val="center"/>
          </w:tcPr>
          <w:p w14:paraId="2CBBA2B9" w14:textId="1C92AF9B"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$2.50</w:t>
            </w:r>
          </w:p>
        </w:tc>
        <w:tc>
          <w:tcPr>
            <w:tcW w:w="1250" w:type="pct"/>
            <w:vAlign w:val="center"/>
          </w:tcPr>
          <w:p w14:paraId="355E51D9" w14:textId="42679A09"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$61</w:t>
            </w:r>
          </w:p>
        </w:tc>
        <w:tc>
          <w:tcPr>
            <w:tcW w:w="1250" w:type="pct"/>
            <w:vAlign w:val="center"/>
          </w:tcPr>
          <w:p w14:paraId="7E76C5F9" w14:textId="1B8D251C"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$100</w:t>
            </w:r>
          </w:p>
        </w:tc>
      </w:tr>
      <w:tr w:rsidR="00642815" w:rsidRPr="00087BA3" w14:paraId="6E5D4F0A" w14:textId="77777777" w:rsidTr="00642815">
        <w:trPr>
          <w:trHeight w:val="794"/>
        </w:trPr>
        <w:tc>
          <w:tcPr>
            <w:tcW w:w="1250" w:type="pct"/>
            <w:vAlign w:val="center"/>
          </w:tcPr>
          <w:p w14:paraId="69E50361" w14:textId="10D574D9"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55c</w:t>
            </w:r>
          </w:p>
        </w:tc>
        <w:tc>
          <w:tcPr>
            <w:tcW w:w="1250" w:type="pct"/>
            <w:vAlign w:val="center"/>
          </w:tcPr>
          <w:p w14:paraId="11BF864B" w14:textId="67F05BDB"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$40</w:t>
            </w:r>
          </w:p>
        </w:tc>
        <w:tc>
          <w:tcPr>
            <w:tcW w:w="1250" w:type="pct"/>
            <w:vAlign w:val="center"/>
          </w:tcPr>
          <w:p w14:paraId="7B8FADDB" w14:textId="0B00D527"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$85</w:t>
            </w:r>
          </w:p>
        </w:tc>
        <w:tc>
          <w:tcPr>
            <w:tcW w:w="1250" w:type="pct"/>
            <w:vAlign w:val="center"/>
          </w:tcPr>
          <w:p w14:paraId="520D96C1" w14:textId="39FDDE8F" w:rsidR="00642815" w:rsidRPr="00087BA3" w:rsidRDefault="00642815" w:rsidP="00642815">
            <w:pPr>
              <w:jc w:val="center"/>
              <w:rPr>
                <w:rFonts w:ascii="Century Gothic" w:hAnsi="Century Gothic"/>
                <w:sz w:val="32"/>
                <w:szCs w:val="24"/>
              </w:rPr>
            </w:pPr>
            <w:r w:rsidRPr="00087BA3">
              <w:rPr>
                <w:rFonts w:ascii="Century Gothic" w:hAnsi="Century Gothic"/>
                <w:sz w:val="32"/>
                <w:szCs w:val="24"/>
              </w:rPr>
              <w:t>$36</w:t>
            </w:r>
          </w:p>
        </w:tc>
      </w:tr>
    </w:tbl>
    <w:p w14:paraId="12BBAB07" w14:textId="6C651447" w:rsidR="00DD446D" w:rsidRDefault="00DD446D">
      <w:pPr>
        <w:rPr>
          <w:lang w:val="en-US"/>
        </w:rPr>
      </w:pPr>
    </w:p>
    <w:p w14:paraId="54C50AB7" w14:textId="77777777" w:rsidR="00DD446D" w:rsidRDefault="00DD446D">
      <w:pPr>
        <w:rPr>
          <w:lang w:val="en-US"/>
        </w:rPr>
      </w:pPr>
    </w:p>
    <w:p w14:paraId="44FEA7E4" w14:textId="17309B4E" w:rsidR="00DD446D" w:rsidRPr="000E0911" w:rsidRDefault="00087BA3" w:rsidP="00D1284E">
      <w:pPr>
        <w:tabs>
          <w:tab w:val="left" w:pos="7644"/>
        </w:tabs>
        <w:rPr>
          <w:b/>
          <w:bCs/>
        </w:rPr>
      </w:pPr>
      <w:r>
        <w:rPr>
          <w:b/>
          <w:bCs/>
        </w:rPr>
        <w:t xml:space="preserve"> </w:t>
      </w:r>
      <w:r w:rsidR="00D1284E" w:rsidRPr="000E0911">
        <w:rPr>
          <w:b/>
          <w:bCs/>
        </w:rPr>
        <w:tab/>
      </w:r>
    </w:p>
    <w:p w14:paraId="71E1B030" w14:textId="77777777" w:rsidR="00DD446D" w:rsidRDefault="00DD446D">
      <w:pPr>
        <w:rPr>
          <w:lang w:val="en-US"/>
        </w:rPr>
      </w:pPr>
    </w:p>
    <w:p w14:paraId="49CA8390" w14:textId="77777777" w:rsidR="00DD446D" w:rsidRDefault="00DD446D">
      <w:pPr>
        <w:rPr>
          <w:lang w:val="en-US"/>
        </w:rPr>
      </w:pPr>
    </w:p>
    <w:p w14:paraId="4477E5A1" w14:textId="77777777" w:rsidR="00DD446D" w:rsidRDefault="00DD446D">
      <w:pPr>
        <w:rPr>
          <w:lang w:val="en-US"/>
        </w:rPr>
      </w:pPr>
    </w:p>
    <w:p w14:paraId="471621DC" w14:textId="77777777" w:rsidR="00DD446D" w:rsidRDefault="00DD446D">
      <w:pPr>
        <w:rPr>
          <w:lang w:val="en-US"/>
        </w:rPr>
      </w:pPr>
    </w:p>
    <w:p w14:paraId="0FCDE6C7" w14:textId="77777777" w:rsidR="00DD446D" w:rsidRDefault="00DD446D">
      <w:pPr>
        <w:rPr>
          <w:lang w:val="en-US"/>
        </w:rPr>
      </w:pPr>
    </w:p>
    <w:p w14:paraId="5255F5C2" w14:textId="77777777" w:rsidR="00DD446D" w:rsidRDefault="00DD446D">
      <w:pPr>
        <w:rPr>
          <w:lang w:val="en-US"/>
        </w:rPr>
      </w:pPr>
    </w:p>
    <w:p w14:paraId="2E8C07D6" w14:textId="77777777" w:rsidR="00087BA3" w:rsidRDefault="00087BA3">
      <w:pPr>
        <w:rPr>
          <w:lang w:val="en-US"/>
        </w:rPr>
      </w:pPr>
    </w:p>
    <w:p w14:paraId="4BA9A158" w14:textId="77777777" w:rsidR="00087BA3" w:rsidRDefault="00087BA3">
      <w:pPr>
        <w:rPr>
          <w:lang w:val="en-US"/>
        </w:rPr>
      </w:pPr>
    </w:p>
    <w:p w14:paraId="13B5E85E" w14:textId="77777777" w:rsidR="00087BA3" w:rsidRDefault="00087BA3">
      <w:pPr>
        <w:rPr>
          <w:lang w:val="en-US"/>
        </w:rPr>
      </w:pPr>
    </w:p>
    <w:p w14:paraId="4B2D202B" w14:textId="77777777" w:rsidR="00087BA3" w:rsidRDefault="00087BA3">
      <w:pPr>
        <w:rPr>
          <w:lang w:val="en-US"/>
        </w:rPr>
      </w:pPr>
    </w:p>
    <w:p w14:paraId="05F4B82C" w14:textId="77777777" w:rsidR="00087BA3" w:rsidRDefault="00087BA3">
      <w:pPr>
        <w:rPr>
          <w:lang w:val="en-US"/>
        </w:rPr>
      </w:pPr>
    </w:p>
    <w:p w14:paraId="6E78E076" w14:textId="77777777" w:rsidR="00087BA3" w:rsidRDefault="00087BA3">
      <w:pPr>
        <w:rPr>
          <w:lang w:val="en-US"/>
        </w:rPr>
      </w:pPr>
    </w:p>
    <w:p w14:paraId="1A047EEB" w14:textId="77777777" w:rsidR="00087BA3" w:rsidRDefault="00087BA3">
      <w:pPr>
        <w:rPr>
          <w:lang w:val="en-US"/>
        </w:rPr>
      </w:pPr>
    </w:p>
    <w:p w14:paraId="58AD68B4" w14:textId="77777777" w:rsidR="00087BA3" w:rsidRDefault="00087BA3">
      <w:pPr>
        <w:rPr>
          <w:lang w:val="en-US"/>
        </w:rPr>
      </w:pPr>
    </w:p>
    <w:p w14:paraId="1EBCE465" w14:textId="77777777" w:rsidR="00087BA3" w:rsidRDefault="00087BA3">
      <w:pPr>
        <w:rPr>
          <w:lang w:val="en-US"/>
        </w:rPr>
      </w:pPr>
    </w:p>
    <w:p w14:paraId="49B3987D" w14:textId="77777777" w:rsidR="00087BA3" w:rsidRDefault="00087BA3">
      <w:pPr>
        <w:rPr>
          <w:lang w:val="en-US"/>
        </w:rPr>
      </w:pPr>
    </w:p>
    <w:p w14:paraId="04F02A85" w14:textId="77777777" w:rsidR="00087BA3" w:rsidRDefault="00087BA3">
      <w:pPr>
        <w:rPr>
          <w:lang w:val="en-US"/>
        </w:rPr>
      </w:pPr>
    </w:p>
    <w:p w14:paraId="50E0F28D" w14:textId="77777777" w:rsidR="00087BA3" w:rsidRDefault="00087BA3">
      <w:pPr>
        <w:rPr>
          <w:lang w:val="en-US"/>
        </w:rPr>
      </w:pPr>
    </w:p>
    <w:p w14:paraId="230B4753" w14:textId="77777777" w:rsidR="00087BA3" w:rsidRDefault="00087BA3">
      <w:pPr>
        <w:rPr>
          <w:lang w:val="en-US"/>
        </w:rPr>
      </w:pPr>
    </w:p>
    <w:p w14:paraId="7EDE06BC" w14:textId="77777777" w:rsidR="00087BA3" w:rsidRDefault="00087BA3">
      <w:pPr>
        <w:rPr>
          <w:lang w:val="en-US"/>
        </w:rPr>
      </w:pPr>
    </w:p>
    <w:p w14:paraId="1541360E" w14:textId="77777777" w:rsidR="00087BA3" w:rsidRDefault="00087BA3">
      <w:pPr>
        <w:rPr>
          <w:lang w:val="en-US"/>
        </w:rPr>
      </w:pPr>
    </w:p>
    <w:p w14:paraId="4420625A" w14:textId="77777777" w:rsidR="00087BA3" w:rsidRDefault="00087BA3">
      <w:pPr>
        <w:rPr>
          <w:lang w:val="en-US"/>
        </w:rPr>
      </w:pPr>
    </w:p>
    <w:p w14:paraId="07DFBC1A" w14:textId="01C3805F" w:rsidR="00DD446D" w:rsidRDefault="00DD446D">
      <w:pPr>
        <w:rPr>
          <w:lang w:val="en-US"/>
        </w:rPr>
      </w:pPr>
      <w:r>
        <w:rPr>
          <w:lang w:val="en-US"/>
        </w:rPr>
        <w:br w:type="page"/>
      </w:r>
    </w:p>
    <w:p w14:paraId="2BDC5E07" w14:textId="77777777" w:rsidR="00013AA9" w:rsidRPr="00013AA9" w:rsidRDefault="00013AA9" w:rsidP="000E0911">
      <w:pPr>
        <w:spacing w:after="120" w:line="240" w:lineRule="auto"/>
        <w:rPr>
          <w:rFonts w:cstheme="minorHAnsi"/>
          <w:b/>
          <w:bCs/>
          <w:sz w:val="2"/>
          <w:szCs w:val="2"/>
          <w:lang w:val="en-GB"/>
        </w:rPr>
      </w:pPr>
    </w:p>
    <w:p w14:paraId="74229AA0" w14:textId="48E8F3C3" w:rsidR="000E0911" w:rsidRPr="00975A54" w:rsidRDefault="000E0911" w:rsidP="000E0911">
      <w:pPr>
        <w:spacing w:after="120" w:line="240" w:lineRule="auto"/>
        <w:rPr>
          <w:rFonts w:cstheme="minorHAnsi"/>
          <w:b/>
          <w:bCs/>
          <w:lang w:val="en-GB"/>
        </w:rPr>
      </w:pPr>
      <w:r>
        <w:rPr>
          <w:rFonts w:cstheme="minorHAnsi"/>
          <w:b/>
          <w:bCs/>
          <w:lang w:val="en-GB"/>
        </w:rPr>
        <w:t xml:space="preserve">Activity 3 – </w:t>
      </w:r>
      <w:r w:rsidR="00074BA7">
        <w:rPr>
          <w:rFonts w:cstheme="minorHAnsi"/>
          <w:b/>
          <w:bCs/>
          <w:lang w:val="en-GB"/>
        </w:rPr>
        <w:t>Money bi</w:t>
      </w:r>
      <w:r>
        <w:rPr>
          <w:rFonts w:cstheme="minorHAnsi"/>
          <w:b/>
          <w:bCs/>
          <w:lang w:val="en-GB"/>
        </w:rPr>
        <w:t>ngo cards</w:t>
      </w:r>
    </w:p>
    <w:tbl>
      <w:tblPr>
        <w:tblStyle w:val="TableGrid"/>
        <w:tblpPr w:leftFromText="180" w:rightFromText="180" w:vertAnchor="page" w:horzAnchor="margin" w:tblpY="1909"/>
        <w:tblW w:w="1048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701"/>
        <w:gridCol w:w="1701"/>
        <w:gridCol w:w="1701"/>
        <w:gridCol w:w="283"/>
        <w:gridCol w:w="1701"/>
        <w:gridCol w:w="1701"/>
        <w:gridCol w:w="1701"/>
      </w:tblGrid>
      <w:tr w:rsidR="00637055" w:rsidRPr="00A67B45" w14:paraId="6B4B4FA8" w14:textId="77777777" w:rsidTr="00637055">
        <w:trPr>
          <w:trHeight w:val="1361"/>
        </w:trPr>
        <w:tc>
          <w:tcPr>
            <w:tcW w:w="1701" w:type="dxa"/>
            <w:tcBorders>
              <w:top w:val="dashed" w:sz="12" w:space="0" w:color="A6A6A6" w:themeColor="background1" w:themeShade="A6"/>
              <w:left w:val="dashed" w:sz="12" w:space="0" w:color="A6A6A6" w:themeColor="background1" w:themeShade="A6"/>
            </w:tcBorders>
            <w:vAlign w:val="center"/>
          </w:tcPr>
          <w:p w14:paraId="569A5BFA" w14:textId="5ACB8401" w:rsidR="00637055" w:rsidRPr="00A67B45" w:rsidRDefault="00637055" w:rsidP="00637055">
            <w:pPr>
              <w:jc w:val="center"/>
              <w:rPr>
                <w:rFonts w:ascii="Century Gothic" w:hAnsi="Century Gothic"/>
                <w:noProof/>
                <w:sz w:val="40"/>
                <w:szCs w:val="40"/>
              </w:rPr>
            </w:pPr>
            <w:r w:rsidRPr="00A67B45">
              <w:rPr>
                <w:rFonts w:ascii="Century Gothic" w:hAnsi="Century Gothic"/>
                <w:noProof/>
                <w:sz w:val="40"/>
                <w:szCs w:val="40"/>
              </w:rPr>
              <w:t>$</w:t>
            </w:r>
            <w:r w:rsidR="000F70AD">
              <w:rPr>
                <w:rFonts w:ascii="Century Gothic" w:hAnsi="Century Gothic"/>
                <w:noProof/>
                <w:sz w:val="40"/>
                <w:szCs w:val="40"/>
              </w:rPr>
              <w:t>8</w:t>
            </w:r>
            <w:r w:rsidRPr="00A67B45">
              <w:rPr>
                <w:rFonts w:ascii="Century Gothic" w:hAnsi="Century Gothic"/>
                <w:noProof/>
                <w:sz w:val="40"/>
                <w:szCs w:val="40"/>
              </w:rPr>
              <w:t>5</w:t>
            </w:r>
          </w:p>
        </w:tc>
        <w:tc>
          <w:tcPr>
            <w:tcW w:w="1701" w:type="dxa"/>
            <w:tcBorders>
              <w:top w:val="dashed" w:sz="12" w:space="0" w:color="A6A6A6" w:themeColor="background1" w:themeShade="A6"/>
            </w:tcBorders>
            <w:vAlign w:val="center"/>
          </w:tcPr>
          <w:p w14:paraId="7AC75877" w14:textId="40CED631" w:rsidR="00637055" w:rsidRPr="00A67B45" w:rsidRDefault="00637055" w:rsidP="00637055">
            <w:pPr>
              <w:jc w:val="center"/>
              <w:rPr>
                <w:rFonts w:ascii="Century Gothic" w:hAnsi="Century Gothic"/>
                <w:sz w:val="40"/>
                <w:szCs w:val="40"/>
              </w:rPr>
            </w:pPr>
            <w:r w:rsidRPr="00A67B45">
              <w:rPr>
                <w:rFonts w:ascii="Century Gothic" w:hAnsi="Century Gothic"/>
                <w:sz w:val="40"/>
                <w:szCs w:val="40"/>
              </w:rPr>
              <w:t>$</w:t>
            </w:r>
            <w:r>
              <w:rPr>
                <w:rFonts w:ascii="Century Gothic" w:hAnsi="Century Gothic"/>
                <w:sz w:val="40"/>
                <w:szCs w:val="40"/>
              </w:rPr>
              <w:t>8</w:t>
            </w:r>
            <w:r w:rsidRPr="00A67B45">
              <w:rPr>
                <w:rFonts w:ascii="Century Gothic" w:hAnsi="Century Gothic"/>
                <w:sz w:val="40"/>
                <w:szCs w:val="40"/>
              </w:rPr>
              <w:t>4</w:t>
            </w:r>
          </w:p>
        </w:tc>
        <w:tc>
          <w:tcPr>
            <w:tcW w:w="1701" w:type="dxa"/>
            <w:tcBorders>
              <w:top w:val="dashed" w:sz="12" w:space="0" w:color="A6A6A6" w:themeColor="background1" w:themeShade="A6"/>
              <w:right w:val="dashed" w:sz="12" w:space="0" w:color="A6A6A6" w:themeColor="background1" w:themeShade="A6"/>
            </w:tcBorders>
            <w:vAlign w:val="center"/>
          </w:tcPr>
          <w:p w14:paraId="4C99B47B" w14:textId="77777777" w:rsidR="00637055" w:rsidRPr="00A67B45" w:rsidRDefault="00637055" w:rsidP="00637055">
            <w:pPr>
              <w:jc w:val="center"/>
              <w:rPr>
                <w:rFonts w:ascii="Century Gothic" w:hAnsi="Century Gothic"/>
                <w:sz w:val="40"/>
                <w:szCs w:val="40"/>
              </w:rPr>
            </w:pPr>
            <w:r w:rsidRPr="00A67B45">
              <w:rPr>
                <w:rFonts w:ascii="Century Gothic" w:hAnsi="Century Gothic"/>
                <w:sz w:val="40"/>
                <w:szCs w:val="40"/>
              </w:rPr>
              <w:t>$60</w:t>
            </w:r>
          </w:p>
        </w:tc>
        <w:tc>
          <w:tcPr>
            <w:tcW w:w="283" w:type="dxa"/>
            <w:tcBorders>
              <w:top w:val="dashed" w:sz="12" w:space="0" w:color="FFFFFF"/>
              <w:left w:val="dashed" w:sz="12" w:space="0" w:color="A6A6A6" w:themeColor="background1" w:themeShade="A6"/>
              <w:bottom w:val="dashed" w:sz="12" w:space="0" w:color="FFFFFF"/>
              <w:right w:val="dashed" w:sz="12" w:space="0" w:color="A6A6A6" w:themeColor="background1" w:themeShade="A6"/>
            </w:tcBorders>
          </w:tcPr>
          <w:p w14:paraId="3FADB836" w14:textId="77777777" w:rsidR="00637055" w:rsidRPr="00A67B45" w:rsidRDefault="00637055" w:rsidP="00637055">
            <w:pPr>
              <w:jc w:val="center"/>
              <w:rPr>
                <w:rFonts w:ascii="Century Gothic" w:hAnsi="Century Gothic"/>
                <w:sz w:val="40"/>
                <w:szCs w:val="40"/>
              </w:rPr>
            </w:pPr>
          </w:p>
        </w:tc>
        <w:tc>
          <w:tcPr>
            <w:tcW w:w="1701" w:type="dxa"/>
            <w:tcBorders>
              <w:top w:val="dashed" w:sz="12" w:space="0" w:color="A6A6A6" w:themeColor="background1" w:themeShade="A6"/>
              <w:left w:val="dashed" w:sz="12" w:space="0" w:color="A6A6A6" w:themeColor="background1" w:themeShade="A6"/>
            </w:tcBorders>
            <w:vAlign w:val="center"/>
          </w:tcPr>
          <w:p w14:paraId="0680CE2E" w14:textId="6307E82A" w:rsidR="00637055" w:rsidRPr="00A310C1" w:rsidRDefault="00637055" w:rsidP="00637055">
            <w:pPr>
              <w:jc w:val="center"/>
              <w:rPr>
                <w:rFonts w:ascii="Century Gothic" w:hAnsi="Century Gothic"/>
                <w:sz w:val="40"/>
                <w:szCs w:val="40"/>
              </w:rPr>
            </w:pPr>
            <w:r>
              <w:rPr>
                <w:rFonts w:ascii="Century Gothic" w:hAnsi="Century Gothic"/>
                <w:sz w:val="40"/>
                <w:szCs w:val="32"/>
              </w:rPr>
              <w:t>$9</w:t>
            </w:r>
            <w:r w:rsidRPr="00B717D1">
              <w:rPr>
                <w:rFonts w:ascii="Century Gothic" w:hAnsi="Century Gothic"/>
                <w:sz w:val="40"/>
                <w:szCs w:val="32"/>
              </w:rPr>
              <w:t>0</w:t>
            </w:r>
            <w:r>
              <w:rPr>
                <w:rFonts w:ascii="Century Gothic" w:hAnsi="Century Gothic"/>
                <w:sz w:val="40"/>
                <w:szCs w:val="32"/>
              </w:rPr>
              <w:t>.50</w:t>
            </w:r>
          </w:p>
        </w:tc>
        <w:tc>
          <w:tcPr>
            <w:tcW w:w="1701" w:type="dxa"/>
            <w:tcBorders>
              <w:top w:val="dashed" w:sz="12" w:space="0" w:color="A6A6A6" w:themeColor="background1" w:themeShade="A6"/>
            </w:tcBorders>
            <w:vAlign w:val="center"/>
          </w:tcPr>
          <w:p w14:paraId="16727708" w14:textId="18E8FDAB" w:rsidR="00637055" w:rsidRPr="00A310C1" w:rsidRDefault="00637055" w:rsidP="00637055">
            <w:pPr>
              <w:jc w:val="center"/>
              <w:rPr>
                <w:rFonts w:ascii="Century Gothic" w:hAnsi="Century Gothic"/>
                <w:sz w:val="40"/>
                <w:szCs w:val="40"/>
              </w:rPr>
            </w:pPr>
            <w:r w:rsidRPr="00A310C1">
              <w:rPr>
                <w:rFonts w:ascii="Century Gothic" w:hAnsi="Century Gothic"/>
                <w:noProof/>
                <w:sz w:val="40"/>
                <w:szCs w:val="40"/>
              </w:rPr>
              <w:t>$</w:t>
            </w:r>
            <w:r>
              <w:rPr>
                <w:rFonts w:ascii="Century Gothic" w:hAnsi="Century Gothic"/>
                <w:noProof/>
                <w:sz w:val="40"/>
                <w:szCs w:val="40"/>
              </w:rPr>
              <w:t>7</w:t>
            </w:r>
            <w:r w:rsidRPr="00A310C1">
              <w:rPr>
                <w:rFonts w:ascii="Century Gothic" w:hAnsi="Century Gothic"/>
                <w:noProof/>
                <w:sz w:val="40"/>
                <w:szCs w:val="40"/>
              </w:rPr>
              <w:t>7</w:t>
            </w:r>
          </w:p>
        </w:tc>
        <w:tc>
          <w:tcPr>
            <w:tcW w:w="1701" w:type="dxa"/>
            <w:tcBorders>
              <w:top w:val="dashed" w:sz="12" w:space="0" w:color="A6A6A6" w:themeColor="background1" w:themeShade="A6"/>
              <w:right w:val="dashed" w:sz="12" w:space="0" w:color="A6A6A6" w:themeColor="background1" w:themeShade="A6"/>
            </w:tcBorders>
            <w:vAlign w:val="center"/>
          </w:tcPr>
          <w:p w14:paraId="404D29D9" w14:textId="64A74E11" w:rsidR="00637055" w:rsidRPr="00A310C1" w:rsidRDefault="00637055" w:rsidP="00637055">
            <w:pPr>
              <w:jc w:val="center"/>
              <w:rPr>
                <w:rFonts w:ascii="Century Gothic" w:hAnsi="Century Gothic"/>
                <w:sz w:val="40"/>
                <w:szCs w:val="40"/>
              </w:rPr>
            </w:pPr>
            <w:r w:rsidRPr="00A310C1">
              <w:rPr>
                <w:rFonts w:ascii="Century Gothic" w:hAnsi="Century Gothic"/>
                <w:sz w:val="40"/>
                <w:szCs w:val="40"/>
              </w:rPr>
              <w:t>$</w:t>
            </w:r>
            <w:r w:rsidR="000F70AD">
              <w:rPr>
                <w:rFonts w:ascii="Century Gothic" w:hAnsi="Century Gothic"/>
                <w:sz w:val="40"/>
                <w:szCs w:val="40"/>
              </w:rPr>
              <w:t>8</w:t>
            </w:r>
            <w:r w:rsidRPr="00A310C1">
              <w:rPr>
                <w:rFonts w:ascii="Century Gothic" w:hAnsi="Century Gothic"/>
                <w:sz w:val="40"/>
                <w:szCs w:val="40"/>
              </w:rPr>
              <w:t>5</w:t>
            </w:r>
          </w:p>
        </w:tc>
      </w:tr>
      <w:tr w:rsidR="00637055" w:rsidRPr="00A67B45" w14:paraId="747E93B4" w14:textId="77777777" w:rsidTr="00637055">
        <w:trPr>
          <w:trHeight w:val="1361"/>
        </w:trPr>
        <w:tc>
          <w:tcPr>
            <w:tcW w:w="1701" w:type="dxa"/>
            <w:tcBorders>
              <w:left w:val="dashed" w:sz="12" w:space="0" w:color="A6A6A6" w:themeColor="background1" w:themeShade="A6"/>
            </w:tcBorders>
            <w:vAlign w:val="center"/>
          </w:tcPr>
          <w:p w14:paraId="433BDA77" w14:textId="77777777" w:rsidR="00637055" w:rsidRPr="00A67B45" w:rsidRDefault="00637055" w:rsidP="00637055">
            <w:pPr>
              <w:jc w:val="center"/>
              <w:rPr>
                <w:rFonts w:ascii="Century Gothic" w:hAnsi="Century Gothic"/>
                <w:noProof/>
                <w:sz w:val="40"/>
                <w:szCs w:val="40"/>
              </w:rPr>
            </w:pPr>
            <w:r w:rsidRPr="00A67B45">
              <w:rPr>
                <w:rFonts w:ascii="Century Gothic" w:hAnsi="Century Gothic"/>
                <w:noProof/>
                <w:sz w:val="40"/>
                <w:szCs w:val="40"/>
              </w:rPr>
              <w:t>$100</w:t>
            </w:r>
          </w:p>
        </w:tc>
        <w:tc>
          <w:tcPr>
            <w:tcW w:w="1701" w:type="dxa"/>
            <w:shd w:val="clear" w:color="auto" w:fill="EDF9FD"/>
            <w:vAlign w:val="center"/>
          </w:tcPr>
          <w:p w14:paraId="6A38D993" w14:textId="77777777" w:rsidR="00637055" w:rsidRPr="00A67B45" w:rsidRDefault="00637055" w:rsidP="00637055">
            <w:pPr>
              <w:jc w:val="center"/>
              <w:rPr>
                <w:rFonts w:ascii="Century Gothic" w:hAnsi="Century Gothic"/>
                <w:sz w:val="40"/>
                <w:szCs w:val="40"/>
              </w:rPr>
            </w:pPr>
            <w:r>
              <w:rPr>
                <w:rFonts w:ascii="Century Gothic" w:hAnsi="Century Gothic"/>
                <w:sz w:val="40"/>
                <w:szCs w:val="40"/>
              </w:rPr>
              <w:t>Bingo</w:t>
            </w:r>
          </w:p>
        </w:tc>
        <w:tc>
          <w:tcPr>
            <w:tcW w:w="1701" w:type="dxa"/>
            <w:tcBorders>
              <w:right w:val="dashed" w:sz="12" w:space="0" w:color="A6A6A6" w:themeColor="background1" w:themeShade="A6"/>
            </w:tcBorders>
            <w:vAlign w:val="center"/>
          </w:tcPr>
          <w:p w14:paraId="21FFCE25" w14:textId="77777777" w:rsidR="00637055" w:rsidRPr="00A67B45" w:rsidRDefault="00637055" w:rsidP="00637055">
            <w:pPr>
              <w:jc w:val="center"/>
              <w:rPr>
                <w:rFonts w:ascii="Century Gothic" w:hAnsi="Century Gothic"/>
                <w:sz w:val="40"/>
                <w:szCs w:val="40"/>
              </w:rPr>
            </w:pPr>
            <w:r w:rsidRPr="00A67B45">
              <w:rPr>
                <w:rFonts w:ascii="Century Gothic" w:hAnsi="Century Gothic"/>
                <w:sz w:val="40"/>
                <w:szCs w:val="40"/>
              </w:rPr>
              <w:t>55c</w:t>
            </w:r>
          </w:p>
        </w:tc>
        <w:tc>
          <w:tcPr>
            <w:tcW w:w="283" w:type="dxa"/>
            <w:tcBorders>
              <w:top w:val="dashed" w:sz="12" w:space="0" w:color="FFFFFF"/>
              <w:left w:val="dashed" w:sz="12" w:space="0" w:color="A6A6A6" w:themeColor="background1" w:themeShade="A6"/>
              <w:bottom w:val="dashed" w:sz="12" w:space="0" w:color="FFFFFF"/>
              <w:right w:val="dashed" w:sz="12" w:space="0" w:color="A6A6A6" w:themeColor="background1" w:themeShade="A6"/>
            </w:tcBorders>
          </w:tcPr>
          <w:p w14:paraId="6D9430F0" w14:textId="77777777" w:rsidR="00637055" w:rsidRPr="00A67B45" w:rsidRDefault="00637055" w:rsidP="00637055">
            <w:pPr>
              <w:jc w:val="center"/>
              <w:rPr>
                <w:rFonts w:ascii="Century Gothic" w:hAnsi="Century Gothic"/>
                <w:sz w:val="40"/>
                <w:szCs w:val="40"/>
              </w:rPr>
            </w:pPr>
          </w:p>
        </w:tc>
        <w:tc>
          <w:tcPr>
            <w:tcW w:w="1701" w:type="dxa"/>
            <w:tcBorders>
              <w:left w:val="dashed" w:sz="12" w:space="0" w:color="A6A6A6" w:themeColor="background1" w:themeShade="A6"/>
            </w:tcBorders>
            <w:vAlign w:val="center"/>
          </w:tcPr>
          <w:p w14:paraId="69265CAC" w14:textId="77777777" w:rsidR="00637055" w:rsidRPr="00A310C1" w:rsidRDefault="00637055" w:rsidP="00637055">
            <w:pPr>
              <w:jc w:val="center"/>
              <w:rPr>
                <w:rFonts w:ascii="Century Gothic" w:hAnsi="Century Gothic"/>
                <w:sz w:val="40"/>
                <w:szCs w:val="40"/>
              </w:rPr>
            </w:pPr>
            <w:r w:rsidRPr="00A310C1">
              <w:rPr>
                <w:rFonts w:ascii="Century Gothic" w:hAnsi="Century Gothic"/>
                <w:noProof/>
                <w:sz w:val="40"/>
                <w:szCs w:val="40"/>
              </w:rPr>
              <w:t>$20</w:t>
            </w:r>
          </w:p>
        </w:tc>
        <w:tc>
          <w:tcPr>
            <w:tcW w:w="1701" w:type="dxa"/>
            <w:shd w:val="clear" w:color="auto" w:fill="EDF9FD"/>
            <w:vAlign w:val="center"/>
          </w:tcPr>
          <w:p w14:paraId="7FBE2B7D" w14:textId="77777777" w:rsidR="00637055" w:rsidRPr="00A310C1" w:rsidRDefault="00637055" w:rsidP="00637055">
            <w:pPr>
              <w:jc w:val="center"/>
              <w:rPr>
                <w:rFonts w:ascii="Century Gothic" w:hAnsi="Century Gothic"/>
                <w:sz w:val="40"/>
                <w:szCs w:val="40"/>
              </w:rPr>
            </w:pPr>
            <w:r>
              <w:rPr>
                <w:rFonts w:ascii="Century Gothic" w:hAnsi="Century Gothic"/>
                <w:sz w:val="40"/>
                <w:szCs w:val="40"/>
              </w:rPr>
              <w:t>Bingo</w:t>
            </w:r>
          </w:p>
        </w:tc>
        <w:tc>
          <w:tcPr>
            <w:tcW w:w="1701" w:type="dxa"/>
            <w:tcBorders>
              <w:right w:val="dashed" w:sz="12" w:space="0" w:color="A6A6A6" w:themeColor="background1" w:themeShade="A6"/>
            </w:tcBorders>
            <w:vAlign w:val="center"/>
          </w:tcPr>
          <w:p w14:paraId="3D976806" w14:textId="7F587163" w:rsidR="00637055" w:rsidRPr="00A310C1" w:rsidRDefault="00637055" w:rsidP="00637055">
            <w:pPr>
              <w:jc w:val="center"/>
              <w:rPr>
                <w:rFonts w:ascii="Century Gothic" w:hAnsi="Century Gothic"/>
                <w:sz w:val="40"/>
                <w:szCs w:val="40"/>
              </w:rPr>
            </w:pPr>
            <w:r w:rsidRPr="00A310C1">
              <w:rPr>
                <w:rFonts w:ascii="Century Gothic" w:hAnsi="Century Gothic"/>
                <w:sz w:val="40"/>
                <w:szCs w:val="40"/>
              </w:rPr>
              <w:t>$</w:t>
            </w:r>
            <w:r>
              <w:rPr>
                <w:rFonts w:ascii="Century Gothic" w:hAnsi="Century Gothic"/>
                <w:sz w:val="40"/>
                <w:szCs w:val="40"/>
              </w:rPr>
              <w:t>6</w:t>
            </w:r>
            <w:r w:rsidRPr="00A310C1">
              <w:rPr>
                <w:rFonts w:ascii="Century Gothic" w:hAnsi="Century Gothic"/>
                <w:sz w:val="40"/>
                <w:szCs w:val="40"/>
              </w:rPr>
              <w:t>1.50</w:t>
            </w:r>
          </w:p>
        </w:tc>
      </w:tr>
      <w:tr w:rsidR="00637055" w:rsidRPr="00A67B45" w14:paraId="35299F06" w14:textId="77777777" w:rsidTr="00637055">
        <w:trPr>
          <w:trHeight w:val="1361"/>
        </w:trPr>
        <w:tc>
          <w:tcPr>
            <w:tcW w:w="1701" w:type="dxa"/>
            <w:tcBorders>
              <w:left w:val="dashed" w:sz="12" w:space="0" w:color="A6A6A6" w:themeColor="background1" w:themeShade="A6"/>
              <w:bottom w:val="dashed" w:sz="12" w:space="0" w:color="A6A6A6" w:themeColor="background1" w:themeShade="A6"/>
            </w:tcBorders>
            <w:vAlign w:val="center"/>
          </w:tcPr>
          <w:p w14:paraId="36F56550" w14:textId="77777777" w:rsidR="00637055" w:rsidRPr="00A67B45" w:rsidRDefault="00637055" w:rsidP="00637055">
            <w:pPr>
              <w:jc w:val="center"/>
              <w:rPr>
                <w:rFonts w:ascii="Century Gothic" w:hAnsi="Century Gothic"/>
                <w:noProof/>
                <w:sz w:val="40"/>
                <w:szCs w:val="40"/>
              </w:rPr>
            </w:pPr>
            <w:r w:rsidRPr="00A67B45">
              <w:rPr>
                <w:rFonts w:ascii="Century Gothic" w:hAnsi="Century Gothic"/>
                <w:noProof/>
                <w:sz w:val="40"/>
                <w:szCs w:val="40"/>
              </w:rPr>
              <w:t>$55</w:t>
            </w:r>
          </w:p>
        </w:tc>
        <w:tc>
          <w:tcPr>
            <w:tcW w:w="1701" w:type="dxa"/>
            <w:tcBorders>
              <w:bottom w:val="dashed" w:sz="12" w:space="0" w:color="A6A6A6" w:themeColor="background1" w:themeShade="A6"/>
            </w:tcBorders>
            <w:vAlign w:val="center"/>
          </w:tcPr>
          <w:p w14:paraId="7F3C90E4" w14:textId="77777777" w:rsidR="00637055" w:rsidRPr="00A67B45" w:rsidRDefault="00637055" w:rsidP="00637055">
            <w:pPr>
              <w:jc w:val="center"/>
              <w:rPr>
                <w:rFonts w:ascii="Century Gothic" w:hAnsi="Century Gothic"/>
                <w:noProof/>
                <w:sz w:val="40"/>
                <w:szCs w:val="40"/>
              </w:rPr>
            </w:pPr>
            <w:r w:rsidRPr="00A67B45">
              <w:rPr>
                <w:rFonts w:ascii="Century Gothic" w:hAnsi="Century Gothic"/>
                <w:noProof/>
                <w:sz w:val="40"/>
                <w:szCs w:val="40"/>
              </w:rPr>
              <w:t>60c</w:t>
            </w:r>
          </w:p>
        </w:tc>
        <w:tc>
          <w:tcPr>
            <w:tcW w:w="1701" w:type="dxa"/>
            <w:tcBorders>
              <w:bottom w:val="dashed" w:sz="12" w:space="0" w:color="A6A6A6" w:themeColor="background1" w:themeShade="A6"/>
              <w:right w:val="dashed" w:sz="12" w:space="0" w:color="A6A6A6" w:themeColor="background1" w:themeShade="A6"/>
            </w:tcBorders>
            <w:vAlign w:val="center"/>
          </w:tcPr>
          <w:p w14:paraId="518F6B12" w14:textId="55AE4063" w:rsidR="00637055" w:rsidRPr="00A67B45" w:rsidRDefault="00637055" w:rsidP="00637055">
            <w:pPr>
              <w:jc w:val="center"/>
              <w:rPr>
                <w:rFonts w:ascii="Century Gothic" w:hAnsi="Century Gothic"/>
                <w:sz w:val="40"/>
                <w:szCs w:val="40"/>
              </w:rPr>
            </w:pPr>
            <w:r w:rsidRPr="00A67B45">
              <w:rPr>
                <w:rFonts w:ascii="Century Gothic" w:hAnsi="Century Gothic"/>
                <w:sz w:val="40"/>
                <w:szCs w:val="40"/>
              </w:rPr>
              <w:t>$</w:t>
            </w:r>
            <w:r>
              <w:rPr>
                <w:rFonts w:ascii="Century Gothic" w:hAnsi="Century Gothic"/>
                <w:sz w:val="40"/>
                <w:szCs w:val="40"/>
              </w:rPr>
              <w:t>7</w:t>
            </w:r>
            <w:r w:rsidRPr="00A67B45">
              <w:rPr>
                <w:rFonts w:ascii="Century Gothic" w:hAnsi="Century Gothic"/>
                <w:sz w:val="40"/>
                <w:szCs w:val="40"/>
              </w:rPr>
              <w:t>7</w:t>
            </w:r>
          </w:p>
        </w:tc>
        <w:tc>
          <w:tcPr>
            <w:tcW w:w="283" w:type="dxa"/>
            <w:tcBorders>
              <w:top w:val="dashed" w:sz="12" w:space="0" w:color="FFFFFF"/>
              <w:left w:val="dashed" w:sz="12" w:space="0" w:color="A6A6A6" w:themeColor="background1" w:themeShade="A6"/>
              <w:bottom w:val="dashed" w:sz="12" w:space="0" w:color="FFFFFF"/>
              <w:right w:val="dashed" w:sz="12" w:space="0" w:color="A6A6A6" w:themeColor="background1" w:themeShade="A6"/>
            </w:tcBorders>
          </w:tcPr>
          <w:p w14:paraId="060B6F47" w14:textId="77777777" w:rsidR="00637055" w:rsidRPr="00A67B45" w:rsidRDefault="00637055" w:rsidP="00637055">
            <w:pPr>
              <w:jc w:val="center"/>
              <w:rPr>
                <w:rFonts w:ascii="Century Gothic" w:hAnsi="Century Gothic"/>
                <w:sz w:val="40"/>
                <w:szCs w:val="40"/>
              </w:rPr>
            </w:pPr>
          </w:p>
        </w:tc>
        <w:tc>
          <w:tcPr>
            <w:tcW w:w="1701" w:type="dxa"/>
            <w:tcBorders>
              <w:left w:val="dashed" w:sz="12" w:space="0" w:color="A6A6A6" w:themeColor="background1" w:themeShade="A6"/>
              <w:bottom w:val="dashed" w:sz="12" w:space="0" w:color="A6A6A6" w:themeColor="background1" w:themeShade="A6"/>
            </w:tcBorders>
            <w:vAlign w:val="center"/>
          </w:tcPr>
          <w:p w14:paraId="7FB8B32E" w14:textId="77777777" w:rsidR="00637055" w:rsidRPr="00A310C1" w:rsidRDefault="00637055" w:rsidP="00637055">
            <w:pPr>
              <w:jc w:val="center"/>
              <w:rPr>
                <w:rFonts w:ascii="Century Gothic" w:hAnsi="Century Gothic"/>
                <w:sz w:val="40"/>
                <w:szCs w:val="40"/>
              </w:rPr>
            </w:pPr>
            <w:r w:rsidRPr="00A310C1">
              <w:rPr>
                <w:rFonts w:ascii="Century Gothic" w:hAnsi="Century Gothic"/>
                <w:noProof/>
                <w:sz w:val="40"/>
                <w:szCs w:val="40"/>
              </w:rPr>
              <w:t>$30</w:t>
            </w:r>
          </w:p>
        </w:tc>
        <w:tc>
          <w:tcPr>
            <w:tcW w:w="1701" w:type="dxa"/>
            <w:tcBorders>
              <w:bottom w:val="dashed" w:sz="12" w:space="0" w:color="A6A6A6" w:themeColor="background1" w:themeShade="A6"/>
            </w:tcBorders>
            <w:vAlign w:val="center"/>
          </w:tcPr>
          <w:p w14:paraId="6BBEFB59" w14:textId="77777777" w:rsidR="00637055" w:rsidRPr="00A310C1" w:rsidRDefault="00637055" w:rsidP="00637055">
            <w:pPr>
              <w:jc w:val="center"/>
              <w:rPr>
                <w:rFonts w:ascii="Century Gothic" w:hAnsi="Century Gothic"/>
                <w:sz w:val="40"/>
                <w:szCs w:val="40"/>
              </w:rPr>
            </w:pPr>
            <w:r w:rsidRPr="00A310C1">
              <w:rPr>
                <w:rFonts w:ascii="Century Gothic" w:hAnsi="Century Gothic"/>
                <w:sz w:val="40"/>
                <w:szCs w:val="40"/>
              </w:rPr>
              <w:t>$2.50</w:t>
            </w:r>
          </w:p>
        </w:tc>
        <w:tc>
          <w:tcPr>
            <w:tcW w:w="1701" w:type="dxa"/>
            <w:tcBorders>
              <w:bottom w:val="dashed" w:sz="12" w:space="0" w:color="A6A6A6" w:themeColor="background1" w:themeShade="A6"/>
              <w:right w:val="dashed" w:sz="12" w:space="0" w:color="A6A6A6" w:themeColor="background1" w:themeShade="A6"/>
            </w:tcBorders>
            <w:vAlign w:val="center"/>
          </w:tcPr>
          <w:p w14:paraId="18BD671E" w14:textId="3DA0F0A7" w:rsidR="00637055" w:rsidRPr="00A310C1" w:rsidRDefault="00637055" w:rsidP="00637055">
            <w:pPr>
              <w:jc w:val="center"/>
              <w:rPr>
                <w:rFonts w:ascii="Century Gothic" w:hAnsi="Century Gothic"/>
                <w:sz w:val="40"/>
                <w:szCs w:val="40"/>
              </w:rPr>
            </w:pPr>
            <w:r w:rsidRPr="00A310C1">
              <w:rPr>
                <w:rFonts w:ascii="Century Gothic" w:hAnsi="Century Gothic"/>
                <w:sz w:val="40"/>
                <w:szCs w:val="40"/>
              </w:rPr>
              <w:t>$3</w:t>
            </w:r>
            <w:r w:rsidR="000F70AD">
              <w:rPr>
                <w:rFonts w:ascii="Century Gothic" w:hAnsi="Century Gothic"/>
                <w:sz w:val="40"/>
                <w:szCs w:val="40"/>
              </w:rPr>
              <w:t>6</w:t>
            </w:r>
          </w:p>
        </w:tc>
      </w:tr>
      <w:tr w:rsidR="00637055" w:rsidRPr="00A67B45" w14:paraId="685B7D59" w14:textId="77777777" w:rsidTr="00637055">
        <w:trPr>
          <w:trHeight w:val="283"/>
        </w:trPr>
        <w:tc>
          <w:tcPr>
            <w:tcW w:w="1701" w:type="dxa"/>
            <w:tcBorders>
              <w:top w:val="dashed" w:sz="12" w:space="0" w:color="A6A6A6" w:themeColor="background1" w:themeShade="A6"/>
              <w:left w:val="dashed" w:sz="12" w:space="0" w:color="FFFFFF"/>
              <w:bottom w:val="dashed" w:sz="12" w:space="0" w:color="A6A6A6" w:themeColor="background1" w:themeShade="A6"/>
              <w:right w:val="dashed" w:sz="12" w:space="0" w:color="FFFFFF"/>
            </w:tcBorders>
            <w:vAlign w:val="center"/>
          </w:tcPr>
          <w:p w14:paraId="18C67AB4" w14:textId="77777777" w:rsidR="00637055" w:rsidRPr="00A310C1" w:rsidRDefault="00637055" w:rsidP="00637055">
            <w:pPr>
              <w:jc w:val="center"/>
              <w:rPr>
                <w:rFonts w:ascii="Century Gothic" w:hAnsi="Century Gothic"/>
                <w:noProof/>
                <w:sz w:val="16"/>
                <w:szCs w:val="16"/>
              </w:rPr>
            </w:pPr>
          </w:p>
        </w:tc>
        <w:tc>
          <w:tcPr>
            <w:tcW w:w="1701" w:type="dxa"/>
            <w:tcBorders>
              <w:top w:val="dashed" w:sz="12" w:space="0" w:color="A6A6A6" w:themeColor="background1" w:themeShade="A6"/>
              <w:left w:val="dashed" w:sz="12" w:space="0" w:color="FFFFFF"/>
              <w:bottom w:val="dashed" w:sz="12" w:space="0" w:color="A6A6A6" w:themeColor="background1" w:themeShade="A6"/>
              <w:right w:val="dashed" w:sz="12" w:space="0" w:color="FFFFFF"/>
            </w:tcBorders>
            <w:vAlign w:val="center"/>
          </w:tcPr>
          <w:p w14:paraId="115E16D9" w14:textId="77777777" w:rsidR="00637055" w:rsidRPr="00A310C1" w:rsidRDefault="00637055" w:rsidP="00637055">
            <w:pPr>
              <w:jc w:val="center"/>
              <w:rPr>
                <w:rFonts w:ascii="Century Gothic" w:hAnsi="Century Gothic"/>
                <w:noProof/>
                <w:sz w:val="16"/>
                <w:szCs w:val="16"/>
              </w:rPr>
            </w:pPr>
          </w:p>
        </w:tc>
        <w:tc>
          <w:tcPr>
            <w:tcW w:w="1701" w:type="dxa"/>
            <w:tcBorders>
              <w:top w:val="dashed" w:sz="12" w:space="0" w:color="A6A6A6" w:themeColor="background1" w:themeShade="A6"/>
              <w:left w:val="dashed" w:sz="12" w:space="0" w:color="FFFFFF"/>
              <w:bottom w:val="dashed" w:sz="12" w:space="0" w:color="A6A6A6" w:themeColor="background1" w:themeShade="A6"/>
              <w:right w:val="dashed" w:sz="12" w:space="0" w:color="FFFFFF"/>
            </w:tcBorders>
            <w:vAlign w:val="center"/>
          </w:tcPr>
          <w:p w14:paraId="619F32EF" w14:textId="77777777" w:rsidR="00637055" w:rsidRPr="00A310C1" w:rsidRDefault="00637055" w:rsidP="00637055">
            <w:pPr>
              <w:jc w:val="center"/>
              <w:rPr>
                <w:rFonts w:ascii="Century Gothic" w:hAnsi="Century Gothic"/>
                <w:sz w:val="16"/>
                <w:szCs w:val="16"/>
              </w:rPr>
            </w:pPr>
          </w:p>
        </w:tc>
        <w:tc>
          <w:tcPr>
            <w:tcW w:w="283" w:type="dxa"/>
            <w:tcBorders>
              <w:top w:val="dashed" w:sz="12" w:space="0" w:color="FFFFFF"/>
              <w:left w:val="dashed" w:sz="12" w:space="0" w:color="FFFFFF"/>
              <w:bottom w:val="dashed" w:sz="12" w:space="0" w:color="FFFFFF"/>
              <w:right w:val="dashed" w:sz="12" w:space="0" w:color="FFFFFF"/>
            </w:tcBorders>
          </w:tcPr>
          <w:p w14:paraId="3371EC31" w14:textId="77777777" w:rsidR="00637055" w:rsidRPr="00A310C1" w:rsidRDefault="00637055" w:rsidP="00637055">
            <w:pPr>
              <w:jc w:val="center"/>
              <w:rPr>
                <w:rFonts w:ascii="Century Gothic" w:hAnsi="Century Gothic"/>
                <w:sz w:val="16"/>
                <w:szCs w:val="16"/>
              </w:rPr>
            </w:pPr>
          </w:p>
        </w:tc>
        <w:tc>
          <w:tcPr>
            <w:tcW w:w="1701" w:type="dxa"/>
            <w:tcBorders>
              <w:top w:val="dashed" w:sz="12" w:space="0" w:color="A6A6A6" w:themeColor="background1" w:themeShade="A6"/>
              <w:left w:val="dashed" w:sz="12" w:space="0" w:color="FFFFFF"/>
              <w:bottom w:val="dashed" w:sz="12" w:space="0" w:color="A6A6A6" w:themeColor="background1" w:themeShade="A6"/>
              <w:right w:val="dashed" w:sz="12" w:space="0" w:color="FFFFFF"/>
            </w:tcBorders>
            <w:vAlign w:val="center"/>
          </w:tcPr>
          <w:p w14:paraId="347EE6D3" w14:textId="77777777" w:rsidR="00637055" w:rsidRPr="00A310C1" w:rsidRDefault="00637055" w:rsidP="00637055">
            <w:pPr>
              <w:jc w:val="center"/>
              <w:rPr>
                <w:rFonts w:ascii="Century Gothic" w:hAnsi="Century Gothic"/>
                <w:sz w:val="16"/>
                <w:szCs w:val="16"/>
              </w:rPr>
            </w:pPr>
          </w:p>
        </w:tc>
        <w:tc>
          <w:tcPr>
            <w:tcW w:w="1701" w:type="dxa"/>
            <w:tcBorders>
              <w:top w:val="dashed" w:sz="12" w:space="0" w:color="A6A6A6" w:themeColor="background1" w:themeShade="A6"/>
              <w:left w:val="dashed" w:sz="12" w:space="0" w:color="FFFFFF"/>
              <w:bottom w:val="dashed" w:sz="12" w:space="0" w:color="A6A6A6" w:themeColor="background1" w:themeShade="A6"/>
              <w:right w:val="dashed" w:sz="12" w:space="0" w:color="FFFFFF"/>
            </w:tcBorders>
            <w:vAlign w:val="center"/>
          </w:tcPr>
          <w:p w14:paraId="0369EA06" w14:textId="77777777" w:rsidR="00637055" w:rsidRPr="00A310C1" w:rsidRDefault="00637055" w:rsidP="00637055">
            <w:pPr>
              <w:jc w:val="center"/>
              <w:rPr>
                <w:rFonts w:ascii="Century Gothic" w:hAnsi="Century Gothic"/>
                <w:sz w:val="16"/>
                <w:szCs w:val="16"/>
              </w:rPr>
            </w:pPr>
          </w:p>
        </w:tc>
        <w:tc>
          <w:tcPr>
            <w:tcW w:w="1701" w:type="dxa"/>
            <w:tcBorders>
              <w:top w:val="dashed" w:sz="12" w:space="0" w:color="A6A6A6" w:themeColor="background1" w:themeShade="A6"/>
              <w:left w:val="dashed" w:sz="12" w:space="0" w:color="FFFFFF"/>
              <w:bottom w:val="dashed" w:sz="12" w:space="0" w:color="A6A6A6" w:themeColor="background1" w:themeShade="A6"/>
              <w:right w:val="dashed" w:sz="12" w:space="0" w:color="FFFFFF"/>
            </w:tcBorders>
            <w:vAlign w:val="center"/>
          </w:tcPr>
          <w:p w14:paraId="11439298" w14:textId="77777777" w:rsidR="00637055" w:rsidRPr="00A310C1" w:rsidRDefault="00637055" w:rsidP="00637055">
            <w:pPr>
              <w:jc w:val="center"/>
              <w:rPr>
                <w:rFonts w:ascii="Century Gothic" w:hAnsi="Century Gothic"/>
                <w:sz w:val="16"/>
                <w:szCs w:val="16"/>
              </w:rPr>
            </w:pPr>
          </w:p>
        </w:tc>
      </w:tr>
      <w:tr w:rsidR="00637055" w:rsidRPr="00A67B45" w14:paraId="23E1702F" w14:textId="77777777" w:rsidTr="00637055">
        <w:trPr>
          <w:trHeight w:val="1361"/>
        </w:trPr>
        <w:tc>
          <w:tcPr>
            <w:tcW w:w="1701" w:type="dxa"/>
            <w:tcBorders>
              <w:top w:val="dashed" w:sz="12" w:space="0" w:color="A6A6A6" w:themeColor="background1" w:themeShade="A6"/>
              <w:left w:val="dashed" w:sz="12" w:space="0" w:color="A6A6A6" w:themeColor="background1" w:themeShade="A6"/>
            </w:tcBorders>
            <w:vAlign w:val="center"/>
          </w:tcPr>
          <w:p w14:paraId="18E4BF03" w14:textId="4D2634AC" w:rsidR="00637055" w:rsidRPr="00A67B45" w:rsidRDefault="00637055" w:rsidP="00637055">
            <w:pPr>
              <w:jc w:val="center"/>
              <w:rPr>
                <w:rFonts w:ascii="Century Gothic" w:hAnsi="Century Gothic"/>
                <w:noProof/>
                <w:sz w:val="40"/>
                <w:szCs w:val="40"/>
              </w:rPr>
            </w:pPr>
            <w:r w:rsidRPr="00A67B45">
              <w:rPr>
                <w:rFonts w:ascii="Century Gothic" w:hAnsi="Century Gothic"/>
                <w:noProof/>
                <w:sz w:val="40"/>
                <w:szCs w:val="40"/>
              </w:rPr>
              <w:t>$</w:t>
            </w:r>
            <w:r>
              <w:rPr>
                <w:rFonts w:ascii="Century Gothic" w:hAnsi="Century Gothic"/>
                <w:noProof/>
                <w:sz w:val="40"/>
                <w:szCs w:val="40"/>
              </w:rPr>
              <w:t>7</w:t>
            </w:r>
            <w:r w:rsidRPr="00A67B45">
              <w:rPr>
                <w:rFonts w:ascii="Century Gothic" w:hAnsi="Century Gothic"/>
                <w:noProof/>
                <w:sz w:val="40"/>
                <w:szCs w:val="40"/>
              </w:rPr>
              <w:t>7</w:t>
            </w:r>
          </w:p>
        </w:tc>
        <w:tc>
          <w:tcPr>
            <w:tcW w:w="1701" w:type="dxa"/>
            <w:tcBorders>
              <w:top w:val="dashed" w:sz="12" w:space="0" w:color="A6A6A6" w:themeColor="background1" w:themeShade="A6"/>
            </w:tcBorders>
            <w:vAlign w:val="center"/>
          </w:tcPr>
          <w:p w14:paraId="1A809D59" w14:textId="77777777" w:rsidR="00637055" w:rsidRPr="00A67B45" w:rsidRDefault="00637055" w:rsidP="00637055">
            <w:pPr>
              <w:jc w:val="center"/>
              <w:rPr>
                <w:rFonts w:ascii="Century Gothic" w:hAnsi="Century Gothic"/>
                <w:noProof/>
                <w:sz w:val="40"/>
                <w:szCs w:val="40"/>
              </w:rPr>
            </w:pPr>
            <w:r w:rsidRPr="00A67B45">
              <w:rPr>
                <w:rFonts w:ascii="Century Gothic" w:hAnsi="Century Gothic"/>
                <w:noProof/>
                <w:sz w:val="40"/>
                <w:szCs w:val="40"/>
              </w:rPr>
              <w:t>$60</w:t>
            </w:r>
          </w:p>
        </w:tc>
        <w:tc>
          <w:tcPr>
            <w:tcW w:w="1701" w:type="dxa"/>
            <w:tcBorders>
              <w:top w:val="dashed" w:sz="12" w:space="0" w:color="A6A6A6" w:themeColor="background1" w:themeShade="A6"/>
              <w:right w:val="dashed" w:sz="12" w:space="0" w:color="A6A6A6" w:themeColor="background1" w:themeShade="A6"/>
            </w:tcBorders>
            <w:vAlign w:val="center"/>
          </w:tcPr>
          <w:p w14:paraId="53212F34" w14:textId="77777777" w:rsidR="00637055" w:rsidRPr="00A67B45" w:rsidRDefault="00637055" w:rsidP="00637055">
            <w:pPr>
              <w:jc w:val="center"/>
              <w:rPr>
                <w:rFonts w:ascii="Century Gothic" w:hAnsi="Century Gothic"/>
                <w:sz w:val="40"/>
                <w:szCs w:val="40"/>
              </w:rPr>
            </w:pPr>
            <w:r w:rsidRPr="00A67B45">
              <w:rPr>
                <w:rFonts w:ascii="Century Gothic" w:hAnsi="Century Gothic"/>
                <w:sz w:val="40"/>
                <w:szCs w:val="40"/>
              </w:rPr>
              <w:t>$25</w:t>
            </w:r>
          </w:p>
        </w:tc>
        <w:tc>
          <w:tcPr>
            <w:tcW w:w="283" w:type="dxa"/>
            <w:tcBorders>
              <w:top w:val="dashed" w:sz="12" w:space="0" w:color="FFFFFF"/>
              <w:left w:val="dashed" w:sz="12" w:space="0" w:color="A6A6A6" w:themeColor="background1" w:themeShade="A6"/>
              <w:bottom w:val="dashed" w:sz="12" w:space="0" w:color="FFFFFF"/>
              <w:right w:val="dashed" w:sz="12" w:space="0" w:color="A6A6A6" w:themeColor="background1" w:themeShade="A6"/>
            </w:tcBorders>
          </w:tcPr>
          <w:p w14:paraId="3B1CCFDB" w14:textId="77777777" w:rsidR="00637055" w:rsidRPr="00A67B45" w:rsidRDefault="00637055" w:rsidP="00637055">
            <w:pPr>
              <w:jc w:val="center"/>
              <w:rPr>
                <w:rFonts w:ascii="Century Gothic" w:hAnsi="Century Gothic"/>
                <w:sz w:val="40"/>
                <w:szCs w:val="40"/>
              </w:rPr>
            </w:pPr>
          </w:p>
        </w:tc>
        <w:tc>
          <w:tcPr>
            <w:tcW w:w="1701" w:type="dxa"/>
            <w:tcBorders>
              <w:top w:val="dashed" w:sz="12" w:space="0" w:color="A6A6A6" w:themeColor="background1" w:themeShade="A6"/>
              <w:left w:val="dashed" w:sz="12" w:space="0" w:color="A6A6A6" w:themeColor="background1" w:themeShade="A6"/>
            </w:tcBorders>
            <w:vAlign w:val="center"/>
          </w:tcPr>
          <w:p w14:paraId="5B5EE8F6" w14:textId="623D0D95" w:rsidR="00637055" w:rsidRPr="00231FED" w:rsidRDefault="00637055" w:rsidP="00637055">
            <w:pPr>
              <w:jc w:val="center"/>
              <w:rPr>
                <w:rFonts w:ascii="Century Gothic" w:hAnsi="Century Gothic"/>
                <w:sz w:val="40"/>
                <w:szCs w:val="40"/>
              </w:rPr>
            </w:pPr>
            <w:r w:rsidRPr="00231FED">
              <w:rPr>
                <w:rFonts w:ascii="Century Gothic" w:hAnsi="Century Gothic"/>
                <w:noProof/>
                <w:sz w:val="40"/>
                <w:szCs w:val="40"/>
              </w:rPr>
              <w:t>$3</w:t>
            </w:r>
            <w:r w:rsidR="000F70AD">
              <w:rPr>
                <w:rFonts w:ascii="Century Gothic" w:hAnsi="Century Gothic"/>
                <w:noProof/>
                <w:sz w:val="40"/>
                <w:szCs w:val="40"/>
              </w:rPr>
              <w:t>6</w:t>
            </w:r>
          </w:p>
        </w:tc>
        <w:tc>
          <w:tcPr>
            <w:tcW w:w="1701" w:type="dxa"/>
            <w:tcBorders>
              <w:top w:val="dashed" w:sz="12" w:space="0" w:color="A6A6A6" w:themeColor="background1" w:themeShade="A6"/>
            </w:tcBorders>
            <w:vAlign w:val="center"/>
          </w:tcPr>
          <w:p w14:paraId="631C0E7D" w14:textId="77777777" w:rsidR="00637055" w:rsidRPr="00231FED" w:rsidRDefault="00637055" w:rsidP="00637055">
            <w:pPr>
              <w:jc w:val="center"/>
              <w:rPr>
                <w:rFonts w:ascii="Century Gothic" w:hAnsi="Century Gothic"/>
                <w:sz w:val="40"/>
                <w:szCs w:val="40"/>
              </w:rPr>
            </w:pPr>
            <w:r w:rsidRPr="00231FED">
              <w:rPr>
                <w:rFonts w:ascii="Century Gothic" w:hAnsi="Century Gothic"/>
                <w:noProof/>
                <w:sz w:val="40"/>
                <w:szCs w:val="40"/>
              </w:rPr>
              <w:t>$10</w:t>
            </w:r>
          </w:p>
        </w:tc>
        <w:tc>
          <w:tcPr>
            <w:tcW w:w="1701" w:type="dxa"/>
            <w:tcBorders>
              <w:top w:val="dashed" w:sz="12" w:space="0" w:color="A6A6A6" w:themeColor="background1" w:themeShade="A6"/>
              <w:right w:val="dashed" w:sz="12" w:space="0" w:color="A6A6A6" w:themeColor="background1" w:themeShade="A6"/>
            </w:tcBorders>
            <w:vAlign w:val="center"/>
          </w:tcPr>
          <w:p w14:paraId="4664CB8B" w14:textId="3F983595" w:rsidR="00637055" w:rsidRPr="00231FED" w:rsidRDefault="00637055" w:rsidP="00637055">
            <w:pPr>
              <w:jc w:val="center"/>
              <w:rPr>
                <w:rFonts w:ascii="Century Gothic" w:hAnsi="Century Gothic"/>
                <w:sz w:val="40"/>
                <w:szCs w:val="40"/>
              </w:rPr>
            </w:pPr>
            <w:r w:rsidRPr="00231FED">
              <w:rPr>
                <w:rFonts w:ascii="Century Gothic" w:hAnsi="Century Gothic"/>
                <w:noProof/>
                <w:sz w:val="40"/>
                <w:szCs w:val="40"/>
              </w:rPr>
              <w:t>$</w:t>
            </w:r>
            <w:r w:rsidR="000F70AD">
              <w:rPr>
                <w:rFonts w:ascii="Century Gothic" w:hAnsi="Century Gothic"/>
                <w:noProof/>
                <w:sz w:val="40"/>
                <w:szCs w:val="40"/>
              </w:rPr>
              <w:t>6</w:t>
            </w:r>
            <w:r w:rsidRPr="00231FED">
              <w:rPr>
                <w:rFonts w:ascii="Century Gothic" w:hAnsi="Century Gothic"/>
                <w:noProof/>
                <w:sz w:val="40"/>
                <w:szCs w:val="40"/>
              </w:rPr>
              <w:t>0</w:t>
            </w:r>
          </w:p>
        </w:tc>
      </w:tr>
      <w:tr w:rsidR="00637055" w:rsidRPr="00A67B45" w14:paraId="3DC133FA" w14:textId="77777777" w:rsidTr="00637055">
        <w:trPr>
          <w:trHeight w:val="1361"/>
        </w:trPr>
        <w:tc>
          <w:tcPr>
            <w:tcW w:w="1701" w:type="dxa"/>
            <w:tcBorders>
              <w:left w:val="dashed" w:sz="12" w:space="0" w:color="A6A6A6" w:themeColor="background1" w:themeShade="A6"/>
            </w:tcBorders>
            <w:vAlign w:val="center"/>
          </w:tcPr>
          <w:p w14:paraId="1A998901" w14:textId="72695451" w:rsidR="00637055" w:rsidRPr="00A67B45" w:rsidRDefault="00637055" w:rsidP="00637055">
            <w:pPr>
              <w:jc w:val="center"/>
              <w:rPr>
                <w:rFonts w:ascii="Century Gothic" w:hAnsi="Century Gothic"/>
                <w:noProof/>
                <w:sz w:val="40"/>
                <w:szCs w:val="40"/>
              </w:rPr>
            </w:pPr>
            <w:r w:rsidRPr="00A67B45">
              <w:rPr>
                <w:rFonts w:ascii="Century Gothic" w:hAnsi="Century Gothic"/>
                <w:noProof/>
                <w:sz w:val="40"/>
                <w:szCs w:val="40"/>
              </w:rPr>
              <w:t>$</w:t>
            </w:r>
            <w:r>
              <w:rPr>
                <w:rFonts w:ascii="Century Gothic" w:hAnsi="Century Gothic"/>
                <w:noProof/>
                <w:sz w:val="40"/>
                <w:szCs w:val="40"/>
              </w:rPr>
              <w:t>9</w:t>
            </w:r>
            <w:r w:rsidRPr="00A67B45">
              <w:rPr>
                <w:rFonts w:ascii="Century Gothic" w:hAnsi="Century Gothic"/>
                <w:noProof/>
                <w:sz w:val="40"/>
                <w:szCs w:val="40"/>
              </w:rPr>
              <w:t>2</w:t>
            </w:r>
          </w:p>
        </w:tc>
        <w:tc>
          <w:tcPr>
            <w:tcW w:w="1701" w:type="dxa"/>
            <w:shd w:val="clear" w:color="auto" w:fill="EDF9FD"/>
            <w:vAlign w:val="center"/>
          </w:tcPr>
          <w:p w14:paraId="0F299B3F" w14:textId="77777777" w:rsidR="00637055" w:rsidRPr="00A67B45" w:rsidRDefault="00637055" w:rsidP="00637055">
            <w:pPr>
              <w:jc w:val="center"/>
              <w:rPr>
                <w:rFonts w:ascii="Century Gothic" w:hAnsi="Century Gothic"/>
                <w:noProof/>
                <w:sz w:val="40"/>
                <w:szCs w:val="40"/>
              </w:rPr>
            </w:pPr>
            <w:r>
              <w:rPr>
                <w:rFonts w:ascii="Century Gothic" w:hAnsi="Century Gothic"/>
                <w:sz w:val="40"/>
                <w:szCs w:val="40"/>
              </w:rPr>
              <w:t>Bingo</w:t>
            </w:r>
          </w:p>
        </w:tc>
        <w:tc>
          <w:tcPr>
            <w:tcW w:w="1701" w:type="dxa"/>
            <w:tcBorders>
              <w:right w:val="dashed" w:sz="12" w:space="0" w:color="A6A6A6" w:themeColor="background1" w:themeShade="A6"/>
            </w:tcBorders>
            <w:vAlign w:val="center"/>
          </w:tcPr>
          <w:p w14:paraId="4A3575FC" w14:textId="77777777" w:rsidR="00637055" w:rsidRPr="00A67B45" w:rsidRDefault="00637055" w:rsidP="00637055">
            <w:pPr>
              <w:jc w:val="center"/>
              <w:rPr>
                <w:rFonts w:ascii="Century Gothic" w:hAnsi="Century Gothic"/>
                <w:sz w:val="40"/>
                <w:szCs w:val="40"/>
              </w:rPr>
            </w:pPr>
            <w:r w:rsidRPr="00A67B45">
              <w:rPr>
                <w:rFonts w:ascii="Century Gothic" w:hAnsi="Century Gothic"/>
                <w:sz w:val="40"/>
                <w:szCs w:val="40"/>
              </w:rPr>
              <w:t>55c</w:t>
            </w:r>
          </w:p>
        </w:tc>
        <w:tc>
          <w:tcPr>
            <w:tcW w:w="283" w:type="dxa"/>
            <w:tcBorders>
              <w:top w:val="dashed" w:sz="12" w:space="0" w:color="FFFFFF"/>
              <w:left w:val="dashed" w:sz="12" w:space="0" w:color="A6A6A6" w:themeColor="background1" w:themeShade="A6"/>
              <w:bottom w:val="dashed" w:sz="12" w:space="0" w:color="FFFFFF"/>
              <w:right w:val="dashed" w:sz="12" w:space="0" w:color="A6A6A6" w:themeColor="background1" w:themeShade="A6"/>
            </w:tcBorders>
          </w:tcPr>
          <w:p w14:paraId="7FFC23ED" w14:textId="77777777" w:rsidR="00637055" w:rsidRPr="00A67B45" w:rsidRDefault="00637055" w:rsidP="00637055">
            <w:pPr>
              <w:jc w:val="center"/>
              <w:rPr>
                <w:rFonts w:ascii="Century Gothic" w:hAnsi="Century Gothic"/>
                <w:sz w:val="40"/>
                <w:szCs w:val="40"/>
              </w:rPr>
            </w:pPr>
          </w:p>
        </w:tc>
        <w:tc>
          <w:tcPr>
            <w:tcW w:w="1701" w:type="dxa"/>
            <w:tcBorders>
              <w:left w:val="dashed" w:sz="12" w:space="0" w:color="A6A6A6" w:themeColor="background1" w:themeShade="A6"/>
            </w:tcBorders>
            <w:vAlign w:val="center"/>
          </w:tcPr>
          <w:p w14:paraId="06FB4412" w14:textId="59FBE227" w:rsidR="00637055" w:rsidRPr="00231FED" w:rsidRDefault="00637055" w:rsidP="00637055">
            <w:pPr>
              <w:jc w:val="center"/>
              <w:rPr>
                <w:rFonts w:ascii="Century Gothic" w:hAnsi="Century Gothic"/>
                <w:sz w:val="40"/>
                <w:szCs w:val="40"/>
              </w:rPr>
            </w:pPr>
            <w:r w:rsidRPr="00231FED">
              <w:rPr>
                <w:rFonts w:ascii="Century Gothic" w:hAnsi="Century Gothic"/>
                <w:noProof/>
                <w:sz w:val="40"/>
                <w:szCs w:val="40"/>
              </w:rPr>
              <w:t>$</w:t>
            </w:r>
            <w:r>
              <w:rPr>
                <w:rFonts w:ascii="Century Gothic" w:hAnsi="Century Gothic"/>
                <w:noProof/>
                <w:sz w:val="40"/>
                <w:szCs w:val="40"/>
              </w:rPr>
              <w:t>8</w:t>
            </w:r>
            <w:r w:rsidRPr="00231FED">
              <w:rPr>
                <w:rFonts w:ascii="Century Gothic" w:hAnsi="Century Gothic"/>
                <w:noProof/>
                <w:sz w:val="40"/>
                <w:szCs w:val="40"/>
              </w:rPr>
              <w:t>4</w:t>
            </w:r>
          </w:p>
        </w:tc>
        <w:tc>
          <w:tcPr>
            <w:tcW w:w="1701" w:type="dxa"/>
            <w:shd w:val="clear" w:color="auto" w:fill="EDF9FD"/>
            <w:vAlign w:val="center"/>
          </w:tcPr>
          <w:p w14:paraId="706F1B83" w14:textId="77777777" w:rsidR="00637055" w:rsidRPr="00231FED" w:rsidRDefault="00637055" w:rsidP="00637055">
            <w:pPr>
              <w:jc w:val="center"/>
              <w:rPr>
                <w:rFonts w:ascii="Century Gothic" w:hAnsi="Century Gothic"/>
                <w:sz w:val="40"/>
                <w:szCs w:val="40"/>
              </w:rPr>
            </w:pPr>
            <w:r>
              <w:rPr>
                <w:rFonts w:ascii="Century Gothic" w:hAnsi="Century Gothic"/>
                <w:sz w:val="40"/>
                <w:szCs w:val="40"/>
              </w:rPr>
              <w:t>Bingo</w:t>
            </w:r>
          </w:p>
        </w:tc>
        <w:tc>
          <w:tcPr>
            <w:tcW w:w="1701" w:type="dxa"/>
            <w:tcBorders>
              <w:right w:val="dashed" w:sz="12" w:space="0" w:color="A6A6A6" w:themeColor="background1" w:themeShade="A6"/>
            </w:tcBorders>
            <w:vAlign w:val="center"/>
          </w:tcPr>
          <w:p w14:paraId="717F5A89" w14:textId="5BE8B6A2" w:rsidR="00637055" w:rsidRPr="00231FED" w:rsidRDefault="000F70AD" w:rsidP="00637055">
            <w:pPr>
              <w:jc w:val="center"/>
              <w:rPr>
                <w:rFonts w:ascii="Century Gothic" w:hAnsi="Century Gothic"/>
                <w:sz w:val="40"/>
                <w:szCs w:val="40"/>
              </w:rPr>
            </w:pPr>
            <w:r>
              <w:rPr>
                <w:rFonts w:ascii="Century Gothic" w:hAnsi="Century Gothic"/>
                <w:sz w:val="40"/>
                <w:szCs w:val="32"/>
              </w:rPr>
              <w:t>$9</w:t>
            </w:r>
            <w:r w:rsidRPr="00B717D1">
              <w:rPr>
                <w:rFonts w:ascii="Century Gothic" w:hAnsi="Century Gothic"/>
                <w:sz w:val="40"/>
                <w:szCs w:val="32"/>
              </w:rPr>
              <w:t>0</w:t>
            </w:r>
            <w:r>
              <w:rPr>
                <w:rFonts w:ascii="Century Gothic" w:hAnsi="Century Gothic"/>
                <w:sz w:val="40"/>
                <w:szCs w:val="32"/>
              </w:rPr>
              <w:t>.50</w:t>
            </w:r>
          </w:p>
        </w:tc>
      </w:tr>
      <w:tr w:rsidR="00637055" w:rsidRPr="00A67B45" w14:paraId="4A18EEDC" w14:textId="77777777" w:rsidTr="00637055">
        <w:trPr>
          <w:trHeight w:val="1361"/>
        </w:trPr>
        <w:tc>
          <w:tcPr>
            <w:tcW w:w="1701" w:type="dxa"/>
            <w:tcBorders>
              <w:left w:val="dashed" w:sz="12" w:space="0" w:color="A6A6A6" w:themeColor="background1" w:themeShade="A6"/>
              <w:bottom w:val="dashed" w:sz="12" w:space="0" w:color="A6A6A6" w:themeColor="background1" w:themeShade="A6"/>
            </w:tcBorders>
            <w:vAlign w:val="center"/>
          </w:tcPr>
          <w:p w14:paraId="37F3E18D" w14:textId="160F25DC" w:rsidR="00637055" w:rsidRPr="00A67B45" w:rsidRDefault="000F70AD" w:rsidP="00637055">
            <w:pPr>
              <w:jc w:val="center"/>
              <w:rPr>
                <w:rFonts w:ascii="Century Gothic" w:hAnsi="Century Gothic"/>
                <w:noProof/>
                <w:sz w:val="40"/>
                <w:szCs w:val="40"/>
              </w:rPr>
            </w:pPr>
            <w:r>
              <w:rPr>
                <w:rFonts w:ascii="Century Gothic" w:hAnsi="Century Gothic"/>
                <w:sz w:val="40"/>
                <w:szCs w:val="32"/>
              </w:rPr>
              <w:t>$9</w:t>
            </w:r>
            <w:r w:rsidRPr="00B717D1">
              <w:rPr>
                <w:rFonts w:ascii="Century Gothic" w:hAnsi="Century Gothic"/>
                <w:sz w:val="40"/>
                <w:szCs w:val="32"/>
              </w:rPr>
              <w:t>0</w:t>
            </w:r>
            <w:r>
              <w:rPr>
                <w:rFonts w:ascii="Century Gothic" w:hAnsi="Century Gothic"/>
                <w:sz w:val="40"/>
                <w:szCs w:val="32"/>
              </w:rPr>
              <w:t>.50</w:t>
            </w:r>
          </w:p>
        </w:tc>
        <w:tc>
          <w:tcPr>
            <w:tcW w:w="1701" w:type="dxa"/>
            <w:tcBorders>
              <w:bottom w:val="dashed" w:sz="12" w:space="0" w:color="A6A6A6" w:themeColor="background1" w:themeShade="A6"/>
            </w:tcBorders>
            <w:vAlign w:val="center"/>
          </w:tcPr>
          <w:p w14:paraId="2220AEFF" w14:textId="77777777" w:rsidR="00637055" w:rsidRPr="00A67B45" w:rsidRDefault="00637055" w:rsidP="00637055">
            <w:pPr>
              <w:jc w:val="center"/>
              <w:rPr>
                <w:rFonts w:ascii="Century Gothic" w:hAnsi="Century Gothic"/>
                <w:noProof/>
                <w:sz w:val="40"/>
                <w:szCs w:val="40"/>
              </w:rPr>
            </w:pPr>
            <w:r w:rsidRPr="00A67B45">
              <w:rPr>
                <w:rFonts w:ascii="Century Gothic" w:hAnsi="Century Gothic"/>
                <w:noProof/>
                <w:sz w:val="40"/>
                <w:szCs w:val="40"/>
              </w:rPr>
              <w:t>$4</w:t>
            </w:r>
          </w:p>
        </w:tc>
        <w:tc>
          <w:tcPr>
            <w:tcW w:w="1701" w:type="dxa"/>
            <w:tcBorders>
              <w:bottom w:val="dashed" w:sz="12" w:space="0" w:color="A6A6A6" w:themeColor="background1" w:themeShade="A6"/>
              <w:right w:val="dashed" w:sz="12" w:space="0" w:color="A6A6A6" w:themeColor="background1" w:themeShade="A6"/>
            </w:tcBorders>
            <w:vAlign w:val="center"/>
          </w:tcPr>
          <w:p w14:paraId="5AE63F22" w14:textId="77777777" w:rsidR="00637055" w:rsidRPr="00A67B45" w:rsidRDefault="00637055" w:rsidP="00637055">
            <w:pPr>
              <w:jc w:val="center"/>
              <w:rPr>
                <w:rFonts w:ascii="Century Gothic" w:hAnsi="Century Gothic"/>
                <w:sz w:val="40"/>
                <w:szCs w:val="40"/>
              </w:rPr>
            </w:pPr>
            <w:r w:rsidRPr="00A67B45">
              <w:rPr>
                <w:rFonts w:ascii="Century Gothic" w:hAnsi="Century Gothic"/>
                <w:sz w:val="40"/>
                <w:szCs w:val="40"/>
              </w:rPr>
              <w:t>$2.50</w:t>
            </w:r>
          </w:p>
        </w:tc>
        <w:tc>
          <w:tcPr>
            <w:tcW w:w="283" w:type="dxa"/>
            <w:tcBorders>
              <w:top w:val="dashed" w:sz="12" w:space="0" w:color="FFFFFF"/>
              <w:left w:val="dashed" w:sz="12" w:space="0" w:color="A6A6A6" w:themeColor="background1" w:themeShade="A6"/>
              <w:bottom w:val="dashed" w:sz="12" w:space="0" w:color="FFFFFF"/>
              <w:right w:val="dashed" w:sz="12" w:space="0" w:color="A6A6A6" w:themeColor="background1" w:themeShade="A6"/>
            </w:tcBorders>
          </w:tcPr>
          <w:p w14:paraId="4E10D4AA" w14:textId="77777777" w:rsidR="00637055" w:rsidRPr="00A67B45" w:rsidRDefault="00637055" w:rsidP="00637055">
            <w:pPr>
              <w:jc w:val="center"/>
              <w:rPr>
                <w:rFonts w:ascii="Century Gothic" w:hAnsi="Century Gothic"/>
                <w:sz w:val="40"/>
                <w:szCs w:val="40"/>
              </w:rPr>
            </w:pPr>
          </w:p>
        </w:tc>
        <w:tc>
          <w:tcPr>
            <w:tcW w:w="1701" w:type="dxa"/>
            <w:tcBorders>
              <w:left w:val="dashed" w:sz="12" w:space="0" w:color="A6A6A6" w:themeColor="background1" w:themeShade="A6"/>
              <w:bottom w:val="dashed" w:sz="12" w:space="0" w:color="A6A6A6" w:themeColor="background1" w:themeShade="A6"/>
            </w:tcBorders>
            <w:vAlign w:val="center"/>
          </w:tcPr>
          <w:p w14:paraId="76BB6B60" w14:textId="77777777" w:rsidR="00637055" w:rsidRPr="00231FED" w:rsidRDefault="00637055" w:rsidP="00637055">
            <w:pPr>
              <w:jc w:val="center"/>
              <w:rPr>
                <w:rFonts w:ascii="Century Gothic" w:hAnsi="Century Gothic"/>
                <w:sz w:val="40"/>
                <w:szCs w:val="40"/>
              </w:rPr>
            </w:pPr>
            <w:r w:rsidRPr="00231FED">
              <w:rPr>
                <w:rFonts w:ascii="Century Gothic" w:hAnsi="Century Gothic"/>
                <w:noProof/>
                <w:sz w:val="40"/>
                <w:szCs w:val="40"/>
              </w:rPr>
              <w:t>$55</w:t>
            </w:r>
          </w:p>
        </w:tc>
        <w:tc>
          <w:tcPr>
            <w:tcW w:w="1701" w:type="dxa"/>
            <w:tcBorders>
              <w:bottom w:val="dashed" w:sz="12" w:space="0" w:color="A6A6A6" w:themeColor="background1" w:themeShade="A6"/>
            </w:tcBorders>
            <w:vAlign w:val="center"/>
          </w:tcPr>
          <w:p w14:paraId="0F13381D" w14:textId="77777777" w:rsidR="00637055" w:rsidRPr="00231FED" w:rsidRDefault="00637055" w:rsidP="00637055">
            <w:pPr>
              <w:jc w:val="center"/>
              <w:rPr>
                <w:rFonts w:ascii="Century Gothic" w:hAnsi="Century Gothic"/>
                <w:sz w:val="40"/>
                <w:szCs w:val="40"/>
              </w:rPr>
            </w:pPr>
            <w:r w:rsidRPr="00231FED">
              <w:rPr>
                <w:rFonts w:ascii="Century Gothic" w:hAnsi="Century Gothic"/>
                <w:sz w:val="40"/>
                <w:szCs w:val="40"/>
              </w:rPr>
              <w:t>$2.50</w:t>
            </w:r>
          </w:p>
        </w:tc>
        <w:tc>
          <w:tcPr>
            <w:tcW w:w="1701" w:type="dxa"/>
            <w:tcBorders>
              <w:bottom w:val="dashed" w:sz="12" w:space="0" w:color="A6A6A6" w:themeColor="background1" w:themeShade="A6"/>
              <w:right w:val="dashed" w:sz="12" w:space="0" w:color="A6A6A6" w:themeColor="background1" w:themeShade="A6"/>
            </w:tcBorders>
            <w:vAlign w:val="center"/>
          </w:tcPr>
          <w:p w14:paraId="6F5C7C49" w14:textId="77777777" w:rsidR="00637055" w:rsidRPr="00231FED" w:rsidRDefault="00637055" w:rsidP="00637055">
            <w:pPr>
              <w:jc w:val="center"/>
              <w:rPr>
                <w:rFonts w:ascii="Century Gothic" w:hAnsi="Century Gothic"/>
                <w:sz w:val="40"/>
                <w:szCs w:val="40"/>
              </w:rPr>
            </w:pPr>
            <w:r w:rsidRPr="00231FED">
              <w:rPr>
                <w:rFonts w:ascii="Century Gothic" w:hAnsi="Century Gothic"/>
                <w:sz w:val="40"/>
                <w:szCs w:val="40"/>
              </w:rPr>
              <w:t>$20</w:t>
            </w:r>
          </w:p>
        </w:tc>
      </w:tr>
      <w:tr w:rsidR="00637055" w:rsidRPr="00A67B45" w14:paraId="61ECED89" w14:textId="77777777" w:rsidTr="00637055">
        <w:trPr>
          <w:trHeight w:val="283"/>
        </w:trPr>
        <w:tc>
          <w:tcPr>
            <w:tcW w:w="1701" w:type="dxa"/>
            <w:tcBorders>
              <w:top w:val="dashed" w:sz="12" w:space="0" w:color="A6A6A6" w:themeColor="background1" w:themeShade="A6"/>
              <w:left w:val="dashed" w:sz="12" w:space="0" w:color="FFFFFF"/>
              <w:bottom w:val="dashed" w:sz="12" w:space="0" w:color="A6A6A6" w:themeColor="background1" w:themeShade="A6"/>
              <w:right w:val="dashed" w:sz="12" w:space="0" w:color="FFFFFF"/>
            </w:tcBorders>
            <w:vAlign w:val="center"/>
          </w:tcPr>
          <w:p w14:paraId="39904EF4" w14:textId="77777777" w:rsidR="00637055" w:rsidRPr="00A310C1" w:rsidRDefault="00637055" w:rsidP="00637055">
            <w:pPr>
              <w:jc w:val="center"/>
              <w:rPr>
                <w:rFonts w:ascii="Century Gothic" w:hAnsi="Century Gothic"/>
                <w:noProof/>
                <w:sz w:val="16"/>
                <w:szCs w:val="16"/>
              </w:rPr>
            </w:pPr>
          </w:p>
        </w:tc>
        <w:tc>
          <w:tcPr>
            <w:tcW w:w="1701" w:type="dxa"/>
            <w:tcBorders>
              <w:top w:val="dashed" w:sz="12" w:space="0" w:color="A6A6A6" w:themeColor="background1" w:themeShade="A6"/>
              <w:left w:val="dashed" w:sz="12" w:space="0" w:color="FFFFFF"/>
              <w:bottom w:val="dashed" w:sz="12" w:space="0" w:color="A6A6A6" w:themeColor="background1" w:themeShade="A6"/>
              <w:right w:val="dashed" w:sz="12" w:space="0" w:color="FFFFFF"/>
            </w:tcBorders>
            <w:vAlign w:val="center"/>
          </w:tcPr>
          <w:p w14:paraId="7031C918" w14:textId="77777777" w:rsidR="00637055" w:rsidRPr="00A310C1" w:rsidRDefault="00637055" w:rsidP="00637055">
            <w:pPr>
              <w:jc w:val="center"/>
              <w:rPr>
                <w:rFonts w:ascii="Century Gothic" w:hAnsi="Century Gothic"/>
                <w:noProof/>
                <w:sz w:val="16"/>
                <w:szCs w:val="16"/>
              </w:rPr>
            </w:pPr>
          </w:p>
        </w:tc>
        <w:tc>
          <w:tcPr>
            <w:tcW w:w="1701" w:type="dxa"/>
            <w:tcBorders>
              <w:top w:val="dashed" w:sz="12" w:space="0" w:color="A6A6A6" w:themeColor="background1" w:themeShade="A6"/>
              <w:left w:val="dashed" w:sz="12" w:space="0" w:color="FFFFFF"/>
              <w:bottom w:val="dashed" w:sz="12" w:space="0" w:color="A6A6A6" w:themeColor="background1" w:themeShade="A6"/>
              <w:right w:val="dashed" w:sz="12" w:space="0" w:color="FFFFFF"/>
            </w:tcBorders>
            <w:vAlign w:val="center"/>
          </w:tcPr>
          <w:p w14:paraId="40FC917C" w14:textId="77777777" w:rsidR="00637055" w:rsidRPr="00A310C1" w:rsidRDefault="00637055" w:rsidP="00637055">
            <w:pPr>
              <w:jc w:val="center"/>
              <w:rPr>
                <w:rFonts w:ascii="Century Gothic" w:hAnsi="Century Gothic"/>
                <w:sz w:val="16"/>
                <w:szCs w:val="16"/>
              </w:rPr>
            </w:pPr>
          </w:p>
        </w:tc>
        <w:tc>
          <w:tcPr>
            <w:tcW w:w="283" w:type="dxa"/>
            <w:tcBorders>
              <w:top w:val="dashed" w:sz="12" w:space="0" w:color="FFFFFF"/>
              <w:left w:val="dashed" w:sz="12" w:space="0" w:color="FFFFFF"/>
              <w:bottom w:val="dashed" w:sz="12" w:space="0" w:color="FFFFFF"/>
              <w:right w:val="dashed" w:sz="12" w:space="0" w:color="FFFFFF"/>
            </w:tcBorders>
          </w:tcPr>
          <w:p w14:paraId="34660DF3" w14:textId="77777777" w:rsidR="00637055" w:rsidRPr="00A310C1" w:rsidRDefault="00637055" w:rsidP="00637055">
            <w:pPr>
              <w:jc w:val="center"/>
              <w:rPr>
                <w:rFonts w:ascii="Century Gothic" w:hAnsi="Century Gothic"/>
                <w:sz w:val="16"/>
                <w:szCs w:val="16"/>
              </w:rPr>
            </w:pPr>
          </w:p>
        </w:tc>
        <w:tc>
          <w:tcPr>
            <w:tcW w:w="1701" w:type="dxa"/>
            <w:tcBorders>
              <w:top w:val="dashed" w:sz="12" w:space="0" w:color="A6A6A6" w:themeColor="background1" w:themeShade="A6"/>
              <w:left w:val="dashed" w:sz="12" w:space="0" w:color="FFFFFF"/>
              <w:bottom w:val="dashed" w:sz="12" w:space="0" w:color="A6A6A6" w:themeColor="background1" w:themeShade="A6"/>
              <w:right w:val="dashed" w:sz="12" w:space="0" w:color="FFFFFF"/>
            </w:tcBorders>
            <w:vAlign w:val="center"/>
          </w:tcPr>
          <w:p w14:paraId="4A31FD31" w14:textId="77777777" w:rsidR="00637055" w:rsidRPr="00A310C1" w:rsidRDefault="00637055" w:rsidP="00637055">
            <w:pPr>
              <w:jc w:val="center"/>
              <w:rPr>
                <w:rFonts w:ascii="Century Gothic" w:hAnsi="Century Gothic"/>
                <w:sz w:val="16"/>
                <w:szCs w:val="16"/>
              </w:rPr>
            </w:pPr>
          </w:p>
        </w:tc>
        <w:tc>
          <w:tcPr>
            <w:tcW w:w="1701" w:type="dxa"/>
            <w:tcBorders>
              <w:top w:val="dashed" w:sz="12" w:space="0" w:color="A6A6A6" w:themeColor="background1" w:themeShade="A6"/>
              <w:left w:val="dashed" w:sz="12" w:space="0" w:color="FFFFFF"/>
              <w:bottom w:val="dashed" w:sz="12" w:space="0" w:color="A6A6A6" w:themeColor="background1" w:themeShade="A6"/>
              <w:right w:val="dashed" w:sz="12" w:space="0" w:color="FFFFFF"/>
            </w:tcBorders>
            <w:vAlign w:val="center"/>
          </w:tcPr>
          <w:p w14:paraId="7ACB1970" w14:textId="77777777" w:rsidR="00637055" w:rsidRPr="00A310C1" w:rsidRDefault="00637055" w:rsidP="00637055">
            <w:pPr>
              <w:jc w:val="center"/>
              <w:rPr>
                <w:rFonts w:ascii="Century Gothic" w:hAnsi="Century Gothic"/>
                <w:sz w:val="16"/>
                <w:szCs w:val="16"/>
              </w:rPr>
            </w:pPr>
          </w:p>
        </w:tc>
        <w:tc>
          <w:tcPr>
            <w:tcW w:w="1701" w:type="dxa"/>
            <w:tcBorders>
              <w:top w:val="dashed" w:sz="12" w:space="0" w:color="A6A6A6" w:themeColor="background1" w:themeShade="A6"/>
              <w:left w:val="dashed" w:sz="12" w:space="0" w:color="FFFFFF"/>
              <w:bottom w:val="dashed" w:sz="12" w:space="0" w:color="A6A6A6" w:themeColor="background1" w:themeShade="A6"/>
              <w:right w:val="dashed" w:sz="12" w:space="0" w:color="FFFFFF"/>
            </w:tcBorders>
            <w:vAlign w:val="center"/>
          </w:tcPr>
          <w:p w14:paraId="5C9BD951" w14:textId="77777777" w:rsidR="00637055" w:rsidRPr="00A310C1" w:rsidRDefault="00637055" w:rsidP="00637055">
            <w:pPr>
              <w:jc w:val="center"/>
              <w:rPr>
                <w:rFonts w:ascii="Century Gothic" w:hAnsi="Century Gothic"/>
                <w:sz w:val="16"/>
                <w:szCs w:val="16"/>
              </w:rPr>
            </w:pPr>
          </w:p>
        </w:tc>
      </w:tr>
      <w:tr w:rsidR="00637055" w:rsidRPr="00A67B45" w14:paraId="526B6FCD" w14:textId="77777777" w:rsidTr="00637055">
        <w:trPr>
          <w:trHeight w:val="1361"/>
        </w:trPr>
        <w:tc>
          <w:tcPr>
            <w:tcW w:w="1701" w:type="dxa"/>
            <w:tcBorders>
              <w:top w:val="dashed" w:sz="12" w:space="0" w:color="A6A6A6" w:themeColor="background1" w:themeShade="A6"/>
              <w:left w:val="dashed" w:sz="12" w:space="0" w:color="A6A6A6" w:themeColor="background1" w:themeShade="A6"/>
            </w:tcBorders>
            <w:vAlign w:val="center"/>
          </w:tcPr>
          <w:p w14:paraId="59619D4D" w14:textId="4DD4A54E" w:rsidR="00637055" w:rsidRPr="00A67B45" w:rsidRDefault="00637055" w:rsidP="00637055">
            <w:pPr>
              <w:jc w:val="center"/>
              <w:rPr>
                <w:rFonts w:ascii="Century Gothic" w:hAnsi="Century Gothic"/>
                <w:noProof/>
                <w:sz w:val="40"/>
                <w:szCs w:val="40"/>
              </w:rPr>
            </w:pPr>
            <w:r w:rsidRPr="00A67B45">
              <w:rPr>
                <w:rFonts w:ascii="Century Gothic" w:hAnsi="Century Gothic"/>
                <w:noProof/>
                <w:sz w:val="40"/>
                <w:szCs w:val="40"/>
              </w:rPr>
              <w:t>$</w:t>
            </w:r>
            <w:r>
              <w:rPr>
                <w:rFonts w:ascii="Century Gothic" w:hAnsi="Century Gothic"/>
                <w:noProof/>
                <w:sz w:val="40"/>
                <w:szCs w:val="40"/>
              </w:rPr>
              <w:t>9</w:t>
            </w:r>
            <w:r w:rsidRPr="00A67B45">
              <w:rPr>
                <w:rFonts w:ascii="Century Gothic" w:hAnsi="Century Gothic"/>
                <w:noProof/>
                <w:sz w:val="40"/>
                <w:szCs w:val="40"/>
              </w:rPr>
              <w:t>2</w:t>
            </w:r>
          </w:p>
        </w:tc>
        <w:tc>
          <w:tcPr>
            <w:tcW w:w="1701" w:type="dxa"/>
            <w:tcBorders>
              <w:top w:val="dashed" w:sz="12" w:space="0" w:color="A6A6A6" w:themeColor="background1" w:themeShade="A6"/>
            </w:tcBorders>
            <w:vAlign w:val="center"/>
          </w:tcPr>
          <w:p w14:paraId="10DC6878" w14:textId="77777777" w:rsidR="00637055" w:rsidRPr="00A67B45" w:rsidRDefault="00637055" w:rsidP="00637055">
            <w:pPr>
              <w:jc w:val="center"/>
              <w:rPr>
                <w:rFonts w:ascii="Century Gothic" w:hAnsi="Century Gothic"/>
                <w:noProof/>
                <w:sz w:val="40"/>
                <w:szCs w:val="40"/>
              </w:rPr>
            </w:pPr>
            <w:r w:rsidRPr="00A67B45">
              <w:rPr>
                <w:rFonts w:ascii="Century Gothic" w:hAnsi="Century Gothic"/>
                <w:sz w:val="40"/>
                <w:szCs w:val="40"/>
              </w:rPr>
              <w:t>$30</w:t>
            </w:r>
          </w:p>
        </w:tc>
        <w:tc>
          <w:tcPr>
            <w:tcW w:w="1701" w:type="dxa"/>
            <w:tcBorders>
              <w:top w:val="dashed" w:sz="12" w:space="0" w:color="A6A6A6" w:themeColor="background1" w:themeShade="A6"/>
              <w:right w:val="dashed" w:sz="12" w:space="0" w:color="A6A6A6" w:themeColor="background1" w:themeShade="A6"/>
            </w:tcBorders>
            <w:vAlign w:val="center"/>
          </w:tcPr>
          <w:p w14:paraId="72A080BC" w14:textId="706CBCE5" w:rsidR="00637055" w:rsidRPr="00A67B45" w:rsidRDefault="00637055" w:rsidP="00637055">
            <w:pPr>
              <w:jc w:val="center"/>
              <w:rPr>
                <w:rFonts w:ascii="Century Gothic" w:hAnsi="Century Gothic"/>
                <w:sz w:val="40"/>
                <w:szCs w:val="40"/>
              </w:rPr>
            </w:pPr>
            <w:r w:rsidRPr="00A67B45">
              <w:rPr>
                <w:rFonts w:ascii="Century Gothic" w:hAnsi="Century Gothic"/>
                <w:sz w:val="40"/>
                <w:szCs w:val="40"/>
              </w:rPr>
              <w:t>$</w:t>
            </w:r>
            <w:r w:rsidR="000F70AD">
              <w:rPr>
                <w:rFonts w:ascii="Century Gothic" w:hAnsi="Century Gothic"/>
                <w:sz w:val="40"/>
                <w:szCs w:val="40"/>
              </w:rPr>
              <w:t>8</w:t>
            </w:r>
            <w:r w:rsidRPr="00A67B45">
              <w:rPr>
                <w:rFonts w:ascii="Century Gothic" w:hAnsi="Century Gothic"/>
                <w:sz w:val="40"/>
                <w:szCs w:val="40"/>
              </w:rPr>
              <w:t>5</w:t>
            </w:r>
          </w:p>
        </w:tc>
        <w:tc>
          <w:tcPr>
            <w:tcW w:w="283" w:type="dxa"/>
            <w:tcBorders>
              <w:top w:val="dashed" w:sz="12" w:space="0" w:color="FFFFFF"/>
              <w:left w:val="dashed" w:sz="12" w:space="0" w:color="A6A6A6" w:themeColor="background1" w:themeShade="A6"/>
              <w:bottom w:val="dashed" w:sz="12" w:space="0" w:color="FFFFFF"/>
              <w:right w:val="dashed" w:sz="12" w:space="0" w:color="A6A6A6" w:themeColor="background1" w:themeShade="A6"/>
            </w:tcBorders>
          </w:tcPr>
          <w:p w14:paraId="12778E88" w14:textId="77777777" w:rsidR="00637055" w:rsidRPr="00A67B45" w:rsidRDefault="00637055" w:rsidP="00637055">
            <w:pPr>
              <w:jc w:val="center"/>
              <w:rPr>
                <w:rFonts w:ascii="Century Gothic" w:hAnsi="Century Gothic"/>
                <w:sz w:val="40"/>
                <w:szCs w:val="40"/>
              </w:rPr>
            </w:pPr>
          </w:p>
        </w:tc>
        <w:tc>
          <w:tcPr>
            <w:tcW w:w="1701" w:type="dxa"/>
            <w:tcBorders>
              <w:top w:val="dashed" w:sz="12" w:space="0" w:color="A6A6A6" w:themeColor="background1" w:themeShade="A6"/>
              <w:left w:val="dashed" w:sz="12" w:space="0" w:color="A6A6A6" w:themeColor="background1" w:themeShade="A6"/>
            </w:tcBorders>
            <w:vAlign w:val="center"/>
          </w:tcPr>
          <w:p w14:paraId="0FA3AFFB" w14:textId="77777777" w:rsidR="00637055" w:rsidRPr="00637055" w:rsidRDefault="00637055" w:rsidP="00637055">
            <w:pPr>
              <w:jc w:val="center"/>
              <w:rPr>
                <w:rFonts w:ascii="Century Gothic" w:hAnsi="Century Gothic"/>
                <w:sz w:val="40"/>
                <w:szCs w:val="40"/>
              </w:rPr>
            </w:pPr>
            <w:r w:rsidRPr="00637055">
              <w:rPr>
                <w:rFonts w:ascii="Century Gothic" w:hAnsi="Century Gothic"/>
                <w:noProof/>
                <w:sz w:val="40"/>
                <w:szCs w:val="40"/>
              </w:rPr>
              <w:t>$40</w:t>
            </w:r>
          </w:p>
        </w:tc>
        <w:tc>
          <w:tcPr>
            <w:tcW w:w="1701" w:type="dxa"/>
            <w:tcBorders>
              <w:top w:val="dashed" w:sz="12" w:space="0" w:color="A6A6A6" w:themeColor="background1" w:themeShade="A6"/>
            </w:tcBorders>
            <w:vAlign w:val="center"/>
          </w:tcPr>
          <w:p w14:paraId="15A2E8FB" w14:textId="7F02D022" w:rsidR="00637055" w:rsidRPr="00637055" w:rsidRDefault="00637055" w:rsidP="00637055">
            <w:pPr>
              <w:jc w:val="center"/>
              <w:rPr>
                <w:rFonts w:ascii="Century Gothic" w:hAnsi="Century Gothic"/>
                <w:sz w:val="40"/>
                <w:szCs w:val="40"/>
              </w:rPr>
            </w:pPr>
            <w:r w:rsidRPr="00637055">
              <w:rPr>
                <w:rFonts w:ascii="Century Gothic" w:hAnsi="Century Gothic"/>
                <w:sz w:val="40"/>
                <w:szCs w:val="40"/>
              </w:rPr>
              <w:t>$</w:t>
            </w:r>
            <w:r>
              <w:rPr>
                <w:rFonts w:ascii="Century Gothic" w:hAnsi="Century Gothic"/>
                <w:sz w:val="40"/>
                <w:szCs w:val="40"/>
              </w:rPr>
              <w:t>6</w:t>
            </w:r>
            <w:r w:rsidRPr="00637055">
              <w:rPr>
                <w:rFonts w:ascii="Century Gothic" w:hAnsi="Century Gothic"/>
                <w:sz w:val="40"/>
                <w:szCs w:val="40"/>
              </w:rPr>
              <w:t>1.50</w:t>
            </w:r>
          </w:p>
        </w:tc>
        <w:tc>
          <w:tcPr>
            <w:tcW w:w="1701" w:type="dxa"/>
            <w:tcBorders>
              <w:top w:val="dashed" w:sz="12" w:space="0" w:color="A6A6A6" w:themeColor="background1" w:themeShade="A6"/>
              <w:right w:val="dashed" w:sz="12" w:space="0" w:color="A6A6A6" w:themeColor="background1" w:themeShade="A6"/>
            </w:tcBorders>
            <w:vAlign w:val="center"/>
          </w:tcPr>
          <w:p w14:paraId="25D0B2E3" w14:textId="77777777" w:rsidR="00637055" w:rsidRPr="00637055" w:rsidRDefault="00637055" w:rsidP="00637055">
            <w:pPr>
              <w:jc w:val="center"/>
              <w:rPr>
                <w:rFonts w:ascii="Century Gothic" w:hAnsi="Century Gothic"/>
                <w:sz w:val="40"/>
                <w:szCs w:val="40"/>
              </w:rPr>
            </w:pPr>
            <w:r w:rsidRPr="00637055">
              <w:rPr>
                <w:rFonts w:ascii="Century Gothic" w:hAnsi="Century Gothic"/>
                <w:sz w:val="40"/>
                <w:szCs w:val="40"/>
              </w:rPr>
              <w:t>$10</w:t>
            </w:r>
          </w:p>
        </w:tc>
      </w:tr>
      <w:tr w:rsidR="00637055" w:rsidRPr="00A67B45" w14:paraId="45EE4B67" w14:textId="77777777" w:rsidTr="00637055">
        <w:trPr>
          <w:trHeight w:val="1361"/>
        </w:trPr>
        <w:tc>
          <w:tcPr>
            <w:tcW w:w="1701" w:type="dxa"/>
            <w:tcBorders>
              <w:left w:val="dashed" w:sz="12" w:space="0" w:color="A6A6A6" w:themeColor="background1" w:themeShade="A6"/>
            </w:tcBorders>
            <w:vAlign w:val="center"/>
          </w:tcPr>
          <w:p w14:paraId="7EACF44B" w14:textId="5B3F01F1" w:rsidR="00637055" w:rsidRPr="00A67B45" w:rsidRDefault="00637055" w:rsidP="00637055">
            <w:pPr>
              <w:jc w:val="center"/>
              <w:rPr>
                <w:rFonts w:ascii="Century Gothic" w:hAnsi="Century Gothic"/>
                <w:noProof/>
                <w:sz w:val="40"/>
                <w:szCs w:val="40"/>
              </w:rPr>
            </w:pPr>
            <w:r w:rsidRPr="00A67B45">
              <w:rPr>
                <w:rFonts w:ascii="Century Gothic" w:hAnsi="Century Gothic"/>
                <w:noProof/>
                <w:sz w:val="40"/>
                <w:szCs w:val="40"/>
              </w:rPr>
              <w:t>$3</w:t>
            </w:r>
            <w:r w:rsidR="000F70AD">
              <w:rPr>
                <w:rFonts w:ascii="Century Gothic" w:hAnsi="Century Gothic"/>
                <w:noProof/>
                <w:sz w:val="40"/>
                <w:szCs w:val="40"/>
              </w:rPr>
              <w:t>6</w:t>
            </w:r>
          </w:p>
        </w:tc>
        <w:tc>
          <w:tcPr>
            <w:tcW w:w="1701" w:type="dxa"/>
            <w:shd w:val="clear" w:color="auto" w:fill="EDF9FD"/>
            <w:vAlign w:val="center"/>
          </w:tcPr>
          <w:p w14:paraId="4C24E5DE" w14:textId="77777777" w:rsidR="00637055" w:rsidRPr="00A67B45" w:rsidRDefault="00637055" w:rsidP="00637055">
            <w:pPr>
              <w:jc w:val="center"/>
              <w:rPr>
                <w:rFonts w:ascii="Century Gothic" w:hAnsi="Century Gothic"/>
                <w:noProof/>
                <w:sz w:val="40"/>
                <w:szCs w:val="40"/>
              </w:rPr>
            </w:pPr>
            <w:r>
              <w:rPr>
                <w:rFonts w:ascii="Century Gothic" w:hAnsi="Century Gothic"/>
                <w:sz w:val="40"/>
                <w:szCs w:val="40"/>
              </w:rPr>
              <w:t>Bingo</w:t>
            </w:r>
          </w:p>
        </w:tc>
        <w:tc>
          <w:tcPr>
            <w:tcW w:w="1701" w:type="dxa"/>
            <w:tcBorders>
              <w:right w:val="dashed" w:sz="12" w:space="0" w:color="A6A6A6" w:themeColor="background1" w:themeShade="A6"/>
            </w:tcBorders>
            <w:vAlign w:val="center"/>
          </w:tcPr>
          <w:p w14:paraId="3E9362F8" w14:textId="77777777" w:rsidR="00637055" w:rsidRPr="00A67B45" w:rsidRDefault="00637055" w:rsidP="00637055">
            <w:pPr>
              <w:jc w:val="center"/>
              <w:rPr>
                <w:rFonts w:ascii="Century Gothic" w:hAnsi="Century Gothic"/>
                <w:sz w:val="40"/>
                <w:szCs w:val="40"/>
              </w:rPr>
            </w:pPr>
            <w:r w:rsidRPr="00A67B45">
              <w:rPr>
                <w:rFonts w:ascii="Century Gothic" w:hAnsi="Century Gothic"/>
                <w:sz w:val="40"/>
                <w:szCs w:val="40"/>
              </w:rPr>
              <w:t>$70</w:t>
            </w:r>
          </w:p>
        </w:tc>
        <w:tc>
          <w:tcPr>
            <w:tcW w:w="283" w:type="dxa"/>
            <w:tcBorders>
              <w:top w:val="dashed" w:sz="12" w:space="0" w:color="FFFFFF"/>
              <w:left w:val="dashed" w:sz="12" w:space="0" w:color="A6A6A6" w:themeColor="background1" w:themeShade="A6"/>
              <w:bottom w:val="dashed" w:sz="12" w:space="0" w:color="FFFFFF"/>
              <w:right w:val="dashed" w:sz="12" w:space="0" w:color="A6A6A6" w:themeColor="background1" w:themeShade="A6"/>
            </w:tcBorders>
          </w:tcPr>
          <w:p w14:paraId="37489E75" w14:textId="77777777" w:rsidR="00637055" w:rsidRPr="00A67B45" w:rsidRDefault="00637055" w:rsidP="00637055">
            <w:pPr>
              <w:jc w:val="center"/>
              <w:rPr>
                <w:rFonts w:ascii="Century Gothic" w:hAnsi="Century Gothic"/>
                <w:sz w:val="40"/>
                <w:szCs w:val="40"/>
              </w:rPr>
            </w:pPr>
          </w:p>
        </w:tc>
        <w:tc>
          <w:tcPr>
            <w:tcW w:w="1701" w:type="dxa"/>
            <w:tcBorders>
              <w:left w:val="dashed" w:sz="12" w:space="0" w:color="A6A6A6" w:themeColor="background1" w:themeShade="A6"/>
            </w:tcBorders>
            <w:vAlign w:val="center"/>
          </w:tcPr>
          <w:p w14:paraId="77F3CA96" w14:textId="77777777" w:rsidR="00637055" w:rsidRPr="00637055" w:rsidRDefault="00637055" w:rsidP="00637055">
            <w:pPr>
              <w:jc w:val="center"/>
              <w:rPr>
                <w:rFonts w:ascii="Century Gothic" w:hAnsi="Century Gothic"/>
                <w:sz w:val="40"/>
                <w:szCs w:val="40"/>
              </w:rPr>
            </w:pPr>
            <w:r w:rsidRPr="00637055">
              <w:rPr>
                <w:rFonts w:ascii="Century Gothic" w:hAnsi="Century Gothic"/>
                <w:noProof/>
                <w:sz w:val="40"/>
                <w:szCs w:val="40"/>
              </w:rPr>
              <w:t>$100</w:t>
            </w:r>
          </w:p>
        </w:tc>
        <w:tc>
          <w:tcPr>
            <w:tcW w:w="1701" w:type="dxa"/>
            <w:shd w:val="clear" w:color="auto" w:fill="EDF9FD"/>
            <w:vAlign w:val="center"/>
          </w:tcPr>
          <w:p w14:paraId="5EAFE5C2" w14:textId="77777777" w:rsidR="00637055" w:rsidRPr="00637055" w:rsidRDefault="00637055" w:rsidP="00637055">
            <w:pPr>
              <w:jc w:val="center"/>
              <w:rPr>
                <w:rFonts w:ascii="Century Gothic" w:hAnsi="Century Gothic"/>
                <w:b/>
                <w:bCs/>
                <w:sz w:val="40"/>
                <w:szCs w:val="40"/>
              </w:rPr>
            </w:pPr>
            <w:r w:rsidRPr="00637055">
              <w:rPr>
                <w:rFonts w:ascii="Century Gothic" w:hAnsi="Century Gothic"/>
                <w:sz w:val="40"/>
                <w:szCs w:val="40"/>
              </w:rPr>
              <w:t>Bingo</w:t>
            </w:r>
          </w:p>
        </w:tc>
        <w:tc>
          <w:tcPr>
            <w:tcW w:w="1701" w:type="dxa"/>
            <w:tcBorders>
              <w:right w:val="dashed" w:sz="12" w:space="0" w:color="A6A6A6" w:themeColor="background1" w:themeShade="A6"/>
            </w:tcBorders>
            <w:vAlign w:val="center"/>
          </w:tcPr>
          <w:p w14:paraId="1D0E3AB1" w14:textId="4CC9938D" w:rsidR="00637055" w:rsidRPr="00637055" w:rsidRDefault="00637055" w:rsidP="00637055">
            <w:pPr>
              <w:jc w:val="center"/>
              <w:rPr>
                <w:rFonts w:ascii="Century Gothic" w:hAnsi="Century Gothic"/>
                <w:sz w:val="40"/>
                <w:szCs w:val="40"/>
              </w:rPr>
            </w:pPr>
            <w:r w:rsidRPr="00637055">
              <w:rPr>
                <w:rFonts w:ascii="Century Gothic" w:hAnsi="Century Gothic"/>
                <w:sz w:val="40"/>
                <w:szCs w:val="40"/>
              </w:rPr>
              <w:t>$</w:t>
            </w:r>
            <w:r w:rsidR="000F70AD">
              <w:rPr>
                <w:rFonts w:ascii="Century Gothic" w:hAnsi="Century Gothic"/>
                <w:sz w:val="40"/>
                <w:szCs w:val="40"/>
              </w:rPr>
              <w:t>6</w:t>
            </w:r>
            <w:r w:rsidRPr="00637055">
              <w:rPr>
                <w:rFonts w:ascii="Century Gothic" w:hAnsi="Century Gothic"/>
                <w:sz w:val="40"/>
                <w:szCs w:val="40"/>
              </w:rPr>
              <w:t>1</w:t>
            </w:r>
          </w:p>
        </w:tc>
      </w:tr>
      <w:tr w:rsidR="00637055" w:rsidRPr="00A67B45" w14:paraId="536482BD" w14:textId="77777777" w:rsidTr="00637055">
        <w:trPr>
          <w:trHeight w:val="1361"/>
        </w:trPr>
        <w:tc>
          <w:tcPr>
            <w:tcW w:w="1701" w:type="dxa"/>
            <w:tcBorders>
              <w:left w:val="dashed" w:sz="12" w:space="0" w:color="A6A6A6" w:themeColor="background1" w:themeShade="A6"/>
              <w:bottom w:val="dashed" w:sz="12" w:space="0" w:color="A6A6A6" w:themeColor="background1" w:themeShade="A6"/>
            </w:tcBorders>
            <w:vAlign w:val="center"/>
          </w:tcPr>
          <w:p w14:paraId="61CF839C" w14:textId="77777777" w:rsidR="00637055" w:rsidRPr="00A67B45" w:rsidRDefault="00637055" w:rsidP="00637055">
            <w:pPr>
              <w:jc w:val="center"/>
              <w:rPr>
                <w:rFonts w:ascii="Century Gothic" w:hAnsi="Century Gothic"/>
                <w:noProof/>
                <w:sz w:val="40"/>
                <w:szCs w:val="40"/>
              </w:rPr>
            </w:pPr>
            <w:r w:rsidRPr="00A67B45">
              <w:rPr>
                <w:rFonts w:ascii="Century Gothic" w:hAnsi="Century Gothic"/>
                <w:noProof/>
                <w:sz w:val="40"/>
                <w:szCs w:val="40"/>
              </w:rPr>
              <w:t>55c</w:t>
            </w:r>
          </w:p>
        </w:tc>
        <w:tc>
          <w:tcPr>
            <w:tcW w:w="1701" w:type="dxa"/>
            <w:tcBorders>
              <w:bottom w:val="dashed" w:sz="12" w:space="0" w:color="A6A6A6" w:themeColor="background1" w:themeShade="A6"/>
            </w:tcBorders>
            <w:vAlign w:val="center"/>
          </w:tcPr>
          <w:p w14:paraId="70F8E5AA" w14:textId="77777777" w:rsidR="00637055" w:rsidRPr="00A67B45" w:rsidRDefault="00637055" w:rsidP="00637055">
            <w:pPr>
              <w:jc w:val="center"/>
              <w:rPr>
                <w:rFonts w:ascii="Century Gothic" w:hAnsi="Century Gothic"/>
                <w:noProof/>
                <w:sz w:val="40"/>
                <w:szCs w:val="40"/>
              </w:rPr>
            </w:pPr>
            <w:r w:rsidRPr="00A67B45">
              <w:rPr>
                <w:rFonts w:ascii="Century Gothic" w:hAnsi="Century Gothic"/>
                <w:noProof/>
                <w:sz w:val="40"/>
                <w:szCs w:val="40"/>
              </w:rPr>
              <w:t>$25</w:t>
            </w:r>
          </w:p>
        </w:tc>
        <w:tc>
          <w:tcPr>
            <w:tcW w:w="1701" w:type="dxa"/>
            <w:tcBorders>
              <w:bottom w:val="dashed" w:sz="12" w:space="0" w:color="A6A6A6" w:themeColor="background1" w:themeShade="A6"/>
              <w:right w:val="dashed" w:sz="12" w:space="0" w:color="A6A6A6" w:themeColor="background1" w:themeShade="A6"/>
            </w:tcBorders>
            <w:vAlign w:val="center"/>
          </w:tcPr>
          <w:p w14:paraId="178F9D7A" w14:textId="29F79B38" w:rsidR="00637055" w:rsidRPr="00A67B45" w:rsidRDefault="00637055" w:rsidP="00637055">
            <w:pPr>
              <w:jc w:val="center"/>
              <w:rPr>
                <w:rFonts w:ascii="Century Gothic" w:hAnsi="Century Gothic"/>
                <w:sz w:val="40"/>
                <w:szCs w:val="40"/>
              </w:rPr>
            </w:pPr>
            <w:r w:rsidRPr="00A67B45">
              <w:rPr>
                <w:rFonts w:ascii="Century Gothic" w:hAnsi="Century Gothic"/>
                <w:sz w:val="40"/>
                <w:szCs w:val="40"/>
              </w:rPr>
              <w:t>$</w:t>
            </w:r>
            <w:r>
              <w:rPr>
                <w:rFonts w:ascii="Century Gothic" w:hAnsi="Century Gothic"/>
                <w:sz w:val="40"/>
                <w:szCs w:val="40"/>
              </w:rPr>
              <w:t>6</w:t>
            </w:r>
            <w:r w:rsidRPr="00A67B45">
              <w:rPr>
                <w:rFonts w:ascii="Century Gothic" w:hAnsi="Century Gothic"/>
                <w:sz w:val="40"/>
                <w:szCs w:val="40"/>
              </w:rPr>
              <w:t>1.50</w:t>
            </w:r>
          </w:p>
        </w:tc>
        <w:tc>
          <w:tcPr>
            <w:tcW w:w="283" w:type="dxa"/>
            <w:tcBorders>
              <w:top w:val="dashed" w:sz="12" w:space="0" w:color="FFFFFF"/>
              <w:left w:val="dashed" w:sz="12" w:space="0" w:color="A6A6A6" w:themeColor="background1" w:themeShade="A6"/>
              <w:bottom w:val="dashed" w:sz="12" w:space="0" w:color="FFFFFF"/>
              <w:right w:val="dashed" w:sz="12" w:space="0" w:color="A6A6A6" w:themeColor="background1" w:themeShade="A6"/>
            </w:tcBorders>
          </w:tcPr>
          <w:p w14:paraId="7B990864" w14:textId="77777777" w:rsidR="00637055" w:rsidRPr="00A67B45" w:rsidRDefault="00637055" w:rsidP="00637055">
            <w:pPr>
              <w:jc w:val="center"/>
              <w:rPr>
                <w:rFonts w:ascii="Century Gothic" w:hAnsi="Century Gothic"/>
                <w:sz w:val="40"/>
                <w:szCs w:val="40"/>
              </w:rPr>
            </w:pPr>
          </w:p>
        </w:tc>
        <w:tc>
          <w:tcPr>
            <w:tcW w:w="1701" w:type="dxa"/>
            <w:tcBorders>
              <w:left w:val="dashed" w:sz="12" w:space="0" w:color="A6A6A6" w:themeColor="background1" w:themeShade="A6"/>
              <w:bottom w:val="dashed" w:sz="12" w:space="0" w:color="A6A6A6" w:themeColor="background1" w:themeShade="A6"/>
            </w:tcBorders>
            <w:vAlign w:val="center"/>
          </w:tcPr>
          <w:p w14:paraId="38E3D193" w14:textId="77777777" w:rsidR="00637055" w:rsidRPr="00637055" w:rsidRDefault="00637055" w:rsidP="00637055">
            <w:pPr>
              <w:jc w:val="center"/>
              <w:rPr>
                <w:rFonts w:ascii="Century Gothic" w:hAnsi="Century Gothic"/>
                <w:sz w:val="40"/>
                <w:szCs w:val="40"/>
              </w:rPr>
            </w:pPr>
            <w:r w:rsidRPr="00637055">
              <w:rPr>
                <w:rFonts w:ascii="Century Gothic" w:hAnsi="Century Gothic"/>
                <w:noProof/>
                <w:sz w:val="40"/>
                <w:szCs w:val="40"/>
              </w:rPr>
              <w:t>$30</w:t>
            </w:r>
          </w:p>
        </w:tc>
        <w:tc>
          <w:tcPr>
            <w:tcW w:w="1701" w:type="dxa"/>
            <w:tcBorders>
              <w:bottom w:val="dashed" w:sz="12" w:space="0" w:color="A6A6A6" w:themeColor="background1" w:themeShade="A6"/>
            </w:tcBorders>
            <w:vAlign w:val="center"/>
          </w:tcPr>
          <w:p w14:paraId="16EBC7F3" w14:textId="77777777" w:rsidR="00637055" w:rsidRPr="00637055" w:rsidRDefault="00637055" w:rsidP="00637055">
            <w:pPr>
              <w:jc w:val="center"/>
              <w:rPr>
                <w:rFonts w:ascii="Century Gothic" w:hAnsi="Century Gothic"/>
                <w:sz w:val="40"/>
                <w:szCs w:val="40"/>
              </w:rPr>
            </w:pPr>
            <w:r w:rsidRPr="00637055">
              <w:rPr>
                <w:rFonts w:ascii="Century Gothic" w:hAnsi="Century Gothic"/>
                <w:sz w:val="40"/>
                <w:szCs w:val="40"/>
              </w:rPr>
              <w:t>60c</w:t>
            </w:r>
          </w:p>
        </w:tc>
        <w:tc>
          <w:tcPr>
            <w:tcW w:w="1701" w:type="dxa"/>
            <w:tcBorders>
              <w:bottom w:val="dashed" w:sz="12" w:space="0" w:color="A6A6A6" w:themeColor="background1" w:themeShade="A6"/>
              <w:right w:val="dashed" w:sz="12" w:space="0" w:color="A6A6A6" w:themeColor="background1" w:themeShade="A6"/>
            </w:tcBorders>
            <w:vAlign w:val="center"/>
          </w:tcPr>
          <w:p w14:paraId="6E627D0E" w14:textId="77777777" w:rsidR="00637055" w:rsidRPr="00637055" w:rsidRDefault="00637055" w:rsidP="00637055">
            <w:pPr>
              <w:jc w:val="center"/>
              <w:rPr>
                <w:rFonts w:ascii="Century Gothic" w:hAnsi="Century Gothic"/>
                <w:sz w:val="40"/>
                <w:szCs w:val="40"/>
              </w:rPr>
            </w:pPr>
            <w:r w:rsidRPr="00637055">
              <w:rPr>
                <w:rFonts w:ascii="Century Gothic" w:hAnsi="Century Gothic"/>
                <w:sz w:val="40"/>
                <w:szCs w:val="40"/>
              </w:rPr>
              <w:t>$25</w:t>
            </w:r>
          </w:p>
        </w:tc>
      </w:tr>
    </w:tbl>
    <w:p w14:paraId="5A6E2BFA" w14:textId="77777777" w:rsidR="00340392" w:rsidRDefault="00340392">
      <w:pPr>
        <w:rPr>
          <w:lang w:val="en-US"/>
        </w:rPr>
      </w:pPr>
    </w:p>
    <w:p w14:paraId="17B87D91" w14:textId="77777777" w:rsidR="00340392" w:rsidRDefault="00340392">
      <w:pPr>
        <w:rPr>
          <w:lang w:val="en-US"/>
        </w:rPr>
        <w:sectPr w:rsidR="00340392" w:rsidSect="00FE2F34">
          <w:pgSz w:w="11906" w:h="16838"/>
          <w:pgMar w:top="1134" w:right="907" w:bottom="907" w:left="851" w:header="567" w:footer="295" w:gutter="0"/>
          <w:cols w:space="708"/>
          <w:docGrid w:linePitch="381"/>
        </w:sectPr>
      </w:pPr>
    </w:p>
    <w:p w14:paraId="2E0DF6AC" w14:textId="1717004D" w:rsidR="00340392" w:rsidRDefault="00340392">
      <w:pPr>
        <w:rPr>
          <w:lang w:val="en-US"/>
        </w:rPr>
      </w:pPr>
      <w:r w:rsidRPr="00340392">
        <w:rPr>
          <w:rFonts w:ascii="Century Gothic" w:hAnsi="Century Gothic"/>
          <w:noProof/>
        </w:rPr>
        <w:lastRenderedPageBreak/>
        <mc:AlternateContent>
          <mc:Choice Requires="wpg">
            <w:drawing>
              <wp:anchor distT="0" distB="0" distL="114300" distR="114300" simplePos="0" relativeHeight="254445252" behindDoc="0" locked="0" layoutInCell="1" allowOverlap="1" wp14:anchorId="7352D3F3" wp14:editId="5AD257C2">
                <wp:simplePos x="0" y="0"/>
                <wp:positionH relativeFrom="column">
                  <wp:posOffset>3980451</wp:posOffset>
                </wp:positionH>
                <wp:positionV relativeFrom="paragraph">
                  <wp:posOffset>55880</wp:posOffset>
                </wp:positionV>
                <wp:extent cx="2553064" cy="801806"/>
                <wp:effectExtent l="0" t="0" r="0" b="0"/>
                <wp:wrapNone/>
                <wp:docPr id="655500537" name="Group 228"/>
                <wp:cNvGraphicFramePr/>
                <a:graphic xmlns:a="http://schemas.openxmlformats.org/drawingml/2006/main">
                  <a:graphicData uri="http://schemas.microsoft.com/office/word/2010/wordprocessingGroup">
                    <wpg:wgp>
                      <wpg:cNvGrpSpPr/>
                      <wpg:grpSpPr>
                        <a:xfrm flipH="1">
                          <a:off x="0" y="0"/>
                          <a:ext cx="2553064" cy="801806"/>
                          <a:chOff x="49530" y="51215"/>
                          <a:chExt cx="2553064" cy="802172"/>
                        </a:xfrm>
                      </wpg:grpSpPr>
                      <pic:pic xmlns:pic="http://schemas.openxmlformats.org/drawingml/2006/picture">
                        <pic:nvPicPr>
                          <pic:cNvPr id="1388320867" name="Picture 192"/>
                          <pic:cNvPicPr>
                            <a:picLocks noChangeAspect="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flipH="1">
                            <a:off x="49530" y="51215"/>
                            <a:ext cx="793750" cy="802172"/>
                          </a:xfrm>
                          <a:prstGeom prst="rect">
                            <a:avLst/>
                          </a:prstGeom>
                          <a:noFill/>
                          <a:ln>
                            <a:noFill/>
                          </a:ln>
                        </pic:spPr>
                      </pic:pic>
                      <wps:wsp>
                        <wps:cNvPr id="2006075082" name="Speech Bubble: Rectangle with Corners Rounded 1188455414"/>
                        <wps:cNvSpPr/>
                        <wps:spPr>
                          <a:xfrm flipH="1">
                            <a:off x="843280" y="295166"/>
                            <a:ext cx="1759314" cy="393867"/>
                          </a:xfrm>
                          <a:prstGeom prst="wedgeRoundRectCallout">
                            <a:avLst>
                              <a:gd name="adj1" fmla="val 57898"/>
                              <a:gd name="adj2" fmla="val -856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D7A6584" w14:textId="71027CA5" w:rsidR="00340392" w:rsidRPr="00A71C4F" w:rsidRDefault="00554EEB" w:rsidP="00340392">
                              <w:pPr>
                                <w:spacing w:line="276" w:lineRule="auto"/>
                                <w:ind w:right="-92"/>
                                <w:rPr>
                                  <w:rFonts w:ascii="Century Gothic" w:hAnsi="Century Gothic" w:cs="Cavolini"/>
                                  <w:color w:val="000000" w:themeColor="text1"/>
                                </w:rPr>
                              </w:pPr>
                              <w:r>
                                <w:rPr>
                                  <w:rFonts w:ascii="Century Gothic" w:hAnsi="Century Gothic"/>
                                  <w:color w:val="000000" w:themeColor="text1"/>
                                </w:rPr>
                                <w:t>How much is that</w:t>
                              </w:r>
                              <w:r w:rsidR="00340392" w:rsidRPr="00A71C4F">
                                <w:rPr>
                                  <w:rFonts w:ascii="Cavolini" w:hAnsi="Cavolini" w:cs="Cavolini"/>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52D3F3" id="Group 228" o:spid="_x0000_s1087" style="position:absolute;margin-left:313.4pt;margin-top:4.4pt;width:201.05pt;height:63.15pt;flip:x;z-index:254445252;mso-width-relative:margin;mso-height-relative:margin" coordorigin="495,512" coordsize="25530,8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">
                <v:shape id="Picture 192" o:spid="_x0000_s1088" type="#_x0000_t75" style="position:absolute;left:495;top:512;width:7937;height:802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">
                  <v:imagedata r:id="rId184" o:title=""/>
                </v:shape>
                <v:shape id="_x0000_s1089" type="#_x0000_t62" style="position:absolute;left:8432;top:2951;width:17593;height:393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" adj="23306,8951" fillcolor="#f1f8ec" strokecolor="#548235">
                  <v:textbox>
                    <w:txbxContent>
                      <w:p w14:paraId="1D7A6584" w14:textId="71027CA5" w:rsidR="00340392" w:rsidRPr="00A71C4F" w:rsidRDefault="00554EEB" w:rsidP="00340392">
                        <w:pPr>
                          <w:spacing w:line="276" w:lineRule="auto"/>
                          <w:ind w:right="-92"/>
                          <w:rPr>
                            <w:rFonts w:ascii="Century Gothic" w:hAnsi="Century Gothic" w:cs="Cavolini"/>
                            <w:color w:val="000000" w:themeColor="text1"/>
                          </w:rPr>
                        </w:pPr>
                        <w:r>
                          <w:rPr>
                            <w:rFonts w:ascii="Century Gothic" w:hAnsi="Century Gothic"/>
                            <w:color w:val="000000" w:themeColor="text1"/>
                          </w:rPr>
                          <w:t>How much is that</w:t>
                        </w:r>
                        <w:r w:rsidR="00340392" w:rsidRPr="00A71C4F">
                          <w:rPr>
                            <w:rFonts w:ascii="Cavolini" w:hAnsi="Cavolini" w:cs="Cavolini"/>
                            <w:color w:val="000000" w:themeColor="text1"/>
                          </w:rPr>
                          <w:t>?</w:t>
                        </w:r>
                      </w:p>
                    </w:txbxContent>
                  </v:textbox>
                </v:shape>
              </v:group>
            </w:pict>
          </mc:Fallback>
        </mc:AlternateContent>
      </w:r>
      <w:r w:rsidR="00554EEB" w:rsidRPr="00554EEB">
        <w:rPr>
          <w:rFonts w:cstheme="minorHAnsi"/>
          <w:b/>
          <w:bCs/>
          <w:lang w:val="en-GB"/>
        </w:rPr>
        <w:t xml:space="preserve"> </w:t>
      </w:r>
      <w:r w:rsidR="00554EEB">
        <w:rPr>
          <w:rFonts w:cstheme="minorHAnsi"/>
          <w:b/>
          <w:bCs/>
          <w:lang w:val="en-GB"/>
        </w:rPr>
        <w:t>Activity 4 – How much is that?</w:t>
      </w:r>
    </w:p>
    <w:p w14:paraId="3361BFC0" w14:textId="0111D033" w:rsidR="00340392" w:rsidRDefault="00340392">
      <w:pPr>
        <w:rPr>
          <w:lang w:val="en-US"/>
        </w:rPr>
      </w:pPr>
    </w:p>
    <w:tbl>
      <w:tblPr>
        <w:tblStyle w:val="TableGrid"/>
        <w:tblpPr w:leftFromText="180" w:rightFromText="180" w:vertAnchor="text" w:horzAnchor="margin" w:tblpXSpec="center" w:tblpY="316"/>
        <w:tblW w:w="1418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418"/>
        <w:gridCol w:w="1418"/>
        <w:gridCol w:w="1418"/>
        <w:gridCol w:w="1418"/>
        <w:gridCol w:w="1418"/>
        <w:gridCol w:w="1418"/>
        <w:gridCol w:w="1418"/>
        <w:gridCol w:w="1418"/>
        <w:gridCol w:w="1418"/>
        <w:gridCol w:w="1418"/>
      </w:tblGrid>
      <w:tr w:rsidR="00340392" w:rsidRPr="005B7405" w14:paraId="631F7ABF" w14:textId="77777777" w:rsidTr="00340392">
        <w:trPr>
          <w:trHeight w:val="851"/>
        </w:trPr>
        <w:tc>
          <w:tcPr>
            <w:tcW w:w="2836" w:type="dxa"/>
            <w:gridSpan w:val="2"/>
            <w:tcBorders>
              <w:top w:val="single" w:sz="4" w:space="0" w:color="auto"/>
              <w:left w:val="single" w:sz="4" w:space="0" w:color="auto"/>
              <w:bottom w:val="single" w:sz="4" w:space="0" w:color="auto"/>
              <w:right w:val="single" w:sz="4" w:space="0" w:color="auto"/>
            </w:tcBorders>
            <w:shd w:val="clear" w:color="auto" w:fill="FFFAEB"/>
            <w:vAlign w:val="center"/>
          </w:tcPr>
          <w:p w14:paraId="43A45EBB" w14:textId="77777777" w:rsidR="00340392" w:rsidRPr="005B7405" w:rsidRDefault="00340392" w:rsidP="00340392">
            <w:pPr>
              <w:jc w:val="center"/>
              <w:rPr>
                <w:rFonts w:ascii="Century Gothic" w:hAnsi="Century Gothic"/>
                <w:sz w:val="40"/>
              </w:rPr>
            </w:pPr>
            <w:r w:rsidRPr="005B7405">
              <w:rPr>
                <w:rFonts w:ascii="Century Gothic" w:hAnsi="Century Gothic"/>
                <w:sz w:val="40"/>
              </w:rPr>
              <w:t>Start</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13D30A1F" w14:textId="77777777" w:rsidR="00340392" w:rsidRPr="005B7405" w:rsidRDefault="00340392" w:rsidP="00340392">
            <w:pPr>
              <w:jc w:val="center"/>
              <w:rPr>
                <w:rFonts w:ascii="Century Gothic" w:hAnsi="Century Gothic"/>
                <w:sz w:val="40"/>
              </w:rPr>
            </w:pPr>
            <w:r>
              <w:rPr>
                <w:rFonts w:ascii="Century Gothic" w:hAnsi="Century Gothic"/>
                <w:sz w:val="40"/>
              </w:rPr>
              <w:t>$50 + $4</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2238071A" w14:textId="77777777" w:rsidR="00340392" w:rsidRPr="005B7405" w:rsidRDefault="00340392" w:rsidP="00340392">
            <w:pPr>
              <w:jc w:val="center"/>
              <w:rPr>
                <w:rFonts w:ascii="Century Gothic" w:hAnsi="Century Gothic"/>
                <w:sz w:val="40"/>
              </w:rPr>
            </w:pPr>
            <w:r>
              <w:rPr>
                <w:rFonts w:ascii="Century Gothic" w:hAnsi="Century Gothic"/>
                <w:sz w:val="40"/>
              </w:rPr>
              <w:t>$72 + $5</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5A7540FE" w14:textId="77777777" w:rsidR="00340392" w:rsidRPr="005B7405" w:rsidRDefault="00340392" w:rsidP="00340392">
            <w:pPr>
              <w:jc w:val="center"/>
              <w:rPr>
                <w:rFonts w:ascii="Century Gothic" w:hAnsi="Century Gothic"/>
                <w:sz w:val="40"/>
              </w:rPr>
            </w:pPr>
            <w:r>
              <w:rPr>
                <w:rFonts w:ascii="Century Gothic" w:hAnsi="Century Gothic"/>
                <w:sz w:val="40"/>
              </w:rPr>
              <w:t>$81 + $8</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5F4B343A" w14:textId="77777777" w:rsidR="00340392" w:rsidRPr="005B7405" w:rsidRDefault="00340392" w:rsidP="00340392">
            <w:pPr>
              <w:tabs>
                <w:tab w:val="left" w:pos="189"/>
                <w:tab w:val="center" w:pos="357"/>
              </w:tabs>
              <w:jc w:val="center"/>
              <w:rPr>
                <w:rFonts w:ascii="Century Gothic" w:hAnsi="Century Gothic"/>
                <w:sz w:val="40"/>
              </w:rPr>
            </w:pPr>
            <w:r>
              <w:rPr>
                <w:rFonts w:ascii="Century Gothic" w:hAnsi="Century Gothic"/>
                <w:sz w:val="40"/>
              </w:rPr>
              <w:t>$66 + $3</w:t>
            </w:r>
          </w:p>
        </w:tc>
      </w:tr>
      <w:tr w:rsidR="00340392" w:rsidRPr="005B7405" w14:paraId="4B3A7BB7" w14:textId="77777777" w:rsidTr="00340392">
        <w:trPr>
          <w:trHeight w:val="851"/>
        </w:trPr>
        <w:tc>
          <w:tcPr>
            <w:tcW w:w="1418" w:type="dxa"/>
            <w:tcBorders>
              <w:top w:val="single" w:sz="4" w:space="0" w:color="auto"/>
              <w:bottom w:val="single" w:sz="4" w:space="0" w:color="auto"/>
            </w:tcBorders>
            <w:vAlign w:val="center"/>
          </w:tcPr>
          <w:p w14:paraId="49B4DDE2" w14:textId="77777777" w:rsidR="00340392" w:rsidRPr="005B7405" w:rsidRDefault="00340392" w:rsidP="00340392">
            <w:pPr>
              <w:jc w:val="center"/>
              <w:rPr>
                <w:rFonts w:ascii="Century Gothic" w:hAnsi="Century Gothic"/>
                <w:sz w:val="40"/>
              </w:rPr>
            </w:pPr>
          </w:p>
        </w:tc>
        <w:tc>
          <w:tcPr>
            <w:tcW w:w="1418" w:type="dxa"/>
            <w:tcBorders>
              <w:top w:val="single" w:sz="4" w:space="0" w:color="auto"/>
              <w:bottom w:val="single" w:sz="4" w:space="0" w:color="auto"/>
            </w:tcBorders>
            <w:vAlign w:val="center"/>
          </w:tcPr>
          <w:p w14:paraId="3AB1018A" w14:textId="77777777" w:rsidR="00340392" w:rsidRPr="005B7405" w:rsidRDefault="00340392" w:rsidP="00340392">
            <w:pPr>
              <w:jc w:val="center"/>
              <w:rPr>
                <w:rFonts w:ascii="Century Gothic" w:hAnsi="Century Gothic"/>
                <w:sz w:val="40"/>
              </w:rPr>
            </w:pPr>
          </w:p>
        </w:tc>
        <w:tc>
          <w:tcPr>
            <w:tcW w:w="1418" w:type="dxa"/>
            <w:tcBorders>
              <w:top w:val="single" w:sz="4" w:space="0" w:color="auto"/>
              <w:bottom w:val="single" w:sz="4" w:space="0" w:color="auto"/>
            </w:tcBorders>
            <w:vAlign w:val="center"/>
          </w:tcPr>
          <w:p w14:paraId="3394EE30" w14:textId="77777777" w:rsidR="00340392" w:rsidRPr="005B7405" w:rsidRDefault="00340392" w:rsidP="00340392">
            <w:pPr>
              <w:jc w:val="center"/>
              <w:rPr>
                <w:rFonts w:ascii="Century Gothic" w:hAnsi="Century Gothic"/>
                <w:sz w:val="40"/>
              </w:rPr>
            </w:pPr>
          </w:p>
        </w:tc>
        <w:tc>
          <w:tcPr>
            <w:tcW w:w="1418" w:type="dxa"/>
            <w:tcBorders>
              <w:top w:val="single" w:sz="4" w:space="0" w:color="auto"/>
              <w:bottom w:val="single" w:sz="4" w:space="0" w:color="auto"/>
            </w:tcBorders>
            <w:vAlign w:val="center"/>
          </w:tcPr>
          <w:p w14:paraId="73828638" w14:textId="77777777" w:rsidR="00340392" w:rsidRPr="005B7405" w:rsidRDefault="00340392" w:rsidP="00340392">
            <w:pPr>
              <w:jc w:val="center"/>
              <w:rPr>
                <w:rFonts w:ascii="Century Gothic" w:hAnsi="Century Gothic"/>
                <w:sz w:val="40"/>
              </w:rPr>
            </w:pPr>
          </w:p>
        </w:tc>
        <w:tc>
          <w:tcPr>
            <w:tcW w:w="1418" w:type="dxa"/>
            <w:tcBorders>
              <w:top w:val="single" w:sz="4" w:space="0" w:color="auto"/>
              <w:bottom w:val="single" w:sz="4" w:space="0" w:color="auto"/>
            </w:tcBorders>
            <w:vAlign w:val="center"/>
          </w:tcPr>
          <w:p w14:paraId="716409ED" w14:textId="77777777" w:rsidR="00340392" w:rsidRPr="005B7405" w:rsidRDefault="00340392" w:rsidP="00340392">
            <w:pPr>
              <w:jc w:val="center"/>
              <w:rPr>
                <w:rFonts w:ascii="Century Gothic" w:hAnsi="Century Gothic"/>
                <w:sz w:val="40"/>
              </w:rPr>
            </w:pPr>
          </w:p>
        </w:tc>
        <w:tc>
          <w:tcPr>
            <w:tcW w:w="1418" w:type="dxa"/>
            <w:tcBorders>
              <w:top w:val="single" w:sz="4" w:space="0" w:color="auto"/>
              <w:bottom w:val="single" w:sz="4" w:space="0" w:color="auto"/>
            </w:tcBorders>
            <w:vAlign w:val="center"/>
          </w:tcPr>
          <w:p w14:paraId="25DDC568" w14:textId="77777777" w:rsidR="00340392" w:rsidRPr="005B7405" w:rsidRDefault="00340392" w:rsidP="00340392">
            <w:pPr>
              <w:jc w:val="center"/>
              <w:rPr>
                <w:rFonts w:ascii="Century Gothic" w:hAnsi="Century Gothic"/>
                <w:sz w:val="40"/>
              </w:rPr>
            </w:pPr>
          </w:p>
        </w:tc>
        <w:tc>
          <w:tcPr>
            <w:tcW w:w="1418" w:type="dxa"/>
            <w:tcBorders>
              <w:top w:val="single" w:sz="4" w:space="0" w:color="auto"/>
              <w:bottom w:val="single" w:sz="4" w:space="0" w:color="auto"/>
            </w:tcBorders>
            <w:vAlign w:val="center"/>
          </w:tcPr>
          <w:p w14:paraId="47EAE772" w14:textId="77777777" w:rsidR="00340392" w:rsidRPr="005B7405" w:rsidRDefault="00340392" w:rsidP="00340392">
            <w:pPr>
              <w:jc w:val="center"/>
              <w:rPr>
                <w:rFonts w:ascii="Century Gothic" w:hAnsi="Century Gothic"/>
                <w:sz w:val="40"/>
              </w:rPr>
            </w:pPr>
          </w:p>
        </w:tc>
        <w:tc>
          <w:tcPr>
            <w:tcW w:w="1418" w:type="dxa"/>
            <w:tcBorders>
              <w:top w:val="single" w:sz="4" w:space="0" w:color="auto"/>
              <w:bottom w:val="single" w:sz="4" w:space="0" w:color="auto"/>
            </w:tcBorders>
            <w:vAlign w:val="center"/>
          </w:tcPr>
          <w:p w14:paraId="19BDD0E4" w14:textId="77777777" w:rsidR="00340392" w:rsidRPr="005B7405" w:rsidRDefault="00340392" w:rsidP="00340392">
            <w:pPr>
              <w:jc w:val="center"/>
              <w:rPr>
                <w:rFonts w:ascii="Century Gothic" w:hAnsi="Century Gothic"/>
                <w:sz w:val="40"/>
              </w:rPr>
            </w:pPr>
          </w:p>
        </w:tc>
        <w:tc>
          <w:tcPr>
            <w:tcW w:w="1418" w:type="dxa"/>
            <w:tcBorders>
              <w:top w:val="single" w:sz="4" w:space="0" w:color="auto"/>
              <w:right w:val="single" w:sz="4" w:space="0" w:color="auto"/>
            </w:tcBorders>
            <w:vAlign w:val="center"/>
          </w:tcPr>
          <w:p w14:paraId="22037174" w14:textId="77777777" w:rsidR="00340392" w:rsidRPr="005B7405" w:rsidRDefault="00340392" w:rsidP="00340392">
            <w:pPr>
              <w:jc w:val="center"/>
              <w:rPr>
                <w:rFonts w:ascii="Century Gothic" w:hAnsi="Century Gothic"/>
                <w:sz w:val="40"/>
              </w:rPr>
            </w:pPr>
          </w:p>
        </w:tc>
        <w:tc>
          <w:tcPr>
            <w:tcW w:w="1418" w:type="dxa"/>
            <w:vMerge w:val="restart"/>
            <w:tcBorders>
              <w:top w:val="single" w:sz="4" w:space="0" w:color="auto"/>
              <w:left w:val="single" w:sz="4" w:space="0" w:color="auto"/>
              <w:right w:val="single" w:sz="4" w:space="0" w:color="auto"/>
            </w:tcBorders>
            <w:vAlign w:val="center"/>
          </w:tcPr>
          <w:p w14:paraId="79243293" w14:textId="77777777" w:rsidR="00340392" w:rsidRPr="006A4F84" w:rsidRDefault="00340392" w:rsidP="00340392">
            <w:pPr>
              <w:jc w:val="center"/>
              <w:rPr>
                <w:rFonts w:ascii="Century Gothic" w:hAnsi="Century Gothic"/>
                <w:sz w:val="40"/>
              </w:rPr>
            </w:pPr>
            <w:r w:rsidRPr="006A4F84">
              <w:rPr>
                <w:rFonts w:ascii="Century Gothic" w:hAnsi="Century Gothic"/>
                <w:sz w:val="40"/>
              </w:rPr>
              <w:t>$20</w:t>
            </w:r>
          </w:p>
          <w:p w14:paraId="7CB51D85" w14:textId="77777777" w:rsidR="00340392" w:rsidRPr="005B7405" w:rsidRDefault="00340392" w:rsidP="00340392">
            <w:pPr>
              <w:rPr>
                <w:rFonts w:ascii="Century Gothic" w:hAnsi="Century Gothic"/>
                <w:sz w:val="40"/>
              </w:rPr>
            </w:pPr>
            <w:r w:rsidRPr="006A4F84">
              <w:rPr>
                <w:rFonts w:ascii="Century Gothic" w:hAnsi="Century Gothic"/>
                <w:sz w:val="40"/>
              </w:rPr>
              <w:t>+$10</w:t>
            </w:r>
          </w:p>
        </w:tc>
      </w:tr>
      <w:tr w:rsidR="00340392" w:rsidRPr="005B7405" w14:paraId="09ECEA5F" w14:textId="77777777" w:rsidTr="00340392">
        <w:trPr>
          <w:trHeight w:val="851"/>
        </w:trPr>
        <w:tc>
          <w:tcPr>
            <w:tcW w:w="2836" w:type="dxa"/>
            <w:gridSpan w:val="2"/>
            <w:tcBorders>
              <w:top w:val="single" w:sz="4" w:space="0" w:color="auto"/>
              <w:left w:val="single" w:sz="4" w:space="0" w:color="auto"/>
              <w:bottom w:val="single" w:sz="4" w:space="0" w:color="auto"/>
              <w:right w:val="single" w:sz="4" w:space="0" w:color="auto"/>
            </w:tcBorders>
            <w:vAlign w:val="center"/>
          </w:tcPr>
          <w:p w14:paraId="1DA8F3D3" w14:textId="77777777" w:rsidR="00340392" w:rsidRPr="005B7405" w:rsidRDefault="00340392" w:rsidP="00340392">
            <w:pPr>
              <w:jc w:val="center"/>
              <w:rPr>
                <w:rFonts w:ascii="Century Gothic" w:hAnsi="Century Gothic"/>
                <w:sz w:val="40"/>
              </w:rPr>
            </w:pPr>
            <w:r>
              <w:rPr>
                <w:rFonts w:ascii="Century Gothic" w:hAnsi="Century Gothic"/>
                <w:sz w:val="40"/>
              </w:rPr>
              <w:t>$54 + $32</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759E9F0B" w14:textId="77777777" w:rsidR="00340392" w:rsidRPr="005B7405" w:rsidRDefault="00340392" w:rsidP="00340392">
            <w:pPr>
              <w:jc w:val="center"/>
              <w:rPr>
                <w:rFonts w:ascii="Century Gothic" w:hAnsi="Century Gothic"/>
                <w:sz w:val="40"/>
              </w:rPr>
            </w:pPr>
            <w:r>
              <w:rPr>
                <w:rFonts w:ascii="Century Gothic" w:hAnsi="Century Gothic"/>
                <w:sz w:val="40"/>
              </w:rPr>
              <w:t>$50 + $28</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61486E71" w14:textId="77777777" w:rsidR="00340392" w:rsidRPr="005B7405" w:rsidRDefault="00340392" w:rsidP="00340392">
            <w:pPr>
              <w:jc w:val="center"/>
              <w:rPr>
                <w:rFonts w:ascii="Century Gothic" w:hAnsi="Century Gothic"/>
                <w:sz w:val="40"/>
              </w:rPr>
            </w:pPr>
            <w:r>
              <w:rPr>
                <w:rFonts w:ascii="Century Gothic" w:hAnsi="Century Gothic"/>
                <w:sz w:val="40"/>
              </w:rPr>
              <w:t>$35 + $43</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32C1D239" w14:textId="77777777" w:rsidR="00340392" w:rsidRPr="005B7405" w:rsidRDefault="00340392" w:rsidP="00340392">
            <w:pPr>
              <w:jc w:val="center"/>
              <w:rPr>
                <w:rFonts w:ascii="Century Gothic" w:hAnsi="Century Gothic"/>
                <w:sz w:val="40"/>
              </w:rPr>
            </w:pPr>
            <w:r>
              <w:rPr>
                <w:rFonts w:ascii="Century Gothic" w:hAnsi="Century Gothic"/>
                <w:sz w:val="40"/>
              </w:rPr>
              <w:t>$65 + $4</w:t>
            </w:r>
          </w:p>
        </w:tc>
        <w:tc>
          <w:tcPr>
            <w:tcW w:w="1418" w:type="dxa"/>
            <w:tcBorders>
              <w:left w:val="single" w:sz="4" w:space="0" w:color="auto"/>
              <w:right w:val="single" w:sz="4" w:space="0" w:color="auto"/>
            </w:tcBorders>
            <w:vAlign w:val="center"/>
          </w:tcPr>
          <w:p w14:paraId="50AAA122" w14:textId="77777777" w:rsidR="00340392" w:rsidRPr="005B7405" w:rsidRDefault="00340392" w:rsidP="00340392">
            <w:pPr>
              <w:jc w:val="center"/>
              <w:rPr>
                <w:rFonts w:ascii="Century Gothic" w:hAnsi="Century Gothic"/>
                <w:sz w:val="40"/>
              </w:rPr>
            </w:pPr>
          </w:p>
        </w:tc>
        <w:tc>
          <w:tcPr>
            <w:tcW w:w="1418" w:type="dxa"/>
            <w:vMerge/>
            <w:tcBorders>
              <w:left w:val="single" w:sz="4" w:space="0" w:color="auto"/>
              <w:bottom w:val="single" w:sz="4" w:space="0" w:color="auto"/>
              <w:right w:val="single" w:sz="4" w:space="0" w:color="auto"/>
            </w:tcBorders>
            <w:vAlign w:val="center"/>
          </w:tcPr>
          <w:p w14:paraId="3CF479AE" w14:textId="77777777" w:rsidR="00340392" w:rsidRPr="005B7405" w:rsidRDefault="00340392" w:rsidP="00340392">
            <w:pPr>
              <w:jc w:val="center"/>
              <w:rPr>
                <w:rFonts w:ascii="Century Gothic" w:hAnsi="Century Gothic"/>
                <w:sz w:val="40"/>
              </w:rPr>
            </w:pPr>
          </w:p>
        </w:tc>
      </w:tr>
      <w:tr w:rsidR="00340392" w:rsidRPr="005B7405" w14:paraId="58A36424" w14:textId="77777777" w:rsidTr="00340392">
        <w:trPr>
          <w:trHeight w:val="851"/>
        </w:trPr>
        <w:tc>
          <w:tcPr>
            <w:tcW w:w="1418" w:type="dxa"/>
            <w:vMerge w:val="restart"/>
            <w:tcBorders>
              <w:top w:val="single" w:sz="4" w:space="0" w:color="auto"/>
              <w:left w:val="single" w:sz="4" w:space="0" w:color="auto"/>
              <w:right w:val="single" w:sz="4" w:space="0" w:color="auto"/>
            </w:tcBorders>
            <w:vAlign w:val="center"/>
          </w:tcPr>
          <w:p w14:paraId="60E7F00A" w14:textId="77777777" w:rsidR="00340392" w:rsidRDefault="00340392" w:rsidP="00340392">
            <w:pPr>
              <w:tabs>
                <w:tab w:val="center" w:pos="356"/>
              </w:tabs>
              <w:jc w:val="center"/>
              <w:rPr>
                <w:rFonts w:ascii="Century Gothic" w:hAnsi="Century Gothic"/>
                <w:sz w:val="40"/>
              </w:rPr>
            </w:pPr>
            <w:r>
              <w:rPr>
                <w:rFonts w:ascii="Century Gothic" w:hAnsi="Century Gothic"/>
                <w:sz w:val="40"/>
              </w:rPr>
              <w:t>$12</w:t>
            </w:r>
          </w:p>
          <w:p w14:paraId="3CF08BF2" w14:textId="77777777" w:rsidR="00340392" w:rsidRPr="005B7405" w:rsidRDefault="00340392" w:rsidP="00340392">
            <w:pPr>
              <w:tabs>
                <w:tab w:val="center" w:pos="356"/>
              </w:tabs>
              <w:rPr>
                <w:rFonts w:ascii="Century Gothic" w:hAnsi="Century Gothic"/>
                <w:sz w:val="40"/>
              </w:rPr>
            </w:pPr>
            <w:r>
              <w:rPr>
                <w:rFonts w:ascii="Century Gothic" w:hAnsi="Century Gothic"/>
                <w:sz w:val="40"/>
              </w:rPr>
              <w:t>+$73</w:t>
            </w:r>
          </w:p>
        </w:tc>
        <w:tc>
          <w:tcPr>
            <w:tcW w:w="1418" w:type="dxa"/>
            <w:tcBorders>
              <w:top w:val="single" w:sz="4" w:space="0" w:color="auto"/>
              <w:left w:val="single" w:sz="4" w:space="0" w:color="auto"/>
            </w:tcBorders>
            <w:vAlign w:val="center"/>
          </w:tcPr>
          <w:p w14:paraId="7335945C" w14:textId="77777777" w:rsidR="00340392" w:rsidRPr="005B7405" w:rsidRDefault="00340392" w:rsidP="00340392">
            <w:pPr>
              <w:jc w:val="center"/>
              <w:rPr>
                <w:rFonts w:ascii="Century Gothic" w:hAnsi="Century Gothic"/>
                <w:sz w:val="40"/>
              </w:rPr>
            </w:pPr>
          </w:p>
        </w:tc>
        <w:tc>
          <w:tcPr>
            <w:tcW w:w="1418" w:type="dxa"/>
            <w:tcBorders>
              <w:top w:val="single" w:sz="4" w:space="0" w:color="auto"/>
              <w:bottom w:val="single" w:sz="4" w:space="0" w:color="auto"/>
            </w:tcBorders>
            <w:vAlign w:val="center"/>
          </w:tcPr>
          <w:p w14:paraId="69897844" w14:textId="77777777" w:rsidR="00340392" w:rsidRPr="005B7405" w:rsidRDefault="00340392" w:rsidP="00340392">
            <w:pPr>
              <w:jc w:val="center"/>
              <w:rPr>
                <w:rFonts w:ascii="Century Gothic" w:hAnsi="Century Gothic"/>
                <w:sz w:val="40"/>
              </w:rPr>
            </w:pPr>
          </w:p>
        </w:tc>
        <w:tc>
          <w:tcPr>
            <w:tcW w:w="1418" w:type="dxa"/>
            <w:tcBorders>
              <w:top w:val="single" w:sz="4" w:space="0" w:color="auto"/>
              <w:bottom w:val="single" w:sz="4" w:space="0" w:color="auto"/>
            </w:tcBorders>
            <w:vAlign w:val="center"/>
          </w:tcPr>
          <w:p w14:paraId="59D7C9CE" w14:textId="77777777" w:rsidR="00340392" w:rsidRPr="005B7405" w:rsidRDefault="00340392" w:rsidP="00340392">
            <w:pPr>
              <w:jc w:val="center"/>
              <w:rPr>
                <w:rFonts w:ascii="Century Gothic" w:hAnsi="Century Gothic"/>
                <w:sz w:val="40"/>
              </w:rPr>
            </w:pPr>
          </w:p>
        </w:tc>
        <w:tc>
          <w:tcPr>
            <w:tcW w:w="1418" w:type="dxa"/>
            <w:tcBorders>
              <w:top w:val="single" w:sz="4" w:space="0" w:color="auto"/>
              <w:bottom w:val="single" w:sz="4" w:space="0" w:color="auto"/>
            </w:tcBorders>
            <w:vAlign w:val="center"/>
          </w:tcPr>
          <w:p w14:paraId="4665BC67" w14:textId="77777777" w:rsidR="00340392" w:rsidRPr="005B7405" w:rsidRDefault="00340392" w:rsidP="00340392">
            <w:pPr>
              <w:jc w:val="center"/>
              <w:rPr>
                <w:rFonts w:ascii="Century Gothic" w:hAnsi="Century Gothic"/>
                <w:sz w:val="40"/>
              </w:rPr>
            </w:pPr>
          </w:p>
        </w:tc>
        <w:tc>
          <w:tcPr>
            <w:tcW w:w="1418" w:type="dxa"/>
            <w:tcBorders>
              <w:top w:val="single" w:sz="4" w:space="0" w:color="auto"/>
              <w:bottom w:val="single" w:sz="4" w:space="0" w:color="auto"/>
            </w:tcBorders>
            <w:vAlign w:val="center"/>
          </w:tcPr>
          <w:p w14:paraId="47F989B8" w14:textId="77777777" w:rsidR="00340392" w:rsidRPr="005B7405" w:rsidRDefault="00340392" w:rsidP="00340392">
            <w:pPr>
              <w:jc w:val="center"/>
              <w:rPr>
                <w:rFonts w:ascii="Century Gothic" w:hAnsi="Century Gothic"/>
                <w:sz w:val="40"/>
              </w:rPr>
            </w:pPr>
          </w:p>
        </w:tc>
        <w:tc>
          <w:tcPr>
            <w:tcW w:w="1418" w:type="dxa"/>
            <w:tcBorders>
              <w:top w:val="single" w:sz="4" w:space="0" w:color="auto"/>
              <w:right w:val="single" w:sz="4" w:space="0" w:color="auto"/>
            </w:tcBorders>
            <w:vAlign w:val="center"/>
          </w:tcPr>
          <w:p w14:paraId="4B252A90" w14:textId="77777777" w:rsidR="00340392" w:rsidRPr="005B7405" w:rsidRDefault="00340392" w:rsidP="00340392">
            <w:pPr>
              <w:jc w:val="center"/>
              <w:rPr>
                <w:rFonts w:ascii="Century Gothic" w:hAnsi="Century Gothic"/>
                <w:sz w:val="40"/>
              </w:rPr>
            </w:pPr>
          </w:p>
        </w:tc>
        <w:tc>
          <w:tcPr>
            <w:tcW w:w="1418" w:type="dxa"/>
            <w:vMerge w:val="restart"/>
            <w:tcBorders>
              <w:top w:val="single" w:sz="4" w:space="0" w:color="auto"/>
              <w:left w:val="single" w:sz="4" w:space="0" w:color="auto"/>
              <w:right w:val="single" w:sz="4" w:space="0" w:color="auto"/>
            </w:tcBorders>
            <w:vAlign w:val="center"/>
          </w:tcPr>
          <w:p w14:paraId="6BDEC488" w14:textId="77777777" w:rsidR="00340392" w:rsidRDefault="00340392" w:rsidP="00340392">
            <w:pPr>
              <w:jc w:val="center"/>
              <w:rPr>
                <w:rFonts w:ascii="Century Gothic" w:hAnsi="Century Gothic"/>
                <w:sz w:val="40"/>
              </w:rPr>
            </w:pPr>
            <w:r>
              <w:rPr>
                <w:rFonts w:ascii="Century Gothic" w:hAnsi="Century Gothic"/>
                <w:sz w:val="40"/>
              </w:rPr>
              <w:t xml:space="preserve">$25 </w:t>
            </w:r>
          </w:p>
          <w:p w14:paraId="5C2676A9" w14:textId="77777777" w:rsidR="00340392" w:rsidRPr="005B7405" w:rsidRDefault="00340392" w:rsidP="00340392">
            <w:pPr>
              <w:rPr>
                <w:rFonts w:ascii="Century Gothic" w:hAnsi="Century Gothic"/>
                <w:sz w:val="40"/>
              </w:rPr>
            </w:pPr>
            <w:r>
              <w:rPr>
                <w:rFonts w:ascii="Century Gothic" w:hAnsi="Century Gothic"/>
                <w:sz w:val="40"/>
              </w:rPr>
              <w:t xml:space="preserve">  $24</w:t>
            </w:r>
          </w:p>
        </w:tc>
        <w:tc>
          <w:tcPr>
            <w:tcW w:w="1418" w:type="dxa"/>
            <w:tcBorders>
              <w:left w:val="single" w:sz="4" w:space="0" w:color="auto"/>
              <w:right w:val="single" w:sz="4" w:space="0" w:color="auto"/>
            </w:tcBorders>
            <w:vAlign w:val="center"/>
          </w:tcPr>
          <w:p w14:paraId="4AA328E8" w14:textId="77777777" w:rsidR="00340392" w:rsidRPr="005B7405" w:rsidRDefault="00340392" w:rsidP="00340392">
            <w:pPr>
              <w:jc w:val="center"/>
              <w:rPr>
                <w:rFonts w:ascii="Century Gothic" w:hAnsi="Century Gothic"/>
                <w:sz w:val="40"/>
              </w:rPr>
            </w:pPr>
          </w:p>
        </w:tc>
        <w:tc>
          <w:tcPr>
            <w:tcW w:w="1418" w:type="dxa"/>
            <w:vMerge w:val="restart"/>
            <w:tcBorders>
              <w:top w:val="single" w:sz="4" w:space="0" w:color="auto"/>
              <w:left w:val="single" w:sz="4" w:space="0" w:color="auto"/>
              <w:right w:val="single" w:sz="4" w:space="0" w:color="auto"/>
            </w:tcBorders>
            <w:vAlign w:val="center"/>
          </w:tcPr>
          <w:p w14:paraId="70651B41" w14:textId="77777777" w:rsidR="00340392" w:rsidRDefault="00340392" w:rsidP="00340392">
            <w:pPr>
              <w:jc w:val="center"/>
              <w:rPr>
                <w:rFonts w:ascii="Century Gothic" w:hAnsi="Century Gothic"/>
                <w:sz w:val="40"/>
              </w:rPr>
            </w:pPr>
            <w:r>
              <w:rPr>
                <w:rFonts w:ascii="Century Gothic" w:hAnsi="Century Gothic"/>
                <w:sz w:val="40"/>
              </w:rPr>
              <w:t>$13</w:t>
            </w:r>
          </w:p>
          <w:p w14:paraId="71D377AF" w14:textId="77777777" w:rsidR="00340392" w:rsidRPr="005B7405" w:rsidRDefault="00340392" w:rsidP="00340392">
            <w:pPr>
              <w:rPr>
                <w:rFonts w:ascii="Century Gothic" w:hAnsi="Century Gothic"/>
                <w:sz w:val="40"/>
              </w:rPr>
            </w:pPr>
            <w:r>
              <w:rPr>
                <w:rFonts w:ascii="Century Gothic" w:hAnsi="Century Gothic"/>
                <w:sz w:val="40"/>
              </w:rPr>
              <w:t>+$10</w:t>
            </w:r>
          </w:p>
        </w:tc>
      </w:tr>
      <w:tr w:rsidR="00340392" w:rsidRPr="005B7405" w14:paraId="34395902" w14:textId="77777777" w:rsidTr="00340392">
        <w:trPr>
          <w:trHeight w:val="851"/>
        </w:trPr>
        <w:tc>
          <w:tcPr>
            <w:tcW w:w="1418" w:type="dxa"/>
            <w:vMerge/>
            <w:tcBorders>
              <w:left w:val="single" w:sz="4" w:space="0" w:color="auto"/>
              <w:bottom w:val="single" w:sz="4" w:space="0" w:color="auto"/>
              <w:right w:val="single" w:sz="4" w:space="0" w:color="auto"/>
            </w:tcBorders>
            <w:vAlign w:val="center"/>
          </w:tcPr>
          <w:p w14:paraId="0F45A4C1" w14:textId="77777777" w:rsidR="00340392" w:rsidRPr="005B7405" w:rsidRDefault="00340392" w:rsidP="00340392">
            <w:pPr>
              <w:jc w:val="center"/>
              <w:rPr>
                <w:rFonts w:ascii="Century Gothic" w:hAnsi="Century Gothic"/>
                <w:sz w:val="40"/>
              </w:rPr>
            </w:pPr>
          </w:p>
        </w:tc>
        <w:tc>
          <w:tcPr>
            <w:tcW w:w="1418" w:type="dxa"/>
            <w:tcBorders>
              <w:left w:val="single" w:sz="4" w:space="0" w:color="auto"/>
              <w:right w:val="single" w:sz="4" w:space="0" w:color="auto"/>
            </w:tcBorders>
            <w:vAlign w:val="center"/>
          </w:tcPr>
          <w:p w14:paraId="7DCE3443" w14:textId="77777777" w:rsidR="00340392" w:rsidRPr="005B7405" w:rsidRDefault="00340392" w:rsidP="00340392">
            <w:pPr>
              <w:jc w:val="center"/>
              <w:rPr>
                <w:rFonts w:ascii="Century Gothic" w:hAnsi="Century Gothic"/>
                <w:sz w:val="40"/>
              </w:rPr>
            </w:pP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6AB7D85C" w14:textId="77777777" w:rsidR="00340392" w:rsidRPr="005B7405" w:rsidRDefault="00340392" w:rsidP="00340392">
            <w:pPr>
              <w:jc w:val="center"/>
              <w:rPr>
                <w:rFonts w:ascii="Century Gothic" w:hAnsi="Century Gothic"/>
                <w:sz w:val="40"/>
              </w:rPr>
            </w:pPr>
            <w:r>
              <w:rPr>
                <w:rFonts w:ascii="Century Gothic" w:hAnsi="Century Gothic"/>
                <w:sz w:val="40"/>
              </w:rPr>
              <w:t>$100 + 0</w:t>
            </w:r>
          </w:p>
        </w:tc>
        <w:tc>
          <w:tcPr>
            <w:tcW w:w="2836" w:type="dxa"/>
            <w:gridSpan w:val="2"/>
            <w:tcBorders>
              <w:top w:val="single" w:sz="4" w:space="0" w:color="auto"/>
              <w:left w:val="single" w:sz="4" w:space="0" w:color="auto"/>
              <w:bottom w:val="single" w:sz="4" w:space="0" w:color="auto"/>
              <w:right w:val="single" w:sz="4" w:space="0" w:color="auto"/>
            </w:tcBorders>
            <w:shd w:val="clear" w:color="auto" w:fill="FFFAEB"/>
            <w:vAlign w:val="center"/>
          </w:tcPr>
          <w:p w14:paraId="29F44286" w14:textId="77777777" w:rsidR="00340392" w:rsidRPr="005B7405" w:rsidRDefault="00340392" w:rsidP="00340392">
            <w:pPr>
              <w:jc w:val="center"/>
              <w:rPr>
                <w:rFonts w:ascii="Century Gothic" w:hAnsi="Century Gothic"/>
                <w:sz w:val="40"/>
              </w:rPr>
            </w:pPr>
            <w:r w:rsidRPr="005B7405">
              <w:rPr>
                <w:rFonts w:ascii="Century Gothic" w:hAnsi="Century Gothic"/>
                <w:sz w:val="40"/>
              </w:rPr>
              <w:t>Finish</w:t>
            </w:r>
          </w:p>
        </w:tc>
        <w:tc>
          <w:tcPr>
            <w:tcW w:w="1418" w:type="dxa"/>
            <w:tcBorders>
              <w:left w:val="single" w:sz="4" w:space="0" w:color="auto"/>
              <w:right w:val="single" w:sz="4" w:space="0" w:color="auto"/>
            </w:tcBorders>
            <w:vAlign w:val="center"/>
          </w:tcPr>
          <w:p w14:paraId="1AA8E73F" w14:textId="77777777" w:rsidR="00340392" w:rsidRPr="005B7405" w:rsidRDefault="00340392" w:rsidP="00340392">
            <w:pPr>
              <w:jc w:val="center"/>
              <w:rPr>
                <w:rFonts w:ascii="Century Gothic" w:hAnsi="Century Gothic"/>
                <w:sz w:val="40"/>
              </w:rPr>
            </w:pPr>
          </w:p>
        </w:tc>
        <w:tc>
          <w:tcPr>
            <w:tcW w:w="1418" w:type="dxa"/>
            <w:vMerge/>
            <w:tcBorders>
              <w:left w:val="single" w:sz="4" w:space="0" w:color="auto"/>
              <w:bottom w:val="single" w:sz="4" w:space="0" w:color="auto"/>
              <w:right w:val="single" w:sz="4" w:space="0" w:color="auto"/>
            </w:tcBorders>
            <w:vAlign w:val="center"/>
          </w:tcPr>
          <w:p w14:paraId="5CBC2A2F" w14:textId="77777777" w:rsidR="00340392" w:rsidRPr="005B7405" w:rsidRDefault="00340392" w:rsidP="00340392">
            <w:pPr>
              <w:jc w:val="center"/>
              <w:rPr>
                <w:rFonts w:ascii="Century Gothic" w:hAnsi="Century Gothic"/>
                <w:sz w:val="40"/>
              </w:rPr>
            </w:pPr>
          </w:p>
        </w:tc>
        <w:tc>
          <w:tcPr>
            <w:tcW w:w="1418" w:type="dxa"/>
            <w:tcBorders>
              <w:left w:val="single" w:sz="4" w:space="0" w:color="auto"/>
              <w:right w:val="single" w:sz="4" w:space="0" w:color="auto"/>
            </w:tcBorders>
            <w:vAlign w:val="center"/>
          </w:tcPr>
          <w:p w14:paraId="39AB4629" w14:textId="77777777" w:rsidR="00340392" w:rsidRPr="005B7405" w:rsidRDefault="00340392" w:rsidP="00340392">
            <w:pPr>
              <w:jc w:val="center"/>
              <w:rPr>
                <w:rFonts w:ascii="Century Gothic" w:hAnsi="Century Gothic"/>
                <w:sz w:val="40"/>
              </w:rPr>
            </w:pPr>
          </w:p>
        </w:tc>
        <w:tc>
          <w:tcPr>
            <w:tcW w:w="1418" w:type="dxa"/>
            <w:vMerge/>
            <w:tcBorders>
              <w:left w:val="single" w:sz="4" w:space="0" w:color="auto"/>
              <w:bottom w:val="single" w:sz="4" w:space="0" w:color="auto"/>
              <w:right w:val="single" w:sz="4" w:space="0" w:color="auto"/>
            </w:tcBorders>
            <w:vAlign w:val="center"/>
          </w:tcPr>
          <w:p w14:paraId="7AAF5ABF" w14:textId="77777777" w:rsidR="00340392" w:rsidRPr="005B7405" w:rsidRDefault="00340392" w:rsidP="00340392">
            <w:pPr>
              <w:jc w:val="center"/>
              <w:rPr>
                <w:rFonts w:ascii="Century Gothic" w:hAnsi="Century Gothic"/>
                <w:sz w:val="40"/>
              </w:rPr>
            </w:pPr>
          </w:p>
        </w:tc>
      </w:tr>
      <w:tr w:rsidR="00340392" w:rsidRPr="005B7405" w14:paraId="028E2F96" w14:textId="77777777" w:rsidTr="00340392">
        <w:trPr>
          <w:trHeight w:val="851"/>
        </w:trPr>
        <w:tc>
          <w:tcPr>
            <w:tcW w:w="1418" w:type="dxa"/>
            <w:vMerge w:val="restart"/>
            <w:tcBorders>
              <w:top w:val="single" w:sz="4" w:space="0" w:color="auto"/>
              <w:left w:val="single" w:sz="4" w:space="0" w:color="auto"/>
              <w:right w:val="single" w:sz="4" w:space="0" w:color="auto"/>
            </w:tcBorders>
            <w:vAlign w:val="center"/>
          </w:tcPr>
          <w:p w14:paraId="171872E0" w14:textId="77777777" w:rsidR="00340392" w:rsidRDefault="00340392" w:rsidP="00340392">
            <w:pPr>
              <w:jc w:val="center"/>
              <w:rPr>
                <w:rFonts w:ascii="Century Gothic" w:hAnsi="Century Gothic"/>
                <w:sz w:val="40"/>
              </w:rPr>
            </w:pPr>
            <w:r>
              <w:rPr>
                <w:rFonts w:ascii="Century Gothic" w:hAnsi="Century Gothic"/>
                <w:sz w:val="40"/>
              </w:rPr>
              <w:t>$64</w:t>
            </w:r>
          </w:p>
          <w:p w14:paraId="1FFBCA5A" w14:textId="77777777" w:rsidR="00340392" w:rsidRPr="005B7405" w:rsidRDefault="00340392" w:rsidP="00340392">
            <w:pPr>
              <w:rPr>
                <w:rFonts w:ascii="Century Gothic" w:hAnsi="Century Gothic"/>
                <w:sz w:val="40"/>
              </w:rPr>
            </w:pPr>
            <w:r>
              <w:rPr>
                <w:rFonts w:ascii="Century Gothic" w:hAnsi="Century Gothic"/>
                <w:sz w:val="40"/>
              </w:rPr>
              <w:t>+$33</w:t>
            </w:r>
          </w:p>
        </w:tc>
        <w:tc>
          <w:tcPr>
            <w:tcW w:w="1418" w:type="dxa"/>
            <w:tcBorders>
              <w:left w:val="single" w:sz="4" w:space="0" w:color="auto"/>
              <w:right w:val="single" w:sz="4" w:space="0" w:color="auto"/>
            </w:tcBorders>
            <w:vAlign w:val="center"/>
          </w:tcPr>
          <w:p w14:paraId="198EA368" w14:textId="77777777" w:rsidR="00340392" w:rsidRPr="005B7405" w:rsidRDefault="00340392" w:rsidP="00340392">
            <w:pPr>
              <w:jc w:val="center"/>
              <w:rPr>
                <w:rFonts w:ascii="Century Gothic" w:hAnsi="Century Gothic"/>
                <w:sz w:val="40"/>
              </w:rPr>
            </w:pPr>
          </w:p>
        </w:tc>
        <w:tc>
          <w:tcPr>
            <w:tcW w:w="1418" w:type="dxa"/>
            <w:vMerge w:val="restart"/>
            <w:tcBorders>
              <w:top w:val="single" w:sz="4" w:space="0" w:color="auto"/>
              <w:left w:val="single" w:sz="4" w:space="0" w:color="auto"/>
              <w:right w:val="single" w:sz="4" w:space="0" w:color="auto"/>
            </w:tcBorders>
            <w:vAlign w:val="center"/>
          </w:tcPr>
          <w:p w14:paraId="101F95EA" w14:textId="77777777" w:rsidR="00340392" w:rsidRDefault="00340392" w:rsidP="00340392">
            <w:pPr>
              <w:jc w:val="center"/>
              <w:rPr>
                <w:rFonts w:ascii="Century Gothic" w:hAnsi="Century Gothic"/>
                <w:sz w:val="40"/>
              </w:rPr>
            </w:pPr>
            <w:r>
              <w:rPr>
                <w:rFonts w:ascii="Century Gothic" w:hAnsi="Century Gothic"/>
                <w:sz w:val="40"/>
              </w:rPr>
              <w:t>$62</w:t>
            </w:r>
          </w:p>
          <w:p w14:paraId="26C6F046" w14:textId="77777777" w:rsidR="00340392" w:rsidRPr="005B7405" w:rsidRDefault="00340392" w:rsidP="00340392">
            <w:pPr>
              <w:rPr>
                <w:rFonts w:ascii="Century Gothic" w:hAnsi="Century Gothic"/>
                <w:sz w:val="40"/>
              </w:rPr>
            </w:pPr>
            <w:r>
              <w:rPr>
                <w:rFonts w:ascii="Century Gothic" w:hAnsi="Century Gothic"/>
                <w:sz w:val="40"/>
              </w:rPr>
              <w:t>+$37</w:t>
            </w:r>
          </w:p>
        </w:tc>
        <w:tc>
          <w:tcPr>
            <w:tcW w:w="1418" w:type="dxa"/>
            <w:tcBorders>
              <w:top w:val="single" w:sz="4" w:space="0" w:color="auto"/>
              <w:left w:val="single" w:sz="4" w:space="0" w:color="auto"/>
              <w:bottom w:val="single" w:sz="4" w:space="0" w:color="auto"/>
            </w:tcBorders>
            <w:vAlign w:val="center"/>
          </w:tcPr>
          <w:p w14:paraId="38FC8519" w14:textId="77777777" w:rsidR="00340392" w:rsidRPr="005B7405" w:rsidRDefault="00340392" w:rsidP="00340392">
            <w:pPr>
              <w:jc w:val="center"/>
              <w:rPr>
                <w:rFonts w:ascii="Century Gothic" w:hAnsi="Century Gothic"/>
                <w:sz w:val="40"/>
              </w:rPr>
            </w:pPr>
          </w:p>
        </w:tc>
        <w:tc>
          <w:tcPr>
            <w:tcW w:w="1418" w:type="dxa"/>
            <w:tcBorders>
              <w:top w:val="single" w:sz="4" w:space="0" w:color="auto"/>
              <w:bottom w:val="single" w:sz="4" w:space="0" w:color="auto"/>
            </w:tcBorders>
            <w:vAlign w:val="center"/>
          </w:tcPr>
          <w:p w14:paraId="4A8AD77D" w14:textId="77777777" w:rsidR="00340392" w:rsidRPr="005B7405" w:rsidRDefault="00340392" w:rsidP="00340392">
            <w:pPr>
              <w:jc w:val="center"/>
              <w:rPr>
                <w:rFonts w:ascii="Century Gothic" w:hAnsi="Century Gothic"/>
                <w:sz w:val="40"/>
              </w:rPr>
            </w:pPr>
          </w:p>
        </w:tc>
        <w:tc>
          <w:tcPr>
            <w:tcW w:w="1418" w:type="dxa"/>
            <w:tcBorders>
              <w:top w:val="single" w:sz="4" w:space="0" w:color="auto"/>
              <w:bottom w:val="single" w:sz="4" w:space="0" w:color="auto"/>
            </w:tcBorders>
            <w:vAlign w:val="center"/>
          </w:tcPr>
          <w:p w14:paraId="4B79B438" w14:textId="77777777" w:rsidR="00340392" w:rsidRPr="005B7405" w:rsidRDefault="00340392" w:rsidP="00340392">
            <w:pPr>
              <w:jc w:val="center"/>
              <w:rPr>
                <w:rFonts w:ascii="Century Gothic" w:hAnsi="Century Gothic"/>
                <w:sz w:val="40"/>
              </w:rPr>
            </w:pPr>
          </w:p>
        </w:tc>
        <w:tc>
          <w:tcPr>
            <w:tcW w:w="1418" w:type="dxa"/>
            <w:tcBorders>
              <w:bottom w:val="single" w:sz="4" w:space="0" w:color="auto"/>
              <w:right w:val="single" w:sz="4" w:space="0" w:color="auto"/>
            </w:tcBorders>
            <w:vAlign w:val="center"/>
          </w:tcPr>
          <w:p w14:paraId="1703B212" w14:textId="77777777" w:rsidR="00340392" w:rsidRPr="005B7405" w:rsidRDefault="00340392" w:rsidP="00340392">
            <w:pPr>
              <w:jc w:val="center"/>
              <w:rPr>
                <w:rFonts w:ascii="Century Gothic" w:hAnsi="Century Gothic"/>
                <w:sz w:val="40"/>
              </w:rPr>
            </w:pPr>
          </w:p>
        </w:tc>
        <w:tc>
          <w:tcPr>
            <w:tcW w:w="1418" w:type="dxa"/>
            <w:vMerge w:val="restart"/>
            <w:tcBorders>
              <w:top w:val="single" w:sz="4" w:space="0" w:color="auto"/>
              <w:left w:val="single" w:sz="4" w:space="0" w:color="auto"/>
              <w:right w:val="single" w:sz="4" w:space="0" w:color="auto"/>
            </w:tcBorders>
            <w:vAlign w:val="center"/>
          </w:tcPr>
          <w:p w14:paraId="03D31B55" w14:textId="77777777" w:rsidR="00340392" w:rsidRDefault="00340392" w:rsidP="00340392">
            <w:pPr>
              <w:jc w:val="center"/>
              <w:rPr>
                <w:rFonts w:ascii="Century Gothic" w:hAnsi="Century Gothic"/>
                <w:sz w:val="40"/>
              </w:rPr>
            </w:pPr>
            <w:r>
              <w:rPr>
                <w:rFonts w:ascii="Century Gothic" w:hAnsi="Century Gothic"/>
                <w:sz w:val="40"/>
              </w:rPr>
              <w:t>$61</w:t>
            </w:r>
          </w:p>
          <w:p w14:paraId="54CC4799" w14:textId="77777777" w:rsidR="00340392" w:rsidRPr="005B7405" w:rsidRDefault="00340392" w:rsidP="00340392">
            <w:pPr>
              <w:rPr>
                <w:rFonts w:ascii="Century Gothic" w:hAnsi="Century Gothic"/>
                <w:sz w:val="40"/>
              </w:rPr>
            </w:pPr>
            <w:r>
              <w:rPr>
                <w:rFonts w:ascii="Century Gothic" w:hAnsi="Century Gothic"/>
                <w:sz w:val="40"/>
              </w:rPr>
              <w:t>+$38</w:t>
            </w:r>
          </w:p>
        </w:tc>
        <w:tc>
          <w:tcPr>
            <w:tcW w:w="1418" w:type="dxa"/>
            <w:tcBorders>
              <w:left w:val="single" w:sz="4" w:space="0" w:color="auto"/>
              <w:right w:val="single" w:sz="4" w:space="0" w:color="auto"/>
            </w:tcBorders>
            <w:vAlign w:val="center"/>
          </w:tcPr>
          <w:p w14:paraId="3BE38981" w14:textId="77777777" w:rsidR="00340392" w:rsidRPr="005B7405" w:rsidRDefault="00340392" w:rsidP="00340392">
            <w:pPr>
              <w:jc w:val="center"/>
              <w:rPr>
                <w:rFonts w:ascii="Century Gothic" w:hAnsi="Century Gothic"/>
                <w:sz w:val="40"/>
              </w:rPr>
            </w:pPr>
          </w:p>
        </w:tc>
        <w:tc>
          <w:tcPr>
            <w:tcW w:w="1418" w:type="dxa"/>
            <w:vMerge w:val="restart"/>
            <w:tcBorders>
              <w:top w:val="single" w:sz="4" w:space="0" w:color="auto"/>
              <w:left w:val="single" w:sz="4" w:space="0" w:color="auto"/>
              <w:right w:val="single" w:sz="4" w:space="0" w:color="auto"/>
            </w:tcBorders>
            <w:vAlign w:val="center"/>
          </w:tcPr>
          <w:p w14:paraId="231EFA4C" w14:textId="77777777" w:rsidR="00340392" w:rsidRDefault="00340392" w:rsidP="00340392">
            <w:pPr>
              <w:jc w:val="center"/>
              <w:rPr>
                <w:rFonts w:ascii="Century Gothic" w:hAnsi="Century Gothic"/>
                <w:sz w:val="40"/>
              </w:rPr>
            </w:pPr>
            <w:r>
              <w:rPr>
                <w:rFonts w:ascii="Century Gothic" w:hAnsi="Century Gothic"/>
                <w:sz w:val="40"/>
              </w:rPr>
              <w:t>$33</w:t>
            </w:r>
          </w:p>
          <w:p w14:paraId="767506AE" w14:textId="77777777" w:rsidR="00340392" w:rsidRPr="005B7405" w:rsidRDefault="00340392" w:rsidP="00340392">
            <w:pPr>
              <w:rPr>
                <w:rFonts w:ascii="Century Gothic" w:hAnsi="Century Gothic"/>
                <w:sz w:val="40"/>
              </w:rPr>
            </w:pPr>
            <w:r>
              <w:rPr>
                <w:rFonts w:ascii="Century Gothic" w:hAnsi="Century Gothic"/>
                <w:sz w:val="40"/>
              </w:rPr>
              <w:t>+$44</w:t>
            </w:r>
          </w:p>
        </w:tc>
      </w:tr>
      <w:tr w:rsidR="00340392" w:rsidRPr="005B7405" w14:paraId="39607181" w14:textId="77777777" w:rsidTr="00340392">
        <w:trPr>
          <w:trHeight w:val="851"/>
        </w:trPr>
        <w:tc>
          <w:tcPr>
            <w:tcW w:w="1418" w:type="dxa"/>
            <w:vMerge/>
            <w:tcBorders>
              <w:left w:val="single" w:sz="4" w:space="0" w:color="auto"/>
              <w:bottom w:val="single" w:sz="4" w:space="0" w:color="auto"/>
              <w:right w:val="single" w:sz="4" w:space="0" w:color="auto"/>
            </w:tcBorders>
            <w:vAlign w:val="center"/>
          </w:tcPr>
          <w:p w14:paraId="23C43009" w14:textId="77777777" w:rsidR="00340392" w:rsidRPr="005B7405" w:rsidRDefault="00340392" w:rsidP="00340392">
            <w:pPr>
              <w:jc w:val="center"/>
              <w:rPr>
                <w:rFonts w:ascii="Century Gothic" w:hAnsi="Century Gothic"/>
                <w:sz w:val="40"/>
              </w:rPr>
            </w:pPr>
          </w:p>
        </w:tc>
        <w:tc>
          <w:tcPr>
            <w:tcW w:w="1418" w:type="dxa"/>
            <w:tcBorders>
              <w:left w:val="single" w:sz="4" w:space="0" w:color="auto"/>
              <w:right w:val="single" w:sz="4" w:space="0" w:color="auto"/>
            </w:tcBorders>
            <w:vAlign w:val="center"/>
          </w:tcPr>
          <w:p w14:paraId="387398FF" w14:textId="77777777" w:rsidR="00340392" w:rsidRPr="005B7405" w:rsidRDefault="00340392" w:rsidP="00340392">
            <w:pPr>
              <w:jc w:val="center"/>
              <w:rPr>
                <w:rFonts w:ascii="Century Gothic" w:hAnsi="Century Gothic"/>
                <w:sz w:val="40"/>
              </w:rPr>
            </w:pPr>
          </w:p>
        </w:tc>
        <w:tc>
          <w:tcPr>
            <w:tcW w:w="1418" w:type="dxa"/>
            <w:vMerge/>
            <w:tcBorders>
              <w:left w:val="single" w:sz="4" w:space="0" w:color="auto"/>
              <w:bottom w:val="single" w:sz="4" w:space="0" w:color="auto"/>
              <w:right w:val="single" w:sz="4" w:space="0" w:color="auto"/>
            </w:tcBorders>
            <w:vAlign w:val="center"/>
          </w:tcPr>
          <w:p w14:paraId="45C1434E" w14:textId="77777777" w:rsidR="00340392" w:rsidRPr="005B7405" w:rsidRDefault="00340392" w:rsidP="00340392">
            <w:pPr>
              <w:jc w:val="center"/>
              <w:rPr>
                <w:rFonts w:ascii="Century Gothic" w:hAnsi="Century Gothic"/>
                <w:sz w:val="40"/>
              </w:rPr>
            </w:pP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223FEAEB" w14:textId="77777777" w:rsidR="00340392" w:rsidRPr="005B7405" w:rsidRDefault="00340392" w:rsidP="00340392">
            <w:pPr>
              <w:jc w:val="center"/>
              <w:rPr>
                <w:rFonts w:ascii="Century Gothic" w:hAnsi="Century Gothic"/>
                <w:sz w:val="40"/>
              </w:rPr>
            </w:pPr>
            <w:r>
              <w:rPr>
                <w:rFonts w:ascii="Century Gothic" w:hAnsi="Century Gothic"/>
                <w:sz w:val="40"/>
              </w:rPr>
              <w:t>$11 + $68</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0923FC36" w14:textId="77777777" w:rsidR="00340392" w:rsidRPr="005B7405" w:rsidRDefault="00340392" w:rsidP="00340392">
            <w:pPr>
              <w:jc w:val="center"/>
              <w:rPr>
                <w:rFonts w:ascii="Century Gothic" w:hAnsi="Century Gothic"/>
                <w:sz w:val="40"/>
              </w:rPr>
            </w:pPr>
            <w:r>
              <w:rPr>
                <w:rFonts w:ascii="Century Gothic" w:hAnsi="Century Gothic"/>
                <w:sz w:val="40"/>
              </w:rPr>
              <w:t>$17 + $22</w:t>
            </w:r>
          </w:p>
        </w:tc>
        <w:tc>
          <w:tcPr>
            <w:tcW w:w="1418" w:type="dxa"/>
            <w:vMerge/>
            <w:tcBorders>
              <w:left w:val="single" w:sz="4" w:space="0" w:color="auto"/>
              <w:bottom w:val="single" w:sz="4" w:space="0" w:color="auto"/>
              <w:right w:val="single" w:sz="4" w:space="0" w:color="auto"/>
            </w:tcBorders>
            <w:vAlign w:val="center"/>
          </w:tcPr>
          <w:p w14:paraId="448F57FE" w14:textId="77777777" w:rsidR="00340392" w:rsidRPr="005B7405" w:rsidRDefault="00340392" w:rsidP="00340392">
            <w:pPr>
              <w:jc w:val="center"/>
              <w:rPr>
                <w:rFonts w:ascii="Century Gothic" w:hAnsi="Century Gothic"/>
                <w:sz w:val="40"/>
              </w:rPr>
            </w:pPr>
          </w:p>
        </w:tc>
        <w:tc>
          <w:tcPr>
            <w:tcW w:w="1418" w:type="dxa"/>
            <w:tcBorders>
              <w:left w:val="single" w:sz="4" w:space="0" w:color="auto"/>
              <w:right w:val="single" w:sz="4" w:space="0" w:color="auto"/>
            </w:tcBorders>
            <w:vAlign w:val="center"/>
          </w:tcPr>
          <w:p w14:paraId="4A2F83D7" w14:textId="77777777" w:rsidR="00340392" w:rsidRPr="005B7405" w:rsidRDefault="00340392" w:rsidP="00340392">
            <w:pPr>
              <w:jc w:val="center"/>
              <w:rPr>
                <w:rFonts w:ascii="Century Gothic" w:hAnsi="Century Gothic"/>
                <w:sz w:val="40"/>
              </w:rPr>
            </w:pPr>
          </w:p>
        </w:tc>
        <w:tc>
          <w:tcPr>
            <w:tcW w:w="1418" w:type="dxa"/>
            <w:vMerge/>
            <w:tcBorders>
              <w:left w:val="single" w:sz="4" w:space="0" w:color="auto"/>
              <w:bottom w:val="single" w:sz="4" w:space="0" w:color="auto"/>
              <w:right w:val="single" w:sz="4" w:space="0" w:color="auto"/>
            </w:tcBorders>
            <w:vAlign w:val="center"/>
          </w:tcPr>
          <w:p w14:paraId="1BE19D68" w14:textId="77777777" w:rsidR="00340392" w:rsidRPr="005B7405" w:rsidRDefault="00340392" w:rsidP="00340392">
            <w:pPr>
              <w:jc w:val="center"/>
              <w:rPr>
                <w:rFonts w:ascii="Century Gothic" w:hAnsi="Century Gothic"/>
                <w:sz w:val="40"/>
              </w:rPr>
            </w:pPr>
          </w:p>
        </w:tc>
      </w:tr>
      <w:tr w:rsidR="00340392" w:rsidRPr="005B7405" w14:paraId="755EA176" w14:textId="77777777" w:rsidTr="00340392">
        <w:trPr>
          <w:trHeight w:val="851"/>
        </w:trPr>
        <w:tc>
          <w:tcPr>
            <w:tcW w:w="1418" w:type="dxa"/>
            <w:vMerge w:val="restart"/>
            <w:tcBorders>
              <w:top w:val="single" w:sz="4" w:space="0" w:color="auto"/>
              <w:left w:val="single" w:sz="4" w:space="0" w:color="auto"/>
              <w:right w:val="single" w:sz="4" w:space="0" w:color="auto"/>
            </w:tcBorders>
            <w:vAlign w:val="center"/>
          </w:tcPr>
          <w:p w14:paraId="43EF29B8" w14:textId="77777777" w:rsidR="00340392" w:rsidRDefault="00340392" w:rsidP="00340392">
            <w:pPr>
              <w:jc w:val="center"/>
              <w:rPr>
                <w:rFonts w:ascii="Century Gothic" w:hAnsi="Century Gothic"/>
                <w:sz w:val="40"/>
              </w:rPr>
            </w:pPr>
            <w:r>
              <w:rPr>
                <w:rFonts w:ascii="Century Gothic" w:hAnsi="Century Gothic"/>
                <w:sz w:val="40"/>
              </w:rPr>
              <w:t>$42</w:t>
            </w:r>
          </w:p>
          <w:p w14:paraId="4920591A" w14:textId="77777777" w:rsidR="00340392" w:rsidRDefault="00340392" w:rsidP="00340392">
            <w:pPr>
              <w:rPr>
                <w:rFonts w:ascii="Century Gothic" w:hAnsi="Century Gothic"/>
                <w:sz w:val="40"/>
              </w:rPr>
            </w:pPr>
            <w:r>
              <w:rPr>
                <w:rFonts w:ascii="Century Gothic" w:hAnsi="Century Gothic"/>
                <w:sz w:val="40"/>
              </w:rPr>
              <w:t>+$37</w:t>
            </w:r>
          </w:p>
          <w:p w14:paraId="79070B71" w14:textId="77777777" w:rsidR="00340392" w:rsidRPr="005B7405" w:rsidRDefault="00340392" w:rsidP="00340392">
            <w:pPr>
              <w:jc w:val="center"/>
              <w:rPr>
                <w:rFonts w:ascii="Century Gothic" w:hAnsi="Century Gothic"/>
                <w:sz w:val="40"/>
              </w:rPr>
            </w:pPr>
          </w:p>
        </w:tc>
        <w:tc>
          <w:tcPr>
            <w:tcW w:w="1418" w:type="dxa"/>
            <w:tcBorders>
              <w:left w:val="single" w:sz="4" w:space="0" w:color="auto"/>
              <w:bottom w:val="single" w:sz="4" w:space="0" w:color="auto"/>
            </w:tcBorders>
            <w:vAlign w:val="center"/>
          </w:tcPr>
          <w:p w14:paraId="1E4ED574" w14:textId="77777777" w:rsidR="00340392" w:rsidRPr="005B7405" w:rsidRDefault="00340392" w:rsidP="00340392">
            <w:pPr>
              <w:jc w:val="center"/>
              <w:rPr>
                <w:rFonts w:ascii="Century Gothic" w:hAnsi="Century Gothic"/>
                <w:sz w:val="40"/>
              </w:rPr>
            </w:pPr>
          </w:p>
        </w:tc>
        <w:tc>
          <w:tcPr>
            <w:tcW w:w="1418" w:type="dxa"/>
            <w:tcBorders>
              <w:top w:val="single" w:sz="4" w:space="0" w:color="auto"/>
              <w:bottom w:val="single" w:sz="4" w:space="0" w:color="auto"/>
            </w:tcBorders>
            <w:vAlign w:val="center"/>
          </w:tcPr>
          <w:p w14:paraId="515F9017" w14:textId="77777777" w:rsidR="00340392" w:rsidRPr="005B7405" w:rsidRDefault="00340392" w:rsidP="00340392">
            <w:pPr>
              <w:jc w:val="center"/>
              <w:rPr>
                <w:rFonts w:ascii="Century Gothic" w:hAnsi="Century Gothic"/>
                <w:sz w:val="40"/>
              </w:rPr>
            </w:pPr>
          </w:p>
        </w:tc>
        <w:tc>
          <w:tcPr>
            <w:tcW w:w="1418" w:type="dxa"/>
            <w:tcBorders>
              <w:top w:val="single" w:sz="4" w:space="0" w:color="auto"/>
              <w:bottom w:val="single" w:sz="4" w:space="0" w:color="auto"/>
            </w:tcBorders>
            <w:vAlign w:val="center"/>
          </w:tcPr>
          <w:p w14:paraId="5A27B119" w14:textId="77777777" w:rsidR="00340392" w:rsidRPr="005B7405" w:rsidRDefault="00340392" w:rsidP="00340392">
            <w:pPr>
              <w:jc w:val="center"/>
              <w:rPr>
                <w:rFonts w:ascii="Century Gothic" w:hAnsi="Century Gothic"/>
                <w:sz w:val="40"/>
              </w:rPr>
            </w:pPr>
          </w:p>
        </w:tc>
        <w:tc>
          <w:tcPr>
            <w:tcW w:w="1418" w:type="dxa"/>
            <w:tcBorders>
              <w:top w:val="single" w:sz="4" w:space="0" w:color="auto"/>
              <w:bottom w:val="single" w:sz="4" w:space="0" w:color="auto"/>
            </w:tcBorders>
            <w:vAlign w:val="center"/>
          </w:tcPr>
          <w:p w14:paraId="3FC1F7C1" w14:textId="77777777" w:rsidR="00340392" w:rsidRPr="005B7405" w:rsidRDefault="00340392" w:rsidP="00340392">
            <w:pPr>
              <w:jc w:val="center"/>
              <w:rPr>
                <w:rFonts w:ascii="Century Gothic" w:hAnsi="Century Gothic"/>
                <w:sz w:val="40"/>
              </w:rPr>
            </w:pPr>
          </w:p>
        </w:tc>
        <w:tc>
          <w:tcPr>
            <w:tcW w:w="1418" w:type="dxa"/>
            <w:tcBorders>
              <w:top w:val="single" w:sz="4" w:space="0" w:color="auto"/>
              <w:bottom w:val="single" w:sz="4" w:space="0" w:color="auto"/>
            </w:tcBorders>
            <w:vAlign w:val="center"/>
          </w:tcPr>
          <w:p w14:paraId="0F4A81A1" w14:textId="77777777" w:rsidR="00340392" w:rsidRPr="005B7405" w:rsidRDefault="00340392" w:rsidP="00340392">
            <w:pPr>
              <w:jc w:val="center"/>
              <w:rPr>
                <w:rFonts w:ascii="Century Gothic" w:hAnsi="Century Gothic"/>
                <w:sz w:val="40"/>
              </w:rPr>
            </w:pPr>
          </w:p>
        </w:tc>
        <w:tc>
          <w:tcPr>
            <w:tcW w:w="1418" w:type="dxa"/>
            <w:tcBorders>
              <w:top w:val="single" w:sz="4" w:space="0" w:color="auto"/>
              <w:bottom w:val="single" w:sz="4" w:space="0" w:color="auto"/>
            </w:tcBorders>
            <w:vAlign w:val="center"/>
          </w:tcPr>
          <w:p w14:paraId="385BC126" w14:textId="77777777" w:rsidR="00340392" w:rsidRPr="005B7405" w:rsidRDefault="00340392" w:rsidP="00340392">
            <w:pPr>
              <w:jc w:val="center"/>
              <w:rPr>
                <w:rFonts w:ascii="Century Gothic" w:hAnsi="Century Gothic"/>
                <w:sz w:val="40"/>
              </w:rPr>
            </w:pPr>
          </w:p>
        </w:tc>
        <w:tc>
          <w:tcPr>
            <w:tcW w:w="1418" w:type="dxa"/>
            <w:tcBorders>
              <w:top w:val="single" w:sz="4" w:space="0" w:color="auto"/>
              <w:bottom w:val="single" w:sz="4" w:space="0" w:color="auto"/>
            </w:tcBorders>
            <w:vAlign w:val="center"/>
          </w:tcPr>
          <w:p w14:paraId="330DA978" w14:textId="77777777" w:rsidR="00340392" w:rsidRPr="005B7405" w:rsidRDefault="00340392" w:rsidP="00340392">
            <w:pPr>
              <w:jc w:val="center"/>
              <w:rPr>
                <w:rFonts w:ascii="Century Gothic" w:hAnsi="Century Gothic"/>
                <w:sz w:val="40"/>
              </w:rPr>
            </w:pPr>
          </w:p>
        </w:tc>
        <w:tc>
          <w:tcPr>
            <w:tcW w:w="1418" w:type="dxa"/>
            <w:tcBorders>
              <w:bottom w:val="single" w:sz="4" w:space="0" w:color="auto"/>
              <w:right w:val="single" w:sz="4" w:space="0" w:color="auto"/>
            </w:tcBorders>
            <w:vAlign w:val="center"/>
          </w:tcPr>
          <w:p w14:paraId="2E2B3231" w14:textId="77777777" w:rsidR="00340392" w:rsidRPr="005B7405" w:rsidRDefault="00340392" w:rsidP="00340392">
            <w:pPr>
              <w:jc w:val="center"/>
              <w:rPr>
                <w:rFonts w:ascii="Century Gothic" w:hAnsi="Century Gothic"/>
                <w:sz w:val="40"/>
              </w:rPr>
            </w:pPr>
          </w:p>
        </w:tc>
        <w:tc>
          <w:tcPr>
            <w:tcW w:w="1418" w:type="dxa"/>
            <w:vMerge w:val="restart"/>
            <w:tcBorders>
              <w:top w:val="single" w:sz="4" w:space="0" w:color="auto"/>
              <w:left w:val="single" w:sz="4" w:space="0" w:color="auto"/>
              <w:right w:val="single" w:sz="4" w:space="0" w:color="auto"/>
            </w:tcBorders>
            <w:vAlign w:val="center"/>
          </w:tcPr>
          <w:p w14:paraId="4A315439" w14:textId="77777777" w:rsidR="00340392" w:rsidRDefault="00340392" w:rsidP="00340392">
            <w:pPr>
              <w:jc w:val="center"/>
              <w:rPr>
                <w:rFonts w:ascii="Century Gothic" w:hAnsi="Century Gothic"/>
                <w:sz w:val="40"/>
              </w:rPr>
            </w:pPr>
            <w:r>
              <w:rPr>
                <w:rFonts w:ascii="Century Gothic" w:hAnsi="Century Gothic"/>
                <w:sz w:val="40"/>
              </w:rPr>
              <w:t>$82</w:t>
            </w:r>
          </w:p>
          <w:p w14:paraId="6178E10D" w14:textId="77777777" w:rsidR="00340392" w:rsidRPr="005B7405" w:rsidRDefault="00340392" w:rsidP="00340392">
            <w:pPr>
              <w:rPr>
                <w:rFonts w:ascii="Century Gothic" w:hAnsi="Century Gothic"/>
                <w:sz w:val="40"/>
              </w:rPr>
            </w:pPr>
            <w:r>
              <w:rPr>
                <w:rFonts w:ascii="Century Gothic" w:hAnsi="Century Gothic"/>
                <w:sz w:val="40"/>
              </w:rPr>
              <w:t>+$12</w:t>
            </w:r>
          </w:p>
        </w:tc>
      </w:tr>
      <w:tr w:rsidR="00340392" w:rsidRPr="005B7405" w14:paraId="5013A398" w14:textId="77777777" w:rsidTr="00340392">
        <w:trPr>
          <w:trHeight w:val="851"/>
        </w:trPr>
        <w:tc>
          <w:tcPr>
            <w:tcW w:w="1418" w:type="dxa"/>
            <w:vMerge/>
            <w:tcBorders>
              <w:left w:val="single" w:sz="4" w:space="0" w:color="auto"/>
              <w:bottom w:val="single" w:sz="4" w:space="0" w:color="auto"/>
              <w:right w:val="single" w:sz="4" w:space="0" w:color="auto"/>
            </w:tcBorders>
            <w:vAlign w:val="center"/>
          </w:tcPr>
          <w:p w14:paraId="4A6521BB" w14:textId="77777777" w:rsidR="00340392" w:rsidRPr="005B7405" w:rsidRDefault="00340392" w:rsidP="00340392">
            <w:pPr>
              <w:jc w:val="center"/>
              <w:rPr>
                <w:rFonts w:ascii="Century Gothic" w:hAnsi="Century Gothic"/>
                <w:sz w:val="40"/>
              </w:rPr>
            </w:pP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24CBD223" w14:textId="77777777" w:rsidR="00340392" w:rsidRPr="005B7405" w:rsidRDefault="00340392" w:rsidP="00340392">
            <w:pPr>
              <w:jc w:val="center"/>
              <w:rPr>
                <w:rFonts w:ascii="Century Gothic" w:hAnsi="Century Gothic"/>
                <w:sz w:val="40"/>
              </w:rPr>
            </w:pPr>
            <w:r>
              <w:rPr>
                <w:rFonts w:ascii="Century Gothic" w:hAnsi="Century Gothic"/>
                <w:sz w:val="40"/>
              </w:rPr>
              <w:t>$73 + $24</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3A493BF7" w14:textId="77777777" w:rsidR="00340392" w:rsidRPr="005B7405" w:rsidRDefault="00340392" w:rsidP="00340392">
            <w:pPr>
              <w:jc w:val="center"/>
              <w:rPr>
                <w:rFonts w:ascii="Century Gothic" w:hAnsi="Century Gothic"/>
                <w:sz w:val="40"/>
              </w:rPr>
            </w:pPr>
            <w:r>
              <w:rPr>
                <w:rFonts w:ascii="Century Gothic" w:hAnsi="Century Gothic"/>
                <w:sz w:val="40"/>
              </w:rPr>
              <w:t>$44 + $25</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268E55DD" w14:textId="77777777" w:rsidR="00340392" w:rsidRPr="005B7405" w:rsidRDefault="00340392" w:rsidP="00340392">
            <w:pPr>
              <w:jc w:val="center"/>
              <w:rPr>
                <w:rFonts w:ascii="Century Gothic" w:hAnsi="Century Gothic"/>
                <w:sz w:val="40"/>
              </w:rPr>
            </w:pPr>
            <w:r>
              <w:rPr>
                <w:rFonts w:ascii="Century Gothic" w:hAnsi="Century Gothic"/>
                <w:sz w:val="40"/>
              </w:rPr>
              <w:t>$78 + $11</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3D80BEAD" w14:textId="77777777" w:rsidR="00340392" w:rsidRPr="005B7405" w:rsidRDefault="00340392" w:rsidP="00340392">
            <w:pPr>
              <w:jc w:val="center"/>
              <w:rPr>
                <w:rFonts w:ascii="Century Gothic" w:hAnsi="Century Gothic"/>
                <w:sz w:val="40"/>
              </w:rPr>
            </w:pPr>
            <w:r>
              <w:rPr>
                <w:rFonts w:ascii="Century Gothic" w:hAnsi="Century Gothic"/>
                <w:sz w:val="40"/>
              </w:rPr>
              <w:t>$63+ $22</w:t>
            </w:r>
          </w:p>
        </w:tc>
        <w:tc>
          <w:tcPr>
            <w:tcW w:w="1418" w:type="dxa"/>
            <w:vMerge/>
            <w:tcBorders>
              <w:left w:val="single" w:sz="4" w:space="0" w:color="auto"/>
              <w:bottom w:val="single" w:sz="4" w:space="0" w:color="auto"/>
              <w:right w:val="single" w:sz="4" w:space="0" w:color="auto"/>
            </w:tcBorders>
            <w:vAlign w:val="center"/>
          </w:tcPr>
          <w:p w14:paraId="0F1FBFF4" w14:textId="77777777" w:rsidR="00340392" w:rsidRPr="005B7405" w:rsidRDefault="00340392" w:rsidP="00340392">
            <w:pPr>
              <w:jc w:val="center"/>
              <w:rPr>
                <w:rFonts w:ascii="Century Gothic" w:hAnsi="Century Gothic"/>
                <w:sz w:val="40"/>
              </w:rPr>
            </w:pPr>
          </w:p>
        </w:tc>
      </w:tr>
    </w:tbl>
    <w:p w14:paraId="7E728468" w14:textId="77777777" w:rsidR="00340392" w:rsidRDefault="00340392">
      <w:pPr>
        <w:rPr>
          <w:lang w:val="en-US"/>
        </w:rPr>
      </w:pPr>
      <w:r>
        <w:rPr>
          <w:lang w:val="en-US"/>
        </w:rPr>
        <w:br w:type="page"/>
      </w:r>
    </w:p>
    <w:p w14:paraId="081B9C87" w14:textId="6EC21328" w:rsidR="00340392" w:rsidRPr="00CF0B7B" w:rsidRDefault="00554EEB">
      <w:pPr>
        <w:rPr>
          <w:i/>
          <w:iCs/>
          <w:lang w:val="en-US"/>
        </w:rPr>
      </w:pPr>
      <w:r>
        <w:rPr>
          <w:rFonts w:cstheme="minorHAnsi"/>
          <w:b/>
          <w:bCs/>
          <w:lang w:val="en-GB"/>
        </w:rPr>
        <w:lastRenderedPageBreak/>
        <w:t>Activity 4 – How much is that?</w:t>
      </w:r>
      <w:r w:rsidR="00CF0B7B">
        <w:rPr>
          <w:rFonts w:cstheme="minorHAnsi"/>
          <w:b/>
          <w:bCs/>
          <w:lang w:val="en-GB"/>
        </w:rPr>
        <w:t xml:space="preserve"> </w:t>
      </w:r>
      <w:r w:rsidR="00CF0B7B" w:rsidRPr="00CF0B7B">
        <w:rPr>
          <w:rFonts w:cstheme="minorHAnsi"/>
          <w:i/>
          <w:iCs/>
          <w:lang w:val="en-GB"/>
        </w:rPr>
        <w:t>Answers</w:t>
      </w:r>
    </w:p>
    <w:tbl>
      <w:tblPr>
        <w:tblStyle w:val="TableGrid"/>
        <w:tblpPr w:leftFromText="180" w:rightFromText="180" w:vertAnchor="text" w:horzAnchor="margin" w:tblpXSpec="center" w:tblpY="617"/>
        <w:tblW w:w="1418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418"/>
        <w:gridCol w:w="1418"/>
        <w:gridCol w:w="1418"/>
        <w:gridCol w:w="1418"/>
        <w:gridCol w:w="1418"/>
        <w:gridCol w:w="1418"/>
        <w:gridCol w:w="1418"/>
        <w:gridCol w:w="1418"/>
        <w:gridCol w:w="1418"/>
        <w:gridCol w:w="1418"/>
      </w:tblGrid>
      <w:tr w:rsidR="00340392" w:rsidRPr="00340392" w14:paraId="40EF2855" w14:textId="77777777" w:rsidTr="00340392">
        <w:trPr>
          <w:trHeight w:val="851"/>
        </w:trPr>
        <w:tc>
          <w:tcPr>
            <w:tcW w:w="2836" w:type="dxa"/>
            <w:gridSpan w:val="2"/>
            <w:tcBorders>
              <w:top w:val="single" w:sz="4" w:space="0" w:color="auto"/>
              <w:left w:val="single" w:sz="4" w:space="0" w:color="auto"/>
              <w:bottom w:val="single" w:sz="4" w:space="0" w:color="auto"/>
              <w:right w:val="single" w:sz="4" w:space="0" w:color="auto"/>
            </w:tcBorders>
            <w:shd w:val="clear" w:color="auto" w:fill="FFFAEB"/>
            <w:vAlign w:val="center"/>
          </w:tcPr>
          <w:p w14:paraId="65849889"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Start</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2ADCBD0D"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 xml:space="preserve"> $54</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714D6A2B"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$77</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41EEFAA4"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$89</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08124BB6" w14:textId="77777777" w:rsidR="00340392" w:rsidRPr="00340392" w:rsidRDefault="00340392" w:rsidP="00340392">
            <w:pPr>
              <w:tabs>
                <w:tab w:val="left" w:pos="189"/>
                <w:tab w:val="center" w:pos="357"/>
              </w:tabs>
              <w:jc w:val="center"/>
              <w:rPr>
                <w:rFonts w:ascii="Century Gothic" w:hAnsi="Century Gothic"/>
                <w:color w:val="FF0000"/>
                <w:sz w:val="40"/>
                <w:szCs w:val="40"/>
                <w:lang w:val="en-GB"/>
              </w:rPr>
            </w:pPr>
            <w:r w:rsidRPr="00340392">
              <w:rPr>
                <w:rFonts w:ascii="Century Gothic" w:hAnsi="Century Gothic"/>
                <w:color w:val="FF0000"/>
                <w:sz w:val="40"/>
                <w:szCs w:val="40"/>
                <w:lang w:val="en-GB"/>
              </w:rPr>
              <w:t>$69</w:t>
            </w:r>
          </w:p>
        </w:tc>
      </w:tr>
      <w:tr w:rsidR="00340392" w:rsidRPr="00340392" w14:paraId="57C11BC8" w14:textId="77777777" w:rsidTr="00340392">
        <w:trPr>
          <w:trHeight w:val="851"/>
        </w:trPr>
        <w:tc>
          <w:tcPr>
            <w:tcW w:w="1418" w:type="dxa"/>
            <w:tcBorders>
              <w:top w:val="single" w:sz="4" w:space="0" w:color="auto"/>
              <w:bottom w:val="single" w:sz="4" w:space="0" w:color="auto"/>
            </w:tcBorders>
            <w:vAlign w:val="center"/>
          </w:tcPr>
          <w:p w14:paraId="31EB2CF5"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bottom w:val="single" w:sz="4" w:space="0" w:color="auto"/>
            </w:tcBorders>
            <w:vAlign w:val="center"/>
          </w:tcPr>
          <w:p w14:paraId="262871F2"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bottom w:val="single" w:sz="4" w:space="0" w:color="auto"/>
            </w:tcBorders>
            <w:vAlign w:val="center"/>
          </w:tcPr>
          <w:p w14:paraId="78A81A91"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bottom w:val="single" w:sz="4" w:space="0" w:color="auto"/>
            </w:tcBorders>
            <w:vAlign w:val="center"/>
          </w:tcPr>
          <w:p w14:paraId="64101BB8"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bottom w:val="single" w:sz="4" w:space="0" w:color="auto"/>
            </w:tcBorders>
            <w:vAlign w:val="center"/>
          </w:tcPr>
          <w:p w14:paraId="5904432D"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bottom w:val="single" w:sz="4" w:space="0" w:color="auto"/>
            </w:tcBorders>
            <w:vAlign w:val="center"/>
          </w:tcPr>
          <w:p w14:paraId="1391ED51"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bottom w:val="single" w:sz="4" w:space="0" w:color="auto"/>
            </w:tcBorders>
            <w:vAlign w:val="center"/>
          </w:tcPr>
          <w:p w14:paraId="6049F957"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bottom w:val="single" w:sz="4" w:space="0" w:color="auto"/>
            </w:tcBorders>
            <w:vAlign w:val="center"/>
          </w:tcPr>
          <w:p w14:paraId="10EF724C"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right w:val="single" w:sz="4" w:space="0" w:color="auto"/>
            </w:tcBorders>
            <w:vAlign w:val="center"/>
          </w:tcPr>
          <w:p w14:paraId="4D009278" w14:textId="77777777" w:rsidR="00340392" w:rsidRPr="00340392" w:rsidRDefault="00340392" w:rsidP="00340392">
            <w:pPr>
              <w:jc w:val="center"/>
              <w:rPr>
                <w:rFonts w:ascii="Century Gothic" w:hAnsi="Century Gothic"/>
                <w:color w:val="FF0000"/>
                <w:sz w:val="40"/>
                <w:szCs w:val="40"/>
                <w:lang w:val="en-GB"/>
              </w:rPr>
            </w:pPr>
          </w:p>
        </w:tc>
        <w:tc>
          <w:tcPr>
            <w:tcW w:w="1418" w:type="dxa"/>
            <w:vMerge w:val="restart"/>
            <w:tcBorders>
              <w:top w:val="single" w:sz="4" w:space="0" w:color="auto"/>
              <w:left w:val="single" w:sz="4" w:space="0" w:color="auto"/>
              <w:right w:val="single" w:sz="4" w:space="0" w:color="auto"/>
            </w:tcBorders>
            <w:vAlign w:val="center"/>
          </w:tcPr>
          <w:p w14:paraId="29FFDCA9"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$30</w:t>
            </w:r>
          </w:p>
        </w:tc>
      </w:tr>
      <w:tr w:rsidR="00340392" w:rsidRPr="00340392" w14:paraId="4A84C502" w14:textId="77777777" w:rsidTr="00340392">
        <w:trPr>
          <w:trHeight w:val="851"/>
        </w:trPr>
        <w:tc>
          <w:tcPr>
            <w:tcW w:w="2836" w:type="dxa"/>
            <w:gridSpan w:val="2"/>
            <w:tcBorders>
              <w:top w:val="single" w:sz="4" w:space="0" w:color="auto"/>
              <w:left w:val="single" w:sz="4" w:space="0" w:color="auto"/>
              <w:bottom w:val="single" w:sz="4" w:space="0" w:color="auto"/>
              <w:right w:val="single" w:sz="4" w:space="0" w:color="auto"/>
            </w:tcBorders>
            <w:vAlign w:val="center"/>
          </w:tcPr>
          <w:p w14:paraId="2653A013"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$86</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7130B943"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$78</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754040AA"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$78</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3CFDA761"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$69</w:t>
            </w:r>
          </w:p>
        </w:tc>
        <w:tc>
          <w:tcPr>
            <w:tcW w:w="1418" w:type="dxa"/>
            <w:tcBorders>
              <w:left w:val="single" w:sz="4" w:space="0" w:color="auto"/>
              <w:right w:val="single" w:sz="4" w:space="0" w:color="auto"/>
            </w:tcBorders>
            <w:vAlign w:val="center"/>
          </w:tcPr>
          <w:p w14:paraId="6A0B042F" w14:textId="77777777" w:rsidR="00340392" w:rsidRPr="00340392" w:rsidRDefault="00340392" w:rsidP="00340392">
            <w:pPr>
              <w:jc w:val="center"/>
              <w:rPr>
                <w:rFonts w:ascii="Century Gothic" w:hAnsi="Century Gothic"/>
                <w:color w:val="FF0000"/>
                <w:sz w:val="40"/>
                <w:szCs w:val="40"/>
                <w:lang w:val="en-GB"/>
              </w:rPr>
            </w:pPr>
          </w:p>
        </w:tc>
        <w:tc>
          <w:tcPr>
            <w:tcW w:w="1418" w:type="dxa"/>
            <w:vMerge/>
            <w:tcBorders>
              <w:left w:val="single" w:sz="4" w:space="0" w:color="auto"/>
              <w:bottom w:val="single" w:sz="4" w:space="0" w:color="auto"/>
              <w:right w:val="single" w:sz="4" w:space="0" w:color="auto"/>
            </w:tcBorders>
            <w:vAlign w:val="center"/>
          </w:tcPr>
          <w:p w14:paraId="43AC7802" w14:textId="77777777" w:rsidR="00340392" w:rsidRPr="00340392" w:rsidRDefault="00340392" w:rsidP="00340392">
            <w:pPr>
              <w:jc w:val="center"/>
              <w:rPr>
                <w:rFonts w:ascii="Century Gothic" w:hAnsi="Century Gothic"/>
                <w:color w:val="FF0000"/>
                <w:sz w:val="40"/>
                <w:szCs w:val="40"/>
                <w:lang w:val="en-GB"/>
              </w:rPr>
            </w:pPr>
          </w:p>
        </w:tc>
      </w:tr>
      <w:tr w:rsidR="00340392" w:rsidRPr="00340392" w14:paraId="4077C9AE" w14:textId="77777777" w:rsidTr="00340392">
        <w:trPr>
          <w:trHeight w:val="851"/>
        </w:trPr>
        <w:tc>
          <w:tcPr>
            <w:tcW w:w="1418" w:type="dxa"/>
            <w:vMerge w:val="restart"/>
            <w:tcBorders>
              <w:top w:val="single" w:sz="4" w:space="0" w:color="auto"/>
              <w:left w:val="single" w:sz="4" w:space="0" w:color="auto"/>
              <w:right w:val="single" w:sz="4" w:space="0" w:color="auto"/>
            </w:tcBorders>
            <w:vAlign w:val="center"/>
          </w:tcPr>
          <w:p w14:paraId="6286C739" w14:textId="77777777" w:rsidR="00340392" w:rsidRPr="00340392" w:rsidRDefault="00340392" w:rsidP="00340392">
            <w:pPr>
              <w:tabs>
                <w:tab w:val="center" w:pos="356"/>
              </w:tabs>
              <w:jc w:val="center"/>
              <w:rPr>
                <w:rFonts w:ascii="Century Gothic" w:hAnsi="Century Gothic"/>
                <w:color w:val="FF0000"/>
                <w:sz w:val="40"/>
                <w:szCs w:val="40"/>
                <w:lang w:val="en-GB"/>
              </w:rPr>
            </w:pPr>
            <w:r w:rsidRPr="00340392">
              <w:rPr>
                <w:rFonts w:ascii="Century Gothic" w:hAnsi="Century Gothic"/>
                <w:color w:val="FF0000"/>
                <w:sz w:val="40"/>
                <w:szCs w:val="40"/>
                <w:lang w:val="en-GB"/>
              </w:rPr>
              <w:t>$85</w:t>
            </w:r>
          </w:p>
        </w:tc>
        <w:tc>
          <w:tcPr>
            <w:tcW w:w="1418" w:type="dxa"/>
            <w:tcBorders>
              <w:top w:val="single" w:sz="4" w:space="0" w:color="auto"/>
              <w:left w:val="single" w:sz="4" w:space="0" w:color="auto"/>
            </w:tcBorders>
            <w:vAlign w:val="center"/>
          </w:tcPr>
          <w:p w14:paraId="6795CC51"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bottom w:val="single" w:sz="4" w:space="0" w:color="auto"/>
            </w:tcBorders>
            <w:vAlign w:val="center"/>
          </w:tcPr>
          <w:p w14:paraId="78CC2DDE"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bottom w:val="single" w:sz="4" w:space="0" w:color="auto"/>
            </w:tcBorders>
            <w:vAlign w:val="center"/>
          </w:tcPr>
          <w:p w14:paraId="4C0893CF"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bottom w:val="single" w:sz="4" w:space="0" w:color="auto"/>
            </w:tcBorders>
            <w:vAlign w:val="center"/>
          </w:tcPr>
          <w:p w14:paraId="001B5747"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bottom w:val="single" w:sz="4" w:space="0" w:color="auto"/>
            </w:tcBorders>
            <w:vAlign w:val="center"/>
          </w:tcPr>
          <w:p w14:paraId="33EFE190"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right w:val="single" w:sz="4" w:space="0" w:color="auto"/>
            </w:tcBorders>
            <w:vAlign w:val="center"/>
          </w:tcPr>
          <w:p w14:paraId="14AD0F95" w14:textId="77777777" w:rsidR="00340392" w:rsidRPr="00340392" w:rsidRDefault="00340392" w:rsidP="00340392">
            <w:pPr>
              <w:jc w:val="center"/>
              <w:rPr>
                <w:rFonts w:ascii="Century Gothic" w:hAnsi="Century Gothic"/>
                <w:color w:val="FF0000"/>
                <w:sz w:val="40"/>
                <w:szCs w:val="40"/>
                <w:lang w:val="en-GB"/>
              </w:rPr>
            </w:pPr>
          </w:p>
        </w:tc>
        <w:tc>
          <w:tcPr>
            <w:tcW w:w="1418" w:type="dxa"/>
            <w:vMerge w:val="restart"/>
            <w:tcBorders>
              <w:top w:val="single" w:sz="4" w:space="0" w:color="auto"/>
              <w:left w:val="single" w:sz="4" w:space="0" w:color="auto"/>
              <w:right w:val="single" w:sz="4" w:space="0" w:color="auto"/>
            </w:tcBorders>
            <w:vAlign w:val="center"/>
          </w:tcPr>
          <w:p w14:paraId="4E3B86D1"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$49</w:t>
            </w:r>
          </w:p>
        </w:tc>
        <w:tc>
          <w:tcPr>
            <w:tcW w:w="1418" w:type="dxa"/>
            <w:tcBorders>
              <w:left w:val="single" w:sz="4" w:space="0" w:color="auto"/>
              <w:right w:val="single" w:sz="4" w:space="0" w:color="auto"/>
            </w:tcBorders>
            <w:vAlign w:val="center"/>
          </w:tcPr>
          <w:p w14:paraId="5CAFE8E6" w14:textId="77777777" w:rsidR="00340392" w:rsidRPr="00340392" w:rsidRDefault="00340392" w:rsidP="00340392">
            <w:pPr>
              <w:jc w:val="center"/>
              <w:rPr>
                <w:rFonts w:ascii="Century Gothic" w:hAnsi="Century Gothic"/>
                <w:color w:val="FF0000"/>
                <w:sz w:val="40"/>
                <w:szCs w:val="40"/>
                <w:lang w:val="en-GB"/>
              </w:rPr>
            </w:pPr>
          </w:p>
        </w:tc>
        <w:tc>
          <w:tcPr>
            <w:tcW w:w="1418" w:type="dxa"/>
            <w:vMerge w:val="restart"/>
            <w:tcBorders>
              <w:top w:val="single" w:sz="4" w:space="0" w:color="auto"/>
              <w:left w:val="single" w:sz="4" w:space="0" w:color="auto"/>
              <w:right w:val="single" w:sz="4" w:space="0" w:color="auto"/>
            </w:tcBorders>
            <w:vAlign w:val="center"/>
          </w:tcPr>
          <w:p w14:paraId="6386ABC0"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$23</w:t>
            </w:r>
          </w:p>
        </w:tc>
      </w:tr>
      <w:tr w:rsidR="00340392" w:rsidRPr="00340392" w14:paraId="3D8F42D8" w14:textId="77777777" w:rsidTr="00340392">
        <w:trPr>
          <w:trHeight w:val="851"/>
        </w:trPr>
        <w:tc>
          <w:tcPr>
            <w:tcW w:w="1418" w:type="dxa"/>
            <w:vMerge/>
            <w:tcBorders>
              <w:left w:val="single" w:sz="4" w:space="0" w:color="auto"/>
              <w:bottom w:val="single" w:sz="4" w:space="0" w:color="auto"/>
              <w:right w:val="single" w:sz="4" w:space="0" w:color="auto"/>
            </w:tcBorders>
            <w:vAlign w:val="center"/>
          </w:tcPr>
          <w:p w14:paraId="4E80E563"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left w:val="single" w:sz="4" w:space="0" w:color="auto"/>
              <w:right w:val="single" w:sz="4" w:space="0" w:color="auto"/>
            </w:tcBorders>
            <w:vAlign w:val="center"/>
          </w:tcPr>
          <w:p w14:paraId="41ECE440" w14:textId="77777777" w:rsidR="00340392" w:rsidRPr="00340392" w:rsidRDefault="00340392" w:rsidP="00340392">
            <w:pPr>
              <w:jc w:val="center"/>
              <w:rPr>
                <w:rFonts w:ascii="Century Gothic" w:hAnsi="Century Gothic"/>
                <w:color w:val="FF0000"/>
                <w:sz w:val="40"/>
                <w:szCs w:val="40"/>
                <w:lang w:val="en-GB"/>
              </w:rPr>
            </w:pP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37FD4A8F"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$100</w:t>
            </w:r>
          </w:p>
        </w:tc>
        <w:tc>
          <w:tcPr>
            <w:tcW w:w="2836" w:type="dxa"/>
            <w:gridSpan w:val="2"/>
            <w:tcBorders>
              <w:top w:val="single" w:sz="4" w:space="0" w:color="auto"/>
              <w:left w:val="single" w:sz="4" w:space="0" w:color="auto"/>
              <w:bottom w:val="single" w:sz="4" w:space="0" w:color="auto"/>
              <w:right w:val="single" w:sz="4" w:space="0" w:color="auto"/>
            </w:tcBorders>
            <w:shd w:val="clear" w:color="auto" w:fill="FFFAEB"/>
            <w:vAlign w:val="center"/>
          </w:tcPr>
          <w:p w14:paraId="0B222B97"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Finish</w:t>
            </w:r>
          </w:p>
        </w:tc>
        <w:tc>
          <w:tcPr>
            <w:tcW w:w="1418" w:type="dxa"/>
            <w:tcBorders>
              <w:left w:val="single" w:sz="4" w:space="0" w:color="auto"/>
              <w:right w:val="single" w:sz="4" w:space="0" w:color="auto"/>
            </w:tcBorders>
            <w:vAlign w:val="center"/>
          </w:tcPr>
          <w:p w14:paraId="38EEF8F4" w14:textId="77777777" w:rsidR="00340392" w:rsidRPr="00340392" w:rsidRDefault="00340392" w:rsidP="00340392">
            <w:pPr>
              <w:jc w:val="center"/>
              <w:rPr>
                <w:rFonts w:ascii="Century Gothic" w:hAnsi="Century Gothic"/>
                <w:color w:val="FF0000"/>
                <w:sz w:val="40"/>
                <w:szCs w:val="40"/>
                <w:lang w:val="en-GB"/>
              </w:rPr>
            </w:pPr>
          </w:p>
        </w:tc>
        <w:tc>
          <w:tcPr>
            <w:tcW w:w="1418" w:type="dxa"/>
            <w:vMerge/>
            <w:tcBorders>
              <w:left w:val="single" w:sz="4" w:space="0" w:color="auto"/>
              <w:bottom w:val="single" w:sz="4" w:space="0" w:color="auto"/>
              <w:right w:val="single" w:sz="4" w:space="0" w:color="auto"/>
            </w:tcBorders>
            <w:vAlign w:val="center"/>
          </w:tcPr>
          <w:p w14:paraId="42D16BDA"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left w:val="single" w:sz="4" w:space="0" w:color="auto"/>
              <w:right w:val="single" w:sz="4" w:space="0" w:color="auto"/>
            </w:tcBorders>
            <w:vAlign w:val="center"/>
          </w:tcPr>
          <w:p w14:paraId="77236169" w14:textId="77777777" w:rsidR="00340392" w:rsidRPr="00340392" w:rsidRDefault="00340392" w:rsidP="00340392">
            <w:pPr>
              <w:jc w:val="center"/>
              <w:rPr>
                <w:rFonts w:ascii="Century Gothic" w:hAnsi="Century Gothic"/>
                <w:color w:val="FF0000"/>
                <w:sz w:val="40"/>
                <w:szCs w:val="40"/>
                <w:lang w:val="en-GB"/>
              </w:rPr>
            </w:pPr>
          </w:p>
        </w:tc>
        <w:tc>
          <w:tcPr>
            <w:tcW w:w="1418" w:type="dxa"/>
            <w:vMerge/>
            <w:tcBorders>
              <w:left w:val="single" w:sz="4" w:space="0" w:color="auto"/>
              <w:bottom w:val="single" w:sz="4" w:space="0" w:color="auto"/>
              <w:right w:val="single" w:sz="4" w:space="0" w:color="auto"/>
            </w:tcBorders>
            <w:vAlign w:val="center"/>
          </w:tcPr>
          <w:p w14:paraId="235CE378" w14:textId="77777777" w:rsidR="00340392" w:rsidRPr="00340392" w:rsidRDefault="00340392" w:rsidP="00340392">
            <w:pPr>
              <w:jc w:val="center"/>
              <w:rPr>
                <w:rFonts w:ascii="Century Gothic" w:hAnsi="Century Gothic"/>
                <w:color w:val="FF0000"/>
                <w:sz w:val="40"/>
                <w:szCs w:val="40"/>
                <w:lang w:val="en-GB"/>
              </w:rPr>
            </w:pPr>
          </w:p>
        </w:tc>
      </w:tr>
      <w:tr w:rsidR="00340392" w:rsidRPr="00340392" w14:paraId="037B83CA" w14:textId="77777777" w:rsidTr="00340392">
        <w:trPr>
          <w:trHeight w:val="851"/>
        </w:trPr>
        <w:tc>
          <w:tcPr>
            <w:tcW w:w="1418" w:type="dxa"/>
            <w:vMerge w:val="restart"/>
            <w:tcBorders>
              <w:top w:val="single" w:sz="4" w:space="0" w:color="auto"/>
              <w:left w:val="single" w:sz="4" w:space="0" w:color="auto"/>
              <w:right w:val="single" w:sz="4" w:space="0" w:color="auto"/>
            </w:tcBorders>
            <w:vAlign w:val="center"/>
          </w:tcPr>
          <w:p w14:paraId="3C04208D"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$97</w:t>
            </w:r>
          </w:p>
        </w:tc>
        <w:tc>
          <w:tcPr>
            <w:tcW w:w="1418" w:type="dxa"/>
            <w:tcBorders>
              <w:left w:val="single" w:sz="4" w:space="0" w:color="auto"/>
              <w:right w:val="single" w:sz="4" w:space="0" w:color="auto"/>
            </w:tcBorders>
            <w:vAlign w:val="center"/>
          </w:tcPr>
          <w:p w14:paraId="05619106" w14:textId="77777777" w:rsidR="00340392" w:rsidRPr="00340392" w:rsidRDefault="00340392" w:rsidP="00340392">
            <w:pPr>
              <w:jc w:val="center"/>
              <w:rPr>
                <w:rFonts w:ascii="Century Gothic" w:hAnsi="Century Gothic"/>
                <w:color w:val="FF0000"/>
                <w:sz w:val="40"/>
                <w:szCs w:val="40"/>
                <w:lang w:val="en-GB"/>
              </w:rPr>
            </w:pPr>
          </w:p>
        </w:tc>
        <w:tc>
          <w:tcPr>
            <w:tcW w:w="1418" w:type="dxa"/>
            <w:vMerge w:val="restart"/>
            <w:tcBorders>
              <w:top w:val="single" w:sz="4" w:space="0" w:color="auto"/>
              <w:left w:val="single" w:sz="4" w:space="0" w:color="auto"/>
              <w:right w:val="single" w:sz="4" w:space="0" w:color="auto"/>
            </w:tcBorders>
            <w:vAlign w:val="center"/>
          </w:tcPr>
          <w:p w14:paraId="0B0557D1"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$99</w:t>
            </w:r>
          </w:p>
        </w:tc>
        <w:tc>
          <w:tcPr>
            <w:tcW w:w="1418" w:type="dxa"/>
            <w:tcBorders>
              <w:top w:val="single" w:sz="4" w:space="0" w:color="auto"/>
              <w:left w:val="single" w:sz="4" w:space="0" w:color="auto"/>
              <w:bottom w:val="single" w:sz="4" w:space="0" w:color="auto"/>
            </w:tcBorders>
            <w:vAlign w:val="center"/>
          </w:tcPr>
          <w:p w14:paraId="6706AF16"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bottom w:val="single" w:sz="4" w:space="0" w:color="auto"/>
            </w:tcBorders>
            <w:vAlign w:val="center"/>
          </w:tcPr>
          <w:p w14:paraId="0677C7BF"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bottom w:val="single" w:sz="4" w:space="0" w:color="auto"/>
            </w:tcBorders>
            <w:vAlign w:val="center"/>
          </w:tcPr>
          <w:p w14:paraId="3C369B51"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bottom w:val="single" w:sz="4" w:space="0" w:color="auto"/>
              <w:right w:val="single" w:sz="4" w:space="0" w:color="auto"/>
            </w:tcBorders>
            <w:vAlign w:val="center"/>
          </w:tcPr>
          <w:p w14:paraId="15F13D5B" w14:textId="77777777" w:rsidR="00340392" w:rsidRPr="00340392" w:rsidRDefault="00340392" w:rsidP="00340392">
            <w:pPr>
              <w:jc w:val="center"/>
              <w:rPr>
                <w:rFonts w:ascii="Century Gothic" w:hAnsi="Century Gothic"/>
                <w:color w:val="FF0000"/>
                <w:sz w:val="40"/>
                <w:szCs w:val="40"/>
                <w:lang w:val="en-GB"/>
              </w:rPr>
            </w:pPr>
          </w:p>
        </w:tc>
        <w:tc>
          <w:tcPr>
            <w:tcW w:w="1418" w:type="dxa"/>
            <w:vMerge w:val="restart"/>
            <w:tcBorders>
              <w:top w:val="single" w:sz="4" w:space="0" w:color="auto"/>
              <w:left w:val="single" w:sz="4" w:space="0" w:color="auto"/>
              <w:right w:val="single" w:sz="4" w:space="0" w:color="auto"/>
            </w:tcBorders>
            <w:vAlign w:val="center"/>
          </w:tcPr>
          <w:p w14:paraId="62CB981C"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$99</w:t>
            </w:r>
          </w:p>
        </w:tc>
        <w:tc>
          <w:tcPr>
            <w:tcW w:w="1418" w:type="dxa"/>
            <w:tcBorders>
              <w:left w:val="single" w:sz="4" w:space="0" w:color="auto"/>
              <w:right w:val="single" w:sz="4" w:space="0" w:color="auto"/>
            </w:tcBorders>
            <w:vAlign w:val="center"/>
          </w:tcPr>
          <w:p w14:paraId="37975206" w14:textId="77777777" w:rsidR="00340392" w:rsidRPr="00340392" w:rsidRDefault="00340392" w:rsidP="00340392">
            <w:pPr>
              <w:jc w:val="center"/>
              <w:rPr>
                <w:rFonts w:ascii="Century Gothic" w:hAnsi="Century Gothic"/>
                <w:color w:val="FF0000"/>
                <w:sz w:val="40"/>
                <w:szCs w:val="40"/>
                <w:lang w:val="en-GB"/>
              </w:rPr>
            </w:pPr>
          </w:p>
        </w:tc>
        <w:tc>
          <w:tcPr>
            <w:tcW w:w="1418" w:type="dxa"/>
            <w:vMerge w:val="restart"/>
            <w:tcBorders>
              <w:top w:val="single" w:sz="4" w:space="0" w:color="auto"/>
              <w:left w:val="single" w:sz="4" w:space="0" w:color="auto"/>
              <w:right w:val="single" w:sz="4" w:space="0" w:color="auto"/>
            </w:tcBorders>
            <w:vAlign w:val="center"/>
          </w:tcPr>
          <w:p w14:paraId="43328094"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$77</w:t>
            </w:r>
          </w:p>
        </w:tc>
      </w:tr>
      <w:tr w:rsidR="00340392" w:rsidRPr="00340392" w14:paraId="16338E93" w14:textId="77777777" w:rsidTr="00340392">
        <w:trPr>
          <w:trHeight w:val="851"/>
        </w:trPr>
        <w:tc>
          <w:tcPr>
            <w:tcW w:w="1418" w:type="dxa"/>
            <w:vMerge/>
            <w:tcBorders>
              <w:left w:val="single" w:sz="4" w:space="0" w:color="auto"/>
              <w:bottom w:val="single" w:sz="4" w:space="0" w:color="auto"/>
              <w:right w:val="single" w:sz="4" w:space="0" w:color="auto"/>
            </w:tcBorders>
            <w:vAlign w:val="center"/>
          </w:tcPr>
          <w:p w14:paraId="347B7D94"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left w:val="single" w:sz="4" w:space="0" w:color="auto"/>
              <w:right w:val="single" w:sz="4" w:space="0" w:color="auto"/>
            </w:tcBorders>
            <w:vAlign w:val="center"/>
          </w:tcPr>
          <w:p w14:paraId="008D5C27" w14:textId="77777777" w:rsidR="00340392" w:rsidRPr="00340392" w:rsidRDefault="00340392" w:rsidP="00340392">
            <w:pPr>
              <w:jc w:val="center"/>
              <w:rPr>
                <w:rFonts w:ascii="Century Gothic" w:hAnsi="Century Gothic"/>
                <w:color w:val="FF0000"/>
                <w:sz w:val="40"/>
                <w:szCs w:val="40"/>
                <w:lang w:val="en-GB"/>
              </w:rPr>
            </w:pPr>
          </w:p>
        </w:tc>
        <w:tc>
          <w:tcPr>
            <w:tcW w:w="1418" w:type="dxa"/>
            <w:vMerge/>
            <w:tcBorders>
              <w:left w:val="single" w:sz="4" w:space="0" w:color="auto"/>
              <w:bottom w:val="single" w:sz="4" w:space="0" w:color="auto"/>
              <w:right w:val="single" w:sz="4" w:space="0" w:color="auto"/>
            </w:tcBorders>
            <w:vAlign w:val="center"/>
          </w:tcPr>
          <w:p w14:paraId="4A14FF49" w14:textId="77777777" w:rsidR="00340392" w:rsidRPr="00340392" w:rsidRDefault="00340392" w:rsidP="00340392">
            <w:pPr>
              <w:jc w:val="center"/>
              <w:rPr>
                <w:rFonts w:ascii="Century Gothic" w:hAnsi="Century Gothic"/>
                <w:color w:val="FF0000"/>
                <w:sz w:val="40"/>
                <w:szCs w:val="40"/>
                <w:lang w:val="en-GB"/>
              </w:rPr>
            </w:pP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2292796D"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$79</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68490ABC"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$39</w:t>
            </w:r>
          </w:p>
        </w:tc>
        <w:tc>
          <w:tcPr>
            <w:tcW w:w="1418" w:type="dxa"/>
            <w:vMerge/>
            <w:tcBorders>
              <w:left w:val="single" w:sz="4" w:space="0" w:color="auto"/>
              <w:bottom w:val="single" w:sz="4" w:space="0" w:color="auto"/>
              <w:right w:val="single" w:sz="4" w:space="0" w:color="auto"/>
            </w:tcBorders>
            <w:vAlign w:val="center"/>
          </w:tcPr>
          <w:p w14:paraId="552DBAB8"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left w:val="single" w:sz="4" w:space="0" w:color="auto"/>
              <w:right w:val="single" w:sz="4" w:space="0" w:color="auto"/>
            </w:tcBorders>
            <w:vAlign w:val="center"/>
          </w:tcPr>
          <w:p w14:paraId="5660F850" w14:textId="77777777" w:rsidR="00340392" w:rsidRPr="00340392" w:rsidRDefault="00340392" w:rsidP="00340392">
            <w:pPr>
              <w:jc w:val="center"/>
              <w:rPr>
                <w:rFonts w:ascii="Century Gothic" w:hAnsi="Century Gothic"/>
                <w:color w:val="FF0000"/>
                <w:sz w:val="40"/>
                <w:szCs w:val="40"/>
                <w:lang w:val="en-GB"/>
              </w:rPr>
            </w:pPr>
          </w:p>
        </w:tc>
        <w:tc>
          <w:tcPr>
            <w:tcW w:w="1418" w:type="dxa"/>
            <w:vMerge/>
            <w:tcBorders>
              <w:left w:val="single" w:sz="4" w:space="0" w:color="auto"/>
              <w:bottom w:val="single" w:sz="4" w:space="0" w:color="auto"/>
              <w:right w:val="single" w:sz="4" w:space="0" w:color="auto"/>
            </w:tcBorders>
            <w:vAlign w:val="center"/>
          </w:tcPr>
          <w:p w14:paraId="6122FC3D" w14:textId="77777777" w:rsidR="00340392" w:rsidRPr="00340392" w:rsidRDefault="00340392" w:rsidP="00340392">
            <w:pPr>
              <w:jc w:val="center"/>
              <w:rPr>
                <w:rFonts w:ascii="Century Gothic" w:hAnsi="Century Gothic"/>
                <w:color w:val="FF0000"/>
                <w:sz w:val="40"/>
                <w:szCs w:val="40"/>
                <w:lang w:val="en-GB"/>
              </w:rPr>
            </w:pPr>
          </w:p>
        </w:tc>
      </w:tr>
      <w:tr w:rsidR="00340392" w:rsidRPr="00340392" w14:paraId="645765B4" w14:textId="77777777" w:rsidTr="00340392">
        <w:trPr>
          <w:trHeight w:val="851"/>
        </w:trPr>
        <w:tc>
          <w:tcPr>
            <w:tcW w:w="1418" w:type="dxa"/>
            <w:vMerge w:val="restart"/>
            <w:tcBorders>
              <w:top w:val="single" w:sz="4" w:space="0" w:color="auto"/>
              <w:left w:val="single" w:sz="4" w:space="0" w:color="auto"/>
              <w:right w:val="single" w:sz="4" w:space="0" w:color="auto"/>
            </w:tcBorders>
            <w:vAlign w:val="center"/>
          </w:tcPr>
          <w:p w14:paraId="52F14BC8"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$79</w:t>
            </w:r>
          </w:p>
        </w:tc>
        <w:tc>
          <w:tcPr>
            <w:tcW w:w="1418" w:type="dxa"/>
            <w:tcBorders>
              <w:left w:val="single" w:sz="4" w:space="0" w:color="auto"/>
              <w:bottom w:val="single" w:sz="4" w:space="0" w:color="auto"/>
            </w:tcBorders>
            <w:vAlign w:val="center"/>
          </w:tcPr>
          <w:p w14:paraId="0DF52235"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bottom w:val="single" w:sz="4" w:space="0" w:color="auto"/>
            </w:tcBorders>
            <w:vAlign w:val="center"/>
          </w:tcPr>
          <w:p w14:paraId="102E09F9"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bottom w:val="single" w:sz="4" w:space="0" w:color="auto"/>
            </w:tcBorders>
            <w:vAlign w:val="center"/>
          </w:tcPr>
          <w:p w14:paraId="51414A35"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bottom w:val="single" w:sz="4" w:space="0" w:color="auto"/>
            </w:tcBorders>
            <w:vAlign w:val="center"/>
          </w:tcPr>
          <w:p w14:paraId="50C8A84C"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bottom w:val="single" w:sz="4" w:space="0" w:color="auto"/>
            </w:tcBorders>
            <w:vAlign w:val="center"/>
          </w:tcPr>
          <w:p w14:paraId="3CED4BAB"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bottom w:val="single" w:sz="4" w:space="0" w:color="auto"/>
            </w:tcBorders>
            <w:vAlign w:val="center"/>
          </w:tcPr>
          <w:p w14:paraId="767CB3B6"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top w:val="single" w:sz="4" w:space="0" w:color="auto"/>
              <w:bottom w:val="single" w:sz="4" w:space="0" w:color="auto"/>
            </w:tcBorders>
            <w:vAlign w:val="center"/>
          </w:tcPr>
          <w:p w14:paraId="29075018" w14:textId="77777777" w:rsidR="00340392" w:rsidRPr="00340392" w:rsidRDefault="00340392" w:rsidP="00340392">
            <w:pPr>
              <w:jc w:val="center"/>
              <w:rPr>
                <w:rFonts w:ascii="Century Gothic" w:hAnsi="Century Gothic"/>
                <w:color w:val="FF0000"/>
                <w:sz w:val="40"/>
                <w:szCs w:val="40"/>
                <w:lang w:val="en-GB"/>
              </w:rPr>
            </w:pPr>
          </w:p>
        </w:tc>
        <w:tc>
          <w:tcPr>
            <w:tcW w:w="1418" w:type="dxa"/>
            <w:tcBorders>
              <w:bottom w:val="single" w:sz="4" w:space="0" w:color="auto"/>
              <w:right w:val="single" w:sz="4" w:space="0" w:color="auto"/>
            </w:tcBorders>
            <w:vAlign w:val="center"/>
          </w:tcPr>
          <w:p w14:paraId="18986FAE" w14:textId="77777777" w:rsidR="00340392" w:rsidRPr="00340392" w:rsidRDefault="00340392" w:rsidP="00340392">
            <w:pPr>
              <w:jc w:val="center"/>
              <w:rPr>
                <w:rFonts w:ascii="Century Gothic" w:hAnsi="Century Gothic"/>
                <w:color w:val="FF0000"/>
                <w:sz w:val="40"/>
                <w:szCs w:val="40"/>
                <w:lang w:val="en-GB"/>
              </w:rPr>
            </w:pPr>
          </w:p>
        </w:tc>
        <w:tc>
          <w:tcPr>
            <w:tcW w:w="1418" w:type="dxa"/>
            <w:vMerge w:val="restart"/>
            <w:tcBorders>
              <w:top w:val="single" w:sz="4" w:space="0" w:color="auto"/>
              <w:left w:val="single" w:sz="4" w:space="0" w:color="auto"/>
              <w:right w:val="single" w:sz="4" w:space="0" w:color="auto"/>
            </w:tcBorders>
            <w:vAlign w:val="center"/>
          </w:tcPr>
          <w:p w14:paraId="2B011A36"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$94</w:t>
            </w:r>
          </w:p>
        </w:tc>
      </w:tr>
      <w:tr w:rsidR="00340392" w:rsidRPr="00340392" w14:paraId="5022B4B2" w14:textId="77777777" w:rsidTr="00340392">
        <w:trPr>
          <w:trHeight w:val="851"/>
        </w:trPr>
        <w:tc>
          <w:tcPr>
            <w:tcW w:w="1418" w:type="dxa"/>
            <w:vMerge/>
            <w:tcBorders>
              <w:left w:val="single" w:sz="4" w:space="0" w:color="auto"/>
              <w:bottom w:val="single" w:sz="4" w:space="0" w:color="auto"/>
              <w:right w:val="single" w:sz="4" w:space="0" w:color="auto"/>
            </w:tcBorders>
            <w:vAlign w:val="center"/>
          </w:tcPr>
          <w:p w14:paraId="07E58D4D" w14:textId="77777777" w:rsidR="00340392" w:rsidRPr="00340392" w:rsidRDefault="00340392" w:rsidP="00340392">
            <w:pPr>
              <w:jc w:val="center"/>
              <w:rPr>
                <w:rFonts w:ascii="Century Gothic" w:hAnsi="Century Gothic"/>
                <w:color w:val="FF0000"/>
                <w:sz w:val="40"/>
                <w:szCs w:val="40"/>
                <w:lang w:val="en-GB"/>
              </w:rPr>
            </w:pP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0C6A6D76"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$97</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69F5FAF7"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$69</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1CA9D14A"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$89</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39CECB84" w14:textId="77777777" w:rsidR="00340392" w:rsidRPr="00340392" w:rsidRDefault="00340392" w:rsidP="00340392">
            <w:pPr>
              <w:jc w:val="center"/>
              <w:rPr>
                <w:rFonts w:ascii="Century Gothic" w:hAnsi="Century Gothic"/>
                <w:color w:val="FF0000"/>
                <w:sz w:val="40"/>
                <w:szCs w:val="40"/>
                <w:lang w:val="en-GB"/>
              </w:rPr>
            </w:pPr>
            <w:r w:rsidRPr="00340392">
              <w:rPr>
                <w:rFonts w:ascii="Century Gothic" w:hAnsi="Century Gothic"/>
                <w:color w:val="FF0000"/>
                <w:sz w:val="40"/>
                <w:szCs w:val="40"/>
                <w:lang w:val="en-GB"/>
              </w:rPr>
              <w:t>$85</w:t>
            </w:r>
          </w:p>
        </w:tc>
        <w:tc>
          <w:tcPr>
            <w:tcW w:w="1418" w:type="dxa"/>
            <w:vMerge/>
            <w:tcBorders>
              <w:left w:val="single" w:sz="4" w:space="0" w:color="auto"/>
              <w:bottom w:val="single" w:sz="4" w:space="0" w:color="auto"/>
              <w:right w:val="single" w:sz="4" w:space="0" w:color="auto"/>
            </w:tcBorders>
            <w:vAlign w:val="center"/>
          </w:tcPr>
          <w:p w14:paraId="4D62534E" w14:textId="77777777" w:rsidR="00340392" w:rsidRPr="00340392" w:rsidRDefault="00340392" w:rsidP="00340392">
            <w:pPr>
              <w:jc w:val="center"/>
              <w:rPr>
                <w:rFonts w:ascii="Century Gothic" w:hAnsi="Century Gothic"/>
                <w:color w:val="FF0000"/>
                <w:sz w:val="40"/>
                <w:szCs w:val="40"/>
                <w:lang w:val="en-GB"/>
              </w:rPr>
            </w:pPr>
          </w:p>
        </w:tc>
      </w:tr>
    </w:tbl>
    <w:p w14:paraId="2E605312" w14:textId="2D8FF607" w:rsidR="00340392" w:rsidRPr="006C4E74" w:rsidRDefault="00CF0B7B" w:rsidP="00340392">
      <w:pPr>
        <w:rPr>
          <w:b/>
          <w:bCs/>
          <w:color w:val="FF0000"/>
          <w:sz w:val="32"/>
          <w:szCs w:val="44"/>
        </w:rPr>
      </w:pPr>
      <w:r>
        <w:rPr>
          <w:b/>
          <w:bCs/>
          <w:color w:val="FF0000"/>
          <w:sz w:val="32"/>
          <w:szCs w:val="44"/>
        </w:rPr>
        <w:t xml:space="preserve"> </w:t>
      </w:r>
    </w:p>
    <w:p w14:paraId="52D17390" w14:textId="3A242DC5" w:rsidR="001647E8" w:rsidRDefault="001647E8">
      <w:pPr>
        <w:rPr>
          <w:lang w:val="en-US"/>
        </w:rPr>
      </w:pPr>
      <w:r>
        <w:rPr>
          <w:lang w:val="en-US"/>
        </w:rPr>
        <w:br w:type="page"/>
      </w:r>
    </w:p>
    <w:p w14:paraId="06A0F0FE" w14:textId="0050DD05" w:rsidR="004D1195" w:rsidRPr="004D1195" w:rsidRDefault="004D1195" w:rsidP="004D1195">
      <w:pPr>
        <w:rPr>
          <w:i/>
          <w:iCs/>
          <w:lang w:val="en-US"/>
        </w:rPr>
      </w:pPr>
      <w:r w:rsidRPr="001647E8">
        <w:rPr>
          <w:rFonts w:ascii="Century Gothic" w:hAnsi="Century Gothic"/>
          <w:noProof/>
        </w:rPr>
        <w:lastRenderedPageBreak/>
        <mc:AlternateContent>
          <mc:Choice Requires="wpg">
            <w:drawing>
              <wp:anchor distT="0" distB="0" distL="114300" distR="114300" simplePos="0" relativeHeight="254627524" behindDoc="0" locked="0" layoutInCell="1" allowOverlap="1" wp14:anchorId="22F2210B" wp14:editId="0652FB65">
                <wp:simplePos x="0" y="0"/>
                <wp:positionH relativeFrom="margin">
                  <wp:posOffset>4620895</wp:posOffset>
                </wp:positionH>
                <wp:positionV relativeFrom="paragraph">
                  <wp:posOffset>10795</wp:posOffset>
                </wp:positionV>
                <wp:extent cx="2918460" cy="890732"/>
                <wp:effectExtent l="0" t="0" r="0" b="5080"/>
                <wp:wrapNone/>
                <wp:docPr id="679236963" name="Group 228"/>
                <wp:cNvGraphicFramePr/>
                <a:graphic xmlns:a="http://schemas.openxmlformats.org/drawingml/2006/main">
                  <a:graphicData uri="http://schemas.microsoft.com/office/word/2010/wordprocessingGroup">
                    <wpg:wgp>
                      <wpg:cNvGrpSpPr/>
                      <wpg:grpSpPr>
                        <a:xfrm flipH="1">
                          <a:off x="0" y="0"/>
                          <a:ext cx="2918460" cy="890732"/>
                          <a:chOff x="53340" y="31288"/>
                          <a:chExt cx="2918460" cy="890732"/>
                        </a:xfrm>
                      </wpg:grpSpPr>
                      <pic:pic xmlns:pic="http://schemas.openxmlformats.org/drawingml/2006/picture">
                        <pic:nvPicPr>
                          <pic:cNvPr id="1413782857" name="Picture 192"/>
                          <pic:cNvPicPr>
                            <a:picLocks noChangeAspect="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flipH="1">
                            <a:off x="53340" y="31288"/>
                            <a:ext cx="881380" cy="890732"/>
                          </a:xfrm>
                          <a:prstGeom prst="rect">
                            <a:avLst/>
                          </a:prstGeom>
                          <a:noFill/>
                          <a:ln>
                            <a:noFill/>
                          </a:ln>
                        </pic:spPr>
                      </pic:pic>
                      <wps:wsp>
                        <wps:cNvPr id="376248684" name="Speech Bubble: Rectangle with Corners Rounded 1188455414"/>
                        <wps:cNvSpPr/>
                        <wps:spPr>
                          <a:xfrm flipH="1">
                            <a:off x="957216" y="285751"/>
                            <a:ext cx="2014584" cy="381000"/>
                          </a:xfrm>
                          <a:prstGeom prst="wedgeRoundRectCallout">
                            <a:avLst>
                              <a:gd name="adj1" fmla="val 57913"/>
                              <a:gd name="adj2" fmla="val -75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6567037" w14:textId="77777777" w:rsidR="001647E8" w:rsidRPr="00A71C4F" w:rsidRDefault="001647E8" w:rsidP="001647E8">
                              <w:pPr>
                                <w:spacing w:line="276" w:lineRule="auto"/>
                                <w:ind w:right="-92"/>
                                <w:rPr>
                                  <w:rFonts w:ascii="Century Gothic" w:hAnsi="Century Gothic" w:cs="Cavolini"/>
                                  <w:color w:val="000000" w:themeColor="text1"/>
                                </w:rPr>
                              </w:pPr>
                              <w:r>
                                <w:rPr>
                                  <w:rFonts w:ascii="Century Gothic" w:hAnsi="Century Gothic"/>
                                  <w:color w:val="000000" w:themeColor="text1"/>
                                </w:rPr>
                                <w:t>How much is that</w:t>
                              </w:r>
                              <w:r w:rsidRPr="00A71C4F">
                                <w:rPr>
                                  <w:rFonts w:ascii="Cavolini" w:hAnsi="Cavolini" w:cs="Cavolini"/>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F2210B" id="_x0000_s1090" style="position:absolute;margin-left:363.85pt;margin-top:.85pt;width:229.8pt;height:70.15pt;flip:x;z-index:254627524;mso-position-horizontal-relative:margin;mso-width-relative:margin;mso-height-relative:margin" coordorigin="533,312" coordsize="29184,8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">
                <v:shape id="Picture 192" o:spid="_x0000_s1091" type="#_x0000_t75" style="position:absolute;left:533;top:312;width:8814;height:890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">
                  <v:imagedata r:id="rId186" o:title=""/>
                </v:shape>
                <v:shape id="_x0000_s1092" type="#_x0000_t62" style="position:absolute;left:9572;top:2857;width:20146;height:381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" adj="23309,10636" fillcolor="#f1f8ec" strokecolor="#548235">
                  <v:textbox>
                    <w:txbxContent>
                      <w:p w14:paraId="66567037" w14:textId="77777777" w:rsidR="001647E8" w:rsidRPr="00A71C4F" w:rsidRDefault="001647E8" w:rsidP="001647E8">
                        <w:pPr>
                          <w:spacing w:line="276" w:lineRule="auto"/>
                          <w:ind w:right="-92"/>
                          <w:rPr>
                            <w:rFonts w:ascii="Century Gothic" w:hAnsi="Century Gothic" w:cs="Cavolini"/>
                            <w:color w:val="000000" w:themeColor="text1"/>
                          </w:rPr>
                        </w:pPr>
                        <w:r>
                          <w:rPr>
                            <w:rFonts w:ascii="Century Gothic" w:hAnsi="Century Gothic"/>
                            <w:color w:val="000000" w:themeColor="text1"/>
                          </w:rPr>
                          <w:t>How much is that</w:t>
                        </w:r>
                        <w:r w:rsidRPr="00A71C4F">
                          <w:rPr>
                            <w:rFonts w:ascii="Cavolini" w:hAnsi="Cavolini" w:cs="Cavolini"/>
                            <w:color w:val="000000" w:themeColor="text1"/>
                          </w:rPr>
                          <w:t>?</w:t>
                        </w:r>
                      </w:p>
                    </w:txbxContent>
                  </v:textbox>
                </v:shape>
                <w10:wrap anchorx="margin"/>
              </v:group>
            </w:pict>
          </mc:Fallback>
        </mc:AlternateContent>
      </w:r>
      <w:r>
        <w:rPr>
          <w:rFonts w:cstheme="minorHAnsi"/>
          <w:b/>
          <w:bCs/>
          <w:lang w:val="en-GB"/>
        </w:rPr>
        <w:t xml:space="preserve">Activity 4 – How much is that? </w:t>
      </w:r>
      <w:r>
        <w:rPr>
          <w:rFonts w:cstheme="minorHAnsi"/>
          <w:i/>
          <w:iCs/>
          <w:lang w:val="en-GB"/>
        </w:rPr>
        <w:t>Template for a new game</w:t>
      </w:r>
    </w:p>
    <w:p w14:paraId="149CFBBC" w14:textId="09AFD48A" w:rsidR="001647E8" w:rsidRDefault="001647E8">
      <w:pPr>
        <w:rPr>
          <w:lang w:val="en-US"/>
        </w:rPr>
      </w:pPr>
    </w:p>
    <w:tbl>
      <w:tblPr>
        <w:tblStyle w:val="TableGrid"/>
        <w:tblpPr w:leftFromText="180" w:rightFromText="180" w:vertAnchor="text" w:horzAnchor="margin" w:tblpX="421" w:tblpY="448"/>
        <w:tblW w:w="1418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418"/>
        <w:gridCol w:w="1418"/>
        <w:gridCol w:w="1418"/>
        <w:gridCol w:w="1418"/>
        <w:gridCol w:w="1418"/>
        <w:gridCol w:w="1418"/>
        <w:gridCol w:w="1418"/>
        <w:gridCol w:w="1418"/>
        <w:gridCol w:w="1418"/>
        <w:gridCol w:w="1418"/>
      </w:tblGrid>
      <w:tr w:rsidR="001647E8" w:rsidRPr="005B7405" w14:paraId="45FF1B30" w14:textId="77777777" w:rsidTr="001647E8">
        <w:trPr>
          <w:trHeight w:val="851"/>
        </w:trPr>
        <w:tc>
          <w:tcPr>
            <w:tcW w:w="2836" w:type="dxa"/>
            <w:gridSpan w:val="2"/>
            <w:tcBorders>
              <w:top w:val="single" w:sz="4" w:space="0" w:color="auto"/>
              <w:left w:val="single" w:sz="4" w:space="0" w:color="auto"/>
              <w:bottom w:val="single" w:sz="4" w:space="0" w:color="auto"/>
              <w:right w:val="single" w:sz="4" w:space="0" w:color="auto"/>
            </w:tcBorders>
            <w:shd w:val="clear" w:color="auto" w:fill="FFFAEB"/>
            <w:vAlign w:val="center"/>
          </w:tcPr>
          <w:p w14:paraId="07FCE9CD" w14:textId="77777777" w:rsidR="001647E8" w:rsidRPr="005B7405" w:rsidRDefault="001647E8" w:rsidP="001647E8">
            <w:pPr>
              <w:jc w:val="center"/>
              <w:rPr>
                <w:rFonts w:ascii="Century Gothic" w:hAnsi="Century Gothic"/>
                <w:sz w:val="40"/>
              </w:rPr>
            </w:pPr>
            <w:r w:rsidRPr="005B7405">
              <w:rPr>
                <w:rFonts w:ascii="Century Gothic" w:hAnsi="Century Gothic"/>
                <w:sz w:val="40"/>
              </w:rPr>
              <w:t>Start</w:t>
            </w: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0CA21778" w14:textId="77777777" w:rsidR="001647E8" w:rsidRPr="005B7405" w:rsidRDefault="001647E8" w:rsidP="001647E8">
            <w:pPr>
              <w:jc w:val="center"/>
              <w:rPr>
                <w:rFonts w:ascii="Century Gothic" w:hAnsi="Century Gothic"/>
                <w:sz w:val="40"/>
              </w:rPr>
            </w:pP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416B20B3" w14:textId="77777777" w:rsidR="001647E8" w:rsidRPr="005B7405" w:rsidRDefault="001647E8" w:rsidP="001647E8">
            <w:pPr>
              <w:jc w:val="center"/>
              <w:rPr>
                <w:rFonts w:ascii="Century Gothic" w:hAnsi="Century Gothic"/>
                <w:sz w:val="40"/>
              </w:rPr>
            </w:pP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45D23F28" w14:textId="77777777" w:rsidR="001647E8" w:rsidRPr="005B7405" w:rsidRDefault="001647E8" w:rsidP="001647E8">
            <w:pPr>
              <w:jc w:val="center"/>
              <w:rPr>
                <w:rFonts w:ascii="Century Gothic" w:hAnsi="Century Gothic"/>
                <w:sz w:val="40"/>
              </w:rPr>
            </w:pP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2DCDA9FD" w14:textId="77777777" w:rsidR="001647E8" w:rsidRPr="005B7405" w:rsidRDefault="001647E8" w:rsidP="001647E8">
            <w:pPr>
              <w:tabs>
                <w:tab w:val="left" w:pos="189"/>
                <w:tab w:val="center" w:pos="357"/>
              </w:tabs>
              <w:jc w:val="center"/>
              <w:rPr>
                <w:rFonts w:ascii="Century Gothic" w:hAnsi="Century Gothic"/>
                <w:sz w:val="40"/>
              </w:rPr>
            </w:pPr>
          </w:p>
        </w:tc>
      </w:tr>
      <w:tr w:rsidR="001647E8" w:rsidRPr="005B7405" w14:paraId="4B00489E" w14:textId="77777777" w:rsidTr="001647E8">
        <w:trPr>
          <w:trHeight w:val="851"/>
        </w:trPr>
        <w:tc>
          <w:tcPr>
            <w:tcW w:w="1418" w:type="dxa"/>
            <w:tcBorders>
              <w:top w:val="single" w:sz="4" w:space="0" w:color="auto"/>
              <w:bottom w:val="single" w:sz="4" w:space="0" w:color="auto"/>
            </w:tcBorders>
            <w:vAlign w:val="center"/>
          </w:tcPr>
          <w:p w14:paraId="66C2D6D4" w14:textId="77777777" w:rsidR="001647E8" w:rsidRPr="005B7405" w:rsidRDefault="001647E8" w:rsidP="001647E8">
            <w:pPr>
              <w:jc w:val="center"/>
              <w:rPr>
                <w:rFonts w:ascii="Century Gothic" w:hAnsi="Century Gothic"/>
                <w:sz w:val="40"/>
              </w:rPr>
            </w:pPr>
          </w:p>
        </w:tc>
        <w:tc>
          <w:tcPr>
            <w:tcW w:w="1418" w:type="dxa"/>
            <w:tcBorders>
              <w:top w:val="single" w:sz="4" w:space="0" w:color="auto"/>
              <w:bottom w:val="single" w:sz="4" w:space="0" w:color="auto"/>
            </w:tcBorders>
            <w:vAlign w:val="center"/>
          </w:tcPr>
          <w:p w14:paraId="5BB86D6A" w14:textId="77777777" w:rsidR="001647E8" w:rsidRPr="005B7405" w:rsidRDefault="001647E8" w:rsidP="001647E8">
            <w:pPr>
              <w:jc w:val="center"/>
              <w:rPr>
                <w:rFonts w:ascii="Century Gothic" w:hAnsi="Century Gothic"/>
                <w:sz w:val="40"/>
              </w:rPr>
            </w:pPr>
          </w:p>
        </w:tc>
        <w:tc>
          <w:tcPr>
            <w:tcW w:w="1418" w:type="dxa"/>
            <w:tcBorders>
              <w:top w:val="single" w:sz="4" w:space="0" w:color="auto"/>
              <w:bottom w:val="single" w:sz="4" w:space="0" w:color="auto"/>
            </w:tcBorders>
            <w:vAlign w:val="center"/>
          </w:tcPr>
          <w:p w14:paraId="4D4A52A6" w14:textId="77777777" w:rsidR="001647E8" w:rsidRPr="005B7405" w:rsidRDefault="001647E8" w:rsidP="001647E8">
            <w:pPr>
              <w:jc w:val="center"/>
              <w:rPr>
                <w:rFonts w:ascii="Century Gothic" w:hAnsi="Century Gothic"/>
                <w:sz w:val="40"/>
              </w:rPr>
            </w:pPr>
          </w:p>
        </w:tc>
        <w:tc>
          <w:tcPr>
            <w:tcW w:w="1418" w:type="dxa"/>
            <w:tcBorders>
              <w:top w:val="single" w:sz="4" w:space="0" w:color="auto"/>
              <w:bottom w:val="single" w:sz="4" w:space="0" w:color="auto"/>
            </w:tcBorders>
            <w:vAlign w:val="center"/>
          </w:tcPr>
          <w:p w14:paraId="37518DA9" w14:textId="77777777" w:rsidR="001647E8" w:rsidRPr="005B7405" w:rsidRDefault="001647E8" w:rsidP="001647E8">
            <w:pPr>
              <w:jc w:val="center"/>
              <w:rPr>
                <w:rFonts w:ascii="Century Gothic" w:hAnsi="Century Gothic"/>
                <w:sz w:val="40"/>
              </w:rPr>
            </w:pPr>
          </w:p>
        </w:tc>
        <w:tc>
          <w:tcPr>
            <w:tcW w:w="1418" w:type="dxa"/>
            <w:tcBorders>
              <w:top w:val="single" w:sz="4" w:space="0" w:color="auto"/>
              <w:bottom w:val="single" w:sz="4" w:space="0" w:color="auto"/>
            </w:tcBorders>
            <w:vAlign w:val="center"/>
          </w:tcPr>
          <w:p w14:paraId="4EB460B0" w14:textId="77777777" w:rsidR="001647E8" w:rsidRPr="005B7405" w:rsidRDefault="001647E8" w:rsidP="001647E8">
            <w:pPr>
              <w:jc w:val="center"/>
              <w:rPr>
                <w:rFonts w:ascii="Century Gothic" w:hAnsi="Century Gothic"/>
                <w:sz w:val="40"/>
              </w:rPr>
            </w:pPr>
          </w:p>
        </w:tc>
        <w:tc>
          <w:tcPr>
            <w:tcW w:w="1418" w:type="dxa"/>
            <w:tcBorders>
              <w:top w:val="single" w:sz="4" w:space="0" w:color="auto"/>
              <w:bottom w:val="single" w:sz="4" w:space="0" w:color="auto"/>
            </w:tcBorders>
            <w:vAlign w:val="center"/>
          </w:tcPr>
          <w:p w14:paraId="78EE2709" w14:textId="77777777" w:rsidR="001647E8" w:rsidRPr="005B7405" w:rsidRDefault="001647E8" w:rsidP="001647E8">
            <w:pPr>
              <w:jc w:val="center"/>
              <w:rPr>
                <w:rFonts w:ascii="Century Gothic" w:hAnsi="Century Gothic"/>
                <w:sz w:val="40"/>
              </w:rPr>
            </w:pPr>
          </w:p>
        </w:tc>
        <w:tc>
          <w:tcPr>
            <w:tcW w:w="1418" w:type="dxa"/>
            <w:tcBorders>
              <w:top w:val="single" w:sz="4" w:space="0" w:color="auto"/>
              <w:bottom w:val="single" w:sz="4" w:space="0" w:color="auto"/>
            </w:tcBorders>
            <w:vAlign w:val="center"/>
          </w:tcPr>
          <w:p w14:paraId="635C8213" w14:textId="77777777" w:rsidR="001647E8" w:rsidRPr="005B7405" w:rsidRDefault="001647E8" w:rsidP="001647E8">
            <w:pPr>
              <w:jc w:val="center"/>
              <w:rPr>
                <w:rFonts w:ascii="Century Gothic" w:hAnsi="Century Gothic"/>
                <w:sz w:val="40"/>
              </w:rPr>
            </w:pPr>
          </w:p>
        </w:tc>
        <w:tc>
          <w:tcPr>
            <w:tcW w:w="1418" w:type="dxa"/>
            <w:tcBorders>
              <w:top w:val="single" w:sz="4" w:space="0" w:color="auto"/>
              <w:bottom w:val="single" w:sz="4" w:space="0" w:color="auto"/>
            </w:tcBorders>
            <w:vAlign w:val="center"/>
          </w:tcPr>
          <w:p w14:paraId="6EF6EBD7" w14:textId="77777777" w:rsidR="001647E8" w:rsidRPr="005B7405" w:rsidRDefault="001647E8" w:rsidP="001647E8">
            <w:pPr>
              <w:jc w:val="center"/>
              <w:rPr>
                <w:rFonts w:ascii="Century Gothic" w:hAnsi="Century Gothic"/>
                <w:sz w:val="40"/>
              </w:rPr>
            </w:pPr>
          </w:p>
        </w:tc>
        <w:tc>
          <w:tcPr>
            <w:tcW w:w="1418" w:type="dxa"/>
            <w:tcBorders>
              <w:top w:val="single" w:sz="4" w:space="0" w:color="auto"/>
              <w:right w:val="single" w:sz="4" w:space="0" w:color="auto"/>
            </w:tcBorders>
            <w:vAlign w:val="center"/>
          </w:tcPr>
          <w:p w14:paraId="11C28840" w14:textId="77777777" w:rsidR="001647E8" w:rsidRPr="005B7405" w:rsidRDefault="001647E8" w:rsidP="001647E8">
            <w:pPr>
              <w:jc w:val="center"/>
              <w:rPr>
                <w:rFonts w:ascii="Century Gothic" w:hAnsi="Century Gothic"/>
                <w:sz w:val="40"/>
              </w:rPr>
            </w:pPr>
          </w:p>
        </w:tc>
        <w:tc>
          <w:tcPr>
            <w:tcW w:w="1418" w:type="dxa"/>
            <w:vMerge w:val="restart"/>
            <w:tcBorders>
              <w:top w:val="single" w:sz="4" w:space="0" w:color="auto"/>
              <w:left w:val="single" w:sz="4" w:space="0" w:color="auto"/>
              <w:right w:val="single" w:sz="4" w:space="0" w:color="auto"/>
            </w:tcBorders>
            <w:vAlign w:val="center"/>
          </w:tcPr>
          <w:p w14:paraId="6EF1BD83" w14:textId="77777777" w:rsidR="001647E8" w:rsidRPr="005B7405" w:rsidRDefault="001647E8" w:rsidP="001647E8">
            <w:pPr>
              <w:jc w:val="center"/>
              <w:rPr>
                <w:rFonts w:ascii="Century Gothic" w:hAnsi="Century Gothic"/>
                <w:sz w:val="40"/>
              </w:rPr>
            </w:pPr>
          </w:p>
        </w:tc>
      </w:tr>
      <w:tr w:rsidR="001647E8" w:rsidRPr="005B7405" w14:paraId="75EDDE98" w14:textId="77777777" w:rsidTr="001647E8">
        <w:trPr>
          <w:trHeight w:val="851"/>
        </w:trPr>
        <w:tc>
          <w:tcPr>
            <w:tcW w:w="2836" w:type="dxa"/>
            <w:gridSpan w:val="2"/>
            <w:tcBorders>
              <w:top w:val="single" w:sz="4" w:space="0" w:color="auto"/>
              <w:left w:val="single" w:sz="4" w:space="0" w:color="auto"/>
              <w:bottom w:val="single" w:sz="4" w:space="0" w:color="auto"/>
              <w:right w:val="single" w:sz="4" w:space="0" w:color="auto"/>
            </w:tcBorders>
            <w:vAlign w:val="center"/>
          </w:tcPr>
          <w:p w14:paraId="64EEC351" w14:textId="77777777" w:rsidR="001647E8" w:rsidRPr="005B7405" w:rsidRDefault="001647E8" w:rsidP="001647E8">
            <w:pPr>
              <w:jc w:val="center"/>
              <w:rPr>
                <w:rFonts w:ascii="Century Gothic" w:hAnsi="Century Gothic"/>
                <w:sz w:val="40"/>
              </w:rPr>
            </w:pP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36C7E62C" w14:textId="77777777" w:rsidR="001647E8" w:rsidRPr="005B7405" w:rsidRDefault="001647E8" w:rsidP="001647E8">
            <w:pPr>
              <w:jc w:val="center"/>
              <w:rPr>
                <w:rFonts w:ascii="Century Gothic" w:hAnsi="Century Gothic"/>
                <w:sz w:val="40"/>
              </w:rPr>
            </w:pP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2DD60778" w14:textId="77777777" w:rsidR="001647E8" w:rsidRPr="005B7405" w:rsidRDefault="001647E8" w:rsidP="001647E8">
            <w:pPr>
              <w:jc w:val="center"/>
              <w:rPr>
                <w:rFonts w:ascii="Century Gothic" w:hAnsi="Century Gothic"/>
                <w:sz w:val="40"/>
              </w:rPr>
            </w:pP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06E94623" w14:textId="77777777" w:rsidR="001647E8" w:rsidRPr="005B7405" w:rsidRDefault="001647E8" w:rsidP="001647E8">
            <w:pPr>
              <w:jc w:val="center"/>
              <w:rPr>
                <w:rFonts w:ascii="Century Gothic" w:hAnsi="Century Gothic"/>
                <w:sz w:val="40"/>
              </w:rPr>
            </w:pPr>
          </w:p>
        </w:tc>
        <w:tc>
          <w:tcPr>
            <w:tcW w:w="1418" w:type="dxa"/>
            <w:tcBorders>
              <w:left w:val="single" w:sz="4" w:space="0" w:color="auto"/>
              <w:right w:val="single" w:sz="4" w:space="0" w:color="auto"/>
            </w:tcBorders>
            <w:vAlign w:val="center"/>
          </w:tcPr>
          <w:p w14:paraId="3E346164" w14:textId="77777777" w:rsidR="001647E8" w:rsidRPr="005B7405" w:rsidRDefault="001647E8" w:rsidP="001647E8">
            <w:pPr>
              <w:jc w:val="center"/>
              <w:rPr>
                <w:rFonts w:ascii="Century Gothic" w:hAnsi="Century Gothic"/>
                <w:sz w:val="40"/>
              </w:rPr>
            </w:pPr>
          </w:p>
        </w:tc>
        <w:tc>
          <w:tcPr>
            <w:tcW w:w="1418" w:type="dxa"/>
            <w:vMerge/>
            <w:tcBorders>
              <w:left w:val="single" w:sz="4" w:space="0" w:color="auto"/>
              <w:bottom w:val="single" w:sz="4" w:space="0" w:color="auto"/>
              <w:right w:val="single" w:sz="4" w:space="0" w:color="auto"/>
            </w:tcBorders>
            <w:vAlign w:val="center"/>
          </w:tcPr>
          <w:p w14:paraId="7A890766" w14:textId="77777777" w:rsidR="001647E8" w:rsidRPr="005B7405" w:rsidRDefault="001647E8" w:rsidP="001647E8">
            <w:pPr>
              <w:jc w:val="center"/>
              <w:rPr>
                <w:rFonts w:ascii="Century Gothic" w:hAnsi="Century Gothic"/>
                <w:sz w:val="40"/>
              </w:rPr>
            </w:pPr>
          </w:p>
        </w:tc>
      </w:tr>
      <w:tr w:rsidR="001647E8" w:rsidRPr="005B7405" w14:paraId="281FE860" w14:textId="77777777" w:rsidTr="001647E8">
        <w:trPr>
          <w:trHeight w:val="851"/>
        </w:trPr>
        <w:tc>
          <w:tcPr>
            <w:tcW w:w="1418" w:type="dxa"/>
            <w:vMerge w:val="restart"/>
            <w:tcBorders>
              <w:top w:val="single" w:sz="4" w:space="0" w:color="auto"/>
              <w:left w:val="single" w:sz="4" w:space="0" w:color="auto"/>
              <w:right w:val="single" w:sz="4" w:space="0" w:color="auto"/>
            </w:tcBorders>
            <w:vAlign w:val="center"/>
          </w:tcPr>
          <w:p w14:paraId="418167E0" w14:textId="77777777" w:rsidR="001647E8" w:rsidRPr="005B7405" w:rsidRDefault="001647E8" w:rsidP="001647E8">
            <w:pPr>
              <w:tabs>
                <w:tab w:val="center" w:pos="356"/>
              </w:tabs>
              <w:jc w:val="center"/>
              <w:rPr>
                <w:rFonts w:ascii="Century Gothic" w:hAnsi="Century Gothic"/>
                <w:sz w:val="40"/>
              </w:rPr>
            </w:pPr>
          </w:p>
        </w:tc>
        <w:tc>
          <w:tcPr>
            <w:tcW w:w="1418" w:type="dxa"/>
            <w:tcBorders>
              <w:top w:val="single" w:sz="4" w:space="0" w:color="auto"/>
              <w:left w:val="single" w:sz="4" w:space="0" w:color="auto"/>
            </w:tcBorders>
            <w:vAlign w:val="center"/>
          </w:tcPr>
          <w:p w14:paraId="1C7AE38E" w14:textId="77777777" w:rsidR="001647E8" w:rsidRPr="005B7405" w:rsidRDefault="001647E8" w:rsidP="001647E8">
            <w:pPr>
              <w:jc w:val="center"/>
              <w:rPr>
                <w:rFonts w:ascii="Century Gothic" w:hAnsi="Century Gothic"/>
                <w:sz w:val="40"/>
              </w:rPr>
            </w:pPr>
          </w:p>
        </w:tc>
        <w:tc>
          <w:tcPr>
            <w:tcW w:w="1418" w:type="dxa"/>
            <w:tcBorders>
              <w:top w:val="single" w:sz="4" w:space="0" w:color="auto"/>
              <w:bottom w:val="single" w:sz="4" w:space="0" w:color="auto"/>
            </w:tcBorders>
            <w:vAlign w:val="center"/>
          </w:tcPr>
          <w:p w14:paraId="317876A2" w14:textId="77777777" w:rsidR="001647E8" w:rsidRPr="005B7405" w:rsidRDefault="001647E8" w:rsidP="001647E8">
            <w:pPr>
              <w:jc w:val="center"/>
              <w:rPr>
                <w:rFonts w:ascii="Century Gothic" w:hAnsi="Century Gothic"/>
                <w:sz w:val="40"/>
              </w:rPr>
            </w:pPr>
          </w:p>
        </w:tc>
        <w:tc>
          <w:tcPr>
            <w:tcW w:w="1418" w:type="dxa"/>
            <w:tcBorders>
              <w:top w:val="single" w:sz="4" w:space="0" w:color="auto"/>
              <w:bottom w:val="single" w:sz="4" w:space="0" w:color="auto"/>
            </w:tcBorders>
            <w:vAlign w:val="center"/>
          </w:tcPr>
          <w:p w14:paraId="756BF998" w14:textId="77777777" w:rsidR="001647E8" w:rsidRPr="005B7405" w:rsidRDefault="001647E8" w:rsidP="001647E8">
            <w:pPr>
              <w:jc w:val="center"/>
              <w:rPr>
                <w:rFonts w:ascii="Century Gothic" w:hAnsi="Century Gothic"/>
                <w:sz w:val="40"/>
              </w:rPr>
            </w:pPr>
          </w:p>
        </w:tc>
        <w:tc>
          <w:tcPr>
            <w:tcW w:w="1418" w:type="dxa"/>
            <w:tcBorders>
              <w:top w:val="single" w:sz="4" w:space="0" w:color="auto"/>
              <w:bottom w:val="single" w:sz="4" w:space="0" w:color="auto"/>
            </w:tcBorders>
            <w:vAlign w:val="center"/>
          </w:tcPr>
          <w:p w14:paraId="4A5326C4" w14:textId="77777777" w:rsidR="001647E8" w:rsidRPr="005B7405" w:rsidRDefault="001647E8" w:rsidP="001647E8">
            <w:pPr>
              <w:jc w:val="center"/>
              <w:rPr>
                <w:rFonts w:ascii="Century Gothic" w:hAnsi="Century Gothic"/>
                <w:sz w:val="40"/>
              </w:rPr>
            </w:pPr>
          </w:p>
        </w:tc>
        <w:tc>
          <w:tcPr>
            <w:tcW w:w="1418" w:type="dxa"/>
            <w:tcBorders>
              <w:top w:val="single" w:sz="4" w:space="0" w:color="auto"/>
              <w:bottom w:val="single" w:sz="4" w:space="0" w:color="auto"/>
            </w:tcBorders>
            <w:vAlign w:val="center"/>
          </w:tcPr>
          <w:p w14:paraId="7303126E" w14:textId="77777777" w:rsidR="001647E8" w:rsidRPr="005B7405" w:rsidRDefault="001647E8" w:rsidP="001647E8">
            <w:pPr>
              <w:jc w:val="center"/>
              <w:rPr>
                <w:rFonts w:ascii="Century Gothic" w:hAnsi="Century Gothic"/>
                <w:sz w:val="40"/>
              </w:rPr>
            </w:pPr>
          </w:p>
        </w:tc>
        <w:tc>
          <w:tcPr>
            <w:tcW w:w="1418" w:type="dxa"/>
            <w:tcBorders>
              <w:top w:val="single" w:sz="4" w:space="0" w:color="auto"/>
              <w:right w:val="single" w:sz="4" w:space="0" w:color="auto"/>
            </w:tcBorders>
            <w:vAlign w:val="center"/>
          </w:tcPr>
          <w:p w14:paraId="57E6EF02" w14:textId="77777777" w:rsidR="001647E8" w:rsidRPr="005B7405" w:rsidRDefault="001647E8" w:rsidP="001647E8">
            <w:pPr>
              <w:jc w:val="center"/>
              <w:rPr>
                <w:rFonts w:ascii="Century Gothic" w:hAnsi="Century Gothic"/>
                <w:sz w:val="40"/>
              </w:rPr>
            </w:pPr>
          </w:p>
        </w:tc>
        <w:tc>
          <w:tcPr>
            <w:tcW w:w="1418" w:type="dxa"/>
            <w:vMerge w:val="restart"/>
            <w:tcBorders>
              <w:top w:val="single" w:sz="4" w:space="0" w:color="auto"/>
              <w:left w:val="single" w:sz="4" w:space="0" w:color="auto"/>
              <w:right w:val="single" w:sz="4" w:space="0" w:color="auto"/>
            </w:tcBorders>
            <w:vAlign w:val="center"/>
          </w:tcPr>
          <w:p w14:paraId="516C130A" w14:textId="77777777" w:rsidR="001647E8" w:rsidRPr="005B7405" w:rsidRDefault="001647E8" w:rsidP="001647E8">
            <w:pPr>
              <w:jc w:val="center"/>
              <w:rPr>
                <w:rFonts w:ascii="Century Gothic" w:hAnsi="Century Gothic"/>
                <w:sz w:val="40"/>
              </w:rPr>
            </w:pPr>
          </w:p>
        </w:tc>
        <w:tc>
          <w:tcPr>
            <w:tcW w:w="1418" w:type="dxa"/>
            <w:tcBorders>
              <w:left w:val="single" w:sz="4" w:space="0" w:color="auto"/>
              <w:right w:val="single" w:sz="4" w:space="0" w:color="auto"/>
            </w:tcBorders>
            <w:vAlign w:val="center"/>
          </w:tcPr>
          <w:p w14:paraId="3A235561" w14:textId="77777777" w:rsidR="001647E8" w:rsidRPr="005B7405" w:rsidRDefault="001647E8" w:rsidP="001647E8">
            <w:pPr>
              <w:jc w:val="center"/>
              <w:rPr>
                <w:rFonts w:ascii="Century Gothic" w:hAnsi="Century Gothic"/>
                <w:sz w:val="40"/>
              </w:rPr>
            </w:pPr>
          </w:p>
        </w:tc>
        <w:tc>
          <w:tcPr>
            <w:tcW w:w="1418" w:type="dxa"/>
            <w:vMerge w:val="restart"/>
            <w:tcBorders>
              <w:top w:val="single" w:sz="4" w:space="0" w:color="auto"/>
              <w:left w:val="single" w:sz="4" w:space="0" w:color="auto"/>
              <w:right w:val="single" w:sz="4" w:space="0" w:color="auto"/>
            </w:tcBorders>
            <w:vAlign w:val="center"/>
          </w:tcPr>
          <w:p w14:paraId="788F2F8B" w14:textId="77777777" w:rsidR="001647E8" w:rsidRPr="005B7405" w:rsidRDefault="001647E8" w:rsidP="001647E8">
            <w:pPr>
              <w:jc w:val="center"/>
              <w:rPr>
                <w:rFonts w:ascii="Century Gothic" w:hAnsi="Century Gothic"/>
                <w:sz w:val="40"/>
              </w:rPr>
            </w:pPr>
          </w:p>
        </w:tc>
      </w:tr>
      <w:tr w:rsidR="001647E8" w:rsidRPr="005B7405" w14:paraId="06196FAB" w14:textId="77777777" w:rsidTr="001647E8">
        <w:trPr>
          <w:trHeight w:val="851"/>
        </w:trPr>
        <w:tc>
          <w:tcPr>
            <w:tcW w:w="1418" w:type="dxa"/>
            <w:vMerge/>
            <w:tcBorders>
              <w:left w:val="single" w:sz="4" w:space="0" w:color="auto"/>
              <w:bottom w:val="single" w:sz="4" w:space="0" w:color="auto"/>
              <w:right w:val="single" w:sz="4" w:space="0" w:color="auto"/>
            </w:tcBorders>
            <w:vAlign w:val="center"/>
          </w:tcPr>
          <w:p w14:paraId="6B226E88" w14:textId="77777777" w:rsidR="001647E8" w:rsidRPr="005B7405" w:rsidRDefault="001647E8" w:rsidP="001647E8">
            <w:pPr>
              <w:jc w:val="center"/>
              <w:rPr>
                <w:rFonts w:ascii="Century Gothic" w:hAnsi="Century Gothic"/>
                <w:sz w:val="40"/>
              </w:rPr>
            </w:pPr>
          </w:p>
        </w:tc>
        <w:tc>
          <w:tcPr>
            <w:tcW w:w="1418" w:type="dxa"/>
            <w:tcBorders>
              <w:left w:val="single" w:sz="4" w:space="0" w:color="auto"/>
              <w:right w:val="single" w:sz="4" w:space="0" w:color="auto"/>
            </w:tcBorders>
            <w:vAlign w:val="center"/>
          </w:tcPr>
          <w:p w14:paraId="22F7586F" w14:textId="77777777" w:rsidR="001647E8" w:rsidRPr="005B7405" w:rsidRDefault="001647E8" w:rsidP="001647E8">
            <w:pPr>
              <w:jc w:val="center"/>
              <w:rPr>
                <w:rFonts w:ascii="Century Gothic" w:hAnsi="Century Gothic"/>
                <w:sz w:val="40"/>
              </w:rPr>
            </w:pP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06086C13" w14:textId="77777777" w:rsidR="001647E8" w:rsidRPr="005B7405" w:rsidRDefault="001647E8" w:rsidP="001647E8">
            <w:pPr>
              <w:jc w:val="center"/>
              <w:rPr>
                <w:rFonts w:ascii="Century Gothic" w:hAnsi="Century Gothic"/>
                <w:sz w:val="40"/>
              </w:rPr>
            </w:pPr>
          </w:p>
        </w:tc>
        <w:tc>
          <w:tcPr>
            <w:tcW w:w="2836" w:type="dxa"/>
            <w:gridSpan w:val="2"/>
            <w:tcBorders>
              <w:top w:val="single" w:sz="4" w:space="0" w:color="auto"/>
              <w:left w:val="single" w:sz="4" w:space="0" w:color="auto"/>
              <w:bottom w:val="single" w:sz="4" w:space="0" w:color="auto"/>
              <w:right w:val="single" w:sz="4" w:space="0" w:color="auto"/>
            </w:tcBorders>
            <w:shd w:val="clear" w:color="auto" w:fill="FFFAEB"/>
            <w:vAlign w:val="center"/>
          </w:tcPr>
          <w:p w14:paraId="0C26CEE6" w14:textId="77777777" w:rsidR="001647E8" w:rsidRPr="005B7405" w:rsidRDefault="001647E8" w:rsidP="001647E8">
            <w:pPr>
              <w:jc w:val="center"/>
              <w:rPr>
                <w:rFonts w:ascii="Century Gothic" w:hAnsi="Century Gothic"/>
                <w:sz w:val="40"/>
              </w:rPr>
            </w:pPr>
            <w:r w:rsidRPr="005B7405">
              <w:rPr>
                <w:rFonts w:ascii="Century Gothic" w:hAnsi="Century Gothic"/>
                <w:sz w:val="40"/>
              </w:rPr>
              <w:t>Finish</w:t>
            </w:r>
          </w:p>
        </w:tc>
        <w:tc>
          <w:tcPr>
            <w:tcW w:w="1418" w:type="dxa"/>
            <w:tcBorders>
              <w:left w:val="single" w:sz="4" w:space="0" w:color="auto"/>
              <w:right w:val="single" w:sz="4" w:space="0" w:color="auto"/>
            </w:tcBorders>
            <w:vAlign w:val="center"/>
          </w:tcPr>
          <w:p w14:paraId="47DC17A9" w14:textId="77777777" w:rsidR="001647E8" w:rsidRPr="005B7405" w:rsidRDefault="001647E8" w:rsidP="001647E8">
            <w:pPr>
              <w:jc w:val="center"/>
              <w:rPr>
                <w:rFonts w:ascii="Century Gothic" w:hAnsi="Century Gothic"/>
                <w:sz w:val="40"/>
              </w:rPr>
            </w:pPr>
          </w:p>
        </w:tc>
        <w:tc>
          <w:tcPr>
            <w:tcW w:w="1418" w:type="dxa"/>
            <w:vMerge/>
            <w:tcBorders>
              <w:left w:val="single" w:sz="4" w:space="0" w:color="auto"/>
              <w:bottom w:val="single" w:sz="4" w:space="0" w:color="auto"/>
              <w:right w:val="single" w:sz="4" w:space="0" w:color="auto"/>
            </w:tcBorders>
            <w:vAlign w:val="center"/>
          </w:tcPr>
          <w:p w14:paraId="61847A85" w14:textId="77777777" w:rsidR="001647E8" w:rsidRPr="005B7405" w:rsidRDefault="001647E8" w:rsidP="001647E8">
            <w:pPr>
              <w:jc w:val="center"/>
              <w:rPr>
                <w:rFonts w:ascii="Century Gothic" w:hAnsi="Century Gothic"/>
                <w:sz w:val="40"/>
              </w:rPr>
            </w:pPr>
          </w:p>
        </w:tc>
        <w:tc>
          <w:tcPr>
            <w:tcW w:w="1418" w:type="dxa"/>
            <w:tcBorders>
              <w:left w:val="single" w:sz="4" w:space="0" w:color="auto"/>
              <w:right w:val="single" w:sz="4" w:space="0" w:color="auto"/>
            </w:tcBorders>
            <w:vAlign w:val="center"/>
          </w:tcPr>
          <w:p w14:paraId="325D2F23" w14:textId="77777777" w:rsidR="001647E8" w:rsidRPr="005B7405" w:rsidRDefault="001647E8" w:rsidP="001647E8">
            <w:pPr>
              <w:jc w:val="center"/>
              <w:rPr>
                <w:rFonts w:ascii="Century Gothic" w:hAnsi="Century Gothic"/>
                <w:sz w:val="40"/>
              </w:rPr>
            </w:pPr>
          </w:p>
        </w:tc>
        <w:tc>
          <w:tcPr>
            <w:tcW w:w="1418" w:type="dxa"/>
            <w:vMerge/>
            <w:tcBorders>
              <w:left w:val="single" w:sz="4" w:space="0" w:color="auto"/>
              <w:bottom w:val="single" w:sz="4" w:space="0" w:color="auto"/>
              <w:right w:val="single" w:sz="4" w:space="0" w:color="auto"/>
            </w:tcBorders>
            <w:vAlign w:val="center"/>
          </w:tcPr>
          <w:p w14:paraId="3BE61DFE" w14:textId="77777777" w:rsidR="001647E8" w:rsidRPr="005B7405" w:rsidRDefault="001647E8" w:rsidP="001647E8">
            <w:pPr>
              <w:jc w:val="center"/>
              <w:rPr>
                <w:rFonts w:ascii="Century Gothic" w:hAnsi="Century Gothic"/>
                <w:sz w:val="40"/>
              </w:rPr>
            </w:pPr>
          </w:p>
        </w:tc>
      </w:tr>
      <w:tr w:rsidR="001647E8" w:rsidRPr="005B7405" w14:paraId="10F0711B" w14:textId="77777777" w:rsidTr="001647E8">
        <w:trPr>
          <w:trHeight w:val="851"/>
        </w:trPr>
        <w:tc>
          <w:tcPr>
            <w:tcW w:w="1418" w:type="dxa"/>
            <w:vMerge w:val="restart"/>
            <w:tcBorders>
              <w:top w:val="single" w:sz="4" w:space="0" w:color="auto"/>
              <w:left w:val="single" w:sz="4" w:space="0" w:color="auto"/>
              <w:right w:val="single" w:sz="4" w:space="0" w:color="auto"/>
            </w:tcBorders>
            <w:vAlign w:val="center"/>
          </w:tcPr>
          <w:p w14:paraId="18DDB729" w14:textId="77777777" w:rsidR="001647E8" w:rsidRPr="005B7405" w:rsidRDefault="001647E8" w:rsidP="001647E8">
            <w:pPr>
              <w:jc w:val="center"/>
              <w:rPr>
                <w:rFonts w:ascii="Century Gothic" w:hAnsi="Century Gothic"/>
                <w:sz w:val="40"/>
              </w:rPr>
            </w:pPr>
          </w:p>
        </w:tc>
        <w:tc>
          <w:tcPr>
            <w:tcW w:w="1418" w:type="dxa"/>
            <w:tcBorders>
              <w:left w:val="single" w:sz="4" w:space="0" w:color="auto"/>
              <w:right w:val="single" w:sz="4" w:space="0" w:color="auto"/>
            </w:tcBorders>
            <w:vAlign w:val="center"/>
          </w:tcPr>
          <w:p w14:paraId="0CC850AD" w14:textId="77777777" w:rsidR="001647E8" w:rsidRPr="005B7405" w:rsidRDefault="001647E8" w:rsidP="001647E8">
            <w:pPr>
              <w:jc w:val="center"/>
              <w:rPr>
                <w:rFonts w:ascii="Century Gothic" w:hAnsi="Century Gothic"/>
                <w:sz w:val="40"/>
              </w:rPr>
            </w:pPr>
          </w:p>
        </w:tc>
        <w:tc>
          <w:tcPr>
            <w:tcW w:w="1418" w:type="dxa"/>
            <w:vMerge w:val="restart"/>
            <w:tcBorders>
              <w:top w:val="single" w:sz="4" w:space="0" w:color="auto"/>
              <w:left w:val="single" w:sz="4" w:space="0" w:color="auto"/>
              <w:right w:val="single" w:sz="4" w:space="0" w:color="auto"/>
            </w:tcBorders>
            <w:vAlign w:val="center"/>
          </w:tcPr>
          <w:p w14:paraId="7BCBB9D6" w14:textId="77777777" w:rsidR="001647E8" w:rsidRPr="005B7405" w:rsidRDefault="001647E8" w:rsidP="001647E8">
            <w:pPr>
              <w:jc w:val="center"/>
              <w:rPr>
                <w:rFonts w:ascii="Century Gothic" w:hAnsi="Century Gothic"/>
                <w:sz w:val="40"/>
              </w:rPr>
            </w:pPr>
          </w:p>
        </w:tc>
        <w:tc>
          <w:tcPr>
            <w:tcW w:w="1418" w:type="dxa"/>
            <w:tcBorders>
              <w:top w:val="single" w:sz="4" w:space="0" w:color="auto"/>
              <w:left w:val="single" w:sz="4" w:space="0" w:color="auto"/>
              <w:bottom w:val="single" w:sz="4" w:space="0" w:color="auto"/>
            </w:tcBorders>
            <w:vAlign w:val="center"/>
          </w:tcPr>
          <w:p w14:paraId="51A54166" w14:textId="77777777" w:rsidR="001647E8" w:rsidRPr="005B7405" w:rsidRDefault="001647E8" w:rsidP="001647E8">
            <w:pPr>
              <w:jc w:val="center"/>
              <w:rPr>
                <w:rFonts w:ascii="Century Gothic" w:hAnsi="Century Gothic"/>
                <w:sz w:val="40"/>
              </w:rPr>
            </w:pPr>
          </w:p>
        </w:tc>
        <w:tc>
          <w:tcPr>
            <w:tcW w:w="1418" w:type="dxa"/>
            <w:tcBorders>
              <w:top w:val="single" w:sz="4" w:space="0" w:color="auto"/>
              <w:bottom w:val="single" w:sz="4" w:space="0" w:color="auto"/>
            </w:tcBorders>
            <w:vAlign w:val="center"/>
          </w:tcPr>
          <w:p w14:paraId="4BCACD3B" w14:textId="77777777" w:rsidR="001647E8" w:rsidRPr="005B7405" w:rsidRDefault="001647E8" w:rsidP="001647E8">
            <w:pPr>
              <w:jc w:val="center"/>
              <w:rPr>
                <w:rFonts w:ascii="Century Gothic" w:hAnsi="Century Gothic"/>
                <w:sz w:val="40"/>
              </w:rPr>
            </w:pPr>
          </w:p>
        </w:tc>
        <w:tc>
          <w:tcPr>
            <w:tcW w:w="1418" w:type="dxa"/>
            <w:tcBorders>
              <w:top w:val="single" w:sz="4" w:space="0" w:color="auto"/>
              <w:bottom w:val="single" w:sz="4" w:space="0" w:color="auto"/>
            </w:tcBorders>
            <w:vAlign w:val="center"/>
          </w:tcPr>
          <w:p w14:paraId="3E302ED8" w14:textId="77777777" w:rsidR="001647E8" w:rsidRPr="005B7405" w:rsidRDefault="001647E8" w:rsidP="001647E8">
            <w:pPr>
              <w:jc w:val="center"/>
              <w:rPr>
                <w:rFonts w:ascii="Century Gothic" w:hAnsi="Century Gothic"/>
                <w:sz w:val="40"/>
              </w:rPr>
            </w:pPr>
          </w:p>
        </w:tc>
        <w:tc>
          <w:tcPr>
            <w:tcW w:w="1418" w:type="dxa"/>
            <w:tcBorders>
              <w:bottom w:val="single" w:sz="4" w:space="0" w:color="auto"/>
              <w:right w:val="single" w:sz="4" w:space="0" w:color="auto"/>
            </w:tcBorders>
            <w:vAlign w:val="center"/>
          </w:tcPr>
          <w:p w14:paraId="5981E936" w14:textId="77777777" w:rsidR="001647E8" w:rsidRPr="005B7405" w:rsidRDefault="001647E8" w:rsidP="001647E8">
            <w:pPr>
              <w:jc w:val="center"/>
              <w:rPr>
                <w:rFonts w:ascii="Century Gothic" w:hAnsi="Century Gothic"/>
                <w:sz w:val="40"/>
              </w:rPr>
            </w:pPr>
          </w:p>
        </w:tc>
        <w:tc>
          <w:tcPr>
            <w:tcW w:w="1418" w:type="dxa"/>
            <w:vMerge w:val="restart"/>
            <w:tcBorders>
              <w:top w:val="single" w:sz="4" w:space="0" w:color="auto"/>
              <w:left w:val="single" w:sz="4" w:space="0" w:color="auto"/>
              <w:right w:val="single" w:sz="4" w:space="0" w:color="auto"/>
            </w:tcBorders>
            <w:vAlign w:val="center"/>
          </w:tcPr>
          <w:p w14:paraId="67DCA72A" w14:textId="77777777" w:rsidR="001647E8" w:rsidRPr="005B7405" w:rsidRDefault="001647E8" w:rsidP="001647E8">
            <w:pPr>
              <w:jc w:val="center"/>
              <w:rPr>
                <w:rFonts w:ascii="Century Gothic" w:hAnsi="Century Gothic"/>
                <w:sz w:val="40"/>
              </w:rPr>
            </w:pPr>
          </w:p>
        </w:tc>
        <w:tc>
          <w:tcPr>
            <w:tcW w:w="1418" w:type="dxa"/>
            <w:tcBorders>
              <w:left w:val="single" w:sz="4" w:space="0" w:color="auto"/>
              <w:right w:val="single" w:sz="4" w:space="0" w:color="auto"/>
            </w:tcBorders>
            <w:vAlign w:val="center"/>
          </w:tcPr>
          <w:p w14:paraId="1705DB57" w14:textId="77777777" w:rsidR="001647E8" w:rsidRPr="005B7405" w:rsidRDefault="001647E8" w:rsidP="001647E8">
            <w:pPr>
              <w:jc w:val="center"/>
              <w:rPr>
                <w:rFonts w:ascii="Century Gothic" w:hAnsi="Century Gothic"/>
                <w:sz w:val="40"/>
              </w:rPr>
            </w:pPr>
          </w:p>
        </w:tc>
        <w:tc>
          <w:tcPr>
            <w:tcW w:w="1418" w:type="dxa"/>
            <w:vMerge w:val="restart"/>
            <w:tcBorders>
              <w:top w:val="single" w:sz="4" w:space="0" w:color="auto"/>
              <w:left w:val="single" w:sz="4" w:space="0" w:color="auto"/>
              <w:right w:val="single" w:sz="4" w:space="0" w:color="auto"/>
            </w:tcBorders>
            <w:vAlign w:val="center"/>
          </w:tcPr>
          <w:p w14:paraId="56BC4D5B" w14:textId="77777777" w:rsidR="001647E8" w:rsidRPr="005B7405" w:rsidRDefault="001647E8" w:rsidP="001647E8">
            <w:pPr>
              <w:jc w:val="center"/>
              <w:rPr>
                <w:rFonts w:ascii="Century Gothic" w:hAnsi="Century Gothic"/>
                <w:sz w:val="40"/>
              </w:rPr>
            </w:pPr>
          </w:p>
        </w:tc>
      </w:tr>
      <w:tr w:rsidR="001647E8" w:rsidRPr="005B7405" w14:paraId="4D9BCB6F" w14:textId="77777777" w:rsidTr="001647E8">
        <w:trPr>
          <w:trHeight w:val="851"/>
        </w:trPr>
        <w:tc>
          <w:tcPr>
            <w:tcW w:w="1418" w:type="dxa"/>
            <w:vMerge/>
            <w:tcBorders>
              <w:left w:val="single" w:sz="4" w:space="0" w:color="auto"/>
              <w:bottom w:val="single" w:sz="4" w:space="0" w:color="auto"/>
              <w:right w:val="single" w:sz="4" w:space="0" w:color="auto"/>
            </w:tcBorders>
            <w:vAlign w:val="center"/>
          </w:tcPr>
          <w:p w14:paraId="732FD280" w14:textId="77777777" w:rsidR="001647E8" w:rsidRPr="005B7405" w:rsidRDefault="001647E8" w:rsidP="001647E8">
            <w:pPr>
              <w:jc w:val="center"/>
              <w:rPr>
                <w:rFonts w:ascii="Century Gothic" w:hAnsi="Century Gothic"/>
                <w:sz w:val="40"/>
              </w:rPr>
            </w:pPr>
          </w:p>
        </w:tc>
        <w:tc>
          <w:tcPr>
            <w:tcW w:w="1418" w:type="dxa"/>
            <w:tcBorders>
              <w:left w:val="single" w:sz="4" w:space="0" w:color="auto"/>
              <w:right w:val="single" w:sz="4" w:space="0" w:color="auto"/>
            </w:tcBorders>
            <w:vAlign w:val="center"/>
          </w:tcPr>
          <w:p w14:paraId="0CAB7376" w14:textId="77777777" w:rsidR="001647E8" w:rsidRPr="005B7405" w:rsidRDefault="001647E8" w:rsidP="001647E8">
            <w:pPr>
              <w:jc w:val="center"/>
              <w:rPr>
                <w:rFonts w:ascii="Century Gothic" w:hAnsi="Century Gothic"/>
                <w:sz w:val="40"/>
              </w:rPr>
            </w:pPr>
          </w:p>
        </w:tc>
        <w:tc>
          <w:tcPr>
            <w:tcW w:w="1418" w:type="dxa"/>
            <w:vMerge/>
            <w:tcBorders>
              <w:left w:val="single" w:sz="4" w:space="0" w:color="auto"/>
              <w:bottom w:val="single" w:sz="4" w:space="0" w:color="auto"/>
              <w:right w:val="single" w:sz="4" w:space="0" w:color="auto"/>
            </w:tcBorders>
            <w:vAlign w:val="center"/>
          </w:tcPr>
          <w:p w14:paraId="28792C31" w14:textId="77777777" w:rsidR="001647E8" w:rsidRPr="005B7405" w:rsidRDefault="001647E8" w:rsidP="001647E8">
            <w:pPr>
              <w:jc w:val="center"/>
              <w:rPr>
                <w:rFonts w:ascii="Century Gothic" w:hAnsi="Century Gothic"/>
                <w:sz w:val="40"/>
              </w:rPr>
            </w:pP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4BA121BA" w14:textId="77777777" w:rsidR="001647E8" w:rsidRPr="005B7405" w:rsidRDefault="001647E8" w:rsidP="001647E8">
            <w:pPr>
              <w:jc w:val="center"/>
              <w:rPr>
                <w:rFonts w:ascii="Century Gothic" w:hAnsi="Century Gothic"/>
                <w:sz w:val="40"/>
              </w:rPr>
            </w:pP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7F97B2CF" w14:textId="77777777" w:rsidR="001647E8" w:rsidRPr="005B7405" w:rsidRDefault="001647E8" w:rsidP="001647E8">
            <w:pPr>
              <w:jc w:val="center"/>
              <w:rPr>
                <w:rFonts w:ascii="Century Gothic" w:hAnsi="Century Gothic"/>
                <w:sz w:val="40"/>
              </w:rPr>
            </w:pPr>
          </w:p>
        </w:tc>
        <w:tc>
          <w:tcPr>
            <w:tcW w:w="1418" w:type="dxa"/>
            <w:vMerge/>
            <w:tcBorders>
              <w:left w:val="single" w:sz="4" w:space="0" w:color="auto"/>
              <w:bottom w:val="single" w:sz="4" w:space="0" w:color="auto"/>
              <w:right w:val="single" w:sz="4" w:space="0" w:color="auto"/>
            </w:tcBorders>
            <w:vAlign w:val="center"/>
          </w:tcPr>
          <w:p w14:paraId="79B3B205" w14:textId="77777777" w:rsidR="001647E8" w:rsidRPr="005B7405" w:rsidRDefault="001647E8" w:rsidP="001647E8">
            <w:pPr>
              <w:jc w:val="center"/>
              <w:rPr>
                <w:rFonts w:ascii="Century Gothic" w:hAnsi="Century Gothic"/>
                <w:sz w:val="40"/>
              </w:rPr>
            </w:pPr>
          </w:p>
        </w:tc>
        <w:tc>
          <w:tcPr>
            <w:tcW w:w="1418" w:type="dxa"/>
            <w:tcBorders>
              <w:left w:val="single" w:sz="4" w:space="0" w:color="auto"/>
              <w:right w:val="single" w:sz="4" w:space="0" w:color="auto"/>
            </w:tcBorders>
            <w:vAlign w:val="center"/>
          </w:tcPr>
          <w:p w14:paraId="7DC16FB6" w14:textId="77777777" w:rsidR="001647E8" w:rsidRPr="005B7405" w:rsidRDefault="001647E8" w:rsidP="001647E8">
            <w:pPr>
              <w:jc w:val="center"/>
              <w:rPr>
                <w:rFonts w:ascii="Century Gothic" w:hAnsi="Century Gothic"/>
                <w:sz w:val="40"/>
              </w:rPr>
            </w:pPr>
          </w:p>
        </w:tc>
        <w:tc>
          <w:tcPr>
            <w:tcW w:w="1418" w:type="dxa"/>
            <w:vMerge/>
            <w:tcBorders>
              <w:left w:val="single" w:sz="4" w:space="0" w:color="auto"/>
              <w:bottom w:val="single" w:sz="4" w:space="0" w:color="auto"/>
              <w:right w:val="single" w:sz="4" w:space="0" w:color="auto"/>
            </w:tcBorders>
            <w:vAlign w:val="center"/>
          </w:tcPr>
          <w:p w14:paraId="00E789BD" w14:textId="77777777" w:rsidR="001647E8" w:rsidRPr="005B7405" w:rsidRDefault="001647E8" w:rsidP="001647E8">
            <w:pPr>
              <w:jc w:val="center"/>
              <w:rPr>
                <w:rFonts w:ascii="Century Gothic" w:hAnsi="Century Gothic"/>
                <w:sz w:val="40"/>
              </w:rPr>
            </w:pPr>
          </w:p>
        </w:tc>
      </w:tr>
      <w:tr w:rsidR="001647E8" w:rsidRPr="005B7405" w14:paraId="03F36AAF" w14:textId="77777777" w:rsidTr="001647E8">
        <w:trPr>
          <w:trHeight w:val="851"/>
        </w:trPr>
        <w:tc>
          <w:tcPr>
            <w:tcW w:w="1418" w:type="dxa"/>
            <w:vMerge w:val="restart"/>
            <w:tcBorders>
              <w:top w:val="single" w:sz="4" w:space="0" w:color="auto"/>
              <w:left w:val="single" w:sz="4" w:space="0" w:color="auto"/>
              <w:right w:val="single" w:sz="4" w:space="0" w:color="auto"/>
            </w:tcBorders>
            <w:vAlign w:val="center"/>
          </w:tcPr>
          <w:p w14:paraId="6CD84EDE" w14:textId="77777777" w:rsidR="001647E8" w:rsidRPr="005B7405" w:rsidRDefault="001647E8" w:rsidP="001647E8">
            <w:pPr>
              <w:jc w:val="center"/>
              <w:rPr>
                <w:rFonts w:ascii="Century Gothic" w:hAnsi="Century Gothic"/>
                <w:sz w:val="40"/>
              </w:rPr>
            </w:pPr>
          </w:p>
        </w:tc>
        <w:tc>
          <w:tcPr>
            <w:tcW w:w="1418" w:type="dxa"/>
            <w:tcBorders>
              <w:left w:val="single" w:sz="4" w:space="0" w:color="auto"/>
              <w:bottom w:val="single" w:sz="4" w:space="0" w:color="auto"/>
            </w:tcBorders>
            <w:vAlign w:val="center"/>
          </w:tcPr>
          <w:p w14:paraId="41569562" w14:textId="77777777" w:rsidR="001647E8" w:rsidRPr="005B7405" w:rsidRDefault="001647E8" w:rsidP="001647E8">
            <w:pPr>
              <w:jc w:val="center"/>
              <w:rPr>
                <w:rFonts w:ascii="Century Gothic" w:hAnsi="Century Gothic"/>
                <w:sz w:val="40"/>
              </w:rPr>
            </w:pPr>
          </w:p>
        </w:tc>
        <w:tc>
          <w:tcPr>
            <w:tcW w:w="1418" w:type="dxa"/>
            <w:tcBorders>
              <w:top w:val="single" w:sz="4" w:space="0" w:color="auto"/>
              <w:bottom w:val="single" w:sz="4" w:space="0" w:color="auto"/>
            </w:tcBorders>
            <w:vAlign w:val="center"/>
          </w:tcPr>
          <w:p w14:paraId="31AD9876" w14:textId="77777777" w:rsidR="001647E8" w:rsidRPr="005B7405" w:rsidRDefault="001647E8" w:rsidP="001647E8">
            <w:pPr>
              <w:jc w:val="center"/>
              <w:rPr>
                <w:rFonts w:ascii="Century Gothic" w:hAnsi="Century Gothic"/>
                <w:sz w:val="40"/>
              </w:rPr>
            </w:pPr>
          </w:p>
        </w:tc>
        <w:tc>
          <w:tcPr>
            <w:tcW w:w="1418" w:type="dxa"/>
            <w:tcBorders>
              <w:top w:val="single" w:sz="4" w:space="0" w:color="auto"/>
              <w:bottom w:val="single" w:sz="4" w:space="0" w:color="auto"/>
            </w:tcBorders>
            <w:vAlign w:val="center"/>
          </w:tcPr>
          <w:p w14:paraId="6BBEA1C2" w14:textId="77777777" w:rsidR="001647E8" w:rsidRPr="005B7405" w:rsidRDefault="001647E8" w:rsidP="001647E8">
            <w:pPr>
              <w:jc w:val="center"/>
              <w:rPr>
                <w:rFonts w:ascii="Century Gothic" w:hAnsi="Century Gothic"/>
                <w:sz w:val="40"/>
              </w:rPr>
            </w:pPr>
          </w:p>
        </w:tc>
        <w:tc>
          <w:tcPr>
            <w:tcW w:w="1418" w:type="dxa"/>
            <w:tcBorders>
              <w:top w:val="single" w:sz="4" w:space="0" w:color="auto"/>
              <w:bottom w:val="single" w:sz="4" w:space="0" w:color="auto"/>
            </w:tcBorders>
            <w:vAlign w:val="center"/>
          </w:tcPr>
          <w:p w14:paraId="0B5086D7" w14:textId="77777777" w:rsidR="001647E8" w:rsidRPr="005B7405" w:rsidRDefault="001647E8" w:rsidP="001647E8">
            <w:pPr>
              <w:jc w:val="center"/>
              <w:rPr>
                <w:rFonts w:ascii="Century Gothic" w:hAnsi="Century Gothic"/>
                <w:sz w:val="40"/>
              </w:rPr>
            </w:pPr>
          </w:p>
        </w:tc>
        <w:tc>
          <w:tcPr>
            <w:tcW w:w="1418" w:type="dxa"/>
            <w:tcBorders>
              <w:top w:val="single" w:sz="4" w:space="0" w:color="auto"/>
              <w:bottom w:val="single" w:sz="4" w:space="0" w:color="auto"/>
            </w:tcBorders>
            <w:vAlign w:val="center"/>
          </w:tcPr>
          <w:p w14:paraId="2B51A738" w14:textId="77777777" w:rsidR="001647E8" w:rsidRPr="005B7405" w:rsidRDefault="001647E8" w:rsidP="001647E8">
            <w:pPr>
              <w:jc w:val="center"/>
              <w:rPr>
                <w:rFonts w:ascii="Century Gothic" w:hAnsi="Century Gothic"/>
                <w:sz w:val="40"/>
              </w:rPr>
            </w:pPr>
          </w:p>
        </w:tc>
        <w:tc>
          <w:tcPr>
            <w:tcW w:w="1418" w:type="dxa"/>
            <w:tcBorders>
              <w:top w:val="single" w:sz="4" w:space="0" w:color="auto"/>
              <w:bottom w:val="single" w:sz="4" w:space="0" w:color="auto"/>
            </w:tcBorders>
            <w:vAlign w:val="center"/>
          </w:tcPr>
          <w:p w14:paraId="7688E343" w14:textId="77777777" w:rsidR="001647E8" w:rsidRPr="005B7405" w:rsidRDefault="001647E8" w:rsidP="001647E8">
            <w:pPr>
              <w:jc w:val="center"/>
              <w:rPr>
                <w:rFonts w:ascii="Century Gothic" w:hAnsi="Century Gothic"/>
                <w:sz w:val="40"/>
              </w:rPr>
            </w:pPr>
          </w:p>
        </w:tc>
        <w:tc>
          <w:tcPr>
            <w:tcW w:w="1418" w:type="dxa"/>
            <w:tcBorders>
              <w:top w:val="single" w:sz="4" w:space="0" w:color="auto"/>
              <w:bottom w:val="single" w:sz="4" w:space="0" w:color="auto"/>
            </w:tcBorders>
            <w:vAlign w:val="center"/>
          </w:tcPr>
          <w:p w14:paraId="7C836BF6" w14:textId="77777777" w:rsidR="001647E8" w:rsidRPr="005B7405" w:rsidRDefault="001647E8" w:rsidP="001647E8">
            <w:pPr>
              <w:jc w:val="center"/>
              <w:rPr>
                <w:rFonts w:ascii="Century Gothic" w:hAnsi="Century Gothic"/>
                <w:sz w:val="40"/>
              </w:rPr>
            </w:pPr>
          </w:p>
        </w:tc>
        <w:tc>
          <w:tcPr>
            <w:tcW w:w="1418" w:type="dxa"/>
            <w:tcBorders>
              <w:bottom w:val="single" w:sz="4" w:space="0" w:color="auto"/>
              <w:right w:val="single" w:sz="4" w:space="0" w:color="auto"/>
            </w:tcBorders>
            <w:vAlign w:val="center"/>
          </w:tcPr>
          <w:p w14:paraId="58D1A87D" w14:textId="77777777" w:rsidR="001647E8" w:rsidRPr="005B7405" w:rsidRDefault="001647E8" w:rsidP="001647E8">
            <w:pPr>
              <w:jc w:val="center"/>
              <w:rPr>
                <w:rFonts w:ascii="Century Gothic" w:hAnsi="Century Gothic"/>
                <w:sz w:val="40"/>
              </w:rPr>
            </w:pPr>
          </w:p>
        </w:tc>
        <w:tc>
          <w:tcPr>
            <w:tcW w:w="1418" w:type="dxa"/>
            <w:vMerge w:val="restart"/>
            <w:tcBorders>
              <w:top w:val="single" w:sz="4" w:space="0" w:color="auto"/>
              <w:left w:val="single" w:sz="4" w:space="0" w:color="auto"/>
              <w:right w:val="single" w:sz="4" w:space="0" w:color="auto"/>
            </w:tcBorders>
            <w:vAlign w:val="center"/>
          </w:tcPr>
          <w:p w14:paraId="7E39A171" w14:textId="77777777" w:rsidR="001647E8" w:rsidRPr="005B7405" w:rsidRDefault="001647E8" w:rsidP="001647E8">
            <w:pPr>
              <w:jc w:val="center"/>
              <w:rPr>
                <w:rFonts w:ascii="Century Gothic" w:hAnsi="Century Gothic"/>
                <w:sz w:val="40"/>
              </w:rPr>
            </w:pPr>
          </w:p>
        </w:tc>
      </w:tr>
      <w:tr w:rsidR="001647E8" w:rsidRPr="005B7405" w14:paraId="22B06ED0" w14:textId="77777777" w:rsidTr="001647E8">
        <w:trPr>
          <w:trHeight w:val="851"/>
        </w:trPr>
        <w:tc>
          <w:tcPr>
            <w:tcW w:w="1418" w:type="dxa"/>
            <w:vMerge/>
            <w:tcBorders>
              <w:left w:val="single" w:sz="4" w:space="0" w:color="auto"/>
              <w:bottom w:val="single" w:sz="4" w:space="0" w:color="auto"/>
              <w:right w:val="single" w:sz="4" w:space="0" w:color="auto"/>
            </w:tcBorders>
            <w:vAlign w:val="center"/>
          </w:tcPr>
          <w:p w14:paraId="2C506E27" w14:textId="77777777" w:rsidR="001647E8" w:rsidRPr="005B7405" w:rsidRDefault="001647E8" w:rsidP="001647E8">
            <w:pPr>
              <w:jc w:val="center"/>
              <w:rPr>
                <w:rFonts w:ascii="Century Gothic" w:hAnsi="Century Gothic"/>
                <w:sz w:val="40"/>
              </w:rPr>
            </w:pP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249E98F3" w14:textId="77777777" w:rsidR="001647E8" w:rsidRPr="005B7405" w:rsidRDefault="001647E8" w:rsidP="001647E8">
            <w:pPr>
              <w:jc w:val="center"/>
              <w:rPr>
                <w:rFonts w:ascii="Century Gothic" w:hAnsi="Century Gothic"/>
                <w:sz w:val="40"/>
              </w:rPr>
            </w:pP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735E6064" w14:textId="77777777" w:rsidR="001647E8" w:rsidRPr="005B7405" w:rsidRDefault="001647E8" w:rsidP="001647E8">
            <w:pPr>
              <w:jc w:val="center"/>
              <w:rPr>
                <w:rFonts w:ascii="Century Gothic" w:hAnsi="Century Gothic"/>
                <w:sz w:val="40"/>
              </w:rPr>
            </w:pP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06A4CC6D" w14:textId="77777777" w:rsidR="001647E8" w:rsidRPr="005B7405" w:rsidRDefault="001647E8" w:rsidP="001647E8">
            <w:pPr>
              <w:jc w:val="center"/>
              <w:rPr>
                <w:rFonts w:ascii="Century Gothic" w:hAnsi="Century Gothic"/>
                <w:sz w:val="40"/>
              </w:rPr>
            </w:pPr>
          </w:p>
        </w:tc>
        <w:tc>
          <w:tcPr>
            <w:tcW w:w="2836" w:type="dxa"/>
            <w:gridSpan w:val="2"/>
            <w:tcBorders>
              <w:top w:val="single" w:sz="4" w:space="0" w:color="auto"/>
              <w:left w:val="single" w:sz="4" w:space="0" w:color="auto"/>
              <w:bottom w:val="single" w:sz="4" w:space="0" w:color="auto"/>
              <w:right w:val="single" w:sz="4" w:space="0" w:color="auto"/>
            </w:tcBorders>
            <w:vAlign w:val="center"/>
          </w:tcPr>
          <w:p w14:paraId="7B431AE1" w14:textId="77777777" w:rsidR="001647E8" w:rsidRPr="005B7405" w:rsidRDefault="001647E8" w:rsidP="001647E8">
            <w:pPr>
              <w:jc w:val="center"/>
              <w:rPr>
                <w:rFonts w:ascii="Century Gothic" w:hAnsi="Century Gothic"/>
                <w:sz w:val="40"/>
              </w:rPr>
            </w:pPr>
          </w:p>
        </w:tc>
        <w:tc>
          <w:tcPr>
            <w:tcW w:w="1418" w:type="dxa"/>
            <w:vMerge/>
            <w:tcBorders>
              <w:left w:val="single" w:sz="4" w:space="0" w:color="auto"/>
              <w:bottom w:val="single" w:sz="4" w:space="0" w:color="auto"/>
              <w:right w:val="single" w:sz="4" w:space="0" w:color="auto"/>
            </w:tcBorders>
            <w:vAlign w:val="center"/>
          </w:tcPr>
          <w:p w14:paraId="586B2D29" w14:textId="77777777" w:rsidR="001647E8" w:rsidRPr="005B7405" w:rsidRDefault="001647E8" w:rsidP="001647E8">
            <w:pPr>
              <w:jc w:val="center"/>
              <w:rPr>
                <w:rFonts w:ascii="Century Gothic" w:hAnsi="Century Gothic"/>
                <w:sz w:val="40"/>
              </w:rPr>
            </w:pPr>
          </w:p>
        </w:tc>
      </w:tr>
    </w:tbl>
    <w:p w14:paraId="63E71103" w14:textId="77777777" w:rsidR="001647E8" w:rsidRDefault="001647E8">
      <w:pPr>
        <w:rPr>
          <w:lang w:val="en-US"/>
        </w:rPr>
      </w:pPr>
    </w:p>
    <w:p w14:paraId="484B45A3" w14:textId="74F8FE6F" w:rsidR="001647E8" w:rsidRDefault="001647E8">
      <w:pPr>
        <w:rPr>
          <w:lang w:val="en-US"/>
        </w:rPr>
      </w:pPr>
      <w:r>
        <w:rPr>
          <w:lang w:val="en-US"/>
        </w:rPr>
        <w:br w:type="page"/>
      </w:r>
    </w:p>
    <w:p w14:paraId="0F45CE61" w14:textId="77777777" w:rsidR="00340392" w:rsidRDefault="00340392">
      <w:pPr>
        <w:rPr>
          <w:lang w:val="en-US"/>
        </w:rPr>
        <w:sectPr w:rsidR="00340392" w:rsidSect="00340392">
          <w:pgSz w:w="16838" w:h="11906" w:orient="landscape"/>
          <w:pgMar w:top="851" w:right="1134" w:bottom="907" w:left="907" w:header="567" w:footer="295" w:gutter="0"/>
          <w:cols w:space="708"/>
          <w:docGrid w:linePitch="381"/>
        </w:sectPr>
      </w:pPr>
    </w:p>
    <w:p w14:paraId="3DEB45BA" w14:textId="4848E4BC" w:rsidR="00724FB3" w:rsidRDefault="00FC44BD" w:rsidP="00FC44BD">
      <w:pPr>
        <w:pStyle w:val="Heading1"/>
      </w:pPr>
      <w:bookmarkStart w:id="26" w:name="_Toc176100749"/>
      <w:r>
        <w:lastRenderedPageBreak/>
        <w:t>Morning tea</w:t>
      </w:r>
      <w:bookmarkEnd w:id="26"/>
    </w:p>
    <w:p w14:paraId="741D07BC" w14:textId="49EC5006" w:rsidR="00FC44BD" w:rsidRDefault="00E17109">
      <w:pPr>
        <w:rPr>
          <w:lang w:val="en-US"/>
        </w:rPr>
      </w:pPr>
      <w:r w:rsidRPr="009D15D4">
        <w:rPr>
          <w:noProof/>
        </w:rPr>
        <mc:AlternateContent>
          <mc:Choice Requires="wps">
            <w:drawing>
              <wp:anchor distT="0" distB="0" distL="114300" distR="114300" simplePos="0" relativeHeight="254082756" behindDoc="0" locked="0" layoutInCell="1" allowOverlap="1" wp14:anchorId="040C9155" wp14:editId="1BC6A43E">
                <wp:simplePos x="0" y="0"/>
                <wp:positionH relativeFrom="margin">
                  <wp:align>left</wp:align>
                </wp:positionH>
                <wp:positionV relativeFrom="paragraph">
                  <wp:posOffset>157480</wp:posOffset>
                </wp:positionV>
                <wp:extent cx="6507480" cy="4259580"/>
                <wp:effectExtent l="0" t="0" r="26670" b="26670"/>
                <wp:wrapNone/>
                <wp:docPr id="994116483" name="Text Box 994116483"/>
                <wp:cNvGraphicFramePr/>
                <a:graphic xmlns:a="http://schemas.openxmlformats.org/drawingml/2006/main">
                  <a:graphicData uri="http://schemas.microsoft.com/office/word/2010/wordprocessingShape">
                    <wps:wsp>
                      <wps:cNvSpPr txBox="1"/>
                      <wps:spPr>
                        <a:xfrm>
                          <a:off x="0" y="0"/>
                          <a:ext cx="6507480" cy="4259580"/>
                        </a:xfrm>
                        <a:prstGeom prst="rect">
                          <a:avLst/>
                        </a:prstGeom>
                        <a:solidFill>
                          <a:srgbClr val="FBFBFB"/>
                        </a:solidFill>
                        <a:ln w="6350">
                          <a:solidFill>
                            <a:sysClr val="window" lastClr="FFFFFF">
                              <a:lumMod val="65000"/>
                            </a:sysClr>
                          </a:solidFill>
                        </a:ln>
                      </wps:spPr>
                      <wps:txbx>
                        <w:txbxContent>
                          <w:p w14:paraId="455CE32B" w14:textId="339637BB" w:rsidR="002178CC" w:rsidRDefault="001B766C" w:rsidP="003037AF">
                            <w:pPr>
                              <w:spacing w:after="20" w:line="240" w:lineRule="auto"/>
                              <w:rPr>
                                <w:rFonts w:cstheme="minorHAnsi"/>
                                <w:lang w:val="en-GB"/>
                              </w:rPr>
                            </w:pPr>
                            <w:r>
                              <w:rPr>
                                <w:rFonts w:cstheme="minorHAnsi"/>
                                <w:lang w:val="en-GB"/>
                              </w:rPr>
                              <w:t xml:space="preserve">A morning tea with another class </w:t>
                            </w:r>
                            <w:r w:rsidR="00196C4C">
                              <w:rPr>
                                <w:rFonts w:cstheme="minorHAnsi"/>
                                <w:lang w:val="en-GB"/>
                              </w:rPr>
                              <w:t xml:space="preserve">not only creates situations for the practice of skills in numeracy, but also </w:t>
                            </w:r>
                            <w:r>
                              <w:rPr>
                                <w:rFonts w:cstheme="minorHAnsi"/>
                                <w:lang w:val="en-GB"/>
                              </w:rPr>
                              <w:t xml:space="preserve">provides </w:t>
                            </w:r>
                            <w:r w:rsidR="002178CC">
                              <w:rPr>
                                <w:rFonts w:cstheme="minorHAnsi"/>
                                <w:lang w:val="en-GB"/>
                              </w:rPr>
                              <w:t>opportunities</w:t>
                            </w:r>
                            <w:r>
                              <w:rPr>
                                <w:rFonts w:cstheme="minorHAnsi"/>
                                <w:lang w:val="en-GB"/>
                              </w:rPr>
                              <w:t xml:space="preserve"> for </w:t>
                            </w:r>
                            <w:r w:rsidR="002178CC">
                              <w:rPr>
                                <w:rFonts w:cstheme="minorHAnsi"/>
                                <w:lang w:val="en-GB"/>
                              </w:rPr>
                              <w:t>developing:</w:t>
                            </w:r>
                          </w:p>
                          <w:p w14:paraId="45AFAAC6" w14:textId="7A423441" w:rsidR="00196C4C" w:rsidRDefault="00196C4C">
                            <w:pPr>
                              <w:pStyle w:val="ListParagraph"/>
                              <w:numPr>
                                <w:ilvl w:val="0"/>
                                <w:numId w:val="30"/>
                              </w:numPr>
                              <w:spacing w:after="120" w:line="240" w:lineRule="auto"/>
                              <w:rPr>
                                <w:rFonts w:cstheme="minorHAnsi"/>
                                <w:lang w:val="en-GB"/>
                              </w:rPr>
                            </w:pPr>
                            <w:r>
                              <w:rPr>
                                <w:rFonts w:cstheme="minorHAnsi"/>
                                <w:lang w:val="en-GB"/>
                              </w:rPr>
                              <w:t>c</w:t>
                            </w:r>
                            <w:r w:rsidRPr="00196C4C">
                              <w:rPr>
                                <w:rFonts w:cstheme="minorHAnsi"/>
                                <w:lang w:val="en-GB"/>
                              </w:rPr>
                              <w:t xml:space="preserve">onversation skills </w:t>
                            </w:r>
                          </w:p>
                          <w:p w14:paraId="4D6C1D8B" w14:textId="60C9E53A" w:rsidR="002178CC" w:rsidRPr="002178CC" w:rsidRDefault="002178CC">
                            <w:pPr>
                              <w:pStyle w:val="ListParagraph"/>
                              <w:numPr>
                                <w:ilvl w:val="0"/>
                                <w:numId w:val="30"/>
                              </w:numPr>
                              <w:spacing w:after="120" w:line="240" w:lineRule="auto"/>
                              <w:rPr>
                                <w:rFonts w:cstheme="minorHAnsi"/>
                                <w:lang w:val="en-GB"/>
                              </w:rPr>
                            </w:pPr>
                            <w:r w:rsidRPr="002178CC">
                              <w:rPr>
                                <w:rFonts w:cstheme="minorHAnsi"/>
                                <w:lang w:val="en-GB"/>
                              </w:rPr>
                              <w:t>class cohesion in the planning and hosting</w:t>
                            </w:r>
                            <w:r>
                              <w:rPr>
                                <w:rFonts w:cstheme="minorHAnsi"/>
                                <w:lang w:val="en-GB"/>
                              </w:rPr>
                              <w:t xml:space="preserve"> of the event</w:t>
                            </w:r>
                          </w:p>
                          <w:p w14:paraId="11A5BFCA" w14:textId="77777777" w:rsidR="00196C4C" w:rsidRDefault="002178CC">
                            <w:pPr>
                              <w:pStyle w:val="ListParagraph"/>
                              <w:numPr>
                                <w:ilvl w:val="0"/>
                                <w:numId w:val="30"/>
                              </w:numPr>
                              <w:spacing w:after="120" w:line="240" w:lineRule="auto"/>
                              <w:rPr>
                                <w:rFonts w:cstheme="minorHAnsi"/>
                                <w:lang w:val="en-GB"/>
                              </w:rPr>
                            </w:pPr>
                            <w:r w:rsidRPr="002178CC">
                              <w:rPr>
                                <w:rFonts w:cstheme="minorHAnsi"/>
                                <w:lang w:val="en-GB"/>
                              </w:rPr>
                              <w:t>friendships and communication</w:t>
                            </w:r>
                            <w:r w:rsidR="001B766C" w:rsidRPr="002178CC">
                              <w:rPr>
                                <w:rFonts w:cstheme="minorHAnsi"/>
                                <w:lang w:val="en-GB"/>
                              </w:rPr>
                              <w:t xml:space="preserve"> with a wider range of students</w:t>
                            </w:r>
                          </w:p>
                          <w:p w14:paraId="1A5ED4D8" w14:textId="7182C621" w:rsidR="001B766C" w:rsidRPr="003F03CF" w:rsidRDefault="00196C4C">
                            <w:pPr>
                              <w:pStyle w:val="ListParagraph"/>
                              <w:numPr>
                                <w:ilvl w:val="0"/>
                                <w:numId w:val="30"/>
                              </w:numPr>
                              <w:spacing w:after="120" w:line="240" w:lineRule="auto"/>
                              <w:rPr>
                                <w:rFonts w:cstheme="minorHAnsi"/>
                                <w:lang w:val="en-GB"/>
                              </w:rPr>
                            </w:pPr>
                            <w:r w:rsidRPr="003F03CF">
                              <w:rPr>
                                <w:rFonts w:cstheme="minorHAnsi"/>
                                <w:lang w:val="en-GB"/>
                              </w:rPr>
                              <w:t>student confidence</w:t>
                            </w:r>
                            <w:r w:rsidR="003F03CF">
                              <w:rPr>
                                <w:rFonts w:cstheme="minorHAnsi"/>
                                <w:lang w:val="en-GB"/>
                              </w:rPr>
                              <w:t>.</w:t>
                            </w:r>
                          </w:p>
                          <w:p w14:paraId="51650E88" w14:textId="77777777" w:rsidR="0002007B" w:rsidRDefault="00196C4C" w:rsidP="003037AF">
                            <w:pPr>
                              <w:spacing w:after="60" w:line="240" w:lineRule="auto"/>
                              <w:rPr>
                                <w:rFonts w:cstheme="minorHAnsi"/>
                                <w:b/>
                                <w:bCs/>
                                <w:lang w:val="en-GB"/>
                              </w:rPr>
                            </w:pPr>
                            <w:r w:rsidRPr="00196C4C">
                              <w:rPr>
                                <w:rFonts w:cstheme="minorHAnsi"/>
                                <w:b/>
                                <w:bCs/>
                                <w:lang w:val="en-GB"/>
                              </w:rPr>
                              <w:t>Activity – Buying the</w:t>
                            </w:r>
                            <w:r w:rsidR="0002007B">
                              <w:rPr>
                                <w:rFonts w:cstheme="minorHAnsi"/>
                                <w:b/>
                                <w:bCs/>
                                <w:lang w:val="en-GB"/>
                              </w:rPr>
                              <w:t xml:space="preserve"> ingredients for</w:t>
                            </w:r>
                            <w:r w:rsidRPr="00196C4C">
                              <w:rPr>
                                <w:rFonts w:cstheme="minorHAnsi"/>
                                <w:b/>
                                <w:bCs/>
                                <w:lang w:val="en-GB"/>
                              </w:rPr>
                              <w:t xml:space="preserve"> biscuit</w:t>
                            </w:r>
                            <w:r w:rsidR="0002007B">
                              <w:rPr>
                                <w:rFonts w:cstheme="minorHAnsi"/>
                                <w:b/>
                                <w:bCs/>
                                <w:lang w:val="en-GB"/>
                              </w:rPr>
                              <w:t>s</w:t>
                            </w:r>
                            <w:r w:rsidRPr="00196C4C">
                              <w:rPr>
                                <w:rFonts w:cstheme="minorHAnsi"/>
                                <w:b/>
                                <w:bCs/>
                                <w:lang w:val="en-GB"/>
                              </w:rPr>
                              <w:t xml:space="preserve"> and cake</w:t>
                            </w:r>
                            <w:r w:rsidR="0002007B">
                              <w:rPr>
                                <w:rFonts w:cstheme="minorHAnsi"/>
                                <w:b/>
                                <w:bCs/>
                                <w:lang w:val="en-GB"/>
                              </w:rPr>
                              <w:t>s</w:t>
                            </w:r>
                          </w:p>
                          <w:p w14:paraId="530919E7" w14:textId="4DFC1D14" w:rsidR="00196C4C" w:rsidRPr="0009101D" w:rsidRDefault="0002007B">
                            <w:pPr>
                              <w:pStyle w:val="ListParagraph"/>
                              <w:numPr>
                                <w:ilvl w:val="0"/>
                                <w:numId w:val="31"/>
                              </w:numPr>
                              <w:spacing w:after="120" w:line="240" w:lineRule="auto"/>
                              <w:rPr>
                                <w:rFonts w:cstheme="minorHAnsi"/>
                                <w:b/>
                                <w:bCs/>
                                <w:lang w:val="en-GB"/>
                              </w:rPr>
                            </w:pPr>
                            <w:r w:rsidRPr="00252E30">
                              <w:rPr>
                                <w:rFonts w:cstheme="minorHAnsi"/>
                                <w:lang w:val="en-GB"/>
                              </w:rPr>
                              <w:t>Project the vocabulary list on the following page.</w:t>
                            </w:r>
                            <w:r w:rsidR="00252E30" w:rsidRPr="00252E30">
                              <w:rPr>
                                <w:rFonts w:cstheme="minorHAnsi"/>
                                <w:lang w:val="en-GB"/>
                              </w:rPr>
                              <w:t xml:space="preserve"> </w:t>
                            </w:r>
                            <w:r w:rsidR="0009101D">
                              <w:rPr>
                                <w:rFonts w:cstheme="minorHAnsi"/>
                                <w:lang w:val="en-GB"/>
                              </w:rPr>
                              <w:t xml:space="preserve">The list </w:t>
                            </w:r>
                            <w:r w:rsidR="00252E30" w:rsidRPr="00252E30">
                              <w:rPr>
                                <w:rFonts w:cstheme="minorHAnsi"/>
                                <w:lang w:val="en-GB"/>
                              </w:rPr>
                              <w:t xml:space="preserve">includes </w:t>
                            </w:r>
                            <w:r w:rsidRPr="00252E30">
                              <w:rPr>
                                <w:rFonts w:cstheme="minorHAnsi"/>
                                <w:lang w:val="en-GB"/>
                              </w:rPr>
                              <w:t xml:space="preserve">food items commonly used in baked goods. </w:t>
                            </w:r>
                            <w:r w:rsidR="0009101D">
                              <w:rPr>
                                <w:rFonts w:cstheme="minorHAnsi"/>
                                <w:lang w:val="en-GB"/>
                              </w:rPr>
                              <w:t>Revise or introduce the vocabulary.</w:t>
                            </w:r>
                          </w:p>
                          <w:p w14:paraId="011E11E4" w14:textId="77777777" w:rsidR="0009101D" w:rsidRPr="0009101D" w:rsidRDefault="0009101D">
                            <w:pPr>
                              <w:pStyle w:val="ListParagraph"/>
                              <w:numPr>
                                <w:ilvl w:val="0"/>
                                <w:numId w:val="31"/>
                              </w:numPr>
                              <w:spacing w:after="120" w:line="240" w:lineRule="auto"/>
                              <w:rPr>
                                <w:rFonts w:cstheme="minorHAnsi"/>
                                <w:b/>
                                <w:bCs/>
                                <w:lang w:val="en-GB"/>
                              </w:rPr>
                            </w:pPr>
                            <w:r w:rsidRPr="0009101D">
                              <w:rPr>
                                <w:rFonts w:cstheme="minorHAnsi"/>
                                <w:lang w:val="en-GB"/>
                              </w:rPr>
                              <w:t xml:space="preserve">Print the two pages of the worksheet </w:t>
                            </w:r>
                            <w:r>
                              <w:rPr>
                                <w:rFonts w:cstheme="minorHAnsi"/>
                                <w:lang w:val="en-GB"/>
                              </w:rPr>
                              <w:t>back-to-back and give each student a copy.</w:t>
                            </w:r>
                          </w:p>
                          <w:p w14:paraId="6A509D20" w14:textId="0A3FE300" w:rsidR="0009101D" w:rsidRPr="0009101D" w:rsidRDefault="0009101D">
                            <w:pPr>
                              <w:pStyle w:val="ListParagraph"/>
                              <w:numPr>
                                <w:ilvl w:val="0"/>
                                <w:numId w:val="31"/>
                              </w:numPr>
                              <w:spacing w:after="120" w:line="240" w:lineRule="auto"/>
                              <w:rPr>
                                <w:rFonts w:cstheme="minorHAnsi"/>
                                <w:b/>
                                <w:bCs/>
                                <w:lang w:val="en-GB"/>
                              </w:rPr>
                            </w:pPr>
                            <w:r>
                              <w:rPr>
                                <w:rFonts w:cstheme="minorHAnsi"/>
                                <w:lang w:val="en-GB"/>
                              </w:rPr>
                              <w:t xml:space="preserve">The worksheet </w:t>
                            </w:r>
                            <w:r w:rsidR="003F03CF">
                              <w:rPr>
                                <w:rFonts w:cstheme="minorHAnsi"/>
                                <w:lang w:val="en-GB"/>
                              </w:rPr>
                              <w:t>extends</w:t>
                            </w:r>
                            <w:r>
                              <w:rPr>
                                <w:rFonts w:cstheme="minorHAnsi"/>
                                <w:lang w:val="en-GB"/>
                              </w:rPr>
                              <w:t xml:space="preserve"> the exercise in this section of the student workbook:</w:t>
                            </w:r>
                          </w:p>
                          <w:p w14:paraId="0694757B" w14:textId="77777777" w:rsidR="003F03CF" w:rsidRDefault="003F03CF">
                            <w:pPr>
                              <w:pStyle w:val="ListParagraph"/>
                              <w:numPr>
                                <w:ilvl w:val="0"/>
                                <w:numId w:val="32"/>
                              </w:numPr>
                              <w:spacing w:after="120" w:line="240" w:lineRule="auto"/>
                              <w:rPr>
                                <w:rFonts w:cstheme="minorHAnsi"/>
                                <w:lang w:val="en-GB"/>
                              </w:rPr>
                            </w:pPr>
                            <w:r>
                              <w:rPr>
                                <w:rFonts w:cstheme="minorHAnsi"/>
                                <w:lang w:val="en-GB"/>
                              </w:rPr>
                              <w:t xml:space="preserve">The students ask the teacher, </w:t>
                            </w:r>
                            <w:r w:rsidRPr="003F03CF">
                              <w:rPr>
                                <w:rFonts w:cstheme="minorHAnsi"/>
                                <w:i/>
                                <w:iCs/>
                                <w:lang w:val="en-GB"/>
                              </w:rPr>
                              <w:t>How much is the flour? How much is the sugar?</w:t>
                            </w:r>
                            <w:r>
                              <w:rPr>
                                <w:rFonts w:cstheme="minorHAnsi"/>
                                <w:i/>
                                <w:iCs/>
                                <w:lang w:val="en-GB"/>
                              </w:rPr>
                              <w:t xml:space="preserve"> e</w:t>
                            </w:r>
                            <w:r>
                              <w:rPr>
                                <w:rFonts w:cstheme="minorHAnsi"/>
                                <w:lang w:val="en-GB"/>
                              </w:rPr>
                              <w:t xml:space="preserve">tc. </w:t>
                            </w:r>
                          </w:p>
                          <w:p w14:paraId="321C19EF" w14:textId="1CF39BC7" w:rsidR="0009101D" w:rsidRDefault="003F03CF">
                            <w:pPr>
                              <w:pStyle w:val="ListParagraph"/>
                              <w:numPr>
                                <w:ilvl w:val="0"/>
                                <w:numId w:val="32"/>
                              </w:numPr>
                              <w:spacing w:after="120" w:line="240" w:lineRule="auto"/>
                              <w:rPr>
                                <w:rFonts w:cstheme="minorHAnsi"/>
                                <w:lang w:val="en-GB"/>
                              </w:rPr>
                            </w:pPr>
                            <w:r>
                              <w:rPr>
                                <w:rFonts w:cstheme="minorHAnsi"/>
                                <w:lang w:val="en-GB"/>
                              </w:rPr>
                              <w:t xml:space="preserve">The teacher dictates </w:t>
                            </w:r>
                            <w:r w:rsidR="0009101D" w:rsidRPr="0009101D">
                              <w:rPr>
                                <w:rFonts w:cstheme="minorHAnsi"/>
                                <w:lang w:val="en-GB"/>
                              </w:rPr>
                              <w:t>the prices for students to</w:t>
                            </w:r>
                            <w:r w:rsidR="0009101D">
                              <w:rPr>
                                <w:rFonts w:cstheme="minorHAnsi"/>
                                <w:lang w:val="en-GB"/>
                              </w:rPr>
                              <w:t xml:space="preserve"> write next to each item.</w:t>
                            </w:r>
                            <w:r w:rsidR="009D4EBA">
                              <w:rPr>
                                <w:rFonts w:cstheme="minorHAnsi"/>
                                <w:lang w:val="en-GB"/>
                              </w:rPr>
                              <w:t xml:space="preserve"> Students need to write the dollar signs as well as the dollar values.</w:t>
                            </w:r>
                          </w:p>
                          <w:p w14:paraId="618CA19E" w14:textId="37E3777E" w:rsidR="0009101D" w:rsidRPr="003F03CF" w:rsidRDefault="0009101D">
                            <w:pPr>
                              <w:pStyle w:val="ListParagraph"/>
                              <w:numPr>
                                <w:ilvl w:val="0"/>
                                <w:numId w:val="32"/>
                              </w:numPr>
                              <w:spacing w:after="120" w:line="240" w:lineRule="auto"/>
                              <w:rPr>
                                <w:rFonts w:cstheme="minorHAnsi"/>
                                <w:lang w:val="en-GB"/>
                              </w:rPr>
                            </w:pPr>
                            <w:r w:rsidRPr="003F03CF">
                              <w:rPr>
                                <w:rFonts w:cstheme="minorHAnsi"/>
                                <w:lang w:val="en-GB"/>
                              </w:rPr>
                              <w:t>Students then complete the additions on the second page.</w:t>
                            </w:r>
                          </w:p>
                          <w:p w14:paraId="77B4FC92" w14:textId="2892147D" w:rsidR="0009101D" w:rsidRPr="0009101D" w:rsidRDefault="0009101D">
                            <w:pPr>
                              <w:pStyle w:val="ListParagraph"/>
                              <w:numPr>
                                <w:ilvl w:val="0"/>
                                <w:numId w:val="32"/>
                              </w:numPr>
                              <w:spacing w:after="120" w:line="240" w:lineRule="auto"/>
                              <w:rPr>
                                <w:rFonts w:cstheme="minorHAnsi"/>
                                <w:lang w:val="en-GB"/>
                              </w:rPr>
                            </w:pPr>
                            <w:r>
                              <w:rPr>
                                <w:rFonts w:cstheme="minorHAnsi"/>
                                <w:lang w:val="en-GB"/>
                              </w:rPr>
                              <w:t xml:space="preserve">Correct this together by writing the additions with their totals on the board for students to check their work. </w:t>
                            </w:r>
                          </w:p>
                          <w:p w14:paraId="1B8893AA" w14:textId="566E8E29" w:rsidR="00196C4C" w:rsidRPr="0009101D" w:rsidRDefault="0009101D" w:rsidP="0009101D">
                            <w:pPr>
                              <w:pStyle w:val="ListParagraph"/>
                              <w:spacing w:after="120" w:line="240" w:lineRule="auto"/>
                              <w:rPr>
                                <w:rFonts w:cstheme="minorHAnsi"/>
                                <w:lang w:val="en-GB"/>
                              </w:rPr>
                            </w:pPr>
                            <w:r w:rsidRPr="0009101D">
                              <w:rPr>
                                <w:rFonts w:cstheme="minorHAns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C9155" id="Text Box 994116483" o:spid="_x0000_s1093" type="#_x0000_t202" style="position:absolute;margin-left:0;margin-top:12.4pt;width:512.4pt;height:335.4pt;z-index:2540827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" fillcolor="#fbfbfb" strokecolor="#a6a6a6" strokeweight=".5pt">
                <v:textbox>
                  <w:txbxContent>
                    <w:p w14:paraId="455CE32B" w14:textId="339637BB" w:rsidR="002178CC" w:rsidRDefault="001B766C" w:rsidP="003037AF">
                      <w:pPr>
                        <w:spacing w:after="20" w:line="240" w:lineRule="auto"/>
                        <w:rPr>
                          <w:rFonts w:cstheme="minorHAnsi"/>
                          <w:lang w:val="en-GB"/>
                        </w:rPr>
                      </w:pPr>
                      <w:r>
                        <w:rPr>
                          <w:rFonts w:cstheme="minorHAnsi"/>
                          <w:lang w:val="en-GB"/>
                        </w:rPr>
                        <w:t xml:space="preserve">A morning tea with another class </w:t>
                      </w:r>
                      <w:r w:rsidR="00196C4C">
                        <w:rPr>
                          <w:rFonts w:cstheme="minorHAnsi"/>
                          <w:lang w:val="en-GB"/>
                        </w:rPr>
                        <w:t xml:space="preserve">not only creates situations for the practice of skills in numeracy, but also </w:t>
                      </w:r>
                      <w:r>
                        <w:rPr>
                          <w:rFonts w:cstheme="minorHAnsi"/>
                          <w:lang w:val="en-GB"/>
                        </w:rPr>
                        <w:t xml:space="preserve">provides </w:t>
                      </w:r>
                      <w:r w:rsidR="002178CC">
                        <w:rPr>
                          <w:rFonts w:cstheme="minorHAnsi"/>
                          <w:lang w:val="en-GB"/>
                        </w:rPr>
                        <w:t>opportunities</w:t>
                      </w:r>
                      <w:r>
                        <w:rPr>
                          <w:rFonts w:cstheme="minorHAnsi"/>
                          <w:lang w:val="en-GB"/>
                        </w:rPr>
                        <w:t xml:space="preserve"> for </w:t>
                      </w:r>
                      <w:r w:rsidR="002178CC">
                        <w:rPr>
                          <w:rFonts w:cstheme="minorHAnsi"/>
                          <w:lang w:val="en-GB"/>
                        </w:rPr>
                        <w:t>developing:</w:t>
                      </w:r>
                    </w:p>
                    <w:p w14:paraId="45AFAAC6" w14:textId="7A423441" w:rsidR="00196C4C" w:rsidRDefault="00196C4C">
                      <w:pPr>
                        <w:pStyle w:val="ListParagraph"/>
                        <w:numPr>
                          <w:ilvl w:val="0"/>
                          <w:numId w:val="30"/>
                        </w:numPr>
                        <w:spacing w:after="120" w:line="240" w:lineRule="auto"/>
                        <w:rPr>
                          <w:rFonts w:cstheme="minorHAnsi"/>
                          <w:lang w:val="en-GB"/>
                        </w:rPr>
                      </w:pPr>
                      <w:r>
                        <w:rPr>
                          <w:rFonts w:cstheme="minorHAnsi"/>
                          <w:lang w:val="en-GB"/>
                        </w:rPr>
                        <w:t>c</w:t>
                      </w:r>
                      <w:r w:rsidRPr="00196C4C">
                        <w:rPr>
                          <w:rFonts w:cstheme="minorHAnsi"/>
                          <w:lang w:val="en-GB"/>
                        </w:rPr>
                        <w:t xml:space="preserve">onversation skills </w:t>
                      </w:r>
                    </w:p>
                    <w:p w14:paraId="4D6C1D8B" w14:textId="60C9E53A" w:rsidR="002178CC" w:rsidRPr="002178CC" w:rsidRDefault="002178CC">
                      <w:pPr>
                        <w:pStyle w:val="ListParagraph"/>
                        <w:numPr>
                          <w:ilvl w:val="0"/>
                          <w:numId w:val="30"/>
                        </w:numPr>
                        <w:spacing w:after="120" w:line="240" w:lineRule="auto"/>
                        <w:rPr>
                          <w:rFonts w:cstheme="minorHAnsi"/>
                          <w:lang w:val="en-GB"/>
                        </w:rPr>
                      </w:pPr>
                      <w:r w:rsidRPr="002178CC">
                        <w:rPr>
                          <w:rFonts w:cstheme="minorHAnsi"/>
                          <w:lang w:val="en-GB"/>
                        </w:rPr>
                        <w:t>class cohesion in the planning and hosting</w:t>
                      </w:r>
                      <w:r>
                        <w:rPr>
                          <w:rFonts w:cstheme="minorHAnsi"/>
                          <w:lang w:val="en-GB"/>
                        </w:rPr>
                        <w:t xml:space="preserve"> of the event</w:t>
                      </w:r>
                    </w:p>
                    <w:p w14:paraId="11A5BFCA" w14:textId="77777777" w:rsidR="00196C4C" w:rsidRDefault="002178CC">
                      <w:pPr>
                        <w:pStyle w:val="ListParagraph"/>
                        <w:numPr>
                          <w:ilvl w:val="0"/>
                          <w:numId w:val="30"/>
                        </w:numPr>
                        <w:spacing w:after="120" w:line="240" w:lineRule="auto"/>
                        <w:rPr>
                          <w:rFonts w:cstheme="minorHAnsi"/>
                          <w:lang w:val="en-GB"/>
                        </w:rPr>
                      </w:pPr>
                      <w:r w:rsidRPr="002178CC">
                        <w:rPr>
                          <w:rFonts w:cstheme="minorHAnsi"/>
                          <w:lang w:val="en-GB"/>
                        </w:rPr>
                        <w:t>friendships and communication</w:t>
                      </w:r>
                      <w:r w:rsidR="001B766C" w:rsidRPr="002178CC">
                        <w:rPr>
                          <w:rFonts w:cstheme="minorHAnsi"/>
                          <w:lang w:val="en-GB"/>
                        </w:rPr>
                        <w:t xml:space="preserve"> with a wider range of students</w:t>
                      </w:r>
                    </w:p>
                    <w:p w14:paraId="1A5ED4D8" w14:textId="7182C621" w:rsidR="001B766C" w:rsidRPr="003F03CF" w:rsidRDefault="00196C4C">
                      <w:pPr>
                        <w:pStyle w:val="ListParagraph"/>
                        <w:numPr>
                          <w:ilvl w:val="0"/>
                          <w:numId w:val="30"/>
                        </w:numPr>
                        <w:spacing w:after="120" w:line="240" w:lineRule="auto"/>
                        <w:rPr>
                          <w:rFonts w:cstheme="minorHAnsi"/>
                          <w:lang w:val="en-GB"/>
                        </w:rPr>
                      </w:pPr>
                      <w:r w:rsidRPr="003F03CF">
                        <w:rPr>
                          <w:rFonts w:cstheme="minorHAnsi"/>
                          <w:lang w:val="en-GB"/>
                        </w:rPr>
                        <w:t>student confidence</w:t>
                      </w:r>
                      <w:r w:rsidR="003F03CF">
                        <w:rPr>
                          <w:rFonts w:cstheme="minorHAnsi"/>
                          <w:lang w:val="en-GB"/>
                        </w:rPr>
                        <w:t>.</w:t>
                      </w:r>
                    </w:p>
                    <w:p w14:paraId="51650E88" w14:textId="77777777" w:rsidR="0002007B" w:rsidRDefault="00196C4C" w:rsidP="003037AF">
                      <w:pPr>
                        <w:spacing w:after="60" w:line="240" w:lineRule="auto"/>
                        <w:rPr>
                          <w:rFonts w:cstheme="minorHAnsi"/>
                          <w:b/>
                          <w:bCs/>
                          <w:lang w:val="en-GB"/>
                        </w:rPr>
                      </w:pPr>
                      <w:r w:rsidRPr="00196C4C">
                        <w:rPr>
                          <w:rFonts w:cstheme="minorHAnsi"/>
                          <w:b/>
                          <w:bCs/>
                          <w:lang w:val="en-GB"/>
                        </w:rPr>
                        <w:t>Activity – Buying the</w:t>
                      </w:r>
                      <w:r w:rsidR="0002007B">
                        <w:rPr>
                          <w:rFonts w:cstheme="minorHAnsi"/>
                          <w:b/>
                          <w:bCs/>
                          <w:lang w:val="en-GB"/>
                        </w:rPr>
                        <w:t xml:space="preserve"> ingredients for</w:t>
                      </w:r>
                      <w:r w:rsidRPr="00196C4C">
                        <w:rPr>
                          <w:rFonts w:cstheme="minorHAnsi"/>
                          <w:b/>
                          <w:bCs/>
                          <w:lang w:val="en-GB"/>
                        </w:rPr>
                        <w:t xml:space="preserve"> biscuit</w:t>
                      </w:r>
                      <w:r w:rsidR="0002007B">
                        <w:rPr>
                          <w:rFonts w:cstheme="minorHAnsi"/>
                          <w:b/>
                          <w:bCs/>
                          <w:lang w:val="en-GB"/>
                        </w:rPr>
                        <w:t>s</w:t>
                      </w:r>
                      <w:r w:rsidRPr="00196C4C">
                        <w:rPr>
                          <w:rFonts w:cstheme="minorHAnsi"/>
                          <w:b/>
                          <w:bCs/>
                          <w:lang w:val="en-GB"/>
                        </w:rPr>
                        <w:t xml:space="preserve"> and cake</w:t>
                      </w:r>
                      <w:r w:rsidR="0002007B">
                        <w:rPr>
                          <w:rFonts w:cstheme="minorHAnsi"/>
                          <w:b/>
                          <w:bCs/>
                          <w:lang w:val="en-GB"/>
                        </w:rPr>
                        <w:t>s</w:t>
                      </w:r>
                    </w:p>
                    <w:p w14:paraId="530919E7" w14:textId="4DFC1D14" w:rsidR="00196C4C" w:rsidRPr="0009101D" w:rsidRDefault="0002007B">
                      <w:pPr>
                        <w:pStyle w:val="ListParagraph"/>
                        <w:numPr>
                          <w:ilvl w:val="0"/>
                          <w:numId w:val="31"/>
                        </w:numPr>
                        <w:spacing w:after="120" w:line="240" w:lineRule="auto"/>
                        <w:rPr>
                          <w:rFonts w:cstheme="minorHAnsi"/>
                          <w:b/>
                          <w:bCs/>
                          <w:lang w:val="en-GB"/>
                        </w:rPr>
                      </w:pPr>
                      <w:r w:rsidRPr="00252E30">
                        <w:rPr>
                          <w:rFonts w:cstheme="minorHAnsi"/>
                          <w:lang w:val="en-GB"/>
                        </w:rPr>
                        <w:t>Project the vocabulary list on the following page.</w:t>
                      </w:r>
                      <w:r w:rsidR="00252E30" w:rsidRPr="00252E30">
                        <w:rPr>
                          <w:rFonts w:cstheme="minorHAnsi"/>
                          <w:lang w:val="en-GB"/>
                        </w:rPr>
                        <w:t xml:space="preserve"> </w:t>
                      </w:r>
                      <w:r w:rsidR="0009101D">
                        <w:rPr>
                          <w:rFonts w:cstheme="minorHAnsi"/>
                          <w:lang w:val="en-GB"/>
                        </w:rPr>
                        <w:t xml:space="preserve">The list </w:t>
                      </w:r>
                      <w:r w:rsidR="00252E30" w:rsidRPr="00252E30">
                        <w:rPr>
                          <w:rFonts w:cstheme="minorHAnsi"/>
                          <w:lang w:val="en-GB"/>
                        </w:rPr>
                        <w:t xml:space="preserve">includes </w:t>
                      </w:r>
                      <w:r w:rsidRPr="00252E30">
                        <w:rPr>
                          <w:rFonts w:cstheme="minorHAnsi"/>
                          <w:lang w:val="en-GB"/>
                        </w:rPr>
                        <w:t xml:space="preserve">food items commonly used in baked goods. </w:t>
                      </w:r>
                      <w:r w:rsidR="0009101D">
                        <w:rPr>
                          <w:rFonts w:cstheme="minorHAnsi"/>
                          <w:lang w:val="en-GB"/>
                        </w:rPr>
                        <w:t>Revise or introduce the vocabulary.</w:t>
                      </w:r>
                    </w:p>
                    <w:p w14:paraId="011E11E4" w14:textId="77777777" w:rsidR="0009101D" w:rsidRPr="0009101D" w:rsidRDefault="0009101D">
                      <w:pPr>
                        <w:pStyle w:val="ListParagraph"/>
                        <w:numPr>
                          <w:ilvl w:val="0"/>
                          <w:numId w:val="31"/>
                        </w:numPr>
                        <w:spacing w:after="120" w:line="240" w:lineRule="auto"/>
                        <w:rPr>
                          <w:rFonts w:cstheme="minorHAnsi"/>
                          <w:b/>
                          <w:bCs/>
                          <w:lang w:val="en-GB"/>
                        </w:rPr>
                      </w:pPr>
                      <w:r w:rsidRPr="0009101D">
                        <w:rPr>
                          <w:rFonts w:cstheme="minorHAnsi"/>
                          <w:lang w:val="en-GB"/>
                        </w:rPr>
                        <w:t xml:space="preserve">Print the two pages of the worksheet </w:t>
                      </w:r>
                      <w:r>
                        <w:rPr>
                          <w:rFonts w:cstheme="minorHAnsi"/>
                          <w:lang w:val="en-GB"/>
                        </w:rPr>
                        <w:t>back-to-back and give each student a copy.</w:t>
                      </w:r>
                    </w:p>
                    <w:p w14:paraId="6A509D20" w14:textId="0A3FE300" w:rsidR="0009101D" w:rsidRPr="0009101D" w:rsidRDefault="0009101D">
                      <w:pPr>
                        <w:pStyle w:val="ListParagraph"/>
                        <w:numPr>
                          <w:ilvl w:val="0"/>
                          <w:numId w:val="31"/>
                        </w:numPr>
                        <w:spacing w:after="120" w:line="240" w:lineRule="auto"/>
                        <w:rPr>
                          <w:rFonts w:cstheme="minorHAnsi"/>
                          <w:b/>
                          <w:bCs/>
                          <w:lang w:val="en-GB"/>
                        </w:rPr>
                      </w:pPr>
                      <w:r>
                        <w:rPr>
                          <w:rFonts w:cstheme="minorHAnsi"/>
                          <w:lang w:val="en-GB"/>
                        </w:rPr>
                        <w:t xml:space="preserve">The worksheet </w:t>
                      </w:r>
                      <w:r w:rsidR="003F03CF">
                        <w:rPr>
                          <w:rFonts w:cstheme="minorHAnsi"/>
                          <w:lang w:val="en-GB"/>
                        </w:rPr>
                        <w:t>extends</w:t>
                      </w:r>
                      <w:r>
                        <w:rPr>
                          <w:rFonts w:cstheme="minorHAnsi"/>
                          <w:lang w:val="en-GB"/>
                        </w:rPr>
                        <w:t xml:space="preserve"> the exercise in this section of the student workbook:</w:t>
                      </w:r>
                    </w:p>
                    <w:p w14:paraId="0694757B" w14:textId="77777777" w:rsidR="003F03CF" w:rsidRDefault="003F03CF">
                      <w:pPr>
                        <w:pStyle w:val="ListParagraph"/>
                        <w:numPr>
                          <w:ilvl w:val="0"/>
                          <w:numId w:val="32"/>
                        </w:numPr>
                        <w:spacing w:after="120" w:line="240" w:lineRule="auto"/>
                        <w:rPr>
                          <w:rFonts w:cstheme="minorHAnsi"/>
                          <w:lang w:val="en-GB"/>
                        </w:rPr>
                      </w:pPr>
                      <w:r>
                        <w:rPr>
                          <w:rFonts w:cstheme="minorHAnsi"/>
                          <w:lang w:val="en-GB"/>
                        </w:rPr>
                        <w:t xml:space="preserve">The students ask the teacher, </w:t>
                      </w:r>
                      <w:r w:rsidRPr="003F03CF">
                        <w:rPr>
                          <w:rFonts w:cstheme="minorHAnsi"/>
                          <w:i/>
                          <w:iCs/>
                          <w:lang w:val="en-GB"/>
                        </w:rPr>
                        <w:t>How much is the flour? How much is the sugar?</w:t>
                      </w:r>
                      <w:r>
                        <w:rPr>
                          <w:rFonts w:cstheme="minorHAnsi"/>
                          <w:i/>
                          <w:iCs/>
                          <w:lang w:val="en-GB"/>
                        </w:rPr>
                        <w:t xml:space="preserve"> e</w:t>
                      </w:r>
                      <w:r>
                        <w:rPr>
                          <w:rFonts w:cstheme="minorHAnsi"/>
                          <w:lang w:val="en-GB"/>
                        </w:rPr>
                        <w:t xml:space="preserve">tc. </w:t>
                      </w:r>
                    </w:p>
                    <w:p w14:paraId="321C19EF" w14:textId="1CF39BC7" w:rsidR="0009101D" w:rsidRDefault="003F03CF">
                      <w:pPr>
                        <w:pStyle w:val="ListParagraph"/>
                        <w:numPr>
                          <w:ilvl w:val="0"/>
                          <w:numId w:val="32"/>
                        </w:numPr>
                        <w:spacing w:after="120" w:line="240" w:lineRule="auto"/>
                        <w:rPr>
                          <w:rFonts w:cstheme="minorHAnsi"/>
                          <w:lang w:val="en-GB"/>
                        </w:rPr>
                      </w:pPr>
                      <w:r>
                        <w:rPr>
                          <w:rFonts w:cstheme="minorHAnsi"/>
                          <w:lang w:val="en-GB"/>
                        </w:rPr>
                        <w:t xml:space="preserve">The teacher dictates </w:t>
                      </w:r>
                      <w:r w:rsidR="0009101D" w:rsidRPr="0009101D">
                        <w:rPr>
                          <w:rFonts w:cstheme="minorHAnsi"/>
                          <w:lang w:val="en-GB"/>
                        </w:rPr>
                        <w:t>the prices for students to</w:t>
                      </w:r>
                      <w:r w:rsidR="0009101D">
                        <w:rPr>
                          <w:rFonts w:cstheme="minorHAnsi"/>
                          <w:lang w:val="en-GB"/>
                        </w:rPr>
                        <w:t xml:space="preserve"> write next to each item.</w:t>
                      </w:r>
                      <w:r w:rsidR="009D4EBA">
                        <w:rPr>
                          <w:rFonts w:cstheme="minorHAnsi"/>
                          <w:lang w:val="en-GB"/>
                        </w:rPr>
                        <w:t xml:space="preserve"> Students need to write the dollar signs as well as the dollar values.</w:t>
                      </w:r>
                    </w:p>
                    <w:p w14:paraId="618CA19E" w14:textId="37E3777E" w:rsidR="0009101D" w:rsidRPr="003F03CF" w:rsidRDefault="0009101D">
                      <w:pPr>
                        <w:pStyle w:val="ListParagraph"/>
                        <w:numPr>
                          <w:ilvl w:val="0"/>
                          <w:numId w:val="32"/>
                        </w:numPr>
                        <w:spacing w:after="120" w:line="240" w:lineRule="auto"/>
                        <w:rPr>
                          <w:rFonts w:cstheme="minorHAnsi"/>
                          <w:lang w:val="en-GB"/>
                        </w:rPr>
                      </w:pPr>
                      <w:r w:rsidRPr="003F03CF">
                        <w:rPr>
                          <w:rFonts w:cstheme="minorHAnsi"/>
                          <w:lang w:val="en-GB"/>
                        </w:rPr>
                        <w:t>Students then complete the additions on the second page.</w:t>
                      </w:r>
                    </w:p>
                    <w:p w14:paraId="77B4FC92" w14:textId="2892147D" w:rsidR="0009101D" w:rsidRPr="0009101D" w:rsidRDefault="0009101D">
                      <w:pPr>
                        <w:pStyle w:val="ListParagraph"/>
                        <w:numPr>
                          <w:ilvl w:val="0"/>
                          <w:numId w:val="32"/>
                        </w:numPr>
                        <w:spacing w:after="120" w:line="240" w:lineRule="auto"/>
                        <w:rPr>
                          <w:rFonts w:cstheme="minorHAnsi"/>
                          <w:lang w:val="en-GB"/>
                        </w:rPr>
                      </w:pPr>
                      <w:r>
                        <w:rPr>
                          <w:rFonts w:cstheme="minorHAnsi"/>
                          <w:lang w:val="en-GB"/>
                        </w:rPr>
                        <w:t xml:space="preserve">Correct this together by writing the additions with their totals on the board for students to check their work. </w:t>
                      </w:r>
                    </w:p>
                    <w:p w14:paraId="1B8893AA" w14:textId="566E8E29" w:rsidR="00196C4C" w:rsidRPr="0009101D" w:rsidRDefault="0009101D" w:rsidP="0009101D">
                      <w:pPr>
                        <w:pStyle w:val="ListParagraph"/>
                        <w:spacing w:after="120" w:line="240" w:lineRule="auto"/>
                        <w:rPr>
                          <w:rFonts w:cstheme="minorHAnsi"/>
                          <w:lang w:val="en-GB"/>
                        </w:rPr>
                      </w:pPr>
                      <w:r w:rsidRPr="0009101D">
                        <w:rPr>
                          <w:rFonts w:cstheme="minorHAnsi"/>
                          <w:lang w:val="en-GB"/>
                        </w:rPr>
                        <w:t xml:space="preserve"> </w:t>
                      </w:r>
                    </w:p>
                  </w:txbxContent>
                </v:textbox>
                <w10:wrap anchorx="margin"/>
              </v:shape>
            </w:pict>
          </mc:Fallback>
        </mc:AlternateContent>
      </w:r>
    </w:p>
    <w:p w14:paraId="7A8C83B8" w14:textId="1827CCE6" w:rsidR="00FC44BD" w:rsidRDefault="00FC44BD">
      <w:pPr>
        <w:rPr>
          <w:lang w:val="en-US"/>
        </w:rPr>
      </w:pPr>
    </w:p>
    <w:p w14:paraId="32348E43" w14:textId="77DB9944" w:rsidR="00FC44BD" w:rsidRDefault="00FC44BD">
      <w:pPr>
        <w:rPr>
          <w:lang w:val="en-US"/>
        </w:rPr>
      </w:pPr>
    </w:p>
    <w:p w14:paraId="7E95F393" w14:textId="77777777" w:rsidR="00FC44BD" w:rsidRDefault="00FC44BD">
      <w:pPr>
        <w:rPr>
          <w:lang w:val="en-US"/>
        </w:rPr>
      </w:pPr>
    </w:p>
    <w:p w14:paraId="0E46EADA" w14:textId="12158AF5" w:rsidR="00FC44BD" w:rsidRDefault="00FC44BD">
      <w:pPr>
        <w:rPr>
          <w:lang w:val="en-US"/>
        </w:rPr>
      </w:pPr>
    </w:p>
    <w:p w14:paraId="5FBFF8BA" w14:textId="14B3C282" w:rsidR="00FC44BD" w:rsidRDefault="00FC44BD">
      <w:pPr>
        <w:rPr>
          <w:lang w:val="en-US"/>
        </w:rPr>
      </w:pPr>
    </w:p>
    <w:p w14:paraId="7945A03B" w14:textId="4280DD0A" w:rsidR="00FC44BD" w:rsidRDefault="00FC44BD">
      <w:pPr>
        <w:rPr>
          <w:lang w:val="en-US"/>
        </w:rPr>
      </w:pPr>
    </w:p>
    <w:p w14:paraId="30840CFF" w14:textId="0F960AB5" w:rsidR="00A71A2A" w:rsidRDefault="00A71A2A">
      <w:pPr>
        <w:rPr>
          <w:lang w:val="en-US"/>
        </w:rPr>
      </w:pPr>
    </w:p>
    <w:p w14:paraId="179E4CA1" w14:textId="7B2F09E3" w:rsidR="00A71A2A" w:rsidRDefault="00A71A2A" w:rsidP="001A2093">
      <w:pPr>
        <w:tabs>
          <w:tab w:val="left" w:pos="1344"/>
        </w:tabs>
        <w:rPr>
          <w:lang w:val="en-US"/>
        </w:rPr>
      </w:pPr>
    </w:p>
    <w:p w14:paraId="7E47D45A" w14:textId="77777777" w:rsidR="00196C4C" w:rsidRDefault="00196C4C" w:rsidP="001A2093">
      <w:pPr>
        <w:tabs>
          <w:tab w:val="left" w:pos="1344"/>
        </w:tabs>
        <w:rPr>
          <w:lang w:val="en-US"/>
        </w:rPr>
      </w:pPr>
    </w:p>
    <w:p w14:paraId="3C7BC52A" w14:textId="77777777" w:rsidR="00196C4C" w:rsidRDefault="00196C4C" w:rsidP="001A2093">
      <w:pPr>
        <w:tabs>
          <w:tab w:val="left" w:pos="1344"/>
        </w:tabs>
        <w:rPr>
          <w:lang w:val="en-US"/>
        </w:rPr>
      </w:pPr>
    </w:p>
    <w:p w14:paraId="1F97E079" w14:textId="77777777" w:rsidR="00196C4C" w:rsidRDefault="00196C4C" w:rsidP="001A2093">
      <w:pPr>
        <w:tabs>
          <w:tab w:val="left" w:pos="1344"/>
        </w:tabs>
        <w:rPr>
          <w:lang w:val="en-US"/>
        </w:rPr>
      </w:pPr>
    </w:p>
    <w:p w14:paraId="1B9E462F" w14:textId="77777777" w:rsidR="00196C4C" w:rsidRDefault="00196C4C" w:rsidP="001A2093">
      <w:pPr>
        <w:tabs>
          <w:tab w:val="left" w:pos="1344"/>
        </w:tabs>
        <w:rPr>
          <w:lang w:val="en-US"/>
        </w:rPr>
      </w:pPr>
    </w:p>
    <w:p w14:paraId="230A682C" w14:textId="77777777" w:rsidR="00196C4C" w:rsidRDefault="00196C4C" w:rsidP="001A2093">
      <w:pPr>
        <w:tabs>
          <w:tab w:val="left" w:pos="1344"/>
        </w:tabs>
        <w:rPr>
          <w:lang w:val="en-US"/>
        </w:rPr>
      </w:pPr>
    </w:p>
    <w:p w14:paraId="1A868CE7" w14:textId="77777777" w:rsidR="00196C4C" w:rsidRDefault="00196C4C" w:rsidP="001A2093">
      <w:pPr>
        <w:tabs>
          <w:tab w:val="left" w:pos="1344"/>
        </w:tabs>
        <w:rPr>
          <w:lang w:val="en-US"/>
        </w:rPr>
      </w:pPr>
    </w:p>
    <w:p w14:paraId="1D8356AD" w14:textId="77777777" w:rsidR="00196C4C" w:rsidRDefault="00196C4C" w:rsidP="001A2093">
      <w:pPr>
        <w:tabs>
          <w:tab w:val="left" w:pos="1344"/>
        </w:tabs>
        <w:rPr>
          <w:lang w:val="en-US"/>
        </w:rPr>
      </w:pPr>
    </w:p>
    <w:p w14:paraId="04A577FA" w14:textId="77777777" w:rsidR="00196C4C" w:rsidRDefault="00196C4C" w:rsidP="001A2093">
      <w:pPr>
        <w:tabs>
          <w:tab w:val="left" w:pos="1344"/>
        </w:tabs>
        <w:rPr>
          <w:lang w:val="en-US"/>
        </w:rPr>
      </w:pPr>
    </w:p>
    <w:p w14:paraId="07B75640" w14:textId="77777777" w:rsidR="00196C4C" w:rsidRDefault="00196C4C" w:rsidP="001A2093">
      <w:pPr>
        <w:tabs>
          <w:tab w:val="left" w:pos="1344"/>
        </w:tabs>
        <w:rPr>
          <w:lang w:val="en-US"/>
        </w:rPr>
      </w:pPr>
    </w:p>
    <w:p w14:paraId="52C56F3A" w14:textId="77777777" w:rsidR="00196C4C" w:rsidRDefault="00196C4C" w:rsidP="001A2093">
      <w:pPr>
        <w:tabs>
          <w:tab w:val="left" w:pos="1344"/>
        </w:tabs>
        <w:rPr>
          <w:lang w:val="en-US"/>
        </w:rPr>
      </w:pPr>
    </w:p>
    <w:p w14:paraId="36E5F4C3" w14:textId="77777777" w:rsidR="00196C4C" w:rsidRDefault="00196C4C" w:rsidP="001A2093">
      <w:pPr>
        <w:tabs>
          <w:tab w:val="left" w:pos="1344"/>
        </w:tabs>
        <w:rPr>
          <w:lang w:val="en-US"/>
        </w:rPr>
      </w:pPr>
    </w:p>
    <w:p w14:paraId="41D98521" w14:textId="54B848A5" w:rsidR="00196C4C" w:rsidRDefault="00196C4C">
      <w:pPr>
        <w:rPr>
          <w:lang w:val="en-US"/>
        </w:rPr>
      </w:pPr>
      <w:r>
        <w:rPr>
          <w:lang w:val="en-US"/>
        </w:rPr>
        <w:br w:type="page"/>
      </w:r>
    </w:p>
    <w:p w14:paraId="5730A89D" w14:textId="77777777" w:rsidR="0002007B" w:rsidRPr="0002007B" w:rsidRDefault="0002007B" w:rsidP="00196C4C">
      <w:pPr>
        <w:spacing w:after="120" w:line="240" w:lineRule="auto"/>
        <w:rPr>
          <w:rFonts w:cstheme="minorHAnsi"/>
          <w:b/>
          <w:bCs/>
          <w:sz w:val="18"/>
          <w:szCs w:val="14"/>
          <w:lang w:val="en-GB"/>
        </w:rPr>
      </w:pPr>
    </w:p>
    <w:p w14:paraId="686DAE03" w14:textId="3412FAEA" w:rsidR="00196C4C" w:rsidRDefault="0002007B" w:rsidP="00196C4C">
      <w:pPr>
        <w:spacing w:after="120" w:line="240" w:lineRule="auto"/>
        <w:rPr>
          <w:rFonts w:cstheme="minorHAnsi"/>
          <w:b/>
          <w:bCs/>
          <w:lang w:val="en-GB"/>
        </w:rPr>
      </w:pPr>
      <w:r w:rsidRPr="00196C4C">
        <w:rPr>
          <w:rFonts w:cstheme="minorHAnsi"/>
          <w:b/>
          <w:bCs/>
          <w:lang w:val="en-GB"/>
        </w:rPr>
        <w:t>Activity – Buying the</w:t>
      </w:r>
      <w:r>
        <w:rPr>
          <w:rFonts w:cstheme="minorHAnsi"/>
          <w:b/>
          <w:bCs/>
          <w:lang w:val="en-GB"/>
        </w:rPr>
        <w:t xml:space="preserve"> ingredients for</w:t>
      </w:r>
      <w:r w:rsidRPr="00196C4C">
        <w:rPr>
          <w:rFonts w:cstheme="minorHAnsi"/>
          <w:b/>
          <w:bCs/>
          <w:lang w:val="en-GB"/>
        </w:rPr>
        <w:t xml:space="preserve"> biscuit</w:t>
      </w:r>
      <w:r>
        <w:rPr>
          <w:rFonts w:cstheme="minorHAnsi"/>
          <w:b/>
          <w:bCs/>
          <w:lang w:val="en-GB"/>
        </w:rPr>
        <w:t>s</w:t>
      </w:r>
      <w:r w:rsidRPr="00196C4C">
        <w:rPr>
          <w:rFonts w:cstheme="minorHAnsi"/>
          <w:b/>
          <w:bCs/>
          <w:lang w:val="en-GB"/>
        </w:rPr>
        <w:t xml:space="preserve"> and cake</w:t>
      </w:r>
      <w:r>
        <w:rPr>
          <w:rFonts w:cstheme="minorHAnsi"/>
          <w:b/>
          <w:bCs/>
          <w:lang w:val="en-GB"/>
        </w:rPr>
        <w:t xml:space="preserve">s  </w:t>
      </w:r>
      <w:r w:rsidR="00196C4C" w:rsidRPr="00196C4C">
        <w:rPr>
          <w:rFonts w:cstheme="minorHAnsi"/>
          <w:i/>
          <w:iCs/>
          <w:lang w:val="en-GB"/>
        </w:rPr>
        <w:t>Vocabulary</w:t>
      </w:r>
    </w:p>
    <w:p w14:paraId="3CC7BA0F" w14:textId="77777777" w:rsidR="00A71A2A" w:rsidRDefault="00A71A2A">
      <w:pPr>
        <w:rPr>
          <w:lang w:val="en-US"/>
        </w:rPr>
      </w:pPr>
    </w:p>
    <w:p w14:paraId="20266314" w14:textId="77777777" w:rsidR="00196C4C" w:rsidRDefault="00196C4C">
      <w:pPr>
        <w:rPr>
          <w:lang w:val="en-US"/>
        </w:rPr>
      </w:pPr>
    </w:p>
    <w:p w14:paraId="380A9E1C" w14:textId="77777777" w:rsidR="00196C4C" w:rsidRDefault="00196C4C">
      <w:pPr>
        <w:rPr>
          <w:lang w:val="en-US"/>
        </w:rPr>
      </w:pPr>
    </w:p>
    <w:tbl>
      <w:tblPr>
        <w:tblStyle w:val="TableGrid"/>
        <w:tblpPr w:leftFromText="180" w:rightFromText="180" w:vertAnchor="page" w:horzAnchor="margin" w:tblpY="292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3379"/>
        <w:gridCol w:w="3380"/>
      </w:tblGrid>
      <w:tr w:rsidR="00196C4C" w:rsidRPr="001A2093" w14:paraId="395D2F5B" w14:textId="77777777" w:rsidTr="00196C4C">
        <w:trPr>
          <w:trHeight w:val="2778"/>
        </w:trPr>
        <w:tc>
          <w:tcPr>
            <w:tcW w:w="3379" w:type="dxa"/>
            <w:vAlign w:val="bottom"/>
          </w:tcPr>
          <w:p w14:paraId="76059B48" w14:textId="77777777" w:rsidR="00196C4C" w:rsidRPr="001A2093" w:rsidRDefault="00196C4C" w:rsidP="00196C4C">
            <w:pPr>
              <w:spacing w:after="120"/>
              <w:jc w:val="center"/>
              <w:rPr>
                <w:rFonts w:ascii="Century Gothic" w:hAnsi="Century Gothic"/>
                <w:sz w:val="36"/>
                <w:szCs w:val="28"/>
              </w:rPr>
            </w:pPr>
            <w:r w:rsidRPr="001A2093">
              <w:rPr>
                <w:rFonts w:ascii="Century Gothic" w:hAnsi="Century Gothic"/>
                <w:noProof/>
                <w:sz w:val="36"/>
                <w:szCs w:val="28"/>
              </w:rPr>
              <w:drawing>
                <wp:anchor distT="0" distB="0" distL="114300" distR="114300" simplePos="0" relativeHeight="254689988" behindDoc="0" locked="0" layoutInCell="1" allowOverlap="1" wp14:anchorId="548455DD" wp14:editId="3882FFB3">
                  <wp:simplePos x="0" y="0"/>
                  <wp:positionH relativeFrom="column">
                    <wp:posOffset>624840</wp:posOffset>
                  </wp:positionH>
                  <wp:positionV relativeFrom="paragraph">
                    <wp:posOffset>-1363345</wp:posOffset>
                  </wp:positionV>
                  <wp:extent cx="873125" cy="1266825"/>
                  <wp:effectExtent l="0" t="0" r="3175" b="9525"/>
                  <wp:wrapNone/>
                  <wp:docPr id="1325883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883914" name="Picture 1"/>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873125" cy="126682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sugar</w:t>
            </w:r>
          </w:p>
        </w:tc>
        <w:tc>
          <w:tcPr>
            <w:tcW w:w="3379" w:type="dxa"/>
            <w:vAlign w:val="bottom"/>
          </w:tcPr>
          <w:p w14:paraId="50231B28" w14:textId="77777777" w:rsidR="00196C4C" w:rsidRPr="001A2093" w:rsidRDefault="00196C4C" w:rsidP="00196C4C">
            <w:pPr>
              <w:spacing w:after="120"/>
              <w:jc w:val="center"/>
              <w:rPr>
                <w:rFonts w:ascii="Century Gothic" w:hAnsi="Century Gothic"/>
                <w:sz w:val="36"/>
                <w:szCs w:val="28"/>
              </w:rPr>
            </w:pPr>
            <w:r w:rsidRPr="00245D62">
              <w:rPr>
                <w:noProof/>
              </w:rPr>
              <w:drawing>
                <wp:anchor distT="0" distB="0" distL="114300" distR="114300" simplePos="0" relativeHeight="254698180" behindDoc="0" locked="0" layoutInCell="1" allowOverlap="1" wp14:anchorId="47FD09A2" wp14:editId="1342C54E">
                  <wp:simplePos x="0" y="0"/>
                  <wp:positionH relativeFrom="margin">
                    <wp:posOffset>653415</wp:posOffset>
                  </wp:positionH>
                  <wp:positionV relativeFrom="paragraph">
                    <wp:posOffset>-1285875</wp:posOffset>
                  </wp:positionV>
                  <wp:extent cx="739140" cy="1226820"/>
                  <wp:effectExtent l="0" t="0" r="3810" b="0"/>
                  <wp:wrapNone/>
                  <wp:docPr id="1273188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851465"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39140" cy="122682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flour</w:t>
            </w:r>
          </w:p>
        </w:tc>
        <w:tc>
          <w:tcPr>
            <w:tcW w:w="3380" w:type="dxa"/>
            <w:vAlign w:val="bottom"/>
          </w:tcPr>
          <w:p w14:paraId="6DD5AD10" w14:textId="77777777" w:rsidR="00196C4C" w:rsidRPr="001A2093" w:rsidRDefault="00196C4C" w:rsidP="00196C4C">
            <w:pPr>
              <w:spacing w:after="120"/>
              <w:jc w:val="center"/>
              <w:rPr>
                <w:rFonts w:ascii="Century Gothic" w:hAnsi="Century Gothic"/>
                <w:sz w:val="36"/>
                <w:szCs w:val="28"/>
              </w:rPr>
            </w:pPr>
            <w:r w:rsidRPr="002E464F">
              <w:rPr>
                <w:noProof/>
              </w:rPr>
              <w:drawing>
                <wp:anchor distT="0" distB="0" distL="114300" distR="114300" simplePos="0" relativeHeight="254696132" behindDoc="0" locked="0" layoutInCell="1" allowOverlap="1" wp14:anchorId="058456AF" wp14:editId="7F3DAE2A">
                  <wp:simplePos x="0" y="0"/>
                  <wp:positionH relativeFrom="column">
                    <wp:posOffset>391795</wp:posOffset>
                  </wp:positionH>
                  <wp:positionV relativeFrom="paragraph">
                    <wp:posOffset>-1109345</wp:posOffset>
                  </wp:positionV>
                  <wp:extent cx="1237615" cy="838200"/>
                  <wp:effectExtent l="0" t="0" r="635" b="0"/>
                  <wp:wrapNone/>
                  <wp:docPr id="1425430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430034" name=""/>
                          <pic:cNvPicPr/>
                        </pic:nvPicPr>
                        <pic:blipFill>
                          <a:blip r:embed="rId189">
                            <a:extLst>
                              <a:ext uri="{28A0092B-C50C-407E-A947-70E740481C1C}">
                                <a14:useLocalDpi xmlns:a14="http://schemas.microsoft.com/office/drawing/2010/main" val="0"/>
                              </a:ext>
                            </a:extLst>
                          </a:blip>
                          <a:stretch>
                            <a:fillRect/>
                          </a:stretch>
                        </pic:blipFill>
                        <pic:spPr>
                          <a:xfrm>
                            <a:off x="0" y="0"/>
                            <a:ext cx="1237615" cy="83820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butter</w:t>
            </w:r>
          </w:p>
        </w:tc>
      </w:tr>
      <w:tr w:rsidR="00196C4C" w:rsidRPr="001A2093" w14:paraId="5998293F" w14:textId="77777777" w:rsidTr="00196C4C">
        <w:trPr>
          <w:trHeight w:val="2778"/>
        </w:trPr>
        <w:tc>
          <w:tcPr>
            <w:tcW w:w="3379" w:type="dxa"/>
            <w:vAlign w:val="bottom"/>
          </w:tcPr>
          <w:p w14:paraId="46EE894E" w14:textId="77777777" w:rsidR="00196C4C" w:rsidRPr="001A2093" w:rsidRDefault="00196C4C" w:rsidP="00196C4C">
            <w:pPr>
              <w:spacing w:after="120"/>
              <w:jc w:val="center"/>
              <w:rPr>
                <w:rFonts w:ascii="Century Gothic" w:hAnsi="Century Gothic"/>
                <w:sz w:val="36"/>
                <w:szCs w:val="28"/>
              </w:rPr>
            </w:pPr>
            <w:r w:rsidRPr="001A2093">
              <w:rPr>
                <w:rFonts w:ascii="Century Gothic" w:hAnsi="Century Gothic"/>
                <w:noProof/>
                <w:sz w:val="36"/>
                <w:szCs w:val="28"/>
              </w:rPr>
              <w:drawing>
                <wp:anchor distT="0" distB="0" distL="114300" distR="114300" simplePos="0" relativeHeight="254693060" behindDoc="0" locked="0" layoutInCell="1" allowOverlap="1" wp14:anchorId="73EE4A90" wp14:editId="109F73D4">
                  <wp:simplePos x="0" y="0"/>
                  <wp:positionH relativeFrom="column">
                    <wp:posOffset>791210</wp:posOffset>
                  </wp:positionH>
                  <wp:positionV relativeFrom="paragraph">
                    <wp:posOffset>-1306830</wp:posOffset>
                  </wp:positionV>
                  <wp:extent cx="554990" cy="1278890"/>
                  <wp:effectExtent l="0" t="0" r="0" b="0"/>
                  <wp:wrapNone/>
                  <wp:docPr id="2031489789"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89789" name="Picture 118"/>
                          <pic:cNvPicPr>
                            <a:picLocks noChangeAspect="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54990" cy="12788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oil</w:t>
            </w:r>
          </w:p>
        </w:tc>
        <w:tc>
          <w:tcPr>
            <w:tcW w:w="3379" w:type="dxa"/>
            <w:vAlign w:val="bottom"/>
          </w:tcPr>
          <w:p w14:paraId="4816479B" w14:textId="77777777" w:rsidR="00196C4C" w:rsidRPr="001A2093" w:rsidRDefault="00196C4C" w:rsidP="00196C4C">
            <w:pPr>
              <w:spacing w:after="120"/>
              <w:jc w:val="center"/>
              <w:rPr>
                <w:rFonts w:ascii="Century Gothic" w:hAnsi="Century Gothic"/>
                <w:sz w:val="36"/>
                <w:szCs w:val="28"/>
              </w:rPr>
            </w:pPr>
            <w:r w:rsidRPr="001A2093">
              <w:rPr>
                <w:rFonts w:ascii="Century Gothic" w:hAnsi="Century Gothic"/>
                <w:noProof/>
                <w:sz w:val="36"/>
                <w:szCs w:val="28"/>
              </w:rPr>
              <w:drawing>
                <wp:anchor distT="0" distB="0" distL="114300" distR="114300" simplePos="0" relativeHeight="254692036" behindDoc="0" locked="0" layoutInCell="1" allowOverlap="1" wp14:anchorId="3DB961DC" wp14:editId="2F85289E">
                  <wp:simplePos x="0" y="0"/>
                  <wp:positionH relativeFrom="column">
                    <wp:posOffset>210185</wp:posOffset>
                  </wp:positionH>
                  <wp:positionV relativeFrom="paragraph">
                    <wp:posOffset>-953770</wp:posOffset>
                  </wp:positionV>
                  <wp:extent cx="1587500" cy="749300"/>
                  <wp:effectExtent l="0" t="0" r="31750" b="0"/>
                  <wp:wrapNone/>
                  <wp:docPr id="1059915175" name="Picture 63530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915175" name="Picture 635305320"/>
                          <pic:cNvPicPr>
                            <a:picLocks noChangeAspect="1"/>
                          </pic:cNvPicPr>
                        </pic:nvPicPr>
                        <pic:blipFill rotWithShape="1">
                          <a:blip r:embed="rId191" cstate="print">
                            <a:extLst>
                              <a:ext uri="{28A0092B-C50C-407E-A947-70E740481C1C}">
                                <a14:useLocalDpi xmlns:a14="http://schemas.microsoft.com/office/drawing/2010/main" val="0"/>
                              </a:ext>
                            </a:extLst>
                          </a:blip>
                          <a:srcRect l="2083" t="22306" r="3846" b="23065"/>
                          <a:stretch/>
                        </pic:blipFill>
                        <pic:spPr bwMode="auto">
                          <a:xfrm rot="191893">
                            <a:off x="0" y="0"/>
                            <a:ext cx="1587500" cy="749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eggs</w:t>
            </w:r>
          </w:p>
        </w:tc>
        <w:tc>
          <w:tcPr>
            <w:tcW w:w="3380" w:type="dxa"/>
            <w:vAlign w:val="bottom"/>
          </w:tcPr>
          <w:p w14:paraId="19C5F016" w14:textId="77777777" w:rsidR="00196C4C" w:rsidRPr="001A2093" w:rsidRDefault="00196C4C" w:rsidP="00196C4C">
            <w:pPr>
              <w:spacing w:after="120"/>
              <w:jc w:val="center"/>
              <w:rPr>
                <w:rFonts w:ascii="Century Gothic" w:hAnsi="Century Gothic"/>
                <w:sz w:val="36"/>
                <w:szCs w:val="28"/>
              </w:rPr>
            </w:pPr>
            <w:r w:rsidRPr="001A2093">
              <w:rPr>
                <w:rFonts w:ascii="Century Gothic" w:hAnsi="Century Gothic"/>
                <w:noProof/>
                <w:sz w:val="36"/>
                <w:szCs w:val="28"/>
              </w:rPr>
              <w:drawing>
                <wp:anchor distT="0" distB="0" distL="114300" distR="114300" simplePos="0" relativeHeight="254695108" behindDoc="0" locked="0" layoutInCell="1" allowOverlap="1" wp14:anchorId="7B15F3F7" wp14:editId="2F843DA5">
                  <wp:simplePos x="0" y="0"/>
                  <wp:positionH relativeFrom="column">
                    <wp:posOffset>673100</wp:posOffset>
                  </wp:positionH>
                  <wp:positionV relativeFrom="paragraph">
                    <wp:posOffset>-1236980</wp:posOffset>
                  </wp:positionV>
                  <wp:extent cx="686435" cy="1158240"/>
                  <wp:effectExtent l="0" t="0" r="0" b="3810"/>
                  <wp:wrapNone/>
                  <wp:docPr id="287192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92531" name="Picture 1"/>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86435" cy="115824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milk</w:t>
            </w:r>
          </w:p>
        </w:tc>
      </w:tr>
      <w:tr w:rsidR="00196C4C" w:rsidRPr="001A2093" w14:paraId="4586840A" w14:textId="77777777" w:rsidTr="00196C4C">
        <w:trPr>
          <w:trHeight w:val="2778"/>
        </w:trPr>
        <w:tc>
          <w:tcPr>
            <w:tcW w:w="3379" w:type="dxa"/>
            <w:vAlign w:val="bottom"/>
          </w:tcPr>
          <w:p w14:paraId="3D734B00" w14:textId="77777777" w:rsidR="00196C4C" w:rsidRPr="001A2093" w:rsidRDefault="00196C4C" w:rsidP="00196C4C">
            <w:pPr>
              <w:spacing w:after="120"/>
              <w:jc w:val="center"/>
              <w:rPr>
                <w:rFonts w:ascii="Century Gothic" w:hAnsi="Century Gothic"/>
                <w:sz w:val="36"/>
                <w:szCs w:val="28"/>
              </w:rPr>
            </w:pPr>
            <w:r w:rsidRPr="001A2093">
              <w:rPr>
                <w:rFonts w:ascii="Century Gothic" w:hAnsi="Century Gothic"/>
                <w:noProof/>
                <w:sz w:val="36"/>
                <w:szCs w:val="28"/>
              </w:rPr>
              <w:drawing>
                <wp:anchor distT="0" distB="0" distL="114300" distR="114300" simplePos="0" relativeHeight="254694084" behindDoc="0" locked="0" layoutInCell="1" allowOverlap="1" wp14:anchorId="0BF5413B" wp14:editId="596269DE">
                  <wp:simplePos x="0" y="0"/>
                  <wp:positionH relativeFrom="column">
                    <wp:posOffset>513080</wp:posOffset>
                  </wp:positionH>
                  <wp:positionV relativeFrom="paragraph">
                    <wp:posOffset>-1164590</wp:posOffset>
                  </wp:positionV>
                  <wp:extent cx="1127760" cy="1065530"/>
                  <wp:effectExtent l="0" t="0" r="0" b="1270"/>
                  <wp:wrapNone/>
                  <wp:docPr id="1301167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142256"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127760" cy="106553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coconut</w:t>
            </w:r>
          </w:p>
        </w:tc>
        <w:tc>
          <w:tcPr>
            <w:tcW w:w="3379" w:type="dxa"/>
            <w:vAlign w:val="bottom"/>
          </w:tcPr>
          <w:p w14:paraId="0B11152C" w14:textId="77777777" w:rsidR="00196C4C" w:rsidRPr="001A2093" w:rsidRDefault="00196C4C" w:rsidP="00196C4C">
            <w:pPr>
              <w:spacing w:after="120"/>
              <w:jc w:val="center"/>
              <w:rPr>
                <w:rFonts w:ascii="Century Gothic" w:hAnsi="Century Gothic"/>
                <w:sz w:val="36"/>
                <w:szCs w:val="28"/>
              </w:rPr>
            </w:pPr>
            <w:r w:rsidRPr="001A2093">
              <w:rPr>
                <w:rFonts w:ascii="Century Gothic" w:hAnsi="Century Gothic"/>
                <w:noProof/>
                <w:sz w:val="36"/>
                <w:szCs w:val="28"/>
              </w:rPr>
              <w:drawing>
                <wp:anchor distT="0" distB="0" distL="114300" distR="114300" simplePos="0" relativeHeight="254691012" behindDoc="0" locked="0" layoutInCell="1" allowOverlap="1" wp14:anchorId="1893013E" wp14:editId="14983DBD">
                  <wp:simplePos x="0" y="0"/>
                  <wp:positionH relativeFrom="column">
                    <wp:posOffset>619760</wp:posOffset>
                  </wp:positionH>
                  <wp:positionV relativeFrom="paragraph">
                    <wp:posOffset>-1203960</wp:posOffset>
                  </wp:positionV>
                  <wp:extent cx="792480" cy="1120140"/>
                  <wp:effectExtent l="0" t="0" r="7620" b="3810"/>
                  <wp:wrapNone/>
                  <wp:docPr id="1504067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067847" name="Picture 1"/>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792480" cy="112014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honey</w:t>
            </w:r>
          </w:p>
        </w:tc>
        <w:tc>
          <w:tcPr>
            <w:tcW w:w="3380" w:type="dxa"/>
            <w:vAlign w:val="bottom"/>
          </w:tcPr>
          <w:p w14:paraId="2965E81E" w14:textId="77777777" w:rsidR="00196C4C" w:rsidRPr="001A2093" w:rsidRDefault="00196C4C" w:rsidP="00196C4C">
            <w:pPr>
              <w:spacing w:after="120"/>
              <w:jc w:val="center"/>
              <w:rPr>
                <w:rFonts w:ascii="Century Gothic" w:hAnsi="Century Gothic"/>
                <w:sz w:val="36"/>
                <w:szCs w:val="28"/>
              </w:rPr>
            </w:pPr>
            <w:r w:rsidRPr="002E464F">
              <w:rPr>
                <w:noProof/>
              </w:rPr>
              <w:drawing>
                <wp:anchor distT="0" distB="0" distL="114300" distR="114300" simplePos="0" relativeHeight="254697156" behindDoc="0" locked="0" layoutInCell="1" allowOverlap="1" wp14:anchorId="478DC4AE" wp14:editId="7C4F8F8B">
                  <wp:simplePos x="0" y="0"/>
                  <wp:positionH relativeFrom="margin">
                    <wp:posOffset>565785</wp:posOffset>
                  </wp:positionH>
                  <wp:positionV relativeFrom="paragraph">
                    <wp:posOffset>-1221740</wp:posOffset>
                  </wp:positionV>
                  <wp:extent cx="815340" cy="1090295"/>
                  <wp:effectExtent l="0" t="0" r="3810" b="0"/>
                  <wp:wrapNone/>
                  <wp:docPr id="482213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13274"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815340" cy="109029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dates</w:t>
            </w:r>
          </w:p>
        </w:tc>
      </w:tr>
    </w:tbl>
    <w:p w14:paraId="2D7657A1" w14:textId="77777777" w:rsidR="00196C4C" w:rsidRDefault="00196C4C">
      <w:pPr>
        <w:rPr>
          <w:lang w:val="en-US"/>
        </w:rPr>
      </w:pPr>
    </w:p>
    <w:p w14:paraId="6D67CD95" w14:textId="77777777" w:rsidR="00196C4C" w:rsidRDefault="00196C4C">
      <w:pPr>
        <w:rPr>
          <w:lang w:val="en-US"/>
        </w:rPr>
      </w:pPr>
    </w:p>
    <w:p w14:paraId="2F2F1F6C" w14:textId="77777777" w:rsidR="00196C4C" w:rsidRDefault="00196C4C">
      <w:pPr>
        <w:rPr>
          <w:lang w:val="en-US"/>
        </w:rPr>
      </w:pPr>
    </w:p>
    <w:p w14:paraId="3A756AD8" w14:textId="77777777" w:rsidR="00196C4C" w:rsidRDefault="00196C4C">
      <w:pPr>
        <w:rPr>
          <w:lang w:val="en-US"/>
        </w:rPr>
      </w:pPr>
    </w:p>
    <w:p w14:paraId="59993947" w14:textId="77777777" w:rsidR="00196C4C" w:rsidRDefault="00196C4C">
      <w:pPr>
        <w:rPr>
          <w:lang w:val="en-US"/>
        </w:rPr>
      </w:pPr>
    </w:p>
    <w:p w14:paraId="60BE29B6" w14:textId="77777777" w:rsidR="00196C4C" w:rsidRDefault="00196C4C">
      <w:pPr>
        <w:rPr>
          <w:lang w:val="en-US"/>
        </w:rPr>
      </w:pPr>
    </w:p>
    <w:p w14:paraId="6CA5A737" w14:textId="77777777" w:rsidR="00845463" w:rsidRDefault="00FC44BD">
      <w:pPr>
        <w:rPr>
          <w:lang w:val="en-US"/>
        </w:rPr>
      </w:pPr>
      <w:r>
        <w:rPr>
          <w:lang w:val="en-US"/>
        </w:rPr>
        <w:br w:type="page"/>
      </w:r>
    </w:p>
    <w:p w14:paraId="3B5AF404" w14:textId="77777777" w:rsidR="008C48B8" w:rsidRPr="008C48B8" w:rsidRDefault="008C48B8">
      <w:pPr>
        <w:rPr>
          <w:rFonts w:cstheme="minorHAnsi"/>
          <w:b/>
          <w:bCs/>
          <w:sz w:val="2"/>
          <w:szCs w:val="2"/>
          <w:lang w:val="en-GB"/>
        </w:rPr>
      </w:pPr>
    </w:p>
    <w:p w14:paraId="49CB1F4F" w14:textId="419CE71C" w:rsidR="00845463" w:rsidRDefault="008B7144">
      <w:pPr>
        <w:rPr>
          <w:lang w:val="en-US"/>
        </w:rPr>
      </w:pPr>
      <w:r w:rsidRPr="00196C4C">
        <w:rPr>
          <w:rFonts w:cstheme="minorHAnsi"/>
          <w:b/>
          <w:bCs/>
          <w:lang w:val="en-GB"/>
        </w:rPr>
        <w:t>Activity – Buying the</w:t>
      </w:r>
      <w:r>
        <w:rPr>
          <w:rFonts w:cstheme="minorHAnsi"/>
          <w:b/>
          <w:bCs/>
          <w:lang w:val="en-GB"/>
        </w:rPr>
        <w:t xml:space="preserve"> ingredients for</w:t>
      </w:r>
      <w:r w:rsidRPr="00196C4C">
        <w:rPr>
          <w:rFonts w:cstheme="minorHAnsi"/>
          <w:b/>
          <w:bCs/>
          <w:lang w:val="en-GB"/>
        </w:rPr>
        <w:t xml:space="preserve"> biscuit</w:t>
      </w:r>
      <w:r>
        <w:rPr>
          <w:rFonts w:cstheme="minorHAnsi"/>
          <w:b/>
          <w:bCs/>
          <w:lang w:val="en-GB"/>
        </w:rPr>
        <w:t>s</w:t>
      </w:r>
      <w:r w:rsidRPr="00196C4C">
        <w:rPr>
          <w:rFonts w:cstheme="minorHAnsi"/>
          <w:b/>
          <w:bCs/>
          <w:lang w:val="en-GB"/>
        </w:rPr>
        <w:t xml:space="preserve"> and cake</w:t>
      </w:r>
      <w:r>
        <w:rPr>
          <w:rFonts w:cstheme="minorHAnsi"/>
          <w:b/>
          <w:bCs/>
          <w:lang w:val="en-GB"/>
        </w:rPr>
        <w:t xml:space="preserve">s  </w:t>
      </w:r>
    </w:p>
    <w:p w14:paraId="7FF05294" w14:textId="77777777" w:rsidR="008C48B8" w:rsidRDefault="008C48B8">
      <w:pPr>
        <w:rPr>
          <w:b/>
          <w:bCs/>
          <w:i/>
          <w:iCs/>
          <w:lang w:val="en-US"/>
        </w:rPr>
      </w:pPr>
    </w:p>
    <w:p w14:paraId="22A67D2E" w14:textId="36EB678D" w:rsidR="00845463" w:rsidRPr="00464A4E" w:rsidRDefault="00A826F1">
      <w:pPr>
        <w:rPr>
          <w:b/>
          <w:bCs/>
          <w:i/>
          <w:iCs/>
          <w:lang w:val="en-US"/>
        </w:rPr>
      </w:pPr>
      <w:r w:rsidRPr="00464A4E">
        <w:rPr>
          <w:b/>
          <w:bCs/>
          <w:i/>
          <w:iCs/>
          <w:lang w:val="en-US"/>
        </w:rPr>
        <w:t xml:space="preserve">Worksheet answers </w:t>
      </w:r>
      <w:r w:rsidR="008B7144" w:rsidRPr="00464A4E">
        <w:rPr>
          <w:b/>
          <w:bCs/>
          <w:i/>
          <w:iCs/>
          <w:lang w:val="en-US"/>
        </w:rPr>
        <w:t xml:space="preserve"> </w:t>
      </w:r>
    </w:p>
    <w:p w14:paraId="08938CF4" w14:textId="20D38B52" w:rsidR="00845463" w:rsidRDefault="008C48B8">
      <w:pPr>
        <w:rPr>
          <w:lang w:val="en-US"/>
        </w:rPr>
      </w:pPr>
      <w:r>
        <w:rPr>
          <w:noProof/>
          <w:lang w:val="en-US"/>
        </w:rPr>
        <mc:AlternateContent>
          <mc:Choice Requires="wpg">
            <w:drawing>
              <wp:anchor distT="0" distB="0" distL="114300" distR="114300" simplePos="0" relativeHeight="255064772" behindDoc="0" locked="0" layoutInCell="1" allowOverlap="1" wp14:anchorId="3CA852AB" wp14:editId="3A006CAE">
                <wp:simplePos x="0" y="0"/>
                <wp:positionH relativeFrom="column">
                  <wp:posOffset>403860</wp:posOffset>
                </wp:positionH>
                <wp:positionV relativeFrom="paragraph">
                  <wp:posOffset>34925</wp:posOffset>
                </wp:positionV>
                <wp:extent cx="5276850" cy="6324600"/>
                <wp:effectExtent l="19050" t="19050" r="19050" b="19050"/>
                <wp:wrapNone/>
                <wp:docPr id="531601814" name="Group 129"/>
                <wp:cNvGraphicFramePr/>
                <a:graphic xmlns:a="http://schemas.openxmlformats.org/drawingml/2006/main">
                  <a:graphicData uri="http://schemas.microsoft.com/office/word/2010/wordprocessingGroup">
                    <wpg:wgp>
                      <wpg:cNvGrpSpPr/>
                      <wpg:grpSpPr>
                        <a:xfrm>
                          <a:off x="0" y="0"/>
                          <a:ext cx="5276850" cy="6324600"/>
                          <a:chOff x="0" y="0"/>
                          <a:chExt cx="5276850" cy="6324600"/>
                        </a:xfrm>
                      </wpg:grpSpPr>
                      <wpg:grpSp>
                        <wpg:cNvPr id="1883987995" name="Group 127"/>
                        <wpg:cNvGrpSpPr/>
                        <wpg:grpSpPr>
                          <a:xfrm>
                            <a:off x="0" y="0"/>
                            <a:ext cx="5276850" cy="6324600"/>
                            <a:chOff x="0" y="0"/>
                            <a:chExt cx="5276850" cy="6324600"/>
                          </a:xfrm>
                        </wpg:grpSpPr>
                        <wps:wsp>
                          <wps:cNvPr id="621940578" name="Text Box 3659"/>
                          <wps:cNvSpPr txBox="1"/>
                          <wps:spPr>
                            <a:xfrm>
                              <a:off x="0" y="0"/>
                              <a:ext cx="5276850" cy="6324600"/>
                            </a:xfrm>
                            <a:prstGeom prst="rect">
                              <a:avLst/>
                            </a:prstGeom>
                            <a:solidFill>
                              <a:sysClr val="window" lastClr="FFFFFF"/>
                            </a:solidFill>
                            <a:ln w="28575">
                              <a:solidFill>
                                <a:srgbClr val="0070C0"/>
                              </a:solidFill>
                            </a:ln>
                          </wps:spPr>
                          <wps:txbx>
                            <w:txbxContent>
                              <w:p w14:paraId="133CB805" w14:textId="77777777" w:rsidR="000D4D52" w:rsidRDefault="000D4D52" w:rsidP="000D4D52"/>
                              <w:p w14:paraId="1B6C435A" w14:textId="77777777" w:rsidR="000D4D52" w:rsidRDefault="000D4D52" w:rsidP="000D4D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38504759" name="Group 126"/>
                          <wpg:cNvGrpSpPr/>
                          <wpg:grpSpPr>
                            <a:xfrm>
                              <a:off x="209550" y="148590"/>
                              <a:ext cx="3451860" cy="674370"/>
                              <a:chOff x="0" y="0"/>
                              <a:chExt cx="3451860" cy="674370"/>
                            </a:xfrm>
                          </wpg:grpSpPr>
                          <wps:wsp>
                            <wps:cNvPr id="190631609" name="Text Box 346"/>
                            <wps:cNvSpPr txBox="1"/>
                            <wps:spPr>
                              <a:xfrm>
                                <a:off x="0" y="0"/>
                                <a:ext cx="3398520" cy="647700"/>
                              </a:xfrm>
                              <a:prstGeom prst="roundRect">
                                <a:avLst/>
                              </a:prstGeom>
                              <a:solidFill>
                                <a:srgbClr val="FFF8E5"/>
                              </a:solidFill>
                              <a:ln w="19050">
                                <a:solidFill>
                                  <a:srgbClr val="0070C0"/>
                                </a:solidFill>
                              </a:ln>
                            </wps:spPr>
                            <wps:txbx>
                              <w:txbxContent>
                                <w:p w14:paraId="2F551693" w14:textId="77777777" w:rsidR="000D4D52" w:rsidRPr="00745BD0" w:rsidRDefault="000D4D52" w:rsidP="000D4D52">
                                  <w:pPr>
                                    <w:spacing w:after="240"/>
                                    <w:ind w:firstLine="284"/>
                                    <w:rPr>
                                      <w:rFonts w:ascii="Cavolini" w:hAnsi="Cavolini" w:cs="Cavolini"/>
                                      <w:b/>
                                      <w:bCs/>
                                      <w:color w:val="C00000"/>
                                      <w:sz w:val="48"/>
                                      <w:szCs w:val="40"/>
                                    </w:rPr>
                                  </w:pPr>
                                  <w:r w:rsidRPr="00745BD0">
                                    <w:rPr>
                                      <w:rFonts w:ascii="Cavolini" w:hAnsi="Cavolini" w:cs="Cavolini"/>
                                      <w:b/>
                                      <w:bCs/>
                                      <w:color w:val="C00000"/>
                                      <w:sz w:val="48"/>
                                      <w:szCs w:val="40"/>
                                    </w:rPr>
                                    <w:t>Supermarket</w:t>
                                  </w:r>
                                </w:p>
                                <w:p w14:paraId="6E4FC6D0" w14:textId="77777777" w:rsidR="000D4D52" w:rsidRDefault="000D4D52" w:rsidP="000D4D5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0993543" name="Graphic 85" descr="Shopping cart"/>
                              <pic:cNvPicPr>
                                <a:picLocks noChangeAspect="1"/>
                              </pic:cNvPicPr>
                            </pic:nvPicPr>
                            <pic:blipFill>
                              <a:blip r:embed="rId196">
                                <a:extLst>
                                  <a:ext uri="{96DAC541-7B7A-43D3-8B79-37D633B846F1}">
                                    <asvg:svgBlip xmlns:asvg="http://schemas.microsoft.com/office/drawing/2016/SVG/main" r:embed="rId197"/>
                                  </a:ext>
                                </a:extLst>
                              </a:blip>
                              <a:stretch>
                                <a:fillRect/>
                              </a:stretch>
                            </pic:blipFill>
                            <pic:spPr>
                              <a:xfrm>
                                <a:off x="2606040" y="15240"/>
                                <a:ext cx="845820" cy="659130"/>
                              </a:xfrm>
                              <a:prstGeom prst="rect">
                                <a:avLst/>
                              </a:prstGeom>
                            </pic:spPr>
                          </pic:pic>
                        </wpg:grpSp>
                      </wpg:grpSp>
                      <pic:pic xmlns:pic="http://schemas.openxmlformats.org/drawingml/2006/picture">
                        <pic:nvPicPr>
                          <pic:cNvPr id="56582700" name="Picture 1"/>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1032510" y="1116330"/>
                            <a:ext cx="899160" cy="1304925"/>
                          </a:xfrm>
                          <a:prstGeom prst="rect">
                            <a:avLst/>
                          </a:prstGeom>
                        </pic:spPr>
                      </pic:pic>
                      <pic:pic xmlns:pic="http://schemas.openxmlformats.org/drawingml/2006/picture">
                        <pic:nvPicPr>
                          <pic:cNvPr id="1834948839" name="Picture 1"/>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2404110" y="4461510"/>
                            <a:ext cx="609600" cy="1003935"/>
                          </a:xfrm>
                          <a:prstGeom prst="rect">
                            <a:avLst/>
                          </a:prstGeom>
                        </pic:spPr>
                      </pic:pic>
                      <pic:pic xmlns:pic="http://schemas.openxmlformats.org/drawingml/2006/picture">
                        <pic:nvPicPr>
                          <pic:cNvPr id="1610015040" name="Picture 635305320"/>
                          <pic:cNvPicPr>
                            <a:picLocks noChangeAspect="1"/>
                          </pic:cNvPicPr>
                        </pic:nvPicPr>
                        <pic:blipFill rotWithShape="1">
                          <a:blip r:embed="rId191" cstate="print">
                            <a:extLst>
                              <a:ext uri="{28A0092B-C50C-407E-A947-70E740481C1C}">
                                <a14:useLocalDpi xmlns:a14="http://schemas.microsoft.com/office/drawing/2010/main" val="0"/>
                              </a:ext>
                            </a:extLst>
                          </a:blip>
                          <a:srcRect l="2083" t="22306" r="3846" b="23065"/>
                          <a:stretch/>
                        </pic:blipFill>
                        <pic:spPr bwMode="auto">
                          <a:xfrm rot="191893">
                            <a:off x="3550920" y="796290"/>
                            <a:ext cx="1416685" cy="685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62758528" name="Picture 118"/>
                          <pic:cNvPicPr>
                            <a:picLocks noChangeAspect="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3577590" y="2632710"/>
                            <a:ext cx="647700" cy="1492250"/>
                          </a:xfrm>
                          <a:prstGeom prst="rect">
                            <a:avLst/>
                          </a:prstGeom>
                          <a:noFill/>
                          <a:ln>
                            <a:noFill/>
                          </a:ln>
                        </pic:spPr>
                      </pic:pic>
                      <pic:pic xmlns:pic="http://schemas.openxmlformats.org/drawingml/2006/picture">
                        <pic:nvPicPr>
                          <pic:cNvPr id="1792403893" name="Picture 1"/>
                          <pic:cNvPicPr>
                            <a:picLocks noChangeAspect="1"/>
                          </pic:cNvPicPr>
                        </pic:nvPicPr>
                        <pic:blipFill>
                          <a:blip r:embed="rId199">
                            <a:extLst>
                              <a:ext uri="{28A0092B-C50C-407E-A947-70E740481C1C}">
                                <a14:useLocalDpi xmlns:a14="http://schemas.microsoft.com/office/drawing/2010/main" val="0"/>
                              </a:ext>
                            </a:extLst>
                          </a:blip>
                          <a:stretch>
                            <a:fillRect/>
                          </a:stretch>
                        </pic:blipFill>
                        <pic:spPr>
                          <a:xfrm>
                            <a:off x="133350" y="2655570"/>
                            <a:ext cx="777240" cy="1310640"/>
                          </a:xfrm>
                          <a:prstGeom prst="rect">
                            <a:avLst/>
                          </a:prstGeom>
                        </pic:spPr>
                      </pic:pic>
                      <pic:pic xmlns:pic="http://schemas.openxmlformats.org/drawingml/2006/picture">
                        <pic:nvPicPr>
                          <pic:cNvPr id="2015181739" name="Picture 1"/>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422910" y="4331970"/>
                            <a:ext cx="1165860" cy="1101725"/>
                          </a:xfrm>
                          <a:prstGeom prst="rect">
                            <a:avLst/>
                          </a:prstGeom>
                        </pic:spPr>
                      </pic:pic>
                      <pic:pic xmlns:pic="http://schemas.openxmlformats.org/drawingml/2006/picture">
                        <pic:nvPicPr>
                          <pic:cNvPr id="1887852944" name="Picture 1"/>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2205990" y="1146810"/>
                            <a:ext cx="693420" cy="1151890"/>
                          </a:xfrm>
                          <a:prstGeom prst="rect">
                            <a:avLst/>
                          </a:prstGeom>
                        </pic:spPr>
                      </pic:pic>
                      <pic:pic xmlns:pic="http://schemas.openxmlformats.org/drawingml/2006/picture">
                        <pic:nvPicPr>
                          <pic:cNvPr id="403138979" name="Picture 1"/>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3882390" y="4408170"/>
                            <a:ext cx="815340" cy="1090295"/>
                          </a:xfrm>
                          <a:prstGeom prst="rect">
                            <a:avLst/>
                          </a:prstGeom>
                        </pic:spPr>
                      </pic:pic>
                      <pic:pic xmlns:pic="http://schemas.openxmlformats.org/drawingml/2006/picture">
                        <pic:nvPicPr>
                          <pic:cNvPr id="1351906278" name="Picture 1"/>
                          <pic:cNvPicPr>
                            <a:picLocks noChangeAspect="1"/>
                          </pic:cNvPicPr>
                        </pic:nvPicPr>
                        <pic:blipFill>
                          <a:blip r:embed="rId189">
                            <a:extLst>
                              <a:ext uri="{28A0092B-C50C-407E-A947-70E740481C1C}">
                                <a14:useLocalDpi xmlns:a14="http://schemas.microsoft.com/office/drawing/2010/main" val="0"/>
                              </a:ext>
                            </a:extLst>
                          </a:blip>
                          <a:stretch>
                            <a:fillRect/>
                          </a:stretch>
                        </pic:blipFill>
                        <pic:spPr>
                          <a:xfrm>
                            <a:off x="1840230" y="2754630"/>
                            <a:ext cx="1165860" cy="789305"/>
                          </a:xfrm>
                          <a:prstGeom prst="rect">
                            <a:avLst/>
                          </a:prstGeom>
                        </pic:spPr>
                      </pic:pic>
                      <wps:wsp>
                        <wps:cNvPr id="1750209723" name="Text Box 3676"/>
                        <wps:cNvSpPr txBox="1"/>
                        <wps:spPr>
                          <a:xfrm>
                            <a:off x="87630" y="1687830"/>
                            <a:ext cx="822960" cy="525780"/>
                          </a:xfrm>
                          <a:prstGeom prst="borderCallout1">
                            <a:avLst>
                              <a:gd name="adj1" fmla="val 41557"/>
                              <a:gd name="adj2" fmla="val 98918"/>
                              <a:gd name="adj3" fmla="val 38815"/>
                              <a:gd name="adj4" fmla="val 122015"/>
                            </a:avLst>
                          </a:prstGeom>
                          <a:solidFill>
                            <a:srgbClr val="FFFAEB"/>
                          </a:solidFill>
                          <a:ln w="6350">
                            <a:solidFill>
                              <a:srgbClr val="4472C4"/>
                            </a:solidFill>
                          </a:ln>
                        </wps:spPr>
                        <wps:txbx>
                          <w:txbxContent>
                            <w:p w14:paraId="41F2C233" w14:textId="5DFBCCF9" w:rsidR="000D4D52" w:rsidRPr="008C48B8" w:rsidRDefault="008C48B8" w:rsidP="008C48B8">
                              <w:pPr>
                                <w:spacing w:after="0"/>
                                <w:jc w:val="center"/>
                                <w:rPr>
                                  <w:rFonts w:ascii="Century Gothic" w:hAnsi="Century Gothic"/>
                                  <w:color w:val="FF0000"/>
                                  <w:sz w:val="40"/>
                                  <w:szCs w:val="40"/>
                                  <w:lang w:val="en-GB"/>
                                </w:rPr>
                              </w:pPr>
                              <w:r>
                                <w:rPr>
                                  <w:rFonts w:ascii="Century Gothic" w:hAnsi="Century Gothic"/>
                                  <w:color w:val="FF0000"/>
                                  <w:sz w:val="40"/>
                                  <w:szCs w:val="40"/>
                                  <w:lang w:val="en-GB"/>
                                </w:rPr>
                                <w:t>$6</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2018362724" name="Text Box 3676"/>
                        <wps:cNvSpPr txBox="1"/>
                        <wps:spPr>
                          <a:xfrm flipH="1">
                            <a:off x="4217670" y="1527810"/>
                            <a:ext cx="822960" cy="468630"/>
                          </a:xfrm>
                          <a:prstGeom prst="borderCallout1">
                            <a:avLst>
                              <a:gd name="adj1" fmla="val -2303"/>
                              <a:gd name="adj2" fmla="val 58177"/>
                              <a:gd name="adj3" fmla="val -47150"/>
                              <a:gd name="adj4" fmla="val 60904"/>
                            </a:avLst>
                          </a:prstGeom>
                          <a:solidFill>
                            <a:srgbClr val="FFFAEB"/>
                          </a:solidFill>
                          <a:ln w="6350">
                            <a:solidFill>
                              <a:srgbClr val="4472C4"/>
                            </a:solidFill>
                          </a:ln>
                        </wps:spPr>
                        <wps:txbx>
                          <w:txbxContent>
                            <w:p w14:paraId="38494006" w14:textId="3209DCA8" w:rsidR="000D4D52" w:rsidRPr="008C48B8" w:rsidRDefault="008C48B8" w:rsidP="008C48B8">
                              <w:pPr>
                                <w:spacing w:after="0"/>
                                <w:jc w:val="center"/>
                                <w:rPr>
                                  <w:rFonts w:ascii="Century Gothic" w:hAnsi="Century Gothic"/>
                                  <w:color w:val="FF0000"/>
                                  <w:sz w:val="40"/>
                                  <w:szCs w:val="40"/>
                                  <w:lang w:val="en-GB"/>
                                </w:rPr>
                              </w:pPr>
                              <w:r w:rsidRPr="008C48B8">
                                <w:rPr>
                                  <w:rFonts w:ascii="Century Gothic" w:hAnsi="Century Gothic"/>
                                  <w:color w:val="FF0000"/>
                                  <w:sz w:val="40"/>
                                  <w:szCs w:val="40"/>
                                  <w:lang w:val="en-GB"/>
                                </w:rPr>
                                <w:t>$5.50</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650097558" name="Text Box 3676"/>
                        <wps:cNvSpPr txBox="1"/>
                        <wps:spPr>
                          <a:xfrm flipH="1">
                            <a:off x="3074670" y="1786890"/>
                            <a:ext cx="822960" cy="502920"/>
                          </a:xfrm>
                          <a:prstGeom prst="borderCallout1">
                            <a:avLst>
                              <a:gd name="adj1" fmla="val 41557"/>
                              <a:gd name="adj2" fmla="val 98918"/>
                              <a:gd name="adj3" fmla="val 38815"/>
                              <a:gd name="adj4" fmla="val 122015"/>
                            </a:avLst>
                          </a:prstGeom>
                          <a:solidFill>
                            <a:srgbClr val="FFFAEB"/>
                          </a:solidFill>
                          <a:ln w="6350">
                            <a:solidFill>
                              <a:srgbClr val="4472C4"/>
                            </a:solidFill>
                          </a:ln>
                        </wps:spPr>
                        <wps:txbx>
                          <w:txbxContent>
                            <w:p w14:paraId="7DCB82F2" w14:textId="56DBF53D" w:rsidR="000D4D52" w:rsidRPr="008C48B8" w:rsidRDefault="008C48B8" w:rsidP="008C48B8">
                              <w:pPr>
                                <w:spacing w:after="0"/>
                                <w:jc w:val="center"/>
                                <w:rPr>
                                  <w:rFonts w:ascii="Century Gothic" w:hAnsi="Century Gothic"/>
                                  <w:color w:val="FF0000"/>
                                  <w:sz w:val="40"/>
                                  <w:szCs w:val="40"/>
                                  <w:lang w:val="en-GB"/>
                                </w:rPr>
                              </w:pPr>
                              <w:r w:rsidRPr="008C48B8">
                                <w:rPr>
                                  <w:rFonts w:ascii="Century Gothic" w:hAnsi="Century Gothic"/>
                                  <w:color w:val="FF0000"/>
                                  <w:sz w:val="40"/>
                                  <w:szCs w:val="40"/>
                                  <w:lang w:val="en-GB"/>
                                </w:rPr>
                                <w:t>$2</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252555332" name="Text Box 3676"/>
                        <wps:cNvSpPr txBox="1"/>
                        <wps:spPr>
                          <a:xfrm flipH="1">
                            <a:off x="979170" y="3326130"/>
                            <a:ext cx="822960" cy="525780"/>
                          </a:xfrm>
                          <a:prstGeom prst="borderCallout1">
                            <a:avLst>
                              <a:gd name="adj1" fmla="val 41557"/>
                              <a:gd name="adj2" fmla="val 98918"/>
                              <a:gd name="adj3" fmla="val 38815"/>
                              <a:gd name="adj4" fmla="val 122015"/>
                            </a:avLst>
                          </a:prstGeom>
                          <a:solidFill>
                            <a:srgbClr val="FFFAEB"/>
                          </a:solidFill>
                          <a:ln w="6350">
                            <a:solidFill>
                              <a:srgbClr val="4472C4"/>
                            </a:solidFill>
                          </a:ln>
                        </wps:spPr>
                        <wps:txbx>
                          <w:txbxContent>
                            <w:p w14:paraId="4AE6B845" w14:textId="4EF5AA3F" w:rsidR="000D4D52" w:rsidRPr="008C48B8" w:rsidRDefault="008C48B8" w:rsidP="008C48B8">
                              <w:pPr>
                                <w:spacing w:after="0"/>
                                <w:jc w:val="center"/>
                                <w:rPr>
                                  <w:rFonts w:ascii="Century Gothic" w:hAnsi="Century Gothic"/>
                                  <w:color w:val="FF0000"/>
                                  <w:sz w:val="40"/>
                                  <w:szCs w:val="40"/>
                                  <w:lang w:val="en-GB"/>
                                </w:rPr>
                              </w:pPr>
                              <w:r w:rsidRPr="008C48B8">
                                <w:rPr>
                                  <w:rFonts w:ascii="Century Gothic" w:hAnsi="Century Gothic"/>
                                  <w:color w:val="FF0000"/>
                                  <w:sz w:val="40"/>
                                  <w:szCs w:val="40"/>
                                  <w:lang w:val="en-GB"/>
                                </w:rPr>
                                <w:t>$3</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40449555" name="Text Box 3676"/>
                        <wps:cNvSpPr txBox="1"/>
                        <wps:spPr>
                          <a:xfrm flipH="1">
                            <a:off x="2114550" y="3669030"/>
                            <a:ext cx="822960" cy="525780"/>
                          </a:xfrm>
                          <a:prstGeom prst="borderCallout1">
                            <a:avLst>
                              <a:gd name="adj1" fmla="val -1921"/>
                              <a:gd name="adj2" fmla="val 54474"/>
                              <a:gd name="adj3" fmla="val -32199"/>
                              <a:gd name="adj4" fmla="val 53497"/>
                            </a:avLst>
                          </a:prstGeom>
                          <a:solidFill>
                            <a:srgbClr val="FFFAEB"/>
                          </a:solidFill>
                          <a:ln w="6350">
                            <a:solidFill>
                              <a:srgbClr val="4472C4"/>
                            </a:solidFill>
                          </a:ln>
                        </wps:spPr>
                        <wps:txbx>
                          <w:txbxContent>
                            <w:p w14:paraId="514D175B" w14:textId="6C62858B" w:rsidR="000D4D52" w:rsidRPr="008C48B8" w:rsidRDefault="008C48B8" w:rsidP="008C48B8">
                              <w:pPr>
                                <w:spacing w:after="0"/>
                                <w:jc w:val="center"/>
                                <w:rPr>
                                  <w:rFonts w:ascii="Century Gothic" w:hAnsi="Century Gothic"/>
                                  <w:color w:val="FF0000"/>
                                  <w:sz w:val="40"/>
                                  <w:szCs w:val="40"/>
                                  <w:lang w:val="en-GB"/>
                                </w:rPr>
                              </w:pPr>
                              <w:r w:rsidRPr="008C48B8">
                                <w:rPr>
                                  <w:rFonts w:ascii="Century Gothic" w:hAnsi="Century Gothic"/>
                                  <w:color w:val="FF0000"/>
                                  <w:sz w:val="40"/>
                                  <w:szCs w:val="40"/>
                                  <w:lang w:val="en-GB"/>
                                </w:rPr>
                                <w:t>$3.50</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393546569" name="Text Box 3676"/>
                        <wps:cNvSpPr txBox="1"/>
                        <wps:spPr>
                          <a:xfrm flipH="1">
                            <a:off x="4400550" y="3143250"/>
                            <a:ext cx="822960" cy="525780"/>
                          </a:xfrm>
                          <a:prstGeom prst="borderCallout1">
                            <a:avLst>
                              <a:gd name="adj1" fmla="val 41557"/>
                              <a:gd name="adj2" fmla="val 98918"/>
                              <a:gd name="adj3" fmla="val 38815"/>
                              <a:gd name="adj4" fmla="val 122015"/>
                            </a:avLst>
                          </a:prstGeom>
                          <a:solidFill>
                            <a:srgbClr val="FFFAEB"/>
                          </a:solidFill>
                          <a:ln w="6350">
                            <a:solidFill>
                              <a:srgbClr val="4472C4"/>
                            </a:solidFill>
                          </a:ln>
                        </wps:spPr>
                        <wps:txbx>
                          <w:txbxContent>
                            <w:p w14:paraId="4DA6A279" w14:textId="0CEDD059" w:rsidR="000D4D52" w:rsidRPr="008C48B8" w:rsidRDefault="008C48B8" w:rsidP="008C48B8">
                              <w:pPr>
                                <w:spacing w:after="0"/>
                                <w:jc w:val="center"/>
                                <w:rPr>
                                  <w:rFonts w:ascii="Century Gothic" w:hAnsi="Century Gothic"/>
                                  <w:color w:val="FF0000"/>
                                  <w:sz w:val="40"/>
                                  <w:szCs w:val="40"/>
                                  <w:lang w:val="en-GB"/>
                                </w:rPr>
                              </w:pPr>
                              <w:r w:rsidRPr="008C48B8">
                                <w:rPr>
                                  <w:rFonts w:ascii="Century Gothic" w:hAnsi="Century Gothic"/>
                                  <w:color w:val="FF0000"/>
                                  <w:sz w:val="40"/>
                                  <w:szCs w:val="40"/>
                                  <w:lang w:val="en-GB"/>
                                </w:rPr>
                                <w:t>$5</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278041280" name="Text Box 3676"/>
                        <wps:cNvSpPr txBox="1"/>
                        <wps:spPr>
                          <a:xfrm flipH="1">
                            <a:off x="582930" y="5676900"/>
                            <a:ext cx="822960" cy="525780"/>
                          </a:xfrm>
                          <a:prstGeom prst="borderCallout1">
                            <a:avLst>
                              <a:gd name="adj1" fmla="val 977"/>
                              <a:gd name="adj2" fmla="val 52622"/>
                              <a:gd name="adj3" fmla="val -51040"/>
                              <a:gd name="adj4" fmla="val 51645"/>
                            </a:avLst>
                          </a:prstGeom>
                          <a:solidFill>
                            <a:srgbClr val="FFFAEB"/>
                          </a:solidFill>
                          <a:ln w="6350">
                            <a:solidFill>
                              <a:srgbClr val="4472C4"/>
                            </a:solidFill>
                          </a:ln>
                        </wps:spPr>
                        <wps:txbx>
                          <w:txbxContent>
                            <w:p w14:paraId="69D5E803" w14:textId="38DEF01F" w:rsidR="000D4D52" w:rsidRPr="008C48B8" w:rsidRDefault="008C48B8" w:rsidP="008C48B8">
                              <w:pPr>
                                <w:spacing w:after="0"/>
                                <w:jc w:val="center"/>
                                <w:rPr>
                                  <w:rFonts w:ascii="Century Gothic" w:hAnsi="Century Gothic"/>
                                  <w:color w:val="FF0000"/>
                                  <w:sz w:val="40"/>
                                  <w:szCs w:val="40"/>
                                  <w:lang w:val="en-GB"/>
                                </w:rPr>
                              </w:pPr>
                              <w:r w:rsidRPr="008C48B8">
                                <w:rPr>
                                  <w:rFonts w:ascii="Century Gothic" w:hAnsi="Century Gothic"/>
                                  <w:color w:val="FF0000"/>
                                  <w:sz w:val="40"/>
                                  <w:szCs w:val="40"/>
                                  <w:lang w:val="en-GB"/>
                                </w:rPr>
                                <w:t>$2.50</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289104186" name="Text Box 3676"/>
                        <wps:cNvSpPr txBox="1"/>
                        <wps:spPr>
                          <a:xfrm flipH="1">
                            <a:off x="2266950" y="5707380"/>
                            <a:ext cx="822960" cy="525780"/>
                          </a:xfrm>
                          <a:prstGeom prst="borderCallout1">
                            <a:avLst>
                              <a:gd name="adj1" fmla="val 977"/>
                              <a:gd name="adj2" fmla="val 52622"/>
                              <a:gd name="adj3" fmla="val -51040"/>
                              <a:gd name="adj4" fmla="val 51645"/>
                            </a:avLst>
                          </a:prstGeom>
                          <a:solidFill>
                            <a:srgbClr val="FFFAEB"/>
                          </a:solidFill>
                          <a:ln w="6350">
                            <a:solidFill>
                              <a:srgbClr val="4472C4"/>
                            </a:solidFill>
                          </a:ln>
                        </wps:spPr>
                        <wps:txbx>
                          <w:txbxContent>
                            <w:p w14:paraId="0967F385" w14:textId="5B6C24BF" w:rsidR="000D4D52" w:rsidRPr="008C48B8" w:rsidRDefault="008C48B8" w:rsidP="008C48B8">
                              <w:pPr>
                                <w:spacing w:after="0"/>
                                <w:jc w:val="center"/>
                                <w:rPr>
                                  <w:rFonts w:ascii="Century Gothic" w:hAnsi="Century Gothic"/>
                                  <w:color w:val="FF0000"/>
                                  <w:sz w:val="40"/>
                                  <w:szCs w:val="40"/>
                                  <w:lang w:val="en-GB"/>
                                </w:rPr>
                              </w:pPr>
                              <w:r w:rsidRPr="008C48B8">
                                <w:rPr>
                                  <w:rFonts w:ascii="Century Gothic" w:hAnsi="Century Gothic"/>
                                  <w:color w:val="FF0000"/>
                                  <w:sz w:val="40"/>
                                  <w:szCs w:val="40"/>
                                  <w:lang w:val="en-GB"/>
                                </w:rPr>
                                <w:t>$6.50</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119276414" name="Text Box 3676"/>
                        <wps:cNvSpPr txBox="1"/>
                        <wps:spPr>
                          <a:xfrm flipH="1">
                            <a:off x="3950970" y="5722620"/>
                            <a:ext cx="822960" cy="525780"/>
                          </a:xfrm>
                          <a:prstGeom prst="borderCallout1">
                            <a:avLst>
                              <a:gd name="adj1" fmla="val 977"/>
                              <a:gd name="adj2" fmla="val 52622"/>
                              <a:gd name="adj3" fmla="val -51040"/>
                              <a:gd name="adj4" fmla="val 51645"/>
                            </a:avLst>
                          </a:prstGeom>
                          <a:solidFill>
                            <a:srgbClr val="FFFAEB"/>
                          </a:solidFill>
                          <a:ln w="6350">
                            <a:solidFill>
                              <a:srgbClr val="4472C4"/>
                            </a:solidFill>
                          </a:ln>
                        </wps:spPr>
                        <wps:txbx>
                          <w:txbxContent>
                            <w:p w14:paraId="3B862A34" w14:textId="1C78F1A8" w:rsidR="000D4D52" w:rsidRPr="008C48B8" w:rsidRDefault="008C48B8" w:rsidP="008C48B8">
                              <w:pPr>
                                <w:spacing w:after="0"/>
                                <w:jc w:val="center"/>
                                <w:rPr>
                                  <w:rFonts w:ascii="Century Gothic" w:hAnsi="Century Gothic"/>
                                  <w:color w:val="FF0000"/>
                                  <w:sz w:val="40"/>
                                  <w:szCs w:val="40"/>
                                  <w:lang w:val="en-GB"/>
                                </w:rPr>
                              </w:pPr>
                              <w:r w:rsidRPr="008C48B8">
                                <w:rPr>
                                  <w:rFonts w:ascii="Century Gothic" w:hAnsi="Century Gothic"/>
                                  <w:color w:val="FF0000"/>
                                  <w:sz w:val="40"/>
                                  <w:szCs w:val="40"/>
                                  <w:lang w:val="en-GB"/>
                                </w:rPr>
                                <w:t>$7</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3CA852AB" id="Group 129" o:spid="_x0000_s1094" style="position:absolute;margin-left:31.8pt;margin-top:2.75pt;width:415.5pt;height:498pt;z-index:255064772" coordsize="52768,6324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">
                <v:group id="Group 127" o:spid="_x0000_s1095" style="position:absolute;width:52768;height:63246" coordsize="52768,63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">
                  <v:shape id="Text Box 3659" o:spid="_x0000_s1096" type="#_x0000_t202" style="position:absolute;width:52768;height:63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" fillcolor="window" strokecolor="#0070c0" strokeweight="2.25pt">
                    <v:textbox>
                      <w:txbxContent>
                        <w:p w14:paraId="133CB805" w14:textId="77777777" w:rsidR="000D4D52" w:rsidRDefault="000D4D52" w:rsidP="000D4D52"/>
                        <w:p w14:paraId="1B6C435A" w14:textId="77777777" w:rsidR="000D4D52" w:rsidRDefault="000D4D52" w:rsidP="000D4D52"/>
                      </w:txbxContent>
                    </v:textbox>
                  </v:shape>
                  <v:group id="Group 126" o:spid="_x0000_s1097" style="position:absolute;left:2095;top:1485;width:34519;height:6744" coordsize="34518,6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">
                    <v:roundrect id="Text Box 346" o:spid="_x0000_s1098" style="position:absolute;width:33985;height:6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" fillcolor="#fff8e5" strokecolor="#0070c0" strokeweight="1.5pt">
                      <v:textbox>
                        <w:txbxContent>
                          <w:p w14:paraId="2F551693" w14:textId="77777777" w:rsidR="000D4D52" w:rsidRPr="00745BD0" w:rsidRDefault="000D4D52" w:rsidP="000D4D52">
                            <w:pPr>
                              <w:spacing w:after="240"/>
                              <w:ind w:firstLine="284"/>
                              <w:rPr>
                                <w:rFonts w:ascii="Cavolini" w:hAnsi="Cavolini" w:cs="Cavolini"/>
                                <w:b/>
                                <w:bCs/>
                                <w:color w:val="C00000"/>
                                <w:sz w:val="48"/>
                                <w:szCs w:val="40"/>
                              </w:rPr>
                            </w:pPr>
                            <w:r w:rsidRPr="00745BD0">
                              <w:rPr>
                                <w:rFonts w:ascii="Cavolini" w:hAnsi="Cavolini" w:cs="Cavolini"/>
                                <w:b/>
                                <w:bCs/>
                                <w:color w:val="C00000"/>
                                <w:sz w:val="48"/>
                                <w:szCs w:val="40"/>
                              </w:rPr>
                              <w:t>Supermarket</w:t>
                            </w:r>
                          </w:p>
                          <w:p w14:paraId="6E4FC6D0" w14:textId="77777777" w:rsidR="000D4D52" w:rsidRDefault="000D4D52" w:rsidP="000D4D52"/>
                        </w:txbxContent>
                      </v:textbox>
                    </v:roundrect>
                    <v:shape id="Graphic 85" o:spid="_x0000_s1099" type="#_x0000_t75" alt="Shopping cart" style="position:absolute;left:26060;top:152;width:8458;height:6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">
                      <v:imagedata r:id="rId202" o:title="Shopping cart"/>
                    </v:shape>
                  </v:group>
                </v:group>
                <v:shape id="Picture 1" o:spid="_x0000_s1100" type="#_x0000_t75" style="position:absolute;left:10325;top:11163;width:8991;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">
                  <v:imagedata r:id="rId203" o:title=""/>
                </v:shape>
                <v:shape id="Picture 1" o:spid="_x0000_s1101" type="#_x0000_t75" style="position:absolute;left:24041;top:44615;width:6096;height:10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">
                  <v:imagedata r:id="rId204" o:title=""/>
                </v:shape>
                <v:shape id="Picture 635305320" o:spid="_x0000_s1102" type="#_x0000_t75" style="position:absolute;left:35509;top:7962;width:14167;height:6858;rotation:20959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">
                  <v:imagedata r:id="rId205" o:title="" croptop="14618f" cropbottom="15116f" cropleft="1365f" cropright="2521f"/>
                </v:shape>
                <v:shape id="Picture 118" o:spid="_x0000_s1103" type="#_x0000_t75" style="position:absolute;left:35775;top:26327;width:6477;height:14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">
                  <v:imagedata r:id="rId206" o:title=""/>
                </v:shape>
                <v:shape id="Picture 1" o:spid="_x0000_s1104" type="#_x0000_t75" style="position:absolute;left:1333;top:26555;width:7772;height:13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">
                  <v:imagedata r:id="rId207" o:title=""/>
                </v:shape>
                <v:shape id="Picture 1" o:spid="_x0000_s1105" type="#_x0000_t75" style="position:absolute;left:4229;top:43319;width:11658;height:1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">
                  <v:imagedata r:id="rId208" o:title=""/>
                </v:shape>
                <v:shape id="Picture 1" o:spid="_x0000_s1106" type="#_x0000_t75" style="position:absolute;left:22059;top:11468;width:6935;height:11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">
                  <v:imagedata r:id="rId209" o:title=""/>
                </v:shape>
                <v:shape id="Picture 1" o:spid="_x0000_s1107" type="#_x0000_t75" style="position:absolute;left:38823;top:44081;width:8154;height:10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">
                  <v:imagedata r:id="rId210" o:title=""/>
                </v:shape>
                <v:shape id="Picture 1" o:spid="_x0000_s1108" type="#_x0000_t75" style="position:absolute;left:18402;top:27546;width:11658;height:7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">
                  <v:imagedata r:id="rId211" o:title=""/>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Text Box 3676" o:spid="_x0000_s1109" type="#_x0000_t47" style="position:absolute;left:876;top:16878;width:8229;height:52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" adj="26355,8384,21366,8976" fillcolor="#fffaeb" strokecolor="#4472c4" strokeweight=".5pt">
                  <v:textbox>
                    <w:txbxContent>
                      <w:p w14:paraId="41F2C233" w14:textId="5DFBCCF9" w:rsidR="000D4D52" w:rsidRPr="008C48B8" w:rsidRDefault="008C48B8" w:rsidP="008C48B8">
                        <w:pPr>
                          <w:spacing w:after="0"/>
                          <w:jc w:val="center"/>
                          <w:rPr>
                            <w:rFonts w:ascii="Century Gothic" w:hAnsi="Century Gothic"/>
                            <w:color w:val="FF0000"/>
                            <w:sz w:val="40"/>
                            <w:szCs w:val="40"/>
                            <w:lang w:val="en-GB"/>
                          </w:rPr>
                        </w:pPr>
                        <w:r>
                          <w:rPr>
                            <w:rFonts w:ascii="Century Gothic" w:hAnsi="Century Gothic"/>
                            <w:color w:val="FF0000"/>
                            <w:sz w:val="40"/>
                            <w:szCs w:val="40"/>
                            <w:lang w:val="en-GB"/>
                          </w:rPr>
                          <w:t>$6</w:t>
                        </w:r>
                      </w:p>
                    </w:txbxContent>
                  </v:textbox>
                  <o:callout v:ext="edit" minusx="t"/>
                </v:shape>
                <v:shape id="Text Box 3676" o:spid="_x0000_s1110" type="#_x0000_t47" style="position:absolute;left:42176;top:15278;width:8230;height:4686;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" adj="13155,-10184,12566,-497" fillcolor="#fffaeb" strokecolor="#4472c4" strokeweight=".5pt">
                  <v:textbox>
                    <w:txbxContent>
                      <w:p w14:paraId="38494006" w14:textId="3209DCA8" w:rsidR="000D4D52" w:rsidRPr="008C48B8" w:rsidRDefault="008C48B8" w:rsidP="008C48B8">
                        <w:pPr>
                          <w:spacing w:after="0"/>
                          <w:jc w:val="center"/>
                          <w:rPr>
                            <w:rFonts w:ascii="Century Gothic" w:hAnsi="Century Gothic"/>
                            <w:color w:val="FF0000"/>
                            <w:sz w:val="40"/>
                            <w:szCs w:val="40"/>
                            <w:lang w:val="en-GB"/>
                          </w:rPr>
                        </w:pPr>
                        <w:r w:rsidRPr="008C48B8">
                          <w:rPr>
                            <w:rFonts w:ascii="Century Gothic" w:hAnsi="Century Gothic"/>
                            <w:color w:val="FF0000"/>
                            <w:sz w:val="40"/>
                            <w:szCs w:val="40"/>
                            <w:lang w:val="en-GB"/>
                          </w:rPr>
                          <w:t>$5.50</w:t>
                        </w:r>
                      </w:p>
                    </w:txbxContent>
                  </v:textbox>
                  <o:callout v:ext="edit" minusx="t"/>
                </v:shape>
                <v:shape id="Text Box 3676" o:spid="_x0000_s1111" type="#_x0000_t47" style="position:absolute;left:30746;top:17868;width:8230;height:5030;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" adj="26355,8384,21366,8976" fillcolor="#fffaeb" strokecolor="#4472c4" strokeweight=".5pt">
                  <v:textbox>
                    <w:txbxContent>
                      <w:p w14:paraId="7DCB82F2" w14:textId="56DBF53D" w:rsidR="000D4D52" w:rsidRPr="008C48B8" w:rsidRDefault="008C48B8" w:rsidP="008C48B8">
                        <w:pPr>
                          <w:spacing w:after="0"/>
                          <w:jc w:val="center"/>
                          <w:rPr>
                            <w:rFonts w:ascii="Century Gothic" w:hAnsi="Century Gothic"/>
                            <w:color w:val="FF0000"/>
                            <w:sz w:val="40"/>
                            <w:szCs w:val="40"/>
                            <w:lang w:val="en-GB"/>
                          </w:rPr>
                        </w:pPr>
                        <w:r w:rsidRPr="008C48B8">
                          <w:rPr>
                            <w:rFonts w:ascii="Century Gothic" w:hAnsi="Century Gothic"/>
                            <w:color w:val="FF0000"/>
                            <w:sz w:val="40"/>
                            <w:szCs w:val="40"/>
                            <w:lang w:val="en-GB"/>
                          </w:rPr>
                          <w:t>$2</w:t>
                        </w:r>
                      </w:p>
                    </w:txbxContent>
                  </v:textbox>
                  <o:callout v:ext="edit" minusx="t"/>
                </v:shape>
                <v:shape id="Text Box 3676" o:spid="_x0000_s1112" type="#_x0000_t47" style="position:absolute;left:9791;top:33261;width:8230;height:5258;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" adj="26355,8384,21366,8976" fillcolor="#fffaeb" strokecolor="#4472c4" strokeweight=".5pt">
                  <v:textbox>
                    <w:txbxContent>
                      <w:p w14:paraId="4AE6B845" w14:textId="4EF5AA3F" w:rsidR="000D4D52" w:rsidRPr="008C48B8" w:rsidRDefault="008C48B8" w:rsidP="008C48B8">
                        <w:pPr>
                          <w:spacing w:after="0"/>
                          <w:jc w:val="center"/>
                          <w:rPr>
                            <w:rFonts w:ascii="Century Gothic" w:hAnsi="Century Gothic"/>
                            <w:color w:val="FF0000"/>
                            <w:sz w:val="40"/>
                            <w:szCs w:val="40"/>
                            <w:lang w:val="en-GB"/>
                          </w:rPr>
                        </w:pPr>
                        <w:r w:rsidRPr="008C48B8">
                          <w:rPr>
                            <w:rFonts w:ascii="Century Gothic" w:hAnsi="Century Gothic"/>
                            <w:color w:val="FF0000"/>
                            <w:sz w:val="40"/>
                            <w:szCs w:val="40"/>
                            <w:lang w:val="en-GB"/>
                          </w:rPr>
                          <w:t>$3</w:t>
                        </w:r>
                      </w:p>
                    </w:txbxContent>
                  </v:textbox>
                  <o:callout v:ext="edit" minusx="t"/>
                </v:shape>
                <v:shape id="Text Box 3676" o:spid="_x0000_s1113" type="#_x0000_t47" style="position:absolute;left:21145;top:36690;width:8230;height:5258;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" adj="11555,-6955,11766,-415" fillcolor="#fffaeb" strokecolor="#4472c4" strokeweight=".5pt">
                  <v:textbox>
                    <w:txbxContent>
                      <w:p w14:paraId="514D175B" w14:textId="6C62858B" w:rsidR="000D4D52" w:rsidRPr="008C48B8" w:rsidRDefault="008C48B8" w:rsidP="008C48B8">
                        <w:pPr>
                          <w:spacing w:after="0"/>
                          <w:jc w:val="center"/>
                          <w:rPr>
                            <w:rFonts w:ascii="Century Gothic" w:hAnsi="Century Gothic"/>
                            <w:color w:val="FF0000"/>
                            <w:sz w:val="40"/>
                            <w:szCs w:val="40"/>
                            <w:lang w:val="en-GB"/>
                          </w:rPr>
                        </w:pPr>
                        <w:r w:rsidRPr="008C48B8">
                          <w:rPr>
                            <w:rFonts w:ascii="Century Gothic" w:hAnsi="Century Gothic"/>
                            <w:color w:val="FF0000"/>
                            <w:sz w:val="40"/>
                            <w:szCs w:val="40"/>
                            <w:lang w:val="en-GB"/>
                          </w:rPr>
                          <w:t>$3.50</w:t>
                        </w:r>
                      </w:p>
                    </w:txbxContent>
                  </v:textbox>
                </v:shape>
                <v:shape id="Text Box 3676" o:spid="_x0000_s1114" type="#_x0000_t47" style="position:absolute;left:44005;top:31432;width:8230;height:5258;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" adj="26355,8384,21366,8976" fillcolor="#fffaeb" strokecolor="#4472c4" strokeweight=".5pt">
                  <v:textbox>
                    <w:txbxContent>
                      <w:p w14:paraId="4DA6A279" w14:textId="0CEDD059" w:rsidR="000D4D52" w:rsidRPr="008C48B8" w:rsidRDefault="008C48B8" w:rsidP="008C48B8">
                        <w:pPr>
                          <w:spacing w:after="0"/>
                          <w:jc w:val="center"/>
                          <w:rPr>
                            <w:rFonts w:ascii="Century Gothic" w:hAnsi="Century Gothic"/>
                            <w:color w:val="FF0000"/>
                            <w:sz w:val="40"/>
                            <w:szCs w:val="40"/>
                            <w:lang w:val="en-GB"/>
                          </w:rPr>
                        </w:pPr>
                        <w:r w:rsidRPr="008C48B8">
                          <w:rPr>
                            <w:rFonts w:ascii="Century Gothic" w:hAnsi="Century Gothic"/>
                            <w:color w:val="FF0000"/>
                            <w:sz w:val="40"/>
                            <w:szCs w:val="40"/>
                            <w:lang w:val="en-GB"/>
                          </w:rPr>
                          <w:t>$5</w:t>
                        </w:r>
                      </w:p>
                    </w:txbxContent>
                  </v:textbox>
                  <o:callout v:ext="edit" minusx="t"/>
                </v:shape>
                <v:shape id="Text Box 3676" o:spid="_x0000_s1115" type="#_x0000_t47" style="position:absolute;left:5829;top:56769;width:8229;height:5257;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" adj="11155,-11025,11366,211" fillcolor="#fffaeb" strokecolor="#4472c4" strokeweight=".5pt">
                  <v:textbox>
                    <w:txbxContent>
                      <w:p w14:paraId="69D5E803" w14:textId="38DEF01F" w:rsidR="000D4D52" w:rsidRPr="008C48B8" w:rsidRDefault="008C48B8" w:rsidP="008C48B8">
                        <w:pPr>
                          <w:spacing w:after="0"/>
                          <w:jc w:val="center"/>
                          <w:rPr>
                            <w:rFonts w:ascii="Century Gothic" w:hAnsi="Century Gothic"/>
                            <w:color w:val="FF0000"/>
                            <w:sz w:val="40"/>
                            <w:szCs w:val="40"/>
                            <w:lang w:val="en-GB"/>
                          </w:rPr>
                        </w:pPr>
                        <w:r w:rsidRPr="008C48B8">
                          <w:rPr>
                            <w:rFonts w:ascii="Century Gothic" w:hAnsi="Century Gothic"/>
                            <w:color w:val="FF0000"/>
                            <w:sz w:val="40"/>
                            <w:szCs w:val="40"/>
                            <w:lang w:val="en-GB"/>
                          </w:rPr>
                          <w:t>$2.50</w:t>
                        </w:r>
                      </w:p>
                    </w:txbxContent>
                  </v:textbox>
                </v:shape>
                <v:shape id="Text Box 3676" o:spid="_x0000_s1116" type="#_x0000_t47" style="position:absolute;left:22669;top:57073;width:8230;height:5258;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" adj="11155,-11025,11366,211" fillcolor="#fffaeb" strokecolor="#4472c4" strokeweight=".5pt">
                  <v:textbox>
                    <w:txbxContent>
                      <w:p w14:paraId="0967F385" w14:textId="5B6C24BF" w:rsidR="000D4D52" w:rsidRPr="008C48B8" w:rsidRDefault="008C48B8" w:rsidP="008C48B8">
                        <w:pPr>
                          <w:spacing w:after="0"/>
                          <w:jc w:val="center"/>
                          <w:rPr>
                            <w:rFonts w:ascii="Century Gothic" w:hAnsi="Century Gothic"/>
                            <w:color w:val="FF0000"/>
                            <w:sz w:val="40"/>
                            <w:szCs w:val="40"/>
                            <w:lang w:val="en-GB"/>
                          </w:rPr>
                        </w:pPr>
                        <w:r w:rsidRPr="008C48B8">
                          <w:rPr>
                            <w:rFonts w:ascii="Century Gothic" w:hAnsi="Century Gothic"/>
                            <w:color w:val="FF0000"/>
                            <w:sz w:val="40"/>
                            <w:szCs w:val="40"/>
                            <w:lang w:val="en-GB"/>
                          </w:rPr>
                          <w:t>$6.50</w:t>
                        </w:r>
                      </w:p>
                    </w:txbxContent>
                  </v:textbox>
                </v:shape>
                <v:shape id="Text Box 3676" o:spid="_x0000_s1117" type="#_x0000_t47" style="position:absolute;left:39509;top:57226;width:8230;height:5258;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" adj="11155,-11025,11366,211" fillcolor="#fffaeb" strokecolor="#4472c4" strokeweight=".5pt">
                  <v:textbox>
                    <w:txbxContent>
                      <w:p w14:paraId="3B862A34" w14:textId="1C78F1A8" w:rsidR="000D4D52" w:rsidRPr="008C48B8" w:rsidRDefault="008C48B8" w:rsidP="008C48B8">
                        <w:pPr>
                          <w:spacing w:after="0"/>
                          <w:jc w:val="center"/>
                          <w:rPr>
                            <w:rFonts w:ascii="Century Gothic" w:hAnsi="Century Gothic"/>
                            <w:color w:val="FF0000"/>
                            <w:sz w:val="40"/>
                            <w:szCs w:val="40"/>
                            <w:lang w:val="en-GB"/>
                          </w:rPr>
                        </w:pPr>
                        <w:r w:rsidRPr="008C48B8">
                          <w:rPr>
                            <w:rFonts w:ascii="Century Gothic" w:hAnsi="Century Gothic"/>
                            <w:color w:val="FF0000"/>
                            <w:sz w:val="40"/>
                            <w:szCs w:val="40"/>
                            <w:lang w:val="en-GB"/>
                          </w:rPr>
                          <w:t>$7</w:t>
                        </w:r>
                      </w:p>
                    </w:txbxContent>
                  </v:textbox>
                </v:shape>
              </v:group>
            </w:pict>
          </mc:Fallback>
        </mc:AlternateContent>
      </w:r>
    </w:p>
    <w:p w14:paraId="68BFE207" w14:textId="19DBD052" w:rsidR="00845463" w:rsidRDefault="00845463">
      <w:pPr>
        <w:rPr>
          <w:lang w:val="en-US"/>
        </w:rPr>
      </w:pPr>
    </w:p>
    <w:p w14:paraId="08A000D1" w14:textId="14A7A688" w:rsidR="00845463" w:rsidRDefault="00845463">
      <w:pPr>
        <w:rPr>
          <w:lang w:val="en-US"/>
        </w:rPr>
      </w:pPr>
    </w:p>
    <w:p w14:paraId="689D7068" w14:textId="7BBE61DB" w:rsidR="00845463" w:rsidRDefault="00845463">
      <w:pPr>
        <w:rPr>
          <w:lang w:val="en-US"/>
        </w:rPr>
      </w:pPr>
    </w:p>
    <w:p w14:paraId="1FA9C11F" w14:textId="77777777" w:rsidR="00845463" w:rsidRDefault="00845463">
      <w:pPr>
        <w:rPr>
          <w:lang w:val="en-US"/>
        </w:rPr>
      </w:pPr>
    </w:p>
    <w:p w14:paraId="343A0F17" w14:textId="77777777" w:rsidR="00845463" w:rsidRDefault="00845463">
      <w:pPr>
        <w:rPr>
          <w:lang w:val="en-US"/>
        </w:rPr>
      </w:pPr>
    </w:p>
    <w:p w14:paraId="6822132A" w14:textId="77777777" w:rsidR="00845463" w:rsidRDefault="00845463">
      <w:pPr>
        <w:rPr>
          <w:lang w:val="en-US"/>
        </w:rPr>
      </w:pPr>
    </w:p>
    <w:p w14:paraId="6524B4E2" w14:textId="77777777" w:rsidR="00845463" w:rsidRDefault="00845463">
      <w:pPr>
        <w:rPr>
          <w:lang w:val="en-US"/>
        </w:rPr>
      </w:pPr>
    </w:p>
    <w:p w14:paraId="3C67176D" w14:textId="77777777" w:rsidR="00845463" w:rsidRDefault="00845463">
      <w:pPr>
        <w:rPr>
          <w:lang w:val="en-US"/>
        </w:rPr>
      </w:pPr>
    </w:p>
    <w:p w14:paraId="7A3F0C22" w14:textId="77777777" w:rsidR="00845463" w:rsidRDefault="00845463">
      <w:pPr>
        <w:rPr>
          <w:lang w:val="en-US"/>
        </w:rPr>
      </w:pPr>
    </w:p>
    <w:p w14:paraId="1C2B3721" w14:textId="77777777" w:rsidR="00845463" w:rsidRDefault="00845463">
      <w:pPr>
        <w:rPr>
          <w:lang w:val="en-US"/>
        </w:rPr>
      </w:pPr>
    </w:p>
    <w:p w14:paraId="1DA2E600" w14:textId="77777777" w:rsidR="00845463" w:rsidRDefault="00845463">
      <w:pPr>
        <w:rPr>
          <w:lang w:val="en-US"/>
        </w:rPr>
      </w:pPr>
    </w:p>
    <w:p w14:paraId="755E8757" w14:textId="77777777" w:rsidR="00845463" w:rsidRDefault="00845463">
      <w:pPr>
        <w:rPr>
          <w:lang w:val="en-US"/>
        </w:rPr>
      </w:pPr>
    </w:p>
    <w:p w14:paraId="7ACBBBAA" w14:textId="77777777" w:rsidR="00845463" w:rsidRDefault="00845463">
      <w:pPr>
        <w:rPr>
          <w:lang w:val="en-US"/>
        </w:rPr>
      </w:pPr>
    </w:p>
    <w:p w14:paraId="05829E90" w14:textId="77777777" w:rsidR="00845463" w:rsidRDefault="00845463">
      <w:pPr>
        <w:rPr>
          <w:lang w:val="en-US"/>
        </w:rPr>
      </w:pPr>
    </w:p>
    <w:p w14:paraId="341A5080" w14:textId="77777777" w:rsidR="00845463" w:rsidRDefault="00845463">
      <w:pPr>
        <w:rPr>
          <w:lang w:val="en-US"/>
        </w:rPr>
      </w:pPr>
    </w:p>
    <w:p w14:paraId="3B63A1C3" w14:textId="77777777" w:rsidR="00845463" w:rsidRDefault="00845463">
      <w:pPr>
        <w:rPr>
          <w:lang w:val="en-US"/>
        </w:rPr>
      </w:pPr>
    </w:p>
    <w:p w14:paraId="06545656" w14:textId="77777777" w:rsidR="00845463" w:rsidRDefault="00845463">
      <w:pPr>
        <w:rPr>
          <w:lang w:val="en-US"/>
        </w:rPr>
      </w:pPr>
    </w:p>
    <w:p w14:paraId="23B87C2D" w14:textId="77777777" w:rsidR="00845463" w:rsidRDefault="00845463">
      <w:pPr>
        <w:rPr>
          <w:lang w:val="en-US"/>
        </w:rPr>
      </w:pPr>
    </w:p>
    <w:p w14:paraId="721DBE7B" w14:textId="733FAF30" w:rsidR="00845463" w:rsidRDefault="00845463">
      <w:pPr>
        <w:rPr>
          <w:lang w:val="en-US"/>
        </w:rPr>
      </w:pPr>
      <w:r>
        <w:rPr>
          <w:lang w:val="en-US"/>
        </w:rPr>
        <w:br w:type="page"/>
      </w:r>
    </w:p>
    <w:p w14:paraId="0EE89347" w14:textId="4671188B" w:rsidR="008B7144" w:rsidRPr="008B7144" w:rsidRDefault="008B7144" w:rsidP="008B7144">
      <w:pPr>
        <w:rPr>
          <w:i/>
          <w:iCs/>
          <w:lang w:val="en-US"/>
        </w:rPr>
      </w:pPr>
      <w:r w:rsidRPr="00196C4C">
        <w:rPr>
          <w:rFonts w:cstheme="minorHAnsi"/>
          <w:b/>
          <w:bCs/>
          <w:lang w:val="en-GB"/>
        </w:rPr>
        <w:lastRenderedPageBreak/>
        <w:t>Activity – Buying the</w:t>
      </w:r>
      <w:r>
        <w:rPr>
          <w:rFonts w:cstheme="minorHAnsi"/>
          <w:b/>
          <w:bCs/>
          <w:lang w:val="en-GB"/>
        </w:rPr>
        <w:t xml:space="preserve"> ingredients for</w:t>
      </w:r>
      <w:r w:rsidRPr="00196C4C">
        <w:rPr>
          <w:rFonts w:cstheme="minorHAnsi"/>
          <w:b/>
          <w:bCs/>
          <w:lang w:val="en-GB"/>
        </w:rPr>
        <w:t xml:space="preserve"> biscuit</w:t>
      </w:r>
      <w:r>
        <w:rPr>
          <w:rFonts w:cstheme="minorHAnsi"/>
          <w:b/>
          <w:bCs/>
          <w:lang w:val="en-GB"/>
        </w:rPr>
        <w:t>s</w:t>
      </w:r>
      <w:r w:rsidRPr="00196C4C">
        <w:rPr>
          <w:rFonts w:cstheme="minorHAnsi"/>
          <w:b/>
          <w:bCs/>
          <w:lang w:val="en-GB"/>
        </w:rPr>
        <w:t xml:space="preserve"> and cake</w:t>
      </w:r>
      <w:r>
        <w:rPr>
          <w:rFonts w:cstheme="minorHAnsi"/>
          <w:b/>
          <w:bCs/>
          <w:lang w:val="en-GB"/>
        </w:rPr>
        <w:t xml:space="preserve">s  </w:t>
      </w:r>
      <w:r w:rsidRPr="008B7144">
        <w:rPr>
          <w:rFonts w:cstheme="minorHAnsi"/>
          <w:i/>
          <w:iCs/>
          <w:lang w:val="en-GB"/>
        </w:rPr>
        <w:t>Worksheet</w:t>
      </w:r>
      <w:r w:rsidR="00F933AE">
        <w:rPr>
          <w:rFonts w:cstheme="minorHAnsi"/>
          <w:i/>
          <w:iCs/>
          <w:lang w:val="en-GB"/>
        </w:rPr>
        <w:t xml:space="preserve"> page 1</w:t>
      </w:r>
    </w:p>
    <w:p w14:paraId="7486D253" w14:textId="7BC755FF" w:rsidR="00FC44BD" w:rsidRPr="00845463" w:rsidRDefault="00263A36" w:rsidP="008B7144">
      <w:pPr>
        <w:spacing w:after="0"/>
        <w:rPr>
          <w:color w:val="FF0000"/>
          <w:lang w:val="en-US"/>
        </w:rPr>
      </w:pPr>
      <w:r w:rsidRPr="00005E3F">
        <w:rPr>
          <w:rFonts w:ascii="Century Gothic" w:hAnsi="Century Gothic"/>
          <w:noProof/>
          <w:sz w:val="36"/>
          <w:szCs w:val="28"/>
        </w:rPr>
        <mc:AlternateContent>
          <mc:Choice Requires="wpg">
            <w:drawing>
              <wp:anchor distT="0" distB="0" distL="114300" distR="114300" simplePos="0" relativeHeight="254723780" behindDoc="0" locked="0" layoutInCell="1" allowOverlap="1" wp14:anchorId="0801BA1E" wp14:editId="0397F3EB">
                <wp:simplePos x="0" y="0"/>
                <wp:positionH relativeFrom="page">
                  <wp:posOffset>933450</wp:posOffset>
                </wp:positionH>
                <wp:positionV relativeFrom="paragraph">
                  <wp:posOffset>120015</wp:posOffset>
                </wp:positionV>
                <wp:extent cx="5693410" cy="581025"/>
                <wp:effectExtent l="19050" t="19050" r="21590" b="28575"/>
                <wp:wrapNone/>
                <wp:docPr id="865381242" name="Group 231"/>
                <wp:cNvGraphicFramePr/>
                <a:graphic xmlns:a="http://schemas.openxmlformats.org/drawingml/2006/main">
                  <a:graphicData uri="http://schemas.microsoft.com/office/word/2010/wordprocessingGroup">
                    <wpg:wgp>
                      <wpg:cNvGrpSpPr/>
                      <wpg:grpSpPr>
                        <a:xfrm>
                          <a:off x="0" y="0"/>
                          <a:ext cx="5693410" cy="581025"/>
                          <a:chOff x="632460" y="121920"/>
                          <a:chExt cx="5694392" cy="581025"/>
                        </a:xfrm>
                      </wpg:grpSpPr>
                      <pic:pic xmlns:pic="http://schemas.openxmlformats.org/drawingml/2006/picture">
                        <pic:nvPicPr>
                          <pic:cNvPr id="830572362" name="Picture 3"/>
                          <pic:cNvPicPr>
                            <a:picLocks noChangeAspect="1"/>
                          </pic:cNvPicPr>
                        </pic:nvPicPr>
                        <pic:blipFill>
                          <a:blip r:embed="rId38" cstate="print">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32460" y="121920"/>
                            <a:ext cx="704850" cy="581025"/>
                          </a:xfrm>
                          <a:prstGeom prst="rect">
                            <a:avLst/>
                          </a:prstGeom>
                          <a:ln>
                            <a:solidFill>
                              <a:sysClr val="window" lastClr="FFFFFF">
                                <a:lumMod val="65000"/>
                              </a:sysClr>
                            </a:solidFill>
                          </a:ln>
                        </pic:spPr>
                      </pic:pic>
                      <wps:wsp>
                        <wps:cNvPr id="1800865546" name="Speech Bubble: Rectangle with Corners Rounded 1188455414"/>
                        <wps:cNvSpPr/>
                        <wps:spPr>
                          <a:xfrm flipH="1">
                            <a:off x="3962535" y="163830"/>
                            <a:ext cx="2364317" cy="384810"/>
                          </a:xfrm>
                          <a:prstGeom prst="wedgeRoundRectCallout">
                            <a:avLst>
                              <a:gd name="adj1" fmla="val 49674"/>
                              <a:gd name="adj2" fmla="val -1053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12851E5" w14:textId="77D345B5" w:rsidR="00005E3F" w:rsidRPr="00005E3F" w:rsidRDefault="00005E3F" w:rsidP="00005E3F">
                              <w:pPr>
                                <w:spacing w:line="240" w:lineRule="auto"/>
                                <w:ind w:right="-199"/>
                                <w:rPr>
                                  <w:rFonts w:ascii="Century Gothic" w:hAnsi="Century Gothic" w:cs="Cavolini"/>
                                  <w:color w:val="000000" w:themeColor="text1"/>
                                  <w:lang w:val="en-GB"/>
                                </w:rPr>
                              </w:pPr>
                              <w:r w:rsidRPr="00005E3F">
                                <w:rPr>
                                  <w:rFonts w:ascii="Century Gothic" w:hAnsi="Century Gothic"/>
                                  <w:color w:val="000000" w:themeColor="text1"/>
                                  <w:lang w:val="en-GB"/>
                                </w:rPr>
                                <w:t xml:space="preserve">How much </w:t>
                              </w:r>
                              <w:r w:rsidRPr="00005E3F">
                                <w:rPr>
                                  <w:rFonts w:ascii="Century Gothic" w:hAnsi="Century Gothic"/>
                                  <w:b/>
                                  <w:bCs/>
                                  <w:color w:val="000000" w:themeColor="text1"/>
                                  <w:lang w:val="en-GB"/>
                                </w:rPr>
                                <w:t>are</w:t>
                              </w:r>
                              <w:r w:rsidRPr="00005E3F">
                                <w:rPr>
                                  <w:rFonts w:ascii="Century Gothic" w:hAnsi="Century Gothic"/>
                                  <w:color w:val="000000" w:themeColor="text1"/>
                                  <w:lang w:val="en-GB"/>
                                </w:rPr>
                                <w:t xml:space="preserve"> the </w:t>
                              </w:r>
                              <w:r w:rsidR="008B7144">
                                <w:rPr>
                                  <w:rFonts w:ascii="Century Gothic" w:hAnsi="Century Gothic"/>
                                  <w:color w:val="000000" w:themeColor="text1"/>
                                  <w:lang w:val="en-GB"/>
                                </w:rPr>
                                <w:t>egg</w:t>
                              </w:r>
                              <w:r w:rsidRPr="00005E3F">
                                <w:rPr>
                                  <w:rFonts w:ascii="Century Gothic" w:hAnsi="Century Gothic"/>
                                  <w:color w:val="000000" w:themeColor="text1"/>
                                  <w:lang w:val="en-GB"/>
                                </w:rPr>
                                <w:t>s</w:t>
                              </w:r>
                              <w:r w:rsidRPr="00005E3F">
                                <w:rPr>
                                  <w:rFonts w:ascii="Cavolini" w:hAnsi="Cavolini" w:cs="Cavolini"/>
                                  <w:color w:val="000000" w:themeColor="text1"/>
                                  <w:lang w:val="en-GB"/>
                                </w:rPr>
                                <w:t>?</w:t>
                              </w:r>
                              <w:r w:rsidRPr="00005E3F">
                                <w:rPr>
                                  <w:rFonts w:ascii="Century Gothic" w:hAnsi="Century Gothic" w:cs="Cavolini"/>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4137869" name="Speech Bubble: Rectangle with Corners Rounded 1188455414"/>
                        <wps:cNvSpPr/>
                        <wps:spPr>
                          <a:xfrm flipH="1">
                            <a:off x="1575437" y="144780"/>
                            <a:ext cx="2293620" cy="403860"/>
                          </a:xfrm>
                          <a:prstGeom prst="wedgeRoundRectCallout">
                            <a:avLst>
                              <a:gd name="adj1" fmla="val 56757"/>
                              <a:gd name="adj2" fmla="val 2372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4A8B7DE" w14:textId="0DB158EA" w:rsidR="00005E3F" w:rsidRPr="00005E3F" w:rsidRDefault="00005E3F" w:rsidP="00005E3F">
                              <w:pPr>
                                <w:spacing w:line="240" w:lineRule="auto"/>
                                <w:ind w:right="-218"/>
                                <w:rPr>
                                  <w:rFonts w:ascii="Century Gothic" w:hAnsi="Century Gothic" w:cs="Cavolini"/>
                                  <w:color w:val="000000" w:themeColor="text1"/>
                                  <w:lang w:val="en-GB"/>
                                </w:rPr>
                              </w:pPr>
                              <w:r w:rsidRPr="00005E3F">
                                <w:rPr>
                                  <w:rFonts w:ascii="Century Gothic" w:hAnsi="Century Gothic"/>
                                  <w:color w:val="000000" w:themeColor="text1"/>
                                  <w:lang w:val="en-GB"/>
                                </w:rPr>
                                <w:t xml:space="preserve">How much </w:t>
                              </w:r>
                              <w:r w:rsidRPr="00005E3F">
                                <w:rPr>
                                  <w:rFonts w:ascii="Century Gothic" w:hAnsi="Century Gothic"/>
                                  <w:b/>
                                  <w:bCs/>
                                  <w:color w:val="000000" w:themeColor="text1"/>
                                  <w:lang w:val="en-GB"/>
                                </w:rPr>
                                <w:t>is</w:t>
                              </w:r>
                              <w:r w:rsidRPr="00005E3F">
                                <w:rPr>
                                  <w:rFonts w:ascii="Century Gothic" w:hAnsi="Century Gothic"/>
                                  <w:color w:val="000000" w:themeColor="text1"/>
                                  <w:lang w:val="en-GB"/>
                                </w:rPr>
                                <w:t xml:space="preserve"> the </w:t>
                              </w:r>
                              <w:r>
                                <w:rPr>
                                  <w:rFonts w:ascii="Century Gothic" w:hAnsi="Century Gothic"/>
                                  <w:color w:val="000000" w:themeColor="text1"/>
                                  <w:lang w:val="en-GB"/>
                                </w:rPr>
                                <w:t>flour</w:t>
                              </w:r>
                              <w:r w:rsidRPr="00005E3F">
                                <w:rPr>
                                  <w:rFonts w:ascii="Cavolini" w:hAnsi="Cavolini" w:cs="Cavolini"/>
                                  <w:color w:val="000000" w:themeColor="text1"/>
                                  <w:lang w:val="en-GB"/>
                                </w:rPr>
                                <w:t>?</w:t>
                              </w:r>
                              <w:r w:rsidRPr="00005E3F">
                                <w:rPr>
                                  <w:rFonts w:ascii="Century Gothic" w:hAnsi="Century Gothic" w:cs="Cavolini"/>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01BA1E" id="Group 231" o:spid="_x0000_s1118" style="position:absolute;margin-left:73.5pt;margin-top:9.45pt;width:448.3pt;height:45.75pt;z-index:254723780;mso-position-horizontal-relative:page;mso-width-relative:margin;mso-height-relative:margin" coordorigin="6324,1219" coordsize="56943,581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">
                <v:shape id="Picture 3" o:spid="_x0000_s1119" type="#_x0000_t75" style="position:absolute;left:6324;top:1219;width:7049;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" stroked="t" strokecolor="#a6a6a6">
                  <v:imagedata r:id="rId212" o:title=""/>
                  <v:path arrowok="t"/>
                </v:shape>
                <v:shape id="_x0000_s1120" type="#_x0000_t62" style="position:absolute;left:39625;top:1638;width:23643;height:384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" adj="21530,8524" fillcolor="#f1f8ec" strokecolor="#548235">
                  <v:textbox>
                    <w:txbxContent>
                      <w:p w14:paraId="212851E5" w14:textId="77D345B5" w:rsidR="00005E3F" w:rsidRPr="00005E3F" w:rsidRDefault="00005E3F" w:rsidP="00005E3F">
                        <w:pPr>
                          <w:spacing w:line="240" w:lineRule="auto"/>
                          <w:ind w:right="-199"/>
                          <w:rPr>
                            <w:rFonts w:ascii="Century Gothic" w:hAnsi="Century Gothic" w:cs="Cavolini"/>
                            <w:color w:val="000000" w:themeColor="text1"/>
                            <w:lang w:val="en-GB"/>
                          </w:rPr>
                        </w:pPr>
                        <w:r w:rsidRPr="00005E3F">
                          <w:rPr>
                            <w:rFonts w:ascii="Century Gothic" w:hAnsi="Century Gothic"/>
                            <w:color w:val="000000" w:themeColor="text1"/>
                            <w:lang w:val="en-GB"/>
                          </w:rPr>
                          <w:t xml:space="preserve">How much </w:t>
                        </w:r>
                        <w:r w:rsidRPr="00005E3F">
                          <w:rPr>
                            <w:rFonts w:ascii="Century Gothic" w:hAnsi="Century Gothic"/>
                            <w:b/>
                            <w:bCs/>
                            <w:color w:val="000000" w:themeColor="text1"/>
                            <w:lang w:val="en-GB"/>
                          </w:rPr>
                          <w:t>are</w:t>
                        </w:r>
                        <w:r w:rsidRPr="00005E3F">
                          <w:rPr>
                            <w:rFonts w:ascii="Century Gothic" w:hAnsi="Century Gothic"/>
                            <w:color w:val="000000" w:themeColor="text1"/>
                            <w:lang w:val="en-GB"/>
                          </w:rPr>
                          <w:t xml:space="preserve"> the </w:t>
                        </w:r>
                        <w:r w:rsidR="008B7144">
                          <w:rPr>
                            <w:rFonts w:ascii="Century Gothic" w:hAnsi="Century Gothic"/>
                            <w:color w:val="000000" w:themeColor="text1"/>
                            <w:lang w:val="en-GB"/>
                          </w:rPr>
                          <w:t>egg</w:t>
                        </w:r>
                        <w:r w:rsidRPr="00005E3F">
                          <w:rPr>
                            <w:rFonts w:ascii="Century Gothic" w:hAnsi="Century Gothic"/>
                            <w:color w:val="000000" w:themeColor="text1"/>
                            <w:lang w:val="en-GB"/>
                          </w:rPr>
                          <w:t>s</w:t>
                        </w:r>
                        <w:r w:rsidRPr="00005E3F">
                          <w:rPr>
                            <w:rFonts w:ascii="Cavolini" w:hAnsi="Cavolini" w:cs="Cavolini"/>
                            <w:color w:val="000000" w:themeColor="text1"/>
                            <w:lang w:val="en-GB"/>
                          </w:rPr>
                          <w:t>?</w:t>
                        </w:r>
                        <w:r w:rsidRPr="00005E3F">
                          <w:rPr>
                            <w:rFonts w:ascii="Century Gothic" w:hAnsi="Century Gothic" w:cs="Cavolini"/>
                            <w:color w:val="000000" w:themeColor="text1"/>
                            <w:lang w:val="en-GB"/>
                          </w:rPr>
                          <w:t xml:space="preserve"> </w:t>
                        </w:r>
                      </w:p>
                    </w:txbxContent>
                  </v:textbox>
                </v:shape>
                <v:shape id="_x0000_s1121" type="#_x0000_t62" style="position:absolute;left:15754;top:1447;width:22936;height:403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" adj="23060,15925" fillcolor="#f1f8ec" strokecolor="#548235">
                  <v:textbox>
                    <w:txbxContent>
                      <w:p w14:paraId="34A8B7DE" w14:textId="0DB158EA" w:rsidR="00005E3F" w:rsidRPr="00005E3F" w:rsidRDefault="00005E3F" w:rsidP="00005E3F">
                        <w:pPr>
                          <w:spacing w:line="240" w:lineRule="auto"/>
                          <w:ind w:right="-218"/>
                          <w:rPr>
                            <w:rFonts w:ascii="Century Gothic" w:hAnsi="Century Gothic" w:cs="Cavolini"/>
                            <w:color w:val="000000" w:themeColor="text1"/>
                            <w:lang w:val="en-GB"/>
                          </w:rPr>
                        </w:pPr>
                        <w:r w:rsidRPr="00005E3F">
                          <w:rPr>
                            <w:rFonts w:ascii="Century Gothic" w:hAnsi="Century Gothic"/>
                            <w:color w:val="000000" w:themeColor="text1"/>
                            <w:lang w:val="en-GB"/>
                          </w:rPr>
                          <w:t xml:space="preserve">How much </w:t>
                        </w:r>
                        <w:r w:rsidRPr="00005E3F">
                          <w:rPr>
                            <w:rFonts w:ascii="Century Gothic" w:hAnsi="Century Gothic"/>
                            <w:b/>
                            <w:bCs/>
                            <w:color w:val="000000" w:themeColor="text1"/>
                            <w:lang w:val="en-GB"/>
                          </w:rPr>
                          <w:t>is</w:t>
                        </w:r>
                        <w:r w:rsidRPr="00005E3F">
                          <w:rPr>
                            <w:rFonts w:ascii="Century Gothic" w:hAnsi="Century Gothic"/>
                            <w:color w:val="000000" w:themeColor="text1"/>
                            <w:lang w:val="en-GB"/>
                          </w:rPr>
                          <w:t xml:space="preserve"> the </w:t>
                        </w:r>
                        <w:r>
                          <w:rPr>
                            <w:rFonts w:ascii="Century Gothic" w:hAnsi="Century Gothic"/>
                            <w:color w:val="000000" w:themeColor="text1"/>
                            <w:lang w:val="en-GB"/>
                          </w:rPr>
                          <w:t>flour</w:t>
                        </w:r>
                        <w:r w:rsidRPr="00005E3F">
                          <w:rPr>
                            <w:rFonts w:ascii="Cavolini" w:hAnsi="Cavolini" w:cs="Cavolini"/>
                            <w:color w:val="000000" w:themeColor="text1"/>
                            <w:lang w:val="en-GB"/>
                          </w:rPr>
                          <w:t>?</w:t>
                        </w:r>
                        <w:r w:rsidRPr="00005E3F">
                          <w:rPr>
                            <w:rFonts w:ascii="Century Gothic" w:hAnsi="Century Gothic" w:cs="Cavolini"/>
                            <w:color w:val="000000" w:themeColor="text1"/>
                            <w:lang w:val="en-GB"/>
                          </w:rPr>
                          <w:t xml:space="preserve"> </w:t>
                        </w:r>
                      </w:p>
                    </w:txbxContent>
                  </v:textbox>
                </v:shape>
                <w10:wrap anchorx="page"/>
              </v:group>
            </w:pict>
          </mc:Fallback>
        </mc:AlternateContent>
      </w:r>
    </w:p>
    <w:p w14:paraId="2E6912F8" w14:textId="230D668D" w:rsidR="000E0911" w:rsidRPr="00845463" w:rsidRDefault="00845463">
      <w:pPr>
        <w:rPr>
          <w:rFonts w:ascii="Century Gothic" w:hAnsi="Century Gothic"/>
          <w:b/>
          <w:bCs/>
          <w:lang w:val="en-US"/>
        </w:rPr>
      </w:pPr>
      <w:r>
        <w:rPr>
          <w:rFonts w:ascii="Century Gothic" w:hAnsi="Century Gothic"/>
          <w:b/>
          <w:bCs/>
          <w:lang w:val="en-US"/>
        </w:rPr>
        <w:t>1.</w:t>
      </w:r>
    </w:p>
    <w:p w14:paraId="31DC5386" w14:textId="5423EE63" w:rsidR="000E0911" w:rsidRDefault="00263A36">
      <w:pPr>
        <w:rPr>
          <w:lang w:val="en-US"/>
        </w:rPr>
      </w:pPr>
      <w:r>
        <w:rPr>
          <w:noProof/>
        </w:rPr>
        <mc:AlternateContent>
          <mc:Choice Requires="wpg">
            <w:drawing>
              <wp:anchor distT="0" distB="0" distL="114300" distR="114300" simplePos="0" relativeHeight="254726852" behindDoc="0" locked="0" layoutInCell="1" allowOverlap="1" wp14:anchorId="497E2547" wp14:editId="777522C8">
                <wp:simplePos x="0" y="0"/>
                <wp:positionH relativeFrom="column">
                  <wp:posOffset>360680</wp:posOffset>
                </wp:positionH>
                <wp:positionV relativeFrom="paragraph">
                  <wp:posOffset>144780</wp:posOffset>
                </wp:positionV>
                <wp:extent cx="1474470" cy="690245"/>
                <wp:effectExtent l="19050" t="0" r="0" b="0"/>
                <wp:wrapNone/>
                <wp:docPr id="1144542051" name="Group 221"/>
                <wp:cNvGraphicFramePr/>
                <a:graphic xmlns:a="http://schemas.openxmlformats.org/drawingml/2006/main">
                  <a:graphicData uri="http://schemas.microsoft.com/office/word/2010/wordprocessingGroup">
                    <wpg:wgp>
                      <wpg:cNvGrpSpPr/>
                      <wpg:grpSpPr>
                        <a:xfrm>
                          <a:off x="0" y="0"/>
                          <a:ext cx="1474470" cy="690245"/>
                          <a:chOff x="0" y="-15240"/>
                          <a:chExt cx="1474470" cy="690245"/>
                        </a:xfrm>
                      </wpg:grpSpPr>
                      <pic:pic xmlns:pic="http://schemas.openxmlformats.org/drawingml/2006/picture">
                        <pic:nvPicPr>
                          <pic:cNvPr id="1296494538" name="Picture 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64770"/>
                            <a:ext cx="560705" cy="561975"/>
                          </a:xfrm>
                          <a:prstGeom prst="rect">
                            <a:avLst/>
                          </a:prstGeom>
                          <a:ln w="9525">
                            <a:solidFill>
                              <a:sysClr val="window" lastClr="FFFFFF">
                                <a:lumMod val="65000"/>
                              </a:sysClr>
                            </a:solidFill>
                          </a:ln>
                        </pic:spPr>
                      </pic:pic>
                      <pic:pic xmlns:pic="http://schemas.openxmlformats.org/drawingml/2006/picture">
                        <pic:nvPicPr>
                          <pic:cNvPr id="452958003" name="Picture 26"/>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575310" y="-15240"/>
                            <a:ext cx="899160" cy="690245"/>
                          </a:xfrm>
                          <a:prstGeom prst="rect">
                            <a:avLst/>
                          </a:prstGeom>
                        </pic:spPr>
                      </pic:pic>
                    </wpg:wgp>
                  </a:graphicData>
                </a:graphic>
              </wp:anchor>
            </w:drawing>
          </mc:Choice>
          <mc:Fallback>
            <w:pict>
              <v:group w14:anchorId="769E3BB0" id="Group 221" o:spid="_x0000_s1026" style="position:absolute;margin-left:28.4pt;margin-top:11.4pt;width:116.1pt;height:54.35pt;z-index:254726852" coordorigin=",-152" coordsize="14744,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">
                <v:shape id="Picture 6" o:spid="_x0000_s1027" type="#_x0000_t75" style="position:absolute;top:647;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" stroked="t" strokecolor="#a6a6a6">
                  <v:imagedata r:id="rId81" o:title=""/>
                  <v:path arrowok="t"/>
                </v:shape>
                <v:shape id="Picture 26" o:spid="_x0000_s1028" type="#_x0000_t75" style="position:absolute;left:5753;top:-152;width:8991;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">
                  <v:imagedata r:id="rId93" o:title=""/>
                </v:shape>
              </v:group>
            </w:pict>
          </mc:Fallback>
        </mc:AlternateContent>
      </w:r>
    </w:p>
    <w:p w14:paraId="52694DB6" w14:textId="5E159859" w:rsidR="00263A36" w:rsidRPr="00263A36" w:rsidRDefault="00263A36" w:rsidP="00263A36">
      <w:pPr>
        <w:pStyle w:val="ListParagraph"/>
        <w:numPr>
          <w:ilvl w:val="0"/>
          <w:numId w:val="2"/>
        </w:numPr>
        <w:ind w:hanging="502"/>
        <w:rPr>
          <w:lang w:val="en-US"/>
        </w:rPr>
      </w:pPr>
    </w:p>
    <w:p w14:paraId="5A52D895" w14:textId="5247998C" w:rsidR="000E0911" w:rsidRDefault="000E0911">
      <w:pPr>
        <w:rPr>
          <w:lang w:val="en-US"/>
        </w:rPr>
      </w:pPr>
    </w:p>
    <w:p w14:paraId="6C28848B" w14:textId="343A84DB" w:rsidR="000E0911" w:rsidRDefault="00C83BEE">
      <w:pPr>
        <w:rPr>
          <w:lang w:val="en-US"/>
        </w:rPr>
      </w:pPr>
      <w:r>
        <w:rPr>
          <w:noProof/>
          <w:lang w:val="en-US"/>
        </w:rPr>
        <mc:AlternateContent>
          <mc:Choice Requires="wpg">
            <w:drawing>
              <wp:anchor distT="0" distB="0" distL="114300" distR="114300" simplePos="0" relativeHeight="254912196" behindDoc="0" locked="0" layoutInCell="1" allowOverlap="1" wp14:anchorId="440792BC" wp14:editId="673360D3">
                <wp:simplePos x="0" y="0"/>
                <wp:positionH relativeFrom="column">
                  <wp:posOffset>537845</wp:posOffset>
                </wp:positionH>
                <wp:positionV relativeFrom="paragraph">
                  <wp:posOffset>40005</wp:posOffset>
                </wp:positionV>
                <wp:extent cx="5276850" cy="6324600"/>
                <wp:effectExtent l="19050" t="19050" r="19050" b="19050"/>
                <wp:wrapNone/>
                <wp:docPr id="2078798117" name="Group 129"/>
                <wp:cNvGraphicFramePr/>
                <a:graphic xmlns:a="http://schemas.openxmlformats.org/drawingml/2006/main">
                  <a:graphicData uri="http://schemas.microsoft.com/office/word/2010/wordprocessingGroup">
                    <wpg:wgp>
                      <wpg:cNvGrpSpPr/>
                      <wpg:grpSpPr>
                        <a:xfrm>
                          <a:off x="0" y="0"/>
                          <a:ext cx="5276850" cy="6324600"/>
                          <a:chOff x="0" y="0"/>
                          <a:chExt cx="5276850" cy="6324600"/>
                        </a:xfrm>
                      </wpg:grpSpPr>
                      <wpg:grpSp>
                        <wpg:cNvPr id="288599638" name="Group 127"/>
                        <wpg:cNvGrpSpPr/>
                        <wpg:grpSpPr>
                          <a:xfrm>
                            <a:off x="0" y="0"/>
                            <a:ext cx="5276850" cy="6324600"/>
                            <a:chOff x="0" y="0"/>
                            <a:chExt cx="5276850" cy="6324600"/>
                          </a:xfrm>
                        </wpg:grpSpPr>
                        <wps:wsp>
                          <wps:cNvPr id="489195302" name="Text Box 3659"/>
                          <wps:cNvSpPr txBox="1"/>
                          <wps:spPr>
                            <a:xfrm>
                              <a:off x="0" y="0"/>
                              <a:ext cx="5276850" cy="6324600"/>
                            </a:xfrm>
                            <a:prstGeom prst="rect">
                              <a:avLst/>
                            </a:prstGeom>
                            <a:solidFill>
                              <a:sysClr val="window" lastClr="FFFFFF"/>
                            </a:solidFill>
                            <a:ln w="28575">
                              <a:solidFill>
                                <a:srgbClr val="0070C0"/>
                              </a:solidFill>
                            </a:ln>
                          </wps:spPr>
                          <wps:txbx>
                            <w:txbxContent>
                              <w:p w14:paraId="76FA3800" w14:textId="1B18C35C" w:rsidR="000E0911" w:rsidRDefault="000E0911" w:rsidP="000E0911"/>
                              <w:p w14:paraId="784358A6" w14:textId="6D54C43B" w:rsidR="000E0911" w:rsidRDefault="000E0911" w:rsidP="000E0911"/>
                              <w:p w14:paraId="4AACD3DC" w14:textId="1D7A8ACE" w:rsidR="000E0911" w:rsidRDefault="000E0911" w:rsidP="000E09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22622572" name="Group 126"/>
                          <wpg:cNvGrpSpPr/>
                          <wpg:grpSpPr>
                            <a:xfrm>
                              <a:off x="209550" y="148590"/>
                              <a:ext cx="3451860" cy="674370"/>
                              <a:chOff x="0" y="0"/>
                              <a:chExt cx="3451860" cy="674370"/>
                            </a:xfrm>
                          </wpg:grpSpPr>
                          <wps:wsp>
                            <wps:cNvPr id="804142781" name="Text Box 346"/>
                            <wps:cNvSpPr txBox="1"/>
                            <wps:spPr>
                              <a:xfrm>
                                <a:off x="0" y="0"/>
                                <a:ext cx="3398520" cy="647700"/>
                              </a:xfrm>
                              <a:prstGeom prst="roundRect">
                                <a:avLst/>
                              </a:prstGeom>
                              <a:solidFill>
                                <a:srgbClr val="FFF8E5"/>
                              </a:solidFill>
                              <a:ln w="19050">
                                <a:solidFill>
                                  <a:srgbClr val="0070C0"/>
                                </a:solidFill>
                              </a:ln>
                            </wps:spPr>
                            <wps:txbx>
                              <w:txbxContent>
                                <w:p w14:paraId="7155BF97" w14:textId="77777777" w:rsidR="000E0911" w:rsidRPr="00745BD0" w:rsidRDefault="000E0911" w:rsidP="000E0911">
                                  <w:pPr>
                                    <w:spacing w:after="240"/>
                                    <w:ind w:firstLine="284"/>
                                    <w:rPr>
                                      <w:rFonts w:ascii="Cavolini" w:hAnsi="Cavolini" w:cs="Cavolini"/>
                                      <w:b/>
                                      <w:bCs/>
                                      <w:color w:val="C00000"/>
                                      <w:sz w:val="48"/>
                                      <w:szCs w:val="40"/>
                                    </w:rPr>
                                  </w:pPr>
                                  <w:r w:rsidRPr="00745BD0">
                                    <w:rPr>
                                      <w:rFonts w:ascii="Cavolini" w:hAnsi="Cavolini" w:cs="Cavolini"/>
                                      <w:b/>
                                      <w:bCs/>
                                      <w:color w:val="C00000"/>
                                      <w:sz w:val="48"/>
                                      <w:szCs w:val="40"/>
                                    </w:rPr>
                                    <w:t>Supermarket</w:t>
                                  </w:r>
                                </w:p>
                                <w:p w14:paraId="1469ADB4" w14:textId="77777777" w:rsidR="00745BD0" w:rsidRDefault="00745BD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34529532" name="Graphic 85" descr="Shopping cart"/>
                              <pic:cNvPicPr>
                                <a:picLocks noChangeAspect="1"/>
                              </pic:cNvPicPr>
                            </pic:nvPicPr>
                            <pic:blipFill>
                              <a:blip r:embed="rId196">
                                <a:extLst>
                                  <a:ext uri="{96DAC541-7B7A-43D3-8B79-37D633B846F1}">
                                    <asvg:svgBlip xmlns:asvg="http://schemas.microsoft.com/office/drawing/2016/SVG/main" r:embed="rId197"/>
                                  </a:ext>
                                </a:extLst>
                              </a:blip>
                              <a:stretch>
                                <a:fillRect/>
                              </a:stretch>
                            </pic:blipFill>
                            <pic:spPr>
                              <a:xfrm>
                                <a:off x="2606040" y="15240"/>
                                <a:ext cx="845820" cy="659130"/>
                              </a:xfrm>
                              <a:prstGeom prst="rect">
                                <a:avLst/>
                              </a:prstGeom>
                            </pic:spPr>
                          </pic:pic>
                        </wpg:grpSp>
                      </wpg:grpSp>
                      <pic:pic xmlns:pic="http://schemas.openxmlformats.org/drawingml/2006/picture">
                        <pic:nvPicPr>
                          <pic:cNvPr id="1867425834" name="Picture 1"/>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1032510" y="1116330"/>
                            <a:ext cx="899160" cy="1304925"/>
                          </a:xfrm>
                          <a:prstGeom prst="rect">
                            <a:avLst/>
                          </a:prstGeom>
                        </pic:spPr>
                      </pic:pic>
                      <pic:pic xmlns:pic="http://schemas.openxmlformats.org/drawingml/2006/picture">
                        <pic:nvPicPr>
                          <pic:cNvPr id="14076176" name="Picture 1"/>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2404110" y="4461510"/>
                            <a:ext cx="609600" cy="1003935"/>
                          </a:xfrm>
                          <a:prstGeom prst="rect">
                            <a:avLst/>
                          </a:prstGeom>
                        </pic:spPr>
                      </pic:pic>
                      <pic:pic xmlns:pic="http://schemas.openxmlformats.org/drawingml/2006/picture">
                        <pic:nvPicPr>
                          <pic:cNvPr id="687229431" name="Picture 635305320"/>
                          <pic:cNvPicPr>
                            <a:picLocks noChangeAspect="1"/>
                          </pic:cNvPicPr>
                        </pic:nvPicPr>
                        <pic:blipFill rotWithShape="1">
                          <a:blip r:embed="rId191" cstate="print">
                            <a:extLst>
                              <a:ext uri="{28A0092B-C50C-407E-A947-70E740481C1C}">
                                <a14:useLocalDpi xmlns:a14="http://schemas.microsoft.com/office/drawing/2010/main" val="0"/>
                              </a:ext>
                            </a:extLst>
                          </a:blip>
                          <a:srcRect l="2083" t="22306" r="3846" b="23065"/>
                          <a:stretch/>
                        </pic:blipFill>
                        <pic:spPr bwMode="auto">
                          <a:xfrm rot="191893">
                            <a:off x="3550920" y="796290"/>
                            <a:ext cx="1416685" cy="685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37026679" name="Picture 118"/>
                          <pic:cNvPicPr>
                            <a:picLocks noChangeAspect="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3577590" y="2632710"/>
                            <a:ext cx="647700" cy="1492250"/>
                          </a:xfrm>
                          <a:prstGeom prst="rect">
                            <a:avLst/>
                          </a:prstGeom>
                          <a:noFill/>
                          <a:ln>
                            <a:noFill/>
                          </a:ln>
                        </pic:spPr>
                      </pic:pic>
                      <pic:pic xmlns:pic="http://schemas.openxmlformats.org/drawingml/2006/picture">
                        <pic:nvPicPr>
                          <pic:cNvPr id="1785613530" name="Picture 1"/>
                          <pic:cNvPicPr>
                            <a:picLocks noChangeAspect="1"/>
                          </pic:cNvPicPr>
                        </pic:nvPicPr>
                        <pic:blipFill>
                          <a:blip r:embed="rId199">
                            <a:extLst>
                              <a:ext uri="{28A0092B-C50C-407E-A947-70E740481C1C}">
                                <a14:useLocalDpi xmlns:a14="http://schemas.microsoft.com/office/drawing/2010/main" val="0"/>
                              </a:ext>
                            </a:extLst>
                          </a:blip>
                          <a:stretch>
                            <a:fillRect/>
                          </a:stretch>
                        </pic:blipFill>
                        <pic:spPr>
                          <a:xfrm>
                            <a:off x="133350" y="2655570"/>
                            <a:ext cx="777240" cy="1310640"/>
                          </a:xfrm>
                          <a:prstGeom prst="rect">
                            <a:avLst/>
                          </a:prstGeom>
                        </pic:spPr>
                      </pic:pic>
                      <pic:pic xmlns:pic="http://schemas.openxmlformats.org/drawingml/2006/picture">
                        <pic:nvPicPr>
                          <pic:cNvPr id="2103681857" name="Picture 1"/>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422910" y="4331970"/>
                            <a:ext cx="1165860" cy="1101725"/>
                          </a:xfrm>
                          <a:prstGeom prst="rect">
                            <a:avLst/>
                          </a:prstGeom>
                        </pic:spPr>
                      </pic:pic>
                      <pic:pic xmlns:pic="http://schemas.openxmlformats.org/drawingml/2006/picture">
                        <pic:nvPicPr>
                          <pic:cNvPr id="613055795" name="Picture 1"/>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2205990" y="1146810"/>
                            <a:ext cx="693420" cy="1151890"/>
                          </a:xfrm>
                          <a:prstGeom prst="rect">
                            <a:avLst/>
                          </a:prstGeom>
                        </pic:spPr>
                      </pic:pic>
                      <pic:pic xmlns:pic="http://schemas.openxmlformats.org/drawingml/2006/picture">
                        <pic:nvPicPr>
                          <pic:cNvPr id="726765543" name="Picture 1"/>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3882390" y="4408170"/>
                            <a:ext cx="815340" cy="1090295"/>
                          </a:xfrm>
                          <a:prstGeom prst="rect">
                            <a:avLst/>
                          </a:prstGeom>
                        </pic:spPr>
                      </pic:pic>
                      <pic:pic xmlns:pic="http://schemas.openxmlformats.org/drawingml/2006/picture">
                        <pic:nvPicPr>
                          <pic:cNvPr id="2046962744" name="Picture 1"/>
                          <pic:cNvPicPr>
                            <a:picLocks noChangeAspect="1"/>
                          </pic:cNvPicPr>
                        </pic:nvPicPr>
                        <pic:blipFill>
                          <a:blip r:embed="rId189">
                            <a:extLst>
                              <a:ext uri="{28A0092B-C50C-407E-A947-70E740481C1C}">
                                <a14:useLocalDpi xmlns:a14="http://schemas.microsoft.com/office/drawing/2010/main" val="0"/>
                              </a:ext>
                            </a:extLst>
                          </a:blip>
                          <a:stretch>
                            <a:fillRect/>
                          </a:stretch>
                        </pic:blipFill>
                        <pic:spPr>
                          <a:xfrm>
                            <a:off x="1840230" y="2754630"/>
                            <a:ext cx="1165860" cy="789305"/>
                          </a:xfrm>
                          <a:prstGeom prst="rect">
                            <a:avLst/>
                          </a:prstGeom>
                        </pic:spPr>
                      </pic:pic>
                      <wps:wsp>
                        <wps:cNvPr id="1603351655" name="Text Box 3676"/>
                        <wps:cNvSpPr txBox="1"/>
                        <wps:spPr>
                          <a:xfrm>
                            <a:off x="87630" y="1687830"/>
                            <a:ext cx="822960" cy="525780"/>
                          </a:xfrm>
                          <a:prstGeom prst="borderCallout1">
                            <a:avLst>
                              <a:gd name="adj1" fmla="val 41557"/>
                              <a:gd name="adj2" fmla="val 98918"/>
                              <a:gd name="adj3" fmla="val 38815"/>
                              <a:gd name="adj4" fmla="val 122015"/>
                            </a:avLst>
                          </a:prstGeom>
                          <a:solidFill>
                            <a:srgbClr val="FFFAEB"/>
                          </a:solidFill>
                          <a:ln w="6350">
                            <a:solidFill>
                              <a:schemeClr val="accent1"/>
                            </a:solidFill>
                          </a:ln>
                        </wps:spPr>
                        <wps:txbx>
                          <w:txbxContent>
                            <w:p w14:paraId="0C25863C" w14:textId="6271BBA8" w:rsidR="000E0911" w:rsidRPr="009D4EBA" w:rsidRDefault="009D4EBA" w:rsidP="009D4EBA">
                              <w:pPr>
                                <w:spacing w:after="0"/>
                                <w:rPr>
                                  <w:rFonts w:ascii="Century Gothic" w:hAnsi="Century Gothic"/>
                                  <w:color w:val="000000" w:themeColor="text1"/>
                                  <w:sz w:val="40"/>
                                  <w:szCs w:val="40"/>
                                </w:rPr>
                              </w:pPr>
                              <w:r w:rsidRPr="009D4EBA">
                                <w:rPr>
                                  <w:rFonts w:ascii="Century Gothic" w:hAnsi="Century Gothic"/>
                                  <w:szCs w:val="28"/>
                                </w:rPr>
                                <w:t>___</w:t>
                              </w:r>
                              <w:r>
                                <w:rPr>
                                  <w:rFonts w:ascii="Century Gothic" w:hAnsi="Century Gothic"/>
                                  <w:szCs w:val="28"/>
                                </w:rPr>
                                <w:t>___</w:t>
                              </w:r>
                              <w:r w:rsidRPr="009D4EBA">
                                <w:rPr>
                                  <w:rFonts w:ascii="Century Gothic" w:hAnsi="Century Gothic"/>
                                  <w:szCs w:val="28"/>
                                </w:rPr>
                                <w:t>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926504464" name="Text Box 3676"/>
                        <wps:cNvSpPr txBox="1"/>
                        <wps:spPr>
                          <a:xfrm flipH="1">
                            <a:off x="4217670" y="1527810"/>
                            <a:ext cx="822960" cy="468630"/>
                          </a:xfrm>
                          <a:prstGeom prst="borderCallout1">
                            <a:avLst>
                              <a:gd name="adj1" fmla="val -2303"/>
                              <a:gd name="adj2" fmla="val 58177"/>
                              <a:gd name="adj3" fmla="val -47150"/>
                              <a:gd name="adj4" fmla="val 60904"/>
                            </a:avLst>
                          </a:prstGeom>
                          <a:solidFill>
                            <a:srgbClr val="FFFAEB"/>
                          </a:solidFill>
                          <a:ln w="6350">
                            <a:solidFill>
                              <a:schemeClr val="accent1"/>
                            </a:solidFill>
                          </a:ln>
                        </wps:spPr>
                        <wps:txbx>
                          <w:txbxContent>
                            <w:p w14:paraId="71462515" w14:textId="77777777" w:rsidR="009D4EBA" w:rsidRPr="009D4EBA" w:rsidRDefault="009D4EBA" w:rsidP="009D4EBA">
                              <w:pPr>
                                <w:spacing w:after="0"/>
                                <w:rPr>
                                  <w:rFonts w:ascii="Century Gothic" w:hAnsi="Century Gothic"/>
                                  <w:color w:val="000000" w:themeColor="text1"/>
                                  <w:sz w:val="40"/>
                                  <w:szCs w:val="40"/>
                                </w:rPr>
                              </w:pPr>
                              <w:r w:rsidRPr="009D4EBA">
                                <w:rPr>
                                  <w:rFonts w:ascii="Century Gothic" w:hAnsi="Century Gothic"/>
                                  <w:szCs w:val="28"/>
                                </w:rPr>
                                <w:t>___</w:t>
                              </w:r>
                              <w:r>
                                <w:rPr>
                                  <w:rFonts w:ascii="Century Gothic" w:hAnsi="Century Gothic"/>
                                  <w:szCs w:val="28"/>
                                </w:rPr>
                                <w:t>___</w:t>
                              </w:r>
                              <w:r w:rsidRPr="009D4EBA">
                                <w:rPr>
                                  <w:rFonts w:ascii="Century Gothic" w:hAnsi="Century Gothic"/>
                                  <w:szCs w:val="28"/>
                                </w:rPr>
                                <w:t>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439513228" name="Text Box 3676"/>
                        <wps:cNvSpPr txBox="1"/>
                        <wps:spPr>
                          <a:xfrm flipH="1">
                            <a:off x="3074670" y="1786890"/>
                            <a:ext cx="822960" cy="502920"/>
                          </a:xfrm>
                          <a:prstGeom prst="borderCallout1">
                            <a:avLst>
                              <a:gd name="adj1" fmla="val 41557"/>
                              <a:gd name="adj2" fmla="val 98918"/>
                              <a:gd name="adj3" fmla="val 38815"/>
                              <a:gd name="adj4" fmla="val 122015"/>
                            </a:avLst>
                          </a:prstGeom>
                          <a:solidFill>
                            <a:srgbClr val="FFFAEB"/>
                          </a:solidFill>
                          <a:ln w="6350">
                            <a:solidFill>
                              <a:schemeClr val="accent1"/>
                            </a:solidFill>
                          </a:ln>
                        </wps:spPr>
                        <wps:txbx>
                          <w:txbxContent>
                            <w:p w14:paraId="7CAE46C8" w14:textId="77777777" w:rsidR="009D4EBA" w:rsidRPr="009D4EBA" w:rsidRDefault="009D4EBA" w:rsidP="009D4EBA">
                              <w:pPr>
                                <w:spacing w:after="0"/>
                                <w:rPr>
                                  <w:rFonts w:ascii="Century Gothic" w:hAnsi="Century Gothic"/>
                                  <w:color w:val="000000" w:themeColor="text1"/>
                                  <w:sz w:val="40"/>
                                  <w:szCs w:val="40"/>
                                </w:rPr>
                              </w:pPr>
                              <w:r w:rsidRPr="009D4EBA">
                                <w:rPr>
                                  <w:rFonts w:ascii="Century Gothic" w:hAnsi="Century Gothic"/>
                                  <w:szCs w:val="28"/>
                                </w:rPr>
                                <w:t>___</w:t>
                              </w:r>
                              <w:r>
                                <w:rPr>
                                  <w:rFonts w:ascii="Century Gothic" w:hAnsi="Century Gothic"/>
                                  <w:szCs w:val="28"/>
                                </w:rPr>
                                <w:t>___</w:t>
                              </w:r>
                              <w:r w:rsidRPr="009D4EBA">
                                <w:rPr>
                                  <w:rFonts w:ascii="Century Gothic" w:hAnsi="Century Gothic"/>
                                  <w:szCs w:val="28"/>
                                </w:rPr>
                                <w:t>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83154659" name="Text Box 3676"/>
                        <wps:cNvSpPr txBox="1"/>
                        <wps:spPr>
                          <a:xfrm flipH="1">
                            <a:off x="979170" y="3326130"/>
                            <a:ext cx="822960" cy="525780"/>
                          </a:xfrm>
                          <a:prstGeom prst="borderCallout1">
                            <a:avLst>
                              <a:gd name="adj1" fmla="val 41557"/>
                              <a:gd name="adj2" fmla="val 98918"/>
                              <a:gd name="adj3" fmla="val 38815"/>
                              <a:gd name="adj4" fmla="val 122015"/>
                            </a:avLst>
                          </a:prstGeom>
                          <a:solidFill>
                            <a:srgbClr val="FFFAEB"/>
                          </a:solidFill>
                          <a:ln w="6350">
                            <a:solidFill>
                              <a:schemeClr val="accent1"/>
                            </a:solidFill>
                          </a:ln>
                        </wps:spPr>
                        <wps:txbx>
                          <w:txbxContent>
                            <w:p w14:paraId="724C94A5" w14:textId="77777777" w:rsidR="00C83BEE" w:rsidRPr="009D4EBA" w:rsidRDefault="00C83BEE" w:rsidP="009D4EBA">
                              <w:pPr>
                                <w:spacing w:after="0"/>
                                <w:rPr>
                                  <w:rFonts w:ascii="Century Gothic" w:hAnsi="Century Gothic"/>
                                  <w:color w:val="000000" w:themeColor="text1"/>
                                  <w:sz w:val="40"/>
                                  <w:szCs w:val="40"/>
                                </w:rPr>
                              </w:pPr>
                              <w:r w:rsidRPr="009D4EBA">
                                <w:rPr>
                                  <w:rFonts w:ascii="Century Gothic" w:hAnsi="Century Gothic"/>
                                  <w:szCs w:val="28"/>
                                </w:rPr>
                                <w:t>___</w:t>
                              </w:r>
                              <w:r>
                                <w:rPr>
                                  <w:rFonts w:ascii="Century Gothic" w:hAnsi="Century Gothic"/>
                                  <w:szCs w:val="28"/>
                                </w:rPr>
                                <w:t>___</w:t>
                              </w:r>
                              <w:r w:rsidRPr="009D4EBA">
                                <w:rPr>
                                  <w:rFonts w:ascii="Century Gothic" w:hAnsi="Century Gothic"/>
                                  <w:szCs w:val="28"/>
                                </w:rPr>
                                <w:t>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266652313" name="Text Box 3676"/>
                        <wps:cNvSpPr txBox="1"/>
                        <wps:spPr>
                          <a:xfrm flipH="1">
                            <a:off x="2114550" y="3669030"/>
                            <a:ext cx="822960" cy="525780"/>
                          </a:xfrm>
                          <a:prstGeom prst="borderCallout1">
                            <a:avLst>
                              <a:gd name="adj1" fmla="val -1921"/>
                              <a:gd name="adj2" fmla="val 54474"/>
                              <a:gd name="adj3" fmla="val -32199"/>
                              <a:gd name="adj4" fmla="val 53497"/>
                            </a:avLst>
                          </a:prstGeom>
                          <a:solidFill>
                            <a:srgbClr val="FFFAEB"/>
                          </a:solidFill>
                          <a:ln w="6350">
                            <a:solidFill>
                              <a:schemeClr val="accent1"/>
                            </a:solidFill>
                          </a:ln>
                        </wps:spPr>
                        <wps:txbx>
                          <w:txbxContent>
                            <w:p w14:paraId="0CF86889" w14:textId="77777777" w:rsidR="00C83BEE" w:rsidRPr="009D4EBA" w:rsidRDefault="00C83BEE" w:rsidP="009D4EBA">
                              <w:pPr>
                                <w:spacing w:after="0"/>
                                <w:rPr>
                                  <w:rFonts w:ascii="Century Gothic" w:hAnsi="Century Gothic"/>
                                  <w:color w:val="000000" w:themeColor="text1"/>
                                  <w:sz w:val="40"/>
                                  <w:szCs w:val="40"/>
                                </w:rPr>
                              </w:pPr>
                              <w:r w:rsidRPr="009D4EBA">
                                <w:rPr>
                                  <w:rFonts w:ascii="Century Gothic" w:hAnsi="Century Gothic"/>
                                  <w:szCs w:val="28"/>
                                </w:rPr>
                                <w:t>___</w:t>
                              </w:r>
                              <w:r>
                                <w:rPr>
                                  <w:rFonts w:ascii="Century Gothic" w:hAnsi="Century Gothic"/>
                                  <w:szCs w:val="28"/>
                                </w:rPr>
                                <w:t>___</w:t>
                              </w:r>
                              <w:r w:rsidRPr="009D4EBA">
                                <w:rPr>
                                  <w:rFonts w:ascii="Century Gothic" w:hAnsi="Century Gothic"/>
                                  <w:szCs w:val="28"/>
                                </w:rPr>
                                <w:t>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35406863" name="Text Box 3676"/>
                        <wps:cNvSpPr txBox="1"/>
                        <wps:spPr>
                          <a:xfrm flipH="1">
                            <a:off x="4400550" y="3143250"/>
                            <a:ext cx="822960" cy="525780"/>
                          </a:xfrm>
                          <a:prstGeom prst="borderCallout1">
                            <a:avLst>
                              <a:gd name="adj1" fmla="val 41557"/>
                              <a:gd name="adj2" fmla="val 98918"/>
                              <a:gd name="adj3" fmla="val 38815"/>
                              <a:gd name="adj4" fmla="val 122015"/>
                            </a:avLst>
                          </a:prstGeom>
                          <a:solidFill>
                            <a:srgbClr val="FFFAEB"/>
                          </a:solidFill>
                          <a:ln w="6350">
                            <a:solidFill>
                              <a:schemeClr val="accent1"/>
                            </a:solidFill>
                          </a:ln>
                        </wps:spPr>
                        <wps:txbx>
                          <w:txbxContent>
                            <w:p w14:paraId="021007F8" w14:textId="77777777" w:rsidR="00C83BEE" w:rsidRPr="009D4EBA" w:rsidRDefault="00C83BEE" w:rsidP="009D4EBA">
                              <w:pPr>
                                <w:spacing w:after="0"/>
                                <w:rPr>
                                  <w:rFonts w:ascii="Century Gothic" w:hAnsi="Century Gothic"/>
                                  <w:color w:val="000000" w:themeColor="text1"/>
                                  <w:sz w:val="40"/>
                                  <w:szCs w:val="40"/>
                                </w:rPr>
                              </w:pPr>
                              <w:r w:rsidRPr="009D4EBA">
                                <w:rPr>
                                  <w:rFonts w:ascii="Century Gothic" w:hAnsi="Century Gothic"/>
                                  <w:szCs w:val="28"/>
                                </w:rPr>
                                <w:t>___</w:t>
                              </w:r>
                              <w:r>
                                <w:rPr>
                                  <w:rFonts w:ascii="Century Gothic" w:hAnsi="Century Gothic"/>
                                  <w:szCs w:val="28"/>
                                </w:rPr>
                                <w:t>___</w:t>
                              </w:r>
                              <w:r w:rsidRPr="009D4EBA">
                                <w:rPr>
                                  <w:rFonts w:ascii="Century Gothic" w:hAnsi="Century Gothic"/>
                                  <w:szCs w:val="28"/>
                                </w:rPr>
                                <w:t>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591826870" name="Text Box 3676"/>
                        <wps:cNvSpPr txBox="1"/>
                        <wps:spPr>
                          <a:xfrm flipH="1">
                            <a:off x="582930" y="5676900"/>
                            <a:ext cx="822960" cy="525780"/>
                          </a:xfrm>
                          <a:prstGeom prst="borderCallout1">
                            <a:avLst>
                              <a:gd name="adj1" fmla="val 977"/>
                              <a:gd name="adj2" fmla="val 52622"/>
                              <a:gd name="adj3" fmla="val -51040"/>
                              <a:gd name="adj4" fmla="val 51645"/>
                            </a:avLst>
                          </a:prstGeom>
                          <a:solidFill>
                            <a:srgbClr val="FFFAEB"/>
                          </a:solidFill>
                          <a:ln w="6350">
                            <a:solidFill>
                              <a:schemeClr val="accent1"/>
                            </a:solidFill>
                          </a:ln>
                        </wps:spPr>
                        <wps:txbx>
                          <w:txbxContent>
                            <w:p w14:paraId="70624F46" w14:textId="77777777" w:rsidR="00C83BEE" w:rsidRPr="009D4EBA" w:rsidRDefault="00C83BEE" w:rsidP="009D4EBA">
                              <w:pPr>
                                <w:spacing w:after="0"/>
                                <w:rPr>
                                  <w:rFonts w:ascii="Century Gothic" w:hAnsi="Century Gothic"/>
                                  <w:color w:val="000000" w:themeColor="text1"/>
                                  <w:sz w:val="40"/>
                                  <w:szCs w:val="40"/>
                                </w:rPr>
                              </w:pPr>
                              <w:r w:rsidRPr="009D4EBA">
                                <w:rPr>
                                  <w:rFonts w:ascii="Century Gothic" w:hAnsi="Century Gothic"/>
                                  <w:szCs w:val="28"/>
                                </w:rPr>
                                <w:t>___</w:t>
                              </w:r>
                              <w:r>
                                <w:rPr>
                                  <w:rFonts w:ascii="Century Gothic" w:hAnsi="Century Gothic"/>
                                  <w:szCs w:val="28"/>
                                </w:rPr>
                                <w:t>___</w:t>
                              </w:r>
                              <w:r w:rsidRPr="009D4EBA">
                                <w:rPr>
                                  <w:rFonts w:ascii="Century Gothic" w:hAnsi="Century Gothic"/>
                                  <w:szCs w:val="28"/>
                                </w:rPr>
                                <w:t>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845876268" name="Text Box 3676"/>
                        <wps:cNvSpPr txBox="1"/>
                        <wps:spPr>
                          <a:xfrm flipH="1">
                            <a:off x="2266950" y="5707380"/>
                            <a:ext cx="822960" cy="525780"/>
                          </a:xfrm>
                          <a:prstGeom prst="borderCallout1">
                            <a:avLst>
                              <a:gd name="adj1" fmla="val 977"/>
                              <a:gd name="adj2" fmla="val 52622"/>
                              <a:gd name="adj3" fmla="val -51040"/>
                              <a:gd name="adj4" fmla="val 51645"/>
                            </a:avLst>
                          </a:prstGeom>
                          <a:solidFill>
                            <a:srgbClr val="FFFAEB"/>
                          </a:solidFill>
                          <a:ln w="6350">
                            <a:solidFill>
                              <a:schemeClr val="accent1"/>
                            </a:solidFill>
                          </a:ln>
                        </wps:spPr>
                        <wps:txbx>
                          <w:txbxContent>
                            <w:p w14:paraId="47A58883" w14:textId="77777777" w:rsidR="00C83BEE" w:rsidRPr="009D4EBA" w:rsidRDefault="00C83BEE" w:rsidP="009D4EBA">
                              <w:pPr>
                                <w:spacing w:after="0"/>
                                <w:rPr>
                                  <w:rFonts w:ascii="Century Gothic" w:hAnsi="Century Gothic"/>
                                  <w:color w:val="000000" w:themeColor="text1"/>
                                  <w:sz w:val="40"/>
                                  <w:szCs w:val="40"/>
                                </w:rPr>
                              </w:pPr>
                              <w:r w:rsidRPr="009D4EBA">
                                <w:rPr>
                                  <w:rFonts w:ascii="Century Gothic" w:hAnsi="Century Gothic"/>
                                  <w:szCs w:val="28"/>
                                </w:rPr>
                                <w:t>___</w:t>
                              </w:r>
                              <w:r>
                                <w:rPr>
                                  <w:rFonts w:ascii="Century Gothic" w:hAnsi="Century Gothic"/>
                                  <w:szCs w:val="28"/>
                                </w:rPr>
                                <w:t>___</w:t>
                              </w:r>
                              <w:r w:rsidRPr="009D4EBA">
                                <w:rPr>
                                  <w:rFonts w:ascii="Century Gothic" w:hAnsi="Century Gothic"/>
                                  <w:szCs w:val="28"/>
                                </w:rPr>
                                <w:t>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620588602" name="Text Box 3676"/>
                        <wps:cNvSpPr txBox="1"/>
                        <wps:spPr>
                          <a:xfrm flipH="1">
                            <a:off x="3950970" y="5722620"/>
                            <a:ext cx="822960" cy="525780"/>
                          </a:xfrm>
                          <a:prstGeom prst="borderCallout1">
                            <a:avLst>
                              <a:gd name="adj1" fmla="val 977"/>
                              <a:gd name="adj2" fmla="val 52622"/>
                              <a:gd name="adj3" fmla="val -51040"/>
                              <a:gd name="adj4" fmla="val 51645"/>
                            </a:avLst>
                          </a:prstGeom>
                          <a:solidFill>
                            <a:srgbClr val="FFFAEB"/>
                          </a:solidFill>
                          <a:ln w="6350">
                            <a:solidFill>
                              <a:schemeClr val="accent1"/>
                            </a:solidFill>
                          </a:ln>
                        </wps:spPr>
                        <wps:txbx>
                          <w:txbxContent>
                            <w:p w14:paraId="513DEC00" w14:textId="77777777" w:rsidR="00C83BEE" w:rsidRPr="009D4EBA" w:rsidRDefault="00C83BEE" w:rsidP="009D4EBA">
                              <w:pPr>
                                <w:spacing w:after="0"/>
                                <w:rPr>
                                  <w:rFonts w:ascii="Century Gothic" w:hAnsi="Century Gothic"/>
                                  <w:color w:val="000000" w:themeColor="text1"/>
                                  <w:sz w:val="40"/>
                                  <w:szCs w:val="40"/>
                                </w:rPr>
                              </w:pPr>
                              <w:r w:rsidRPr="009D4EBA">
                                <w:rPr>
                                  <w:rFonts w:ascii="Century Gothic" w:hAnsi="Century Gothic"/>
                                  <w:szCs w:val="28"/>
                                </w:rPr>
                                <w:t>___</w:t>
                              </w:r>
                              <w:r>
                                <w:rPr>
                                  <w:rFonts w:ascii="Century Gothic" w:hAnsi="Century Gothic"/>
                                  <w:szCs w:val="28"/>
                                </w:rPr>
                                <w:t>___</w:t>
                              </w:r>
                              <w:r w:rsidRPr="009D4EBA">
                                <w:rPr>
                                  <w:rFonts w:ascii="Century Gothic" w:hAnsi="Century Gothic"/>
                                  <w:szCs w:val="28"/>
                                </w:rPr>
                                <w:t>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440792BC" id="_x0000_s1122" style="position:absolute;margin-left:42.35pt;margin-top:3.15pt;width:415.5pt;height:498pt;z-index:254912196" coordsize="52768,6324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">
                <v:group id="Group 127" o:spid="_x0000_s1123" style="position:absolute;width:52768;height:63246" coordsize="52768,63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">
                  <v:shape id="Text Box 3659" o:spid="_x0000_s1124" type="#_x0000_t202" style="position:absolute;width:52768;height:63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" fillcolor="window" strokecolor="#0070c0" strokeweight="2.25pt">
                    <v:textbox>
                      <w:txbxContent>
                        <w:p w14:paraId="76FA3800" w14:textId="1B18C35C" w:rsidR="000E0911" w:rsidRDefault="000E0911" w:rsidP="000E0911"/>
                        <w:p w14:paraId="784358A6" w14:textId="6D54C43B" w:rsidR="000E0911" w:rsidRDefault="000E0911" w:rsidP="000E0911"/>
                        <w:p w14:paraId="4AACD3DC" w14:textId="1D7A8ACE" w:rsidR="000E0911" w:rsidRDefault="000E0911" w:rsidP="000E0911"/>
                      </w:txbxContent>
                    </v:textbox>
                  </v:shape>
                  <v:group id="Group 126" o:spid="_x0000_s1125" style="position:absolute;left:2095;top:1485;width:34519;height:6744" coordsize="34518,6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">
                    <v:roundrect id="Text Box 346" o:spid="_x0000_s1126" style="position:absolute;width:33985;height:6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" fillcolor="#fff8e5" strokecolor="#0070c0" strokeweight="1.5pt">
                      <v:textbox>
                        <w:txbxContent>
                          <w:p w14:paraId="7155BF97" w14:textId="77777777" w:rsidR="000E0911" w:rsidRPr="00745BD0" w:rsidRDefault="000E0911" w:rsidP="000E0911">
                            <w:pPr>
                              <w:spacing w:after="240"/>
                              <w:ind w:firstLine="284"/>
                              <w:rPr>
                                <w:rFonts w:ascii="Cavolini" w:hAnsi="Cavolini" w:cs="Cavolini"/>
                                <w:b/>
                                <w:bCs/>
                                <w:color w:val="C00000"/>
                                <w:sz w:val="48"/>
                                <w:szCs w:val="40"/>
                              </w:rPr>
                            </w:pPr>
                            <w:r w:rsidRPr="00745BD0">
                              <w:rPr>
                                <w:rFonts w:ascii="Cavolini" w:hAnsi="Cavolini" w:cs="Cavolini"/>
                                <w:b/>
                                <w:bCs/>
                                <w:color w:val="C00000"/>
                                <w:sz w:val="48"/>
                                <w:szCs w:val="40"/>
                              </w:rPr>
                              <w:t>Supermarket</w:t>
                            </w:r>
                          </w:p>
                          <w:p w14:paraId="1469ADB4" w14:textId="77777777" w:rsidR="00745BD0" w:rsidRDefault="00745BD0"/>
                        </w:txbxContent>
                      </v:textbox>
                    </v:roundrect>
                    <v:shape id="Graphic 85" o:spid="_x0000_s1127" type="#_x0000_t75" alt="Shopping cart" style="position:absolute;left:26060;top:152;width:8458;height:6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">
                      <v:imagedata r:id="rId202" o:title="Shopping cart"/>
                    </v:shape>
                  </v:group>
                </v:group>
                <v:shape id="Picture 1" o:spid="_x0000_s1128" type="#_x0000_t75" style="position:absolute;left:10325;top:11163;width:8991;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">
                  <v:imagedata r:id="rId203" o:title=""/>
                </v:shape>
                <v:shape id="Picture 1" o:spid="_x0000_s1129" type="#_x0000_t75" style="position:absolute;left:24041;top:44615;width:6096;height:10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">
                  <v:imagedata r:id="rId204" o:title=""/>
                </v:shape>
                <v:shape id="Picture 635305320" o:spid="_x0000_s1130" type="#_x0000_t75" style="position:absolute;left:35509;top:7962;width:14167;height:6858;rotation:20959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">
                  <v:imagedata r:id="rId205" o:title="" croptop="14618f" cropbottom="15116f" cropleft="1365f" cropright="2521f"/>
                </v:shape>
                <v:shape id="Picture 118" o:spid="_x0000_s1131" type="#_x0000_t75" style="position:absolute;left:35775;top:26327;width:6477;height:14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">
                  <v:imagedata r:id="rId206" o:title=""/>
                </v:shape>
                <v:shape id="Picture 1" o:spid="_x0000_s1132" type="#_x0000_t75" style="position:absolute;left:1333;top:26555;width:7772;height:13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">
                  <v:imagedata r:id="rId207" o:title=""/>
                </v:shape>
                <v:shape id="Picture 1" o:spid="_x0000_s1133" type="#_x0000_t75" style="position:absolute;left:4229;top:43319;width:11658;height:1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">
                  <v:imagedata r:id="rId208" o:title=""/>
                </v:shape>
                <v:shape id="Picture 1" o:spid="_x0000_s1134" type="#_x0000_t75" style="position:absolute;left:22059;top:11468;width:6935;height:11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">
                  <v:imagedata r:id="rId209" o:title=""/>
                </v:shape>
                <v:shape id="Picture 1" o:spid="_x0000_s1135" type="#_x0000_t75" style="position:absolute;left:38823;top:44081;width:8154;height:10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">
                  <v:imagedata r:id="rId210" o:title=""/>
                </v:shape>
                <v:shape id="Picture 1" o:spid="_x0000_s1136" type="#_x0000_t75" style="position:absolute;left:18402;top:27546;width:11658;height:7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">
                  <v:imagedata r:id="rId211" o:title=""/>
                </v:shape>
                <v:shape id="Text Box 3676" o:spid="_x0000_s1137" type="#_x0000_t47" style="position:absolute;left:876;top:16878;width:8229;height:52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" adj="26355,8384,21366,8976" fillcolor="#fffaeb" strokecolor="#4472c4 [3204]" strokeweight=".5pt">
                  <v:textbox>
                    <w:txbxContent>
                      <w:p w14:paraId="0C25863C" w14:textId="6271BBA8" w:rsidR="000E0911" w:rsidRPr="009D4EBA" w:rsidRDefault="009D4EBA" w:rsidP="009D4EBA">
                        <w:pPr>
                          <w:spacing w:after="0"/>
                          <w:rPr>
                            <w:rFonts w:ascii="Century Gothic" w:hAnsi="Century Gothic"/>
                            <w:color w:val="000000" w:themeColor="text1"/>
                            <w:sz w:val="40"/>
                            <w:szCs w:val="40"/>
                          </w:rPr>
                        </w:pPr>
                        <w:r w:rsidRPr="009D4EBA">
                          <w:rPr>
                            <w:rFonts w:ascii="Century Gothic" w:hAnsi="Century Gothic"/>
                            <w:szCs w:val="28"/>
                          </w:rPr>
                          <w:t>___</w:t>
                        </w:r>
                        <w:r>
                          <w:rPr>
                            <w:rFonts w:ascii="Century Gothic" w:hAnsi="Century Gothic"/>
                            <w:szCs w:val="28"/>
                          </w:rPr>
                          <w:t>___</w:t>
                        </w:r>
                        <w:r w:rsidRPr="009D4EBA">
                          <w:rPr>
                            <w:rFonts w:ascii="Century Gothic" w:hAnsi="Century Gothic"/>
                            <w:szCs w:val="28"/>
                          </w:rPr>
                          <w:t>_</w:t>
                        </w:r>
                      </w:p>
                    </w:txbxContent>
                  </v:textbox>
                  <o:callout v:ext="edit" minusx="t"/>
                </v:shape>
                <v:shape id="Text Box 3676" o:spid="_x0000_s1138" type="#_x0000_t47" style="position:absolute;left:42176;top:15278;width:8230;height:4686;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" adj="13155,-10184,12566,-497" fillcolor="#fffaeb" strokecolor="#4472c4 [3204]" strokeweight=".5pt">
                  <v:textbox>
                    <w:txbxContent>
                      <w:p w14:paraId="71462515" w14:textId="77777777" w:rsidR="009D4EBA" w:rsidRPr="009D4EBA" w:rsidRDefault="009D4EBA" w:rsidP="009D4EBA">
                        <w:pPr>
                          <w:spacing w:after="0"/>
                          <w:rPr>
                            <w:rFonts w:ascii="Century Gothic" w:hAnsi="Century Gothic"/>
                            <w:color w:val="000000" w:themeColor="text1"/>
                            <w:sz w:val="40"/>
                            <w:szCs w:val="40"/>
                          </w:rPr>
                        </w:pPr>
                        <w:r w:rsidRPr="009D4EBA">
                          <w:rPr>
                            <w:rFonts w:ascii="Century Gothic" w:hAnsi="Century Gothic"/>
                            <w:szCs w:val="28"/>
                          </w:rPr>
                          <w:t>___</w:t>
                        </w:r>
                        <w:r>
                          <w:rPr>
                            <w:rFonts w:ascii="Century Gothic" w:hAnsi="Century Gothic"/>
                            <w:szCs w:val="28"/>
                          </w:rPr>
                          <w:t>___</w:t>
                        </w:r>
                        <w:r w:rsidRPr="009D4EBA">
                          <w:rPr>
                            <w:rFonts w:ascii="Century Gothic" w:hAnsi="Century Gothic"/>
                            <w:szCs w:val="28"/>
                          </w:rPr>
                          <w:t>_</w:t>
                        </w:r>
                      </w:p>
                    </w:txbxContent>
                  </v:textbox>
                  <o:callout v:ext="edit" minusx="t"/>
                </v:shape>
                <v:shape id="Text Box 3676" o:spid="_x0000_s1139" type="#_x0000_t47" style="position:absolute;left:30746;top:17868;width:8230;height:5030;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" adj="26355,8384,21366,8976" fillcolor="#fffaeb" strokecolor="#4472c4 [3204]" strokeweight=".5pt">
                  <v:textbox>
                    <w:txbxContent>
                      <w:p w14:paraId="7CAE46C8" w14:textId="77777777" w:rsidR="009D4EBA" w:rsidRPr="009D4EBA" w:rsidRDefault="009D4EBA" w:rsidP="009D4EBA">
                        <w:pPr>
                          <w:spacing w:after="0"/>
                          <w:rPr>
                            <w:rFonts w:ascii="Century Gothic" w:hAnsi="Century Gothic"/>
                            <w:color w:val="000000" w:themeColor="text1"/>
                            <w:sz w:val="40"/>
                            <w:szCs w:val="40"/>
                          </w:rPr>
                        </w:pPr>
                        <w:r w:rsidRPr="009D4EBA">
                          <w:rPr>
                            <w:rFonts w:ascii="Century Gothic" w:hAnsi="Century Gothic"/>
                            <w:szCs w:val="28"/>
                          </w:rPr>
                          <w:t>___</w:t>
                        </w:r>
                        <w:r>
                          <w:rPr>
                            <w:rFonts w:ascii="Century Gothic" w:hAnsi="Century Gothic"/>
                            <w:szCs w:val="28"/>
                          </w:rPr>
                          <w:t>___</w:t>
                        </w:r>
                        <w:r w:rsidRPr="009D4EBA">
                          <w:rPr>
                            <w:rFonts w:ascii="Century Gothic" w:hAnsi="Century Gothic"/>
                            <w:szCs w:val="28"/>
                          </w:rPr>
                          <w:t>_</w:t>
                        </w:r>
                      </w:p>
                    </w:txbxContent>
                  </v:textbox>
                  <o:callout v:ext="edit" minusx="t"/>
                </v:shape>
                <v:shape id="Text Box 3676" o:spid="_x0000_s1140" type="#_x0000_t47" style="position:absolute;left:9791;top:33261;width:8230;height:5258;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" adj="26355,8384,21366,8976" fillcolor="#fffaeb" strokecolor="#4472c4 [3204]" strokeweight=".5pt">
                  <v:textbox>
                    <w:txbxContent>
                      <w:p w14:paraId="724C94A5" w14:textId="77777777" w:rsidR="00C83BEE" w:rsidRPr="009D4EBA" w:rsidRDefault="00C83BEE" w:rsidP="009D4EBA">
                        <w:pPr>
                          <w:spacing w:after="0"/>
                          <w:rPr>
                            <w:rFonts w:ascii="Century Gothic" w:hAnsi="Century Gothic"/>
                            <w:color w:val="000000" w:themeColor="text1"/>
                            <w:sz w:val="40"/>
                            <w:szCs w:val="40"/>
                          </w:rPr>
                        </w:pPr>
                        <w:r w:rsidRPr="009D4EBA">
                          <w:rPr>
                            <w:rFonts w:ascii="Century Gothic" w:hAnsi="Century Gothic"/>
                            <w:szCs w:val="28"/>
                          </w:rPr>
                          <w:t>___</w:t>
                        </w:r>
                        <w:r>
                          <w:rPr>
                            <w:rFonts w:ascii="Century Gothic" w:hAnsi="Century Gothic"/>
                            <w:szCs w:val="28"/>
                          </w:rPr>
                          <w:t>___</w:t>
                        </w:r>
                        <w:r w:rsidRPr="009D4EBA">
                          <w:rPr>
                            <w:rFonts w:ascii="Century Gothic" w:hAnsi="Century Gothic"/>
                            <w:szCs w:val="28"/>
                          </w:rPr>
                          <w:t>_</w:t>
                        </w:r>
                      </w:p>
                    </w:txbxContent>
                  </v:textbox>
                  <o:callout v:ext="edit" minusx="t"/>
                </v:shape>
                <v:shape id="Text Box 3676" o:spid="_x0000_s1141" type="#_x0000_t47" style="position:absolute;left:21145;top:36690;width:8230;height:5258;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" adj="11555,-6955,11766,-415" fillcolor="#fffaeb" strokecolor="#4472c4 [3204]" strokeweight=".5pt">
                  <v:textbox>
                    <w:txbxContent>
                      <w:p w14:paraId="0CF86889" w14:textId="77777777" w:rsidR="00C83BEE" w:rsidRPr="009D4EBA" w:rsidRDefault="00C83BEE" w:rsidP="009D4EBA">
                        <w:pPr>
                          <w:spacing w:after="0"/>
                          <w:rPr>
                            <w:rFonts w:ascii="Century Gothic" w:hAnsi="Century Gothic"/>
                            <w:color w:val="000000" w:themeColor="text1"/>
                            <w:sz w:val="40"/>
                            <w:szCs w:val="40"/>
                          </w:rPr>
                        </w:pPr>
                        <w:r w:rsidRPr="009D4EBA">
                          <w:rPr>
                            <w:rFonts w:ascii="Century Gothic" w:hAnsi="Century Gothic"/>
                            <w:szCs w:val="28"/>
                          </w:rPr>
                          <w:t>___</w:t>
                        </w:r>
                        <w:r>
                          <w:rPr>
                            <w:rFonts w:ascii="Century Gothic" w:hAnsi="Century Gothic"/>
                            <w:szCs w:val="28"/>
                          </w:rPr>
                          <w:t>___</w:t>
                        </w:r>
                        <w:r w:rsidRPr="009D4EBA">
                          <w:rPr>
                            <w:rFonts w:ascii="Century Gothic" w:hAnsi="Century Gothic"/>
                            <w:szCs w:val="28"/>
                          </w:rPr>
                          <w:t>_</w:t>
                        </w:r>
                      </w:p>
                    </w:txbxContent>
                  </v:textbox>
                </v:shape>
                <v:shape id="Text Box 3676" o:spid="_x0000_s1142" type="#_x0000_t47" style="position:absolute;left:44005;top:31432;width:8230;height:5258;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" adj="26355,8384,21366,8976" fillcolor="#fffaeb" strokecolor="#4472c4 [3204]" strokeweight=".5pt">
                  <v:textbox>
                    <w:txbxContent>
                      <w:p w14:paraId="021007F8" w14:textId="77777777" w:rsidR="00C83BEE" w:rsidRPr="009D4EBA" w:rsidRDefault="00C83BEE" w:rsidP="009D4EBA">
                        <w:pPr>
                          <w:spacing w:after="0"/>
                          <w:rPr>
                            <w:rFonts w:ascii="Century Gothic" w:hAnsi="Century Gothic"/>
                            <w:color w:val="000000" w:themeColor="text1"/>
                            <w:sz w:val="40"/>
                            <w:szCs w:val="40"/>
                          </w:rPr>
                        </w:pPr>
                        <w:r w:rsidRPr="009D4EBA">
                          <w:rPr>
                            <w:rFonts w:ascii="Century Gothic" w:hAnsi="Century Gothic"/>
                            <w:szCs w:val="28"/>
                          </w:rPr>
                          <w:t>___</w:t>
                        </w:r>
                        <w:r>
                          <w:rPr>
                            <w:rFonts w:ascii="Century Gothic" w:hAnsi="Century Gothic"/>
                            <w:szCs w:val="28"/>
                          </w:rPr>
                          <w:t>___</w:t>
                        </w:r>
                        <w:r w:rsidRPr="009D4EBA">
                          <w:rPr>
                            <w:rFonts w:ascii="Century Gothic" w:hAnsi="Century Gothic"/>
                            <w:szCs w:val="28"/>
                          </w:rPr>
                          <w:t>_</w:t>
                        </w:r>
                      </w:p>
                    </w:txbxContent>
                  </v:textbox>
                  <o:callout v:ext="edit" minusx="t"/>
                </v:shape>
                <v:shape id="Text Box 3676" o:spid="_x0000_s1143" type="#_x0000_t47" style="position:absolute;left:5829;top:56769;width:8229;height:5257;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" adj="11155,-11025,11366,211" fillcolor="#fffaeb" strokecolor="#4472c4 [3204]" strokeweight=".5pt">
                  <v:textbox>
                    <w:txbxContent>
                      <w:p w14:paraId="70624F46" w14:textId="77777777" w:rsidR="00C83BEE" w:rsidRPr="009D4EBA" w:rsidRDefault="00C83BEE" w:rsidP="009D4EBA">
                        <w:pPr>
                          <w:spacing w:after="0"/>
                          <w:rPr>
                            <w:rFonts w:ascii="Century Gothic" w:hAnsi="Century Gothic"/>
                            <w:color w:val="000000" w:themeColor="text1"/>
                            <w:sz w:val="40"/>
                            <w:szCs w:val="40"/>
                          </w:rPr>
                        </w:pPr>
                        <w:r w:rsidRPr="009D4EBA">
                          <w:rPr>
                            <w:rFonts w:ascii="Century Gothic" w:hAnsi="Century Gothic"/>
                            <w:szCs w:val="28"/>
                          </w:rPr>
                          <w:t>___</w:t>
                        </w:r>
                        <w:r>
                          <w:rPr>
                            <w:rFonts w:ascii="Century Gothic" w:hAnsi="Century Gothic"/>
                            <w:szCs w:val="28"/>
                          </w:rPr>
                          <w:t>___</w:t>
                        </w:r>
                        <w:r w:rsidRPr="009D4EBA">
                          <w:rPr>
                            <w:rFonts w:ascii="Century Gothic" w:hAnsi="Century Gothic"/>
                            <w:szCs w:val="28"/>
                          </w:rPr>
                          <w:t>_</w:t>
                        </w:r>
                      </w:p>
                    </w:txbxContent>
                  </v:textbox>
                </v:shape>
                <v:shape id="Text Box 3676" o:spid="_x0000_s1144" type="#_x0000_t47" style="position:absolute;left:22669;top:57073;width:8230;height:5258;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" adj="11155,-11025,11366,211" fillcolor="#fffaeb" strokecolor="#4472c4 [3204]" strokeweight=".5pt">
                  <v:textbox>
                    <w:txbxContent>
                      <w:p w14:paraId="47A58883" w14:textId="77777777" w:rsidR="00C83BEE" w:rsidRPr="009D4EBA" w:rsidRDefault="00C83BEE" w:rsidP="009D4EBA">
                        <w:pPr>
                          <w:spacing w:after="0"/>
                          <w:rPr>
                            <w:rFonts w:ascii="Century Gothic" w:hAnsi="Century Gothic"/>
                            <w:color w:val="000000" w:themeColor="text1"/>
                            <w:sz w:val="40"/>
                            <w:szCs w:val="40"/>
                          </w:rPr>
                        </w:pPr>
                        <w:r w:rsidRPr="009D4EBA">
                          <w:rPr>
                            <w:rFonts w:ascii="Century Gothic" w:hAnsi="Century Gothic"/>
                            <w:szCs w:val="28"/>
                          </w:rPr>
                          <w:t>___</w:t>
                        </w:r>
                        <w:r>
                          <w:rPr>
                            <w:rFonts w:ascii="Century Gothic" w:hAnsi="Century Gothic"/>
                            <w:szCs w:val="28"/>
                          </w:rPr>
                          <w:t>___</w:t>
                        </w:r>
                        <w:r w:rsidRPr="009D4EBA">
                          <w:rPr>
                            <w:rFonts w:ascii="Century Gothic" w:hAnsi="Century Gothic"/>
                            <w:szCs w:val="28"/>
                          </w:rPr>
                          <w:t>_</w:t>
                        </w:r>
                      </w:p>
                    </w:txbxContent>
                  </v:textbox>
                </v:shape>
                <v:shape id="Text Box 3676" o:spid="_x0000_s1145" type="#_x0000_t47" style="position:absolute;left:39509;top:57226;width:8230;height:5258;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" adj="11155,-11025,11366,211" fillcolor="#fffaeb" strokecolor="#4472c4 [3204]" strokeweight=".5pt">
                  <v:textbox>
                    <w:txbxContent>
                      <w:p w14:paraId="513DEC00" w14:textId="77777777" w:rsidR="00C83BEE" w:rsidRPr="009D4EBA" w:rsidRDefault="00C83BEE" w:rsidP="009D4EBA">
                        <w:pPr>
                          <w:spacing w:after="0"/>
                          <w:rPr>
                            <w:rFonts w:ascii="Century Gothic" w:hAnsi="Century Gothic"/>
                            <w:color w:val="000000" w:themeColor="text1"/>
                            <w:sz w:val="40"/>
                            <w:szCs w:val="40"/>
                          </w:rPr>
                        </w:pPr>
                        <w:r w:rsidRPr="009D4EBA">
                          <w:rPr>
                            <w:rFonts w:ascii="Century Gothic" w:hAnsi="Century Gothic"/>
                            <w:szCs w:val="28"/>
                          </w:rPr>
                          <w:t>___</w:t>
                        </w:r>
                        <w:r>
                          <w:rPr>
                            <w:rFonts w:ascii="Century Gothic" w:hAnsi="Century Gothic"/>
                            <w:szCs w:val="28"/>
                          </w:rPr>
                          <w:t>___</w:t>
                        </w:r>
                        <w:r w:rsidRPr="009D4EBA">
                          <w:rPr>
                            <w:rFonts w:ascii="Century Gothic" w:hAnsi="Century Gothic"/>
                            <w:szCs w:val="28"/>
                          </w:rPr>
                          <w:t>_</w:t>
                        </w:r>
                      </w:p>
                    </w:txbxContent>
                  </v:textbox>
                </v:shape>
              </v:group>
            </w:pict>
          </mc:Fallback>
        </mc:AlternateContent>
      </w:r>
    </w:p>
    <w:p w14:paraId="3B6BF801" w14:textId="5F2C6B45" w:rsidR="000E0911" w:rsidRDefault="000E0911">
      <w:pPr>
        <w:rPr>
          <w:lang w:val="en-US"/>
        </w:rPr>
      </w:pPr>
    </w:p>
    <w:p w14:paraId="1431F918" w14:textId="75F243F3" w:rsidR="000E0911" w:rsidRDefault="000E0911">
      <w:pPr>
        <w:rPr>
          <w:lang w:val="en-US"/>
        </w:rPr>
      </w:pPr>
    </w:p>
    <w:p w14:paraId="77DC649D" w14:textId="1B16227D" w:rsidR="000E0911" w:rsidRDefault="000E0911">
      <w:pPr>
        <w:rPr>
          <w:lang w:val="en-US"/>
        </w:rPr>
      </w:pPr>
    </w:p>
    <w:p w14:paraId="5A65A754" w14:textId="48298FA6" w:rsidR="000E0911" w:rsidRDefault="000E0911">
      <w:pPr>
        <w:rPr>
          <w:lang w:val="en-US"/>
        </w:rPr>
      </w:pPr>
    </w:p>
    <w:p w14:paraId="41AE6CB3" w14:textId="754A1F51" w:rsidR="000E0911" w:rsidRDefault="000E0911">
      <w:pPr>
        <w:rPr>
          <w:lang w:val="en-US"/>
        </w:rPr>
      </w:pPr>
    </w:p>
    <w:p w14:paraId="69FC12E0" w14:textId="2F2387C2" w:rsidR="000E0911" w:rsidRDefault="000E0911">
      <w:pPr>
        <w:rPr>
          <w:lang w:val="en-US"/>
        </w:rPr>
      </w:pPr>
    </w:p>
    <w:p w14:paraId="6E7CAD5E" w14:textId="52326DCF" w:rsidR="000E0911" w:rsidRDefault="000E0911">
      <w:pPr>
        <w:rPr>
          <w:lang w:val="en-US"/>
        </w:rPr>
      </w:pPr>
    </w:p>
    <w:p w14:paraId="0EA8FB0C" w14:textId="4C16F0A8" w:rsidR="000E0911" w:rsidRDefault="000E0911">
      <w:pPr>
        <w:rPr>
          <w:lang w:val="en-US"/>
        </w:rPr>
      </w:pPr>
    </w:p>
    <w:p w14:paraId="0BB2E47D" w14:textId="74B35D80" w:rsidR="000E0911" w:rsidRDefault="000E0911">
      <w:pPr>
        <w:rPr>
          <w:lang w:val="en-US"/>
        </w:rPr>
      </w:pPr>
    </w:p>
    <w:p w14:paraId="0C1DBEC2" w14:textId="14760B38" w:rsidR="000E0911" w:rsidRDefault="000E0911">
      <w:pPr>
        <w:rPr>
          <w:lang w:val="en-US"/>
        </w:rPr>
      </w:pPr>
    </w:p>
    <w:p w14:paraId="7E44CE21" w14:textId="20144415" w:rsidR="000E0911" w:rsidRDefault="000E0911">
      <w:pPr>
        <w:rPr>
          <w:lang w:val="en-US"/>
        </w:rPr>
      </w:pPr>
    </w:p>
    <w:p w14:paraId="21ECC2F0" w14:textId="2D041AEA" w:rsidR="000E0911" w:rsidRDefault="000E0911">
      <w:pPr>
        <w:rPr>
          <w:lang w:val="en-US"/>
        </w:rPr>
      </w:pPr>
    </w:p>
    <w:p w14:paraId="6C9D6BD7" w14:textId="32CAD4A4" w:rsidR="000E0911" w:rsidRDefault="000E0911">
      <w:pPr>
        <w:rPr>
          <w:lang w:val="en-US"/>
        </w:rPr>
      </w:pPr>
    </w:p>
    <w:p w14:paraId="7639605B" w14:textId="40B4B175" w:rsidR="000E0911" w:rsidRDefault="000E0911">
      <w:pPr>
        <w:rPr>
          <w:lang w:val="en-US"/>
        </w:rPr>
      </w:pPr>
    </w:p>
    <w:p w14:paraId="5FDBE453" w14:textId="2C4DA6BC" w:rsidR="000E0911" w:rsidRDefault="000E0911">
      <w:pPr>
        <w:rPr>
          <w:lang w:val="en-US"/>
        </w:rPr>
      </w:pPr>
    </w:p>
    <w:p w14:paraId="7E65E79D" w14:textId="52A51DC4" w:rsidR="000E0911" w:rsidRDefault="000E0911">
      <w:pPr>
        <w:rPr>
          <w:lang w:val="en-US"/>
        </w:rPr>
      </w:pPr>
    </w:p>
    <w:p w14:paraId="597CA9C8" w14:textId="779A7FE6" w:rsidR="000E0911" w:rsidRDefault="000E0911">
      <w:pPr>
        <w:rPr>
          <w:lang w:val="en-US"/>
        </w:rPr>
      </w:pPr>
    </w:p>
    <w:p w14:paraId="3C0360D2" w14:textId="3779C193" w:rsidR="000E0911" w:rsidRDefault="000E7E8C" w:rsidP="00F8207C">
      <w:pPr>
        <w:tabs>
          <w:tab w:val="left" w:pos="912"/>
          <w:tab w:val="left" w:pos="1656"/>
        </w:tabs>
        <w:rPr>
          <w:lang w:val="en-US"/>
        </w:rPr>
      </w:pPr>
      <w:r>
        <w:rPr>
          <w:lang w:val="en-US"/>
        </w:rPr>
        <w:tab/>
      </w:r>
      <w:r w:rsidR="00F8207C">
        <w:rPr>
          <w:lang w:val="en-US"/>
        </w:rPr>
        <w:tab/>
      </w:r>
    </w:p>
    <w:p w14:paraId="710C6284" w14:textId="4B50C30D" w:rsidR="00617994" w:rsidRPr="00845463" w:rsidRDefault="00617994" w:rsidP="00617994">
      <w:pPr>
        <w:pStyle w:val="NormalWeb"/>
        <w:rPr>
          <w:rFonts w:ascii="Century Gothic" w:hAnsi="Century Gothic"/>
          <w:b/>
          <w:bCs/>
        </w:rPr>
      </w:pPr>
    </w:p>
    <w:p w14:paraId="49BE7A98" w14:textId="135AE1B1" w:rsidR="008B7144" w:rsidRDefault="008B7144">
      <w:pPr>
        <w:rPr>
          <w:lang w:val="en-US"/>
        </w:rPr>
      </w:pPr>
      <w:r>
        <w:rPr>
          <w:lang w:val="en-US"/>
        </w:rPr>
        <w:br w:type="page"/>
      </w:r>
    </w:p>
    <w:tbl>
      <w:tblPr>
        <w:tblStyle w:val="TableGrid"/>
        <w:tblpPr w:leftFromText="180" w:rightFromText="180" w:vertAnchor="text" w:horzAnchor="margin" w:tblpXSpec="right" w:tblpY="606"/>
        <w:tblW w:w="0" w:type="auto"/>
        <w:tblLook w:val="04A0" w:firstRow="1" w:lastRow="0" w:firstColumn="1" w:lastColumn="0" w:noHBand="0" w:noVBand="1"/>
      </w:tblPr>
      <w:tblGrid>
        <w:gridCol w:w="4531"/>
      </w:tblGrid>
      <w:tr w:rsidR="008B7144" w:rsidRPr="008B7144" w14:paraId="7FFE0C1A" w14:textId="77777777" w:rsidTr="002411B6">
        <w:trPr>
          <w:trHeight w:val="3118"/>
        </w:trPr>
        <w:tc>
          <w:tcPr>
            <w:tcW w:w="4531" w:type="dxa"/>
            <w:tcBorders>
              <w:top w:val="dashed" w:sz="12" w:space="0" w:color="auto"/>
              <w:bottom w:val="dashed" w:sz="12" w:space="0" w:color="auto"/>
            </w:tcBorders>
          </w:tcPr>
          <w:p w14:paraId="0274FF59" w14:textId="77777777" w:rsidR="008B7144" w:rsidRPr="008B7144" w:rsidRDefault="008B7144" w:rsidP="008B7144">
            <w:pPr>
              <w:spacing w:line="360" w:lineRule="auto"/>
              <w:rPr>
                <w:rFonts w:ascii="Comic Sans MS" w:hAnsi="Comic Sans MS"/>
                <w:color w:val="808080" w:themeColor="background1" w:themeShade="80"/>
                <w:sz w:val="2"/>
                <w:szCs w:val="2"/>
                <w:lang w:val="en-GB"/>
              </w:rPr>
            </w:pPr>
          </w:p>
          <w:p w14:paraId="5D749F05" w14:textId="075B9C68" w:rsidR="008B7144" w:rsidRPr="008B7144" w:rsidRDefault="007A6859" w:rsidP="008B7144">
            <w:pPr>
              <w:spacing w:before="240" w:line="360" w:lineRule="auto"/>
              <w:rPr>
                <w:rFonts w:ascii="Century Gothic" w:hAnsi="Century Gothic"/>
                <w:sz w:val="32"/>
                <w:szCs w:val="32"/>
                <w:lang w:val="en-GB"/>
              </w:rPr>
            </w:pPr>
            <w:r>
              <w:rPr>
                <w:noProof/>
                <w14:ligatures w14:val="standardContextual"/>
              </w:rPr>
              <w:drawing>
                <wp:anchor distT="0" distB="0" distL="114300" distR="114300" simplePos="0" relativeHeight="254875332" behindDoc="0" locked="0" layoutInCell="1" allowOverlap="1" wp14:anchorId="0B82AA9B" wp14:editId="654E9D2E">
                  <wp:simplePos x="0" y="0"/>
                  <wp:positionH relativeFrom="margin">
                    <wp:posOffset>391795</wp:posOffset>
                  </wp:positionH>
                  <wp:positionV relativeFrom="paragraph">
                    <wp:posOffset>478790</wp:posOffset>
                  </wp:positionV>
                  <wp:extent cx="368300" cy="637126"/>
                  <wp:effectExtent l="0" t="0" r="0" b="0"/>
                  <wp:wrapNone/>
                  <wp:docPr id="833259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259084" name="Picture 1"/>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368300" cy="637126"/>
                          </a:xfrm>
                          <a:prstGeom prst="rect">
                            <a:avLst/>
                          </a:prstGeom>
                        </pic:spPr>
                      </pic:pic>
                    </a:graphicData>
                  </a:graphic>
                  <wp14:sizeRelH relativeFrom="margin">
                    <wp14:pctWidth>0</wp14:pctWidth>
                  </wp14:sizeRelH>
                  <wp14:sizeRelV relativeFrom="margin">
                    <wp14:pctHeight>0</wp14:pctHeight>
                  </wp14:sizeRelV>
                </wp:anchor>
              </w:drawing>
            </w:r>
            <w:r w:rsidR="008B7144" w:rsidRPr="008B7144">
              <w:rPr>
                <w:rFonts w:ascii="Comic Sans MS" w:hAnsi="Comic Sans MS"/>
                <w:noProof/>
                <w:color w:val="808080" w:themeColor="background1" w:themeShade="80"/>
                <w:szCs w:val="28"/>
                <w:lang w:val="en-GB"/>
              </w:rPr>
              <w:drawing>
                <wp:anchor distT="0" distB="0" distL="114300" distR="114300" simplePos="0" relativeHeight="254759620" behindDoc="0" locked="0" layoutInCell="1" allowOverlap="1" wp14:anchorId="6695268A" wp14:editId="2AF63EE9">
                  <wp:simplePos x="0" y="0"/>
                  <wp:positionH relativeFrom="column">
                    <wp:posOffset>400685</wp:posOffset>
                  </wp:positionH>
                  <wp:positionV relativeFrom="paragraph">
                    <wp:posOffset>3810</wp:posOffset>
                  </wp:positionV>
                  <wp:extent cx="2084705" cy="464185"/>
                  <wp:effectExtent l="0" t="0" r="0" b="0"/>
                  <wp:wrapNone/>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2084705" cy="464185"/>
                          </a:xfrm>
                          <a:prstGeom prst="rect">
                            <a:avLst/>
                          </a:prstGeom>
                        </pic:spPr>
                      </pic:pic>
                    </a:graphicData>
                  </a:graphic>
                  <wp14:sizeRelH relativeFrom="margin">
                    <wp14:pctWidth>0</wp14:pctWidth>
                  </wp14:sizeRelH>
                  <wp14:sizeRelV relativeFrom="margin">
                    <wp14:pctHeight>0</wp14:pctHeight>
                  </wp14:sizeRelV>
                </wp:anchor>
              </w:drawing>
            </w:r>
            <w:r w:rsidR="008B7144" w:rsidRPr="008B7144">
              <w:rPr>
                <w:rFonts w:ascii="Comic Sans MS" w:hAnsi="Comic Sans MS"/>
                <w:color w:val="808080" w:themeColor="background1" w:themeShade="80"/>
                <w:sz w:val="44"/>
                <w:szCs w:val="44"/>
                <w:lang w:val="en-GB"/>
              </w:rPr>
              <w:tab/>
            </w:r>
          </w:p>
          <w:p w14:paraId="5E056AAB" w14:textId="642C5042" w:rsidR="008B7144" w:rsidRPr="008B7144" w:rsidRDefault="008B7144" w:rsidP="008B7144">
            <w:pPr>
              <w:spacing w:before="240" w:line="360" w:lineRule="auto"/>
              <w:rPr>
                <w:rFonts w:ascii="Cavolini" w:hAnsi="Cavolini" w:cs="Cavolini"/>
                <w:sz w:val="32"/>
                <w:szCs w:val="32"/>
                <w:u w:val="single"/>
                <w:lang w:val="en-GB"/>
              </w:rPr>
            </w:pPr>
            <w:r w:rsidRPr="008B7144">
              <w:rPr>
                <w:rFonts w:ascii="Century Gothic" w:hAnsi="Century Gothic"/>
                <w:sz w:val="32"/>
                <w:szCs w:val="32"/>
                <w:lang w:val="en-GB"/>
              </w:rPr>
              <w:tab/>
            </w:r>
            <w:r w:rsidRPr="008B7144">
              <w:rPr>
                <w:rFonts w:ascii="Century Gothic" w:hAnsi="Century Gothic"/>
                <w:sz w:val="32"/>
                <w:szCs w:val="32"/>
                <w:lang w:val="en-GB"/>
              </w:rPr>
              <w:tab/>
            </w:r>
            <w:r>
              <w:rPr>
                <w:rFonts w:ascii="Century Gothic" w:hAnsi="Century Gothic"/>
                <w:sz w:val="32"/>
                <w:szCs w:val="32"/>
                <w:lang w:val="en-GB"/>
              </w:rPr>
              <w:t>flour</w:t>
            </w:r>
            <w:r>
              <w:rPr>
                <w:rFonts w:ascii="Century Gothic" w:hAnsi="Century Gothic"/>
                <w:sz w:val="32"/>
                <w:szCs w:val="32"/>
                <w:lang w:val="en-GB"/>
              </w:rPr>
              <w:tab/>
            </w:r>
            <w:r w:rsidRPr="008B7144">
              <w:rPr>
                <w:rFonts w:ascii="Century Gothic" w:hAnsi="Century Gothic"/>
                <w:sz w:val="32"/>
                <w:szCs w:val="32"/>
                <w:lang w:val="en-GB"/>
              </w:rPr>
              <w:tab/>
            </w:r>
            <w:r w:rsidRPr="008B7144">
              <w:rPr>
                <w:rFonts w:ascii="Century Gothic" w:hAnsi="Century Gothic"/>
                <w:spacing w:val="60"/>
                <w:sz w:val="32"/>
                <w:szCs w:val="32"/>
                <w:lang w:val="en-GB"/>
              </w:rPr>
              <w:t>$</w:t>
            </w:r>
            <w:r w:rsidR="002411B6" w:rsidRPr="002411B6">
              <w:rPr>
                <w:rFonts w:ascii="Century Gothic" w:hAnsi="Century Gothic"/>
                <w:color w:val="FFFFFF" w:themeColor="background1"/>
                <w:spacing w:val="60"/>
                <w:sz w:val="32"/>
                <w:szCs w:val="32"/>
                <w:u w:val="single"/>
                <w:lang w:val="en-GB"/>
              </w:rPr>
              <w:t>.</w:t>
            </w:r>
            <w:r w:rsidR="002411B6" w:rsidRPr="002411B6">
              <w:rPr>
                <w:rFonts w:ascii="Century Gothic" w:hAnsi="Century Gothic"/>
                <w:spacing w:val="60"/>
                <w:sz w:val="32"/>
                <w:szCs w:val="32"/>
                <w:u w:val="single"/>
                <w:lang w:val="en-GB"/>
              </w:rPr>
              <w:t xml:space="preserve"> </w:t>
            </w:r>
            <w:r w:rsidRPr="008C48B8">
              <w:rPr>
                <w:rFonts w:ascii="Cavolini" w:hAnsi="Cavolini" w:cs="Cavolini"/>
                <w:color w:val="595959" w:themeColor="text1" w:themeTint="A6"/>
                <w:sz w:val="32"/>
                <w:szCs w:val="32"/>
                <w:u w:val="single"/>
                <w:lang w:val="en-GB"/>
              </w:rPr>
              <w:t>2</w:t>
            </w:r>
            <w:r w:rsidRPr="002411B6">
              <w:rPr>
                <w:rFonts w:ascii="Cavolini" w:hAnsi="Cavolini" w:cs="Cavolini"/>
                <w:sz w:val="32"/>
                <w:szCs w:val="32"/>
                <w:u w:val="single"/>
                <w:lang w:val="en-GB"/>
              </w:rPr>
              <w:t xml:space="preserve">    </w:t>
            </w:r>
            <w:r w:rsidRPr="008B7144">
              <w:rPr>
                <w:rFonts w:ascii="Cavolini" w:hAnsi="Cavolini" w:cs="Cavolini"/>
                <w:color w:val="FFFFFF" w:themeColor="background1"/>
                <w:sz w:val="32"/>
                <w:szCs w:val="32"/>
                <w:u w:val="single"/>
                <w:lang w:val="en-GB"/>
              </w:rPr>
              <w:t>.</w:t>
            </w:r>
          </w:p>
          <w:p w14:paraId="10DA0986" w14:textId="130FE81E" w:rsidR="008B7144" w:rsidRPr="008B7144" w:rsidRDefault="007A6859" w:rsidP="008B7144">
            <w:pPr>
              <w:spacing w:before="120" w:line="360" w:lineRule="auto"/>
              <w:rPr>
                <w:rFonts w:ascii="Century Gothic" w:hAnsi="Century Gothic"/>
                <w:sz w:val="32"/>
                <w:szCs w:val="32"/>
                <w:lang w:val="en-GB"/>
              </w:rPr>
            </w:pPr>
            <w:r>
              <w:rPr>
                <w:noProof/>
                <w14:ligatures w14:val="standardContextual"/>
              </w:rPr>
              <w:drawing>
                <wp:anchor distT="0" distB="0" distL="114300" distR="114300" simplePos="0" relativeHeight="254877380" behindDoc="0" locked="0" layoutInCell="1" allowOverlap="1" wp14:anchorId="1F8EE219" wp14:editId="5110E7F5">
                  <wp:simplePos x="0" y="0"/>
                  <wp:positionH relativeFrom="column">
                    <wp:posOffset>73025</wp:posOffset>
                  </wp:positionH>
                  <wp:positionV relativeFrom="paragraph">
                    <wp:posOffset>71586</wp:posOffset>
                  </wp:positionV>
                  <wp:extent cx="837244" cy="395276"/>
                  <wp:effectExtent l="19050" t="19050" r="1270" b="24130"/>
                  <wp:wrapNone/>
                  <wp:docPr id="2062909351" name="Picture 63530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909351" name="Picture 635305320"/>
                          <pic:cNvPicPr>
                            <a:picLocks noChangeAspect="1"/>
                          </pic:cNvPicPr>
                        </pic:nvPicPr>
                        <pic:blipFill rotWithShape="1">
                          <a:blip r:embed="rId214" cstate="print">
                            <a:extLst>
                              <a:ext uri="{28A0092B-C50C-407E-A947-70E740481C1C}">
                                <a14:useLocalDpi xmlns:a14="http://schemas.microsoft.com/office/drawing/2010/main" val="0"/>
                              </a:ext>
                            </a:extLst>
                          </a:blip>
                          <a:srcRect l="2083" t="22306" r="3846" b="23065"/>
                          <a:stretch/>
                        </pic:blipFill>
                        <pic:spPr bwMode="auto">
                          <a:xfrm rot="191893">
                            <a:off x="0" y="0"/>
                            <a:ext cx="837244" cy="3952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7144" w:rsidRPr="008B7144">
              <w:rPr>
                <w:rFonts w:ascii="Century Gothic" w:hAnsi="Century Gothic"/>
                <w:sz w:val="32"/>
                <w:szCs w:val="32"/>
                <w:lang w:val="en-GB"/>
              </w:rPr>
              <w:tab/>
            </w:r>
            <w:r w:rsidR="008B7144" w:rsidRPr="008B7144">
              <w:rPr>
                <w:rFonts w:ascii="Century Gothic" w:hAnsi="Century Gothic"/>
                <w:sz w:val="32"/>
                <w:szCs w:val="32"/>
                <w:lang w:val="en-GB"/>
              </w:rPr>
              <w:tab/>
            </w:r>
            <w:r w:rsidR="008B7144">
              <w:rPr>
                <w:rFonts w:ascii="Century Gothic" w:hAnsi="Century Gothic"/>
                <w:sz w:val="32"/>
                <w:szCs w:val="32"/>
                <w:lang w:val="en-GB"/>
              </w:rPr>
              <w:t>eggs</w:t>
            </w:r>
            <w:r w:rsidR="008B7144" w:rsidRPr="008B7144">
              <w:rPr>
                <w:rFonts w:ascii="Century Gothic" w:hAnsi="Century Gothic"/>
                <w:sz w:val="32"/>
                <w:szCs w:val="32"/>
                <w:lang w:val="en-GB"/>
              </w:rPr>
              <w:tab/>
              <w:t xml:space="preserve">$ </w:t>
            </w:r>
            <w:r w:rsidR="002411B6" w:rsidRPr="002411B6">
              <w:rPr>
                <w:rFonts w:ascii="Century Gothic" w:hAnsi="Century Gothic"/>
                <w:color w:val="FFFFFF" w:themeColor="background1"/>
                <w:sz w:val="32"/>
                <w:szCs w:val="32"/>
                <w:u w:val="single"/>
                <w:lang w:val="en-GB"/>
              </w:rPr>
              <w:t>.</w:t>
            </w:r>
            <w:r w:rsidR="002411B6" w:rsidRPr="002411B6">
              <w:rPr>
                <w:rFonts w:ascii="Century Gothic" w:hAnsi="Century Gothic"/>
                <w:sz w:val="32"/>
                <w:szCs w:val="32"/>
                <w:u w:val="single"/>
                <w:lang w:val="en-GB"/>
              </w:rPr>
              <w:t xml:space="preserve"> </w:t>
            </w:r>
            <w:r w:rsidR="00A826F1" w:rsidRPr="008C48B8">
              <w:rPr>
                <w:rFonts w:ascii="Cavolini" w:hAnsi="Cavolini" w:cs="Cavolini"/>
                <w:color w:val="595959" w:themeColor="text1" w:themeTint="A6"/>
                <w:sz w:val="32"/>
                <w:szCs w:val="32"/>
                <w:u w:val="single"/>
                <w:lang w:val="en-GB"/>
              </w:rPr>
              <w:t>5</w:t>
            </w:r>
            <w:r w:rsidR="008B7144" w:rsidRPr="008C48B8">
              <w:rPr>
                <w:rFonts w:ascii="Cavolini" w:hAnsi="Cavolini" w:cs="Cavolini"/>
                <w:color w:val="595959" w:themeColor="text1" w:themeTint="A6"/>
                <w:sz w:val="32"/>
                <w:szCs w:val="32"/>
                <w:u w:val="single"/>
                <w:lang w:val="en-GB"/>
              </w:rPr>
              <w:t xml:space="preserve">.50 </w:t>
            </w:r>
            <w:r w:rsidR="008B7144" w:rsidRPr="008B7144">
              <w:rPr>
                <w:rFonts w:ascii="Cavolini" w:hAnsi="Cavolini" w:cs="Cavolini"/>
                <w:color w:val="FFFFFF" w:themeColor="background1"/>
                <w:sz w:val="32"/>
                <w:szCs w:val="32"/>
                <w:u w:val="single"/>
                <w:lang w:val="en-GB"/>
              </w:rPr>
              <w:t>.</w:t>
            </w:r>
          </w:p>
          <w:p w14:paraId="17AC26A2" w14:textId="77777777" w:rsidR="008B7144" w:rsidRPr="008B7144" w:rsidRDefault="008B7144" w:rsidP="008B7144">
            <w:pPr>
              <w:spacing w:line="360" w:lineRule="auto"/>
              <w:rPr>
                <w:rFonts w:ascii="Century Gothic" w:hAnsi="Century Gothic"/>
                <w:color w:val="808080" w:themeColor="background1" w:themeShade="80"/>
                <w:sz w:val="6"/>
                <w:szCs w:val="6"/>
                <w:lang w:val="en-GB"/>
              </w:rPr>
            </w:pPr>
            <w:r w:rsidRPr="008B7144">
              <w:rPr>
                <w:rFonts w:ascii="Century Gothic" w:hAnsi="Century Gothic"/>
                <w:sz w:val="32"/>
                <w:szCs w:val="32"/>
                <w:lang w:val="en-GB"/>
              </w:rPr>
              <w:tab/>
            </w:r>
            <w:r w:rsidRPr="008B7144">
              <w:rPr>
                <w:rFonts w:ascii="Century Gothic" w:hAnsi="Century Gothic"/>
                <w:sz w:val="32"/>
                <w:szCs w:val="32"/>
                <w:lang w:val="en-GB"/>
              </w:rPr>
              <w:tab/>
            </w:r>
          </w:p>
          <w:p w14:paraId="4252DD3C" w14:textId="00165FF3" w:rsidR="008B7144" w:rsidRPr="008B7144" w:rsidRDefault="008B7144" w:rsidP="008B7144">
            <w:pPr>
              <w:tabs>
                <w:tab w:val="left" w:pos="1560"/>
                <w:tab w:val="left" w:pos="1992"/>
              </w:tabs>
              <w:spacing w:line="360" w:lineRule="auto"/>
              <w:rPr>
                <w:rFonts w:ascii="Comic Sans MS" w:hAnsi="Comic Sans MS"/>
                <w:color w:val="808080" w:themeColor="background1" w:themeShade="80"/>
                <w:sz w:val="44"/>
                <w:szCs w:val="44"/>
                <w:lang w:val="en-GB"/>
              </w:rPr>
            </w:pPr>
            <w:r w:rsidRPr="008B7144">
              <w:rPr>
                <w:rFonts w:ascii="Century Gothic" w:hAnsi="Century Gothic"/>
                <w:color w:val="808080" w:themeColor="background1" w:themeShade="80"/>
                <w:sz w:val="32"/>
                <w:szCs w:val="32"/>
                <w:lang w:val="en-GB"/>
              </w:rPr>
              <w:tab/>
              <w:t xml:space="preserve">  </w:t>
            </w:r>
            <w:r w:rsidRPr="008B7144">
              <w:rPr>
                <w:rFonts w:ascii="Century Gothic" w:hAnsi="Century Gothic"/>
                <w:b/>
                <w:bCs/>
                <w:sz w:val="32"/>
                <w:szCs w:val="32"/>
                <w:lang w:val="en-GB"/>
              </w:rPr>
              <w:t xml:space="preserve">Total  </w:t>
            </w:r>
            <w:r w:rsidRPr="008B7144">
              <w:rPr>
                <w:rFonts w:ascii="Cavolini" w:hAnsi="Cavolini" w:cs="Cavolini"/>
                <w:color w:val="7F7F7F" w:themeColor="text1" w:themeTint="80"/>
                <w:sz w:val="32"/>
                <w:szCs w:val="32"/>
                <w:u w:val="single"/>
                <w:lang w:val="en-GB"/>
              </w:rPr>
              <w:t xml:space="preserve">  </w:t>
            </w:r>
            <w:r w:rsidRPr="008C48B8">
              <w:rPr>
                <w:rFonts w:ascii="Cavolini" w:hAnsi="Cavolini" w:cs="Cavolini"/>
                <w:color w:val="595959" w:themeColor="text1" w:themeTint="A6"/>
                <w:spacing w:val="80"/>
                <w:sz w:val="32"/>
                <w:szCs w:val="32"/>
                <w:u w:val="single"/>
                <w:lang w:val="en-GB"/>
              </w:rPr>
              <w:t>$</w:t>
            </w:r>
            <w:r w:rsidR="002411B6" w:rsidRPr="008C48B8">
              <w:rPr>
                <w:rFonts w:ascii="Cavolini" w:hAnsi="Cavolini" w:cs="Cavolini"/>
                <w:color w:val="595959" w:themeColor="text1" w:themeTint="A6"/>
                <w:sz w:val="32"/>
                <w:szCs w:val="32"/>
                <w:u w:val="single"/>
                <w:lang w:val="en-GB"/>
              </w:rPr>
              <w:t xml:space="preserve"> </w:t>
            </w:r>
            <w:r w:rsidR="00A826F1" w:rsidRPr="008C48B8">
              <w:rPr>
                <w:rFonts w:ascii="Cavolini" w:hAnsi="Cavolini" w:cs="Cavolini"/>
                <w:color w:val="595959" w:themeColor="text1" w:themeTint="A6"/>
                <w:sz w:val="32"/>
                <w:szCs w:val="32"/>
                <w:u w:val="single"/>
                <w:lang w:val="en-GB"/>
              </w:rPr>
              <w:t>7</w:t>
            </w:r>
            <w:r w:rsidRPr="008C48B8">
              <w:rPr>
                <w:rFonts w:ascii="Cavolini" w:hAnsi="Cavolini" w:cs="Cavolini"/>
                <w:color w:val="595959" w:themeColor="text1" w:themeTint="A6"/>
                <w:spacing w:val="40"/>
                <w:sz w:val="32"/>
                <w:szCs w:val="32"/>
                <w:u w:val="single"/>
                <w:lang w:val="en-GB"/>
              </w:rPr>
              <w:t>.50</w:t>
            </w:r>
            <w:r w:rsidRPr="008C48B8">
              <w:rPr>
                <w:rFonts w:ascii="Century Gothic" w:hAnsi="Century Gothic"/>
                <w:color w:val="595959" w:themeColor="text1" w:themeTint="A6"/>
                <w:spacing w:val="40"/>
                <w:sz w:val="32"/>
                <w:szCs w:val="32"/>
                <w:u w:val="single"/>
                <w:lang w:val="en-GB"/>
              </w:rPr>
              <w:t xml:space="preserve"> </w:t>
            </w:r>
          </w:p>
        </w:tc>
      </w:tr>
      <w:tr w:rsidR="008B7144" w:rsidRPr="008B7144" w14:paraId="73B42DCF" w14:textId="77777777" w:rsidTr="002411B6">
        <w:trPr>
          <w:trHeight w:val="283"/>
        </w:trPr>
        <w:tc>
          <w:tcPr>
            <w:tcW w:w="4531" w:type="dxa"/>
            <w:tcBorders>
              <w:top w:val="dashed" w:sz="12" w:space="0" w:color="auto"/>
              <w:left w:val="single" w:sz="4" w:space="0" w:color="FFFFFF" w:themeColor="background1"/>
              <w:bottom w:val="dashed" w:sz="12" w:space="0" w:color="auto"/>
              <w:right w:val="single" w:sz="4" w:space="0" w:color="FFFFFF" w:themeColor="background1"/>
            </w:tcBorders>
          </w:tcPr>
          <w:p w14:paraId="50234252" w14:textId="77777777" w:rsidR="008B7144" w:rsidRPr="008B7144" w:rsidRDefault="008B7144" w:rsidP="008B7144">
            <w:pPr>
              <w:spacing w:line="360" w:lineRule="auto"/>
              <w:rPr>
                <w:rFonts w:ascii="Comic Sans MS" w:hAnsi="Comic Sans MS"/>
                <w:noProof/>
                <w:color w:val="808080" w:themeColor="background1" w:themeShade="80"/>
                <w:sz w:val="20"/>
                <w:szCs w:val="20"/>
                <w:lang w:val="en-GB"/>
              </w:rPr>
            </w:pPr>
            <w:r w:rsidRPr="008B7144">
              <w:rPr>
                <w:rFonts w:ascii="Comic Sans MS" w:hAnsi="Comic Sans MS"/>
                <w:noProof/>
                <w:color w:val="808080" w:themeColor="background1" w:themeShade="80"/>
                <w:szCs w:val="28"/>
                <w:lang w:val="en-GB"/>
              </w:rPr>
              <w:drawing>
                <wp:anchor distT="0" distB="0" distL="114300" distR="114300" simplePos="0" relativeHeight="254760644" behindDoc="0" locked="0" layoutInCell="1" allowOverlap="1" wp14:anchorId="765BB78B" wp14:editId="43D82EC3">
                  <wp:simplePos x="0" y="0"/>
                  <wp:positionH relativeFrom="column">
                    <wp:posOffset>294005</wp:posOffset>
                  </wp:positionH>
                  <wp:positionV relativeFrom="paragraph">
                    <wp:posOffset>349885</wp:posOffset>
                  </wp:positionV>
                  <wp:extent cx="2084705" cy="464185"/>
                  <wp:effectExtent l="0" t="0" r="0" b="0"/>
                  <wp:wrapNone/>
                  <wp:docPr id="645379638" name="Picture 645379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2084705" cy="464185"/>
                          </a:xfrm>
                          <a:prstGeom prst="rect">
                            <a:avLst/>
                          </a:prstGeom>
                        </pic:spPr>
                      </pic:pic>
                    </a:graphicData>
                  </a:graphic>
                  <wp14:sizeRelH relativeFrom="margin">
                    <wp14:pctWidth>0</wp14:pctWidth>
                  </wp14:sizeRelH>
                  <wp14:sizeRelV relativeFrom="margin">
                    <wp14:pctHeight>0</wp14:pctHeight>
                  </wp14:sizeRelV>
                </wp:anchor>
              </w:drawing>
            </w:r>
          </w:p>
        </w:tc>
      </w:tr>
      <w:tr w:rsidR="008B7144" w:rsidRPr="008B7144" w14:paraId="447260DA" w14:textId="77777777" w:rsidTr="002411B6">
        <w:trPr>
          <w:trHeight w:val="3118"/>
        </w:trPr>
        <w:tc>
          <w:tcPr>
            <w:tcW w:w="4531" w:type="dxa"/>
            <w:tcBorders>
              <w:top w:val="dashed" w:sz="12" w:space="0" w:color="auto"/>
              <w:bottom w:val="dashed" w:sz="12" w:space="0" w:color="auto"/>
            </w:tcBorders>
          </w:tcPr>
          <w:p w14:paraId="624E5F39" w14:textId="150FFA51" w:rsidR="008B7144" w:rsidRPr="008B7144" w:rsidRDefault="008B7144" w:rsidP="008B7144">
            <w:pPr>
              <w:spacing w:before="240" w:line="360" w:lineRule="auto"/>
              <w:rPr>
                <w:rFonts w:ascii="Century Gothic" w:hAnsi="Century Gothic"/>
                <w:szCs w:val="28"/>
                <w:lang w:val="en-GB"/>
              </w:rPr>
            </w:pPr>
          </w:p>
          <w:p w14:paraId="73A805D0" w14:textId="009147BD" w:rsidR="008B7144" w:rsidRPr="008B7144" w:rsidRDefault="007A6859" w:rsidP="008B7144">
            <w:pPr>
              <w:spacing w:before="240" w:line="360" w:lineRule="auto"/>
              <w:rPr>
                <w:rFonts w:ascii="Century Gothic" w:hAnsi="Century Gothic"/>
                <w:sz w:val="32"/>
                <w:szCs w:val="32"/>
                <w:lang w:val="en-GB"/>
              </w:rPr>
            </w:pPr>
            <w:r>
              <w:rPr>
                <w:noProof/>
                <w14:ligatures w14:val="standardContextual"/>
              </w:rPr>
              <w:drawing>
                <wp:anchor distT="0" distB="0" distL="114300" distR="114300" simplePos="0" relativeHeight="254879428" behindDoc="0" locked="0" layoutInCell="1" allowOverlap="1" wp14:anchorId="732FF292" wp14:editId="1A8576F8">
                  <wp:simplePos x="0" y="0"/>
                  <wp:positionH relativeFrom="margin">
                    <wp:posOffset>422275</wp:posOffset>
                  </wp:positionH>
                  <wp:positionV relativeFrom="paragraph">
                    <wp:posOffset>23495</wp:posOffset>
                  </wp:positionV>
                  <wp:extent cx="411480" cy="597169"/>
                  <wp:effectExtent l="0" t="0" r="7620" b="0"/>
                  <wp:wrapNone/>
                  <wp:docPr id="298208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08982" name="Picture 1"/>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411480" cy="597169"/>
                          </a:xfrm>
                          <a:prstGeom prst="rect">
                            <a:avLst/>
                          </a:prstGeom>
                        </pic:spPr>
                      </pic:pic>
                    </a:graphicData>
                  </a:graphic>
                  <wp14:sizeRelH relativeFrom="margin">
                    <wp14:pctWidth>0</wp14:pctWidth>
                  </wp14:sizeRelH>
                  <wp14:sizeRelV relativeFrom="margin">
                    <wp14:pctHeight>0</wp14:pctHeight>
                  </wp14:sizeRelV>
                </wp:anchor>
              </w:drawing>
            </w:r>
            <w:r w:rsidR="008B7144" w:rsidRPr="008B7144">
              <w:rPr>
                <w:rFonts w:ascii="Century Gothic" w:hAnsi="Century Gothic"/>
                <w:sz w:val="32"/>
                <w:szCs w:val="32"/>
                <w:lang w:val="en-GB"/>
              </w:rPr>
              <w:tab/>
            </w:r>
            <w:r w:rsidR="008B7144" w:rsidRPr="008B7144">
              <w:rPr>
                <w:rFonts w:ascii="Century Gothic" w:hAnsi="Century Gothic"/>
                <w:sz w:val="32"/>
                <w:szCs w:val="32"/>
                <w:lang w:val="en-GB"/>
              </w:rPr>
              <w:tab/>
            </w:r>
            <w:r w:rsidR="002411B6">
              <w:rPr>
                <w:rFonts w:ascii="Century Gothic" w:hAnsi="Century Gothic"/>
                <w:sz w:val="32"/>
                <w:szCs w:val="32"/>
                <w:lang w:val="en-GB"/>
              </w:rPr>
              <w:t>sugar</w:t>
            </w:r>
            <w:r w:rsidR="008B7144" w:rsidRPr="008B7144">
              <w:rPr>
                <w:rFonts w:ascii="Century Gothic" w:hAnsi="Century Gothic"/>
                <w:sz w:val="32"/>
                <w:szCs w:val="32"/>
                <w:lang w:val="en-GB"/>
              </w:rPr>
              <w:tab/>
            </w:r>
            <w:r w:rsidR="008B7144" w:rsidRPr="008B7144">
              <w:rPr>
                <w:rFonts w:ascii="Century Gothic" w:hAnsi="Century Gothic"/>
                <w:spacing w:val="60"/>
                <w:sz w:val="32"/>
                <w:szCs w:val="32"/>
                <w:lang w:val="en-GB"/>
              </w:rPr>
              <w:t>$</w:t>
            </w:r>
            <w:r w:rsidR="008B7144" w:rsidRPr="008B7144">
              <w:rPr>
                <w:rFonts w:ascii="Century Gothic" w:hAnsi="Century Gothic"/>
                <w:color w:val="7F7F7F" w:themeColor="text1" w:themeTint="80"/>
                <w:szCs w:val="28"/>
                <w:lang w:val="en-GB"/>
              </w:rPr>
              <w:t>___</w:t>
            </w:r>
            <w:r w:rsidR="002411B6">
              <w:rPr>
                <w:rFonts w:ascii="Century Gothic" w:hAnsi="Century Gothic"/>
                <w:color w:val="7F7F7F" w:themeColor="text1" w:themeTint="80"/>
                <w:szCs w:val="28"/>
                <w:lang w:val="en-GB"/>
              </w:rPr>
              <w:t>_</w:t>
            </w:r>
            <w:r w:rsidR="008B7144" w:rsidRPr="008B7144">
              <w:rPr>
                <w:rFonts w:ascii="Century Gothic" w:hAnsi="Century Gothic"/>
                <w:color w:val="7F7F7F" w:themeColor="text1" w:themeTint="80"/>
                <w:szCs w:val="28"/>
                <w:lang w:val="en-GB"/>
              </w:rPr>
              <w:t>__</w:t>
            </w:r>
          </w:p>
          <w:p w14:paraId="0FF40349" w14:textId="7C71A55A" w:rsidR="008B7144" w:rsidRPr="008B7144" w:rsidRDefault="007A6859" w:rsidP="008B7144">
            <w:pPr>
              <w:spacing w:before="120" w:line="360" w:lineRule="auto"/>
              <w:rPr>
                <w:rFonts w:ascii="Century Gothic" w:hAnsi="Century Gothic"/>
                <w:sz w:val="32"/>
                <w:szCs w:val="32"/>
                <w:lang w:val="en-GB"/>
              </w:rPr>
            </w:pPr>
            <w:r>
              <w:rPr>
                <w:noProof/>
                <w14:ligatures w14:val="standardContextual"/>
              </w:rPr>
              <w:drawing>
                <wp:anchor distT="0" distB="0" distL="114300" distR="114300" simplePos="0" relativeHeight="254881476" behindDoc="0" locked="0" layoutInCell="1" allowOverlap="1" wp14:anchorId="5CBDCE7C" wp14:editId="0D31D4AD">
                  <wp:simplePos x="0" y="0"/>
                  <wp:positionH relativeFrom="margin">
                    <wp:posOffset>186055</wp:posOffset>
                  </wp:positionH>
                  <wp:positionV relativeFrom="paragraph">
                    <wp:posOffset>137160</wp:posOffset>
                  </wp:positionV>
                  <wp:extent cx="632460" cy="428185"/>
                  <wp:effectExtent l="0" t="0" r="0" b="0"/>
                  <wp:wrapNone/>
                  <wp:docPr id="1913616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616443" name="Picture 1"/>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632460" cy="428185"/>
                          </a:xfrm>
                          <a:prstGeom prst="rect">
                            <a:avLst/>
                          </a:prstGeom>
                        </pic:spPr>
                      </pic:pic>
                    </a:graphicData>
                  </a:graphic>
                  <wp14:sizeRelH relativeFrom="margin">
                    <wp14:pctWidth>0</wp14:pctWidth>
                  </wp14:sizeRelH>
                  <wp14:sizeRelV relativeFrom="margin">
                    <wp14:pctHeight>0</wp14:pctHeight>
                  </wp14:sizeRelV>
                </wp:anchor>
              </w:drawing>
            </w:r>
            <w:r w:rsidR="008B7144" w:rsidRPr="008B7144">
              <w:rPr>
                <w:rFonts w:ascii="Century Gothic" w:hAnsi="Century Gothic"/>
                <w:sz w:val="32"/>
                <w:szCs w:val="32"/>
                <w:lang w:val="en-GB"/>
              </w:rPr>
              <w:tab/>
            </w:r>
            <w:r w:rsidR="008B7144" w:rsidRPr="008B7144">
              <w:rPr>
                <w:rFonts w:ascii="Century Gothic" w:hAnsi="Century Gothic"/>
                <w:sz w:val="32"/>
                <w:szCs w:val="32"/>
                <w:lang w:val="en-GB"/>
              </w:rPr>
              <w:tab/>
            </w:r>
            <w:r w:rsidR="002411B6">
              <w:rPr>
                <w:rFonts w:ascii="Century Gothic" w:hAnsi="Century Gothic"/>
                <w:sz w:val="32"/>
                <w:szCs w:val="32"/>
                <w:lang w:val="en-GB"/>
              </w:rPr>
              <w:t>butter</w:t>
            </w:r>
            <w:r w:rsidR="008B7144" w:rsidRPr="008B7144">
              <w:rPr>
                <w:rFonts w:ascii="Century Gothic" w:hAnsi="Century Gothic"/>
                <w:sz w:val="32"/>
                <w:szCs w:val="32"/>
                <w:lang w:val="en-GB"/>
              </w:rPr>
              <w:tab/>
              <w:t xml:space="preserve">$ </w:t>
            </w:r>
            <w:r w:rsidR="008B7144" w:rsidRPr="008B7144">
              <w:rPr>
                <w:rFonts w:ascii="Century Gothic" w:hAnsi="Century Gothic"/>
                <w:color w:val="7F7F7F" w:themeColor="text1" w:themeTint="80"/>
                <w:szCs w:val="28"/>
                <w:lang w:val="en-GB"/>
              </w:rPr>
              <w:t>___</w:t>
            </w:r>
            <w:r w:rsidR="002411B6">
              <w:rPr>
                <w:rFonts w:ascii="Century Gothic" w:hAnsi="Century Gothic"/>
                <w:color w:val="7F7F7F" w:themeColor="text1" w:themeTint="80"/>
                <w:szCs w:val="28"/>
                <w:lang w:val="en-GB"/>
              </w:rPr>
              <w:t>_</w:t>
            </w:r>
            <w:r w:rsidR="008B7144" w:rsidRPr="008B7144">
              <w:rPr>
                <w:rFonts w:ascii="Century Gothic" w:hAnsi="Century Gothic"/>
                <w:color w:val="7F7F7F" w:themeColor="text1" w:themeTint="80"/>
                <w:szCs w:val="28"/>
                <w:lang w:val="en-GB"/>
              </w:rPr>
              <w:t>__</w:t>
            </w:r>
          </w:p>
          <w:p w14:paraId="1F2ED1C7" w14:textId="77777777" w:rsidR="008B7144" w:rsidRPr="008B7144" w:rsidRDefault="008B7144" w:rsidP="008B7144">
            <w:pPr>
              <w:spacing w:line="360" w:lineRule="auto"/>
              <w:rPr>
                <w:rFonts w:ascii="Century Gothic" w:hAnsi="Century Gothic"/>
                <w:color w:val="808080" w:themeColor="background1" w:themeShade="80"/>
                <w:sz w:val="6"/>
                <w:szCs w:val="6"/>
                <w:lang w:val="en-GB"/>
              </w:rPr>
            </w:pPr>
            <w:r w:rsidRPr="008B7144">
              <w:rPr>
                <w:rFonts w:ascii="Century Gothic" w:hAnsi="Century Gothic"/>
                <w:sz w:val="32"/>
                <w:szCs w:val="32"/>
                <w:lang w:val="en-GB"/>
              </w:rPr>
              <w:tab/>
            </w:r>
            <w:r w:rsidRPr="008B7144">
              <w:rPr>
                <w:rFonts w:ascii="Century Gothic" w:hAnsi="Century Gothic"/>
                <w:sz w:val="32"/>
                <w:szCs w:val="32"/>
                <w:lang w:val="en-GB"/>
              </w:rPr>
              <w:tab/>
            </w:r>
          </w:p>
          <w:p w14:paraId="623272FE" w14:textId="77777777" w:rsidR="008B7144" w:rsidRPr="008B7144" w:rsidRDefault="008B7144" w:rsidP="008B7144">
            <w:pPr>
              <w:spacing w:line="360" w:lineRule="auto"/>
              <w:rPr>
                <w:rFonts w:ascii="Comic Sans MS" w:hAnsi="Comic Sans MS"/>
                <w:noProof/>
                <w:color w:val="808080" w:themeColor="background1" w:themeShade="80"/>
                <w:szCs w:val="28"/>
                <w:lang w:val="en-GB"/>
              </w:rPr>
            </w:pPr>
            <w:r w:rsidRPr="008B7144">
              <w:rPr>
                <w:rFonts w:ascii="Century Gothic" w:hAnsi="Century Gothic"/>
                <w:color w:val="808080" w:themeColor="background1" w:themeShade="80"/>
                <w:sz w:val="32"/>
                <w:szCs w:val="32"/>
                <w:lang w:val="en-GB"/>
              </w:rPr>
              <w:tab/>
            </w:r>
            <w:r w:rsidRPr="008B7144">
              <w:rPr>
                <w:rFonts w:ascii="Century Gothic" w:hAnsi="Century Gothic"/>
                <w:color w:val="808080" w:themeColor="background1" w:themeShade="80"/>
                <w:sz w:val="32"/>
                <w:szCs w:val="32"/>
                <w:lang w:val="en-GB"/>
              </w:rPr>
              <w:tab/>
              <w:t xml:space="preserve">   </w:t>
            </w:r>
            <w:r w:rsidRPr="008B7144">
              <w:rPr>
                <w:rFonts w:ascii="Century Gothic" w:hAnsi="Century Gothic"/>
                <w:b/>
                <w:bCs/>
                <w:sz w:val="32"/>
                <w:szCs w:val="32"/>
                <w:lang w:val="en-GB"/>
              </w:rPr>
              <w:t xml:space="preserve">Total  </w:t>
            </w:r>
            <w:r w:rsidRPr="008B7144">
              <w:rPr>
                <w:rFonts w:ascii="Cavolini" w:hAnsi="Cavolini" w:cs="Cavolini"/>
                <w:color w:val="7F7F7F" w:themeColor="text1" w:themeTint="80"/>
                <w:sz w:val="32"/>
                <w:szCs w:val="32"/>
                <w:u w:val="single"/>
                <w:lang w:val="en-GB"/>
              </w:rPr>
              <w:t xml:space="preserve">  </w:t>
            </w:r>
            <w:r w:rsidRPr="008B7144">
              <w:rPr>
                <w:rFonts w:ascii="Cavolini" w:hAnsi="Cavolini" w:cs="Cavolini"/>
                <w:color w:val="7F7F7F" w:themeColor="text1" w:themeTint="80"/>
                <w:spacing w:val="40"/>
                <w:sz w:val="32"/>
                <w:szCs w:val="32"/>
                <w:u w:val="single"/>
                <w:lang w:val="en-GB"/>
              </w:rPr>
              <w:t xml:space="preserve">$    </w:t>
            </w:r>
            <w:r w:rsidRPr="008B7144">
              <w:rPr>
                <w:rFonts w:ascii="Century Gothic" w:hAnsi="Century Gothic"/>
                <w:color w:val="7F7F7F" w:themeColor="text1" w:themeTint="80"/>
                <w:spacing w:val="40"/>
                <w:sz w:val="32"/>
                <w:szCs w:val="32"/>
                <w:u w:val="single"/>
                <w:lang w:val="en-GB"/>
              </w:rPr>
              <w:t xml:space="preserve">  </w:t>
            </w:r>
            <w:r w:rsidRPr="008B7144">
              <w:rPr>
                <w:rFonts w:ascii="Century Gothic" w:hAnsi="Century Gothic"/>
                <w:color w:val="FFFFFF" w:themeColor="background1"/>
                <w:spacing w:val="40"/>
                <w:sz w:val="32"/>
                <w:szCs w:val="32"/>
                <w:u w:val="single"/>
                <w:lang w:val="en-GB"/>
              </w:rPr>
              <w:t>.</w:t>
            </w:r>
          </w:p>
        </w:tc>
      </w:tr>
      <w:tr w:rsidR="008B7144" w:rsidRPr="008B7144" w14:paraId="0917520F" w14:textId="77777777" w:rsidTr="002411B6">
        <w:trPr>
          <w:trHeight w:val="283"/>
        </w:trPr>
        <w:tc>
          <w:tcPr>
            <w:tcW w:w="4531" w:type="dxa"/>
            <w:tcBorders>
              <w:top w:val="dashed" w:sz="12" w:space="0" w:color="auto"/>
              <w:left w:val="single" w:sz="4" w:space="0" w:color="FFFFFF" w:themeColor="background1"/>
              <w:bottom w:val="dashed" w:sz="12" w:space="0" w:color="auto"/>
              <w:right w:val="single" w:sz="4" w:space="0" w:color="FFFFFF" w:themeColor="background1"/>
            </w:tcBorders>
          </w:tcPr>
          <w:p w14:paraId="72FA5838" w14:textId="77777777" w:rsidR="008B7144" w:rsidRPr="008B7144" w:rsidRDefault="008B7144" w:rsidP="008B7144">
            <w:pPr>
              <w:spacing w:line="360" w:lineRule="auto"/>
              <w:rPr>
                <w:rFonts w:ascii="Comic Sans MS" w:hAnsi="Comic Sans MS"/>
                <w:noProof/>
                <w:color w:val="808080" w:themeColor="background1" w:themeShade="80"/>
                <w:sz w:val="18"/>
                <w:szCs w:val="18"/>
                <w:lang w:val="en-GB"/>
              </w:rPr>
            </w:pPr>
          </w:p>
        </w:tc>
      </w:tr>
      <w:tr w:rsidR="008B7144" w:rsidRPr="008B7144" w14:paraId="6EEC27CF" w14:textId="77777777" w:rsidTr="002411B6">
        <w:trPr>
          <w:trHeight w:val="3118"/>
        </w:trPr>
        <w:tc>
          <w:tcPr>
            <w:tcW w:w="4531" w:type="dxa"/>
            <w:tcBorders>
              <w:top w:val="dashed" w:sz="12" w:space="0" w:color="auto"/>
              <w:bottom w:val="dashed" w:sz="12" w:space="0" w:color="auto"/>
            </w:tcBorders>
          </w:tcPr>
          <w:p w14:paraId="5EB3CAB6" w14:textId="77777777" w:rsidR="008B7144" w:rsidRPr="008B7144" w:rsidRDefault="008B7144" w:rsidP="008B7144">
            <w:pPr>
              <w:spacing w:after="240" w:line="360" w:lineRule="auto"/>
              <w:rPr>
                <w:rFonts w:ascii="Comic Sans MS" w:hAnsi="Comic Sans MS"/>
                <w:noProof/>
                <w:color w:val="808080" w:themeColor="background1" w:themeShade="80"/>
                <w:sz w:val="2"/>
                <w:szCs w:val="2"/>
                <w:lang w:val="en-GB"/>
              </w:rPr>
            </w:pPr>
            <w:r w:rsidRPr="008B7144">
              <w:rPr>
                <w:rFonts w:ascii="Comic Sans MS" w:hAnsi="Comic Sans MS"/>
                <w:noProof/>
                <w:color w:val="808080" w:themeColor="background1" w:themeShade="80"/>
                <w:szCs w:val="28"/>
                <w:lang w:val="en-GB"/>
              </w:rPr>
              <w:drawing>
                <wp:anchor distT="0" distB="0" distL="114300" distR="114300" simplePos="0" relativeHeight="254761668" behindDoc="0" locked="0" layoutInCell="1" allowOverlap="1" wp14:anchorId="27CE1CE0" wp14:editId="5786B891">
                  <wp:simplePos x="0" y="0"/>
                  <wp:positionH relativeFrom="column">
                    <wp:posOffset>377825</wp:posOffset>
                  </wp:positionH>
                  <wp:positionV relativeFrom="paragraph">
                    <wp:posOffset>146050</wp:posOffset>
                  </wp:positionV>
                  <wp:extent cx="2084705" cy="464185"/>
                  <wp:effectExtent l="0" t="0" r="0" b="0"/>
                  <wp:wrapNone/>
                  <wp:docPr id="79391302" name="Picture 7939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2084705" cy="464185"/>
                          </a:xfrm>
                          <a:prstGeom prst="rect">
                            <a:avLst/>
                          </a:prstGeom>
                        </pic:spPr>
                      </pic:pic>
                    </a:graphicData>
                  </a:graphic>
                  <wp14:sizeRelH relativeFrom="margin">
                    <wp14:pctWidth>0</wp14:pctWidth>
                  </wp14:sizeRelH>
                  <wp14:sizeRelV relativeFrom="margin">
                    <wp14:pctHeight>0</wp14:pctHeight>
                  </wp14:sizeRelV>
                </wp:anchor>
              </w:drawing>
            </w:r>
          </w:p>
          <w:p w14:paraId="327489FA" w14:textId="77777777" w:rsidR="008B7144" w:rsidRPr="008B7144" w:rsidRDefault="008B7144" w:rsidP="008B7144">
            <w:pPr>
              <w:spacing w:line="360" w:lineRule="auto"/>
              <w:rPr>
                <w:rFonts w:ascii="Comic Sans MS" w:hAnsi="Comic Sans MS"/>
                <w:noProof/>
                <w:color w:val="808080" w:themeColor="background1" w:themeShade="80"/>
                <w:szCs w:val="28"/>
                <w:lang w:val="en-GB"/>
              </w:rPr>
            </w:pPr>
          </w:p>
          <w:p w14:paraId="3BDDF7D7" w14:textId="23BF7399" w:rsidR="008B7144" w:rsidRPr="008B7144" w:rsidRDefault="007A6859" w:rsidP="008B7144">
            <w:pPr>
              <w:spacing w:before="240" w:line="360" w:lineRule="auto"/>
              <w:rPr>
                <w:rFonts w:ascii="Century Gothic" w:hAnsi="Century Gothic"/>
                <w:sz w:val="32"/>
                <w:szCs w:val="32"/>
                <w:lang w:val="en-GB"/>
              </w:rPr>
            </w:pPr>
            <w:r>
              <w:rPr>
                <w:noProof/>
                <w14:ligatures w14:val="standardContextual"/>
              </w:rPr>
              <w:drawing>
                <wp:anchor distT="0" distB="0" distL="114300" distR="114300" simplePos="0" relativeHeight="254883524" behindDoc="0" locked="0" layoutInCell="1" allowOverlap="1" wp14:anchorId="60FA7448" wp14:editId="4BB89663">
                  <wp:simplePos x="0" y="0"/>
                  <wp:positionH relativeFrom="margin">
                    <wp:posOffset>422275</wp:posOffset>
                  </wp:positionH>
                  <wp:positionV relativeFrom="paragraph">
                    <wp:posOffset>52070</wp:posOffset>
                  </wp:positionV>
                  <wp:extent cx="426250" cy="569993"/>
                  <wp:effectExtent l="0" t="0" r="0" b="1905"/>
                  <wp:wrapNone/>
                  <wp:docPr id="101064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64788" name="Picture 1"/>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26959" cy="570942"/>
                          </a:xfrm>
                          <a:prstGeom prst="rect">
                            <a:avLst/>
                          </a:prstGeom>
                        </pic:spPr>
                      </pic:pic>
                    </a:graphicData>
                  </a:graphic>
                  <wp14:sizeRelH relativeFrom="margin">
                    <wp14:pctWidth>0</wp14:pctWidth>
                  </wp14:sizeRelH>
                  <wp14:sizeRelV relativeFrom="margin">
                    <wp14:pctHeight>0</wp14:pctHeight>
                  </wp14:sizeRelV>
                </wp:anchor>
              </w:drawing>
            </w:r>
            <w:r w:rsidR="008B7144" w:rsidRPr="008B7144">
              <w:rPr>
                <w:rFonts w:ascii="Century Gothic" w:hAnsi="Century Gothic"/>
                <w:sz w:val="32"/>
                <w:szCs w:val="32"/>
                <w:lang w:val="en-GB"/>
              </w:rPr>
              <w:tab/>
            </w:r>
            <w:r w:rsidR="008B7144" w:rsidRPr="008B7144">
              <w:rPr>
                <w:rFonts w:ascii="Century Gothic" w:hAnsi="Century Gothic"/>
                <w:sz w:val="32"/>
                <w:szCs w:val="32"/>
                <w:lang w:val="en-GB"/>
              </w:rPr>
              <w:tab/>
            </w:r>
            <w:r w:rsidR="002411B6">
              <w:rPr>
                <w:rFonts w:ascii="Century Gothic" w:hAnsi="Century Gothic"/>
                <w:sz w:val="32"/>
                <w:szCs w:val="32"/>
                <w:lang w:val="en-GB"/>
              </w:rPr>
              <w:t>dates</w:t>
            </w:r>
            <w:r w:rsidR="008B7144" w:rsidRPr="008B7144">
              <w:rPr>
                <w:rFonts w:ascii="Century Gothic" w:hAnsi="Century Gothic"/>
                <w:sz w:val="32"/>
                <w:szCs w:val="32"/>
                <w:lang w:val="en-GB"/>
              </w:rPr>
              <w:tab/>
            </w:r>
            <w:r w:rsidR="008B7144" w:rsidRPr="008B7144">
              <w:rPr>
                <w:rFonts w:ascii="Century Gothic" w:hAnsi="Century Gothic"/>
                <w:spacing w:val="60"/>
                <w:sz w:val="32"/>
                <w:szCs w:val="32"/>
                <w:lang w:val="en-GB"/>
              </w:rPr>
              <w:t>$</w:t>
            </w:r>
            <w:r w:rsidR="008B7144" w:rsidRPr="008B7144">
              <w:rPr>
                <w:rFonts w:ascii="Century Gothic" w:hAnsi="Century Gothic"/>
                <w:color w:val="7F7F7F" w:themeColor="text1" w:themeTint="80"/>
                <w:szCs w:val="28"/>
                <w:lang w:val="en-GB"/>
              </w:rPr>
              <w:t>____</w:t>
            </w:r>
            <w:r w:rsidR="002411B6">
              <w:rPr>
                <w:rFonts w:ascii="Century Gothic" w:hAnsi="Century Gothic"/>
                <w:color w:val="7F7F7F" w:themeColor="text1" w:themeTint="80"/>
                <w:szCs w:val="28"/>
                <w:lang w:val="en-GB"/>
              </w:rPr>
              <w:t>_</w:t>
            </w:r>
            <w:r w:rsidR="008B7144" w:rsidRPr="008B7144">
              <w:rPr>
                <w:rFonts w:ascii="Century Gothic" w:hAnsi="Century Gothic"/>
                <w:color w:val="7F7F7F" w:themeColor="text1" w:themeTint="80"/>
                <w:szCs w:val="28"/>
                <w:lang w:val="en-GB"/>
              </w:rPr>
              <w:t>_</w:t>
            </w:r>
          </w:p>
          <w:p w14:paraId="4D79B98A" w14:textId="2607CDE2" w:rsidR="008B7144" w:rsidRPr="008B7144" w:rsidRDefault="007A6859" w:rsidP="008B7144">
            <w:pPr>
              <w:spacing w:before="120" w:line="360" w:lineRule="auto"/>
              <w:rPr>
                <w:rFonts w:ascii="Century Gothic" w:hAnsi="Century Gothic"/>
                <w:sz w:val="32"/>
                <w:szCs w:val="32"/>
                <w:lang w:val="en-GB"/>
              </w:rPr>
            </w:pPr>
            <w:r>
              <w:rPr>
                <w:noProof/>
                <w14:ligatures w14:val="standardContextual"/>
              </w:rPr>
              <w:drawing>
                <wp:anchor distT="0" distB="0" distL="114300" distR="114300" simplePos="0" relativeHeight="254885572" behindDoc="0" locked="0" layoutInCell="1" allowOverlap="1" wp14:anchorId="169DBE21" wp14:editId="036E2DE2">
                  <wp:simplePos x="0" y="0"/>
                  <wp:positionH relativeFrom="margin">
                    <wp:posOffset>330835</wp:posOffset>
                  </wp:positionH>
                  <wp:positionV relativeFrom="paragraph">
                    <wp:posOffset>127635</wp:posOffset>
                  </wp:positionV>
                  <wp:extent cx="563880" cy="532861"/>
                  <wp:effectExtent l="0" t="0" r="7620" b="635"/>
                  <wp:wrapNone/>
                  <wp:docPr id="1315577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577259" name="Picture 1"/>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63880" cy="532861"/>
                          </a:xfrm>
                          <a:prstGeom prst="rect">
                            <a:avLst/>
                          </a:prstGeom>
                        </pic:spPr>
                      </pic:pic>
                    </a:graphicData>
                  </a:graphic>
                  <wp14:sizeRelH relativeFrom="margin">
                    <wp14:pctWidth>0</wp14:pctWidth>
                  </wp14:sizeRelH>
                  <wp14:sizeRelV relativeFrom="margin">
                    <wp14:pctHeight>0</wp14:pctHeight>
                  </wp14:sizeRelV>
                </wp:anchor>
              </w:drawing>
            </w:r>
            <w:r w:rsidR="008B7144" w:rsidRPr="008B7144">
              <w:rPr>
                <w:rFonts w:ascii="Century Gothic" w:hAnsi="Century Gothic"/>
                <w:sz w:val="32"/>
                <w:szCs w:val="32"/>
                <w:lang w:val="en-GB"/>
              </w:rPr>
              <w:tab/>
            </w:r>
            <w:r w:rsidR="008B7144" w:rsidRPr="008B7144">
              <w:rPr>
                <w:rFonts w:ascii="Century Gothic" w:hAnsi="Century Gothic"/>
                <w:sz w:val="32"/>
                <w:szCs w:val="32"/>
                <w:lang w:val="en-GB"/>
              </w:rPr>
              <w:tab/>
            </w:r>
            <w:r w:rsidR="002411B6">
              <w:rPr>
                <w:rFonts w:ascii="Century Gothic" w:hAnsi="Century Gothic"/>
                <w:sz w:val="32"/>
                <w:szCs w:val="32"/>
                <w:lang w:val="en-GB"/>
              </w:rPr>
              <w:t>coconut</w:t>
            </w:r>
            <w:r w:rsidR="008B7144" w:rsidRPr="008B7144">
              <w:rPr>
                <w:rFonts w:ascii="Century Gothic" w:hAnsi="Century Gothic"/>
                <w:sz w:val="32"/>
                <w:szCs w:val="32"/>
                <w:lang w:val="en-GB"/>
              </w:rPr>
              <w:tab/>
              <w:t xml:space="preserve">$ </w:t>
            </w:r>
            <w:r w:rsidR="008B7144" w:rsidRPr="008B7144">
              <w:rPr>
                <w:rFonts w:ascii="Century Gothic" w:hAnsi="Century Gothic"/>
                <w:color w:val="7F7F7F" w:themeColor="text1" w:themeTint="80"/>
                <w:szCs w:val="28"/>
                <w:lang w:val="en-GB"/>
              </w:rPr>
              <w:t>___</w:t>
            </w:r>
            <w:r w:rsidR="002411B6">
              <w:rPr>
                <w:rFonts w:ascii="Century Gothic" w:hAnsi="Century Gothic"/>
                <w:color w:val="7F7F7F" w:themeColor="text1" w:themeTint="80"/>
                <w:szCs w:val="28"/>
                <w:lang w:val="en-GB"/>
              </w:rPr>
              <w:t>_</w:t>
            </w:r>
            <w:r w:rsidR="008B7144" w:rsidRPr="008B7144">
              <w:rPr>
                <w:rFonts w:ascii="Century Gothic" w:hAnsi="Century Gothic"/>
                <w:color w:val="7F7F7F" w:themeColor="text1" w:themeTint="80"/>
                <w:szCs w:val="28"/>
                <w:lang w:val="en-GB"/>
              </w:rPr>
              <w:t>__</w:t>
            </w:r>
          </w:p>
          <w:p w14:paraId="51CFB315" w14:textId="77777777" w:rsidR="008B7144" w:rsidRPr="008B7144" w:rsidRDefault="008B7144" w:rsidP="008B7144">
            <w:pPr>
              <w:spacing w:line="360" w:lineRule="auto"/>
              <w:rPr>
                <w:rFonts w:ascii="Century Gothic" w:hAnsi="Century Gothic"/>
                <w:color w:val="808080" w:themeColor="background1" w:themeShade="80"/>
                <w:sz w:val="6"/>
                <w:szCs w:val="6"/>
                <w:lang w:val="en-GB"/>
              </w:rPr>
            </w:pPr>
            <w:r w:rsidRPr="008B7144">
              <w:rPr>
                <w:rFonts w:ascii="Century Gothic" w:hAnsi="Century Gothic"/>
                <w:sz w:val="32"/>
                <w:szCs w:val="32"/>
                <w:lang w:val="en-GB"/>
              </w:rPr>
              <w:tab/>
            </w:r>
            <w:r w:rsidRPr="008B7144">
              <w:rPr>
                <w:rFonts w:ascii="Century Gothic" w:hAnsi="Century Gothic"/>
                <w:sz w:val="32"/>
                <w:szCs w:val="32"/>
                <w:lang w:val="en-GB"/>
              </w:rPr>
              <w:tab/>
            </w:r>
          </w:p>
          <w:p w14:paraId="2815FF34" w14:textId="747FAAD4" w:rsidR="008B7144" w:rsidRPr="008B7144" w:rsidRDefault="008B7144" w:rsidP="008B7144">
            <w:pPr>
              <w:spacing w:line="360" w:lineRule="auto"/>
              <w:rPr>
                <w:rFonts w:ascii="Comic Sans MS" w:hAnsi="Comic Sans MS"/>
                <w:noProof/>
                <w:color w:val="808080" w:themeColor="background1" w:themeShade="80"/>
                <w:szCs w:val="28"/>
                <w:lang w:val="en-GB"/>
              </w:rPr>
            </w:pPr>
            <w:r w:rsidRPr="008B7144">
              <w:rPr>
                <w:rFonts w:ascii="Century Gothic" w:hAnsi="Century Gothic"/>
                <w:color w:val="808080" w:themeColor="background1" w:themeShade="80"/>
                <w:sz w:val="32"/>
                <w:szCs w:val="32"/>
                <w:lang w:val="en-GB"/>
              </w:rPr>
              <w:tab/>
            </w:r>
            <w:r w:rsidRPr="008B7144">
              <w:rPr>
                <w:rFonts w:ascii="Century Gothic" w:hAnsi="Century Gothic"/>
                <w:color w:val="808080" w:themeColor="background1" w:themeShade="80"/>
                <w:sz w:val="32"/>
                <w:szCs w:val="32"/>
                <w:lang w:val="en-GB"/>
              </w:rPr>
              <w:tab/>
              <w:t xml:space="preserve">   </w:t>
            </w:r>
            <w:r w:rsidRPr="008B7144">
              <w:rPr>
                <w:rFonts w:ascii="Century Gothic" w:hAnsi="Century Gothic"/>
                <w:b/>
                <w:bCs/>
                <w:sz w:val="32"/>
                <w:szCs w:val="32"/>
                <w:lang w:val="en-GB"/>
              </w:rPr>
              <w:t xml:space="preserve">Total    </w:t>
            </w:r>
            <w:r w:rsidRPr="008B7144">
              <w:rPr>
                <w:rFonts w:ascii="Cavolini" w:hAnsi="Cavolini" w:cs="Cavolini"/>
                <w:color w:val="7F7F7F" w:themeColor="text1" w:themeTint="80"/>
                <w:sz w:val="32"/>
                <w:szCs w:val="32"/>
                <w:u w:val="single"/>
                <w:lang w:val="en-GB"/>
              </w:rPr>
              <w:t xml:space="preserve"> </w:t>
            </w:r>
            <w:r w:rsidRPr="008B7144">
              <w:rPr>
                <w:rFonts w:ascii="Cavolini" w:hAnsi="Cavolini" w:cs="Cavolini"/>
                <w:color w:val="7F7F7F" w:themeColor="text1" w:themeTint="80"/>
                <w:spacing w:val="40"/>
                <w:sz w:val="32"/>
                <w:szCs w:val="32"/>
                <w:u w:val="single"/>
                <w:lang w:val="en-GB"/>
              </w:rPr>
              <w:t xml:space="preserve">$   </w:t>
            </w:r>
            <w:r w:rsidR="00A826F1">
              <w:rPr>
                <w:rFonts w:ascii="Cavolini" w:hAnsi="Cavolini" w:cs="Cavolini"/>
                <w:color w:val="7F7F7F" w:themeColor="text1" w:themeTint="80"/>
                <w:spacing w:val="40"/>
                <w:sz w:val="32"/>
                <w:szCs w:val="32"/>
                <w:u w:val="single"/>
                <w:lang w:val="en-GB"/>
              </w:rPr>
              <w:t xml:space="preserve"> </w:t>
            </w:r>
            <w:r w:rsidRPr="008B7144">
              <w:rPr>
                <w:rFonts w:ascii="Century Gothic" w:hAnsi="Century Gothic"/>
                <w:color w:val="7F7F7F" w:themeColor="text1" w:themeTint="80"/>
                <w:spacing w:val="40"/>
                <w:sz w:val="32"/>
                <w:szCs w:val="32"/>
                <w:u w:val="single"/>
                <w:lang w:val="en-GB"/>
              </w:rPr>
              <w:t xml:space="preserve">  </w:t>
            </w:r>
            <w:r w:rsidRPr="008B7144">
              <w:rPr>
                <w:rFonts w:ascii="Century Gothic" w:hAnsi="Century Gothic"/>
                <w:color w:val="FFFFFF" w:themeColor="background1"/>
                <w:spacing w:val="40"/>
                <w:sz w:val="32"/>
                <w:szCs w:val="32"/>
                <w:u w:val="single"/>
                <w:lang w:val="en-GB"/>
              </w:rPr>
              <w:t>.</w:t>
            </w:r>
          </w:p>
        </w:tc>
      </w:tr>
      <w:tr w:rsidR="008B7144" w:rsidRPr="008B7144" w14:paraId="08A6B847" w14:textId="77777777" w:rsidTr="002411B6">
        <w:trPr>
          <w:trHeight w:val="283"/>
        </w:trPr>
        <w:tc>
          <w:tcPr>
            <w:tcW w:w="4531" w:type="dxa"/>
            <w:tcBorders>
              <w:top w:val="dashed" w:sz="12" w:space="0" w:color="auto"/>
              <w:left w:val="single" w:sz="4" w:space="0" w:color="FFFFFF" w:themeColor="background1"/>
              <w:bottom w:val="dashed" w:sz="12" w:space="0" w:color="auto"/>
              <w:right w:val="single" w:sz="4" w:space="0" w:color="FFFFFF" w:themeColor="background1"/>
            </w:tcBorders>
          </w:tcPr>
          <w:p w14:paraId="74C019B2" w14:textId="77777777" w:rsidR="008B7144" w:rsidRPr="008B7144" w:rsidRDefault="008B7144" w:rsidP="008B7144">
            <w:pPr>
              <w:spacing w:line="360" w:lineRule="auto"/>
              <w:rPr>
                <w:rFonts w:ascii="Comic Sans MS" w:hAnsi="Comic Sans MS"/>
                <w:noProof/>
                <w:color w:val="808080" w:themeColor="background1" w:themeShade="80"/>
                <w:sz w:val="16"/>
                <w:szCs w:val="16"/>
                <w:lang w:val="en-GB"/>
              </w:rPr>
            </w:pPr>
          </w:p>
        </w:tc>
      </w:tr>
      <w:tr w:rsidR="008B7144" w:rsidRPr="008B7144" w14:paraId="290CAEA8" w14:textId="77777777" w:rsidTr="002411B6">
        <w:trPr>
          <w:trHeight w:val="3118"/>
        </w:trPr>
        <w:tc>
          <w:tcPr>
            <w:tcW w:w="4531" w:type="dxa"/>
            <w:tcBorders>
              <w:top w:val="dashed" w:sz="12" w:space="0" w:color="auto"/>
              <w:bottom w:val="dashed" w:sz="12" w:space="0" w:color="auto"/>
            </w:tcBorders>
          </w:tcPr>
          <w:p w14:paraId="7EF843F2" w14:textId="6E44ED2C" w:rsidR="008B7144" w:rsidRPr="008B7144" w:rsidRDefault="008B7144" w:rsidP="008B7144">
            <w:pPr>
              <w:spacing w:line="360" w:lineRule="auto"/>
              <w:rPr>
                <w:rFonts w:ascii="Comic Sans MS" w:hAnsi="Comic Sans MS"/>
                <w:noProof/>
                <w:color w:val="808080" w:themeColor="background1" w:themeShade="80"/>
                <w:szCs w:val="28"/>
                <w:lang w:val="en-GB"/>
              </w:rPr>
            </w:pPr>
            <w:r w:rsidRPr="008B7144">
              <w:rPr>
                <w:rFonts w:ascii="Comic Sans MS" w:hAnsi="Comic Sans MS"/>
                <w:noProof/>
                <w:color w:val="808080" w:themeColor="background1" w:themeShade="80"/>
                <w:szCs w:val="28"/>
                <w:lang w:val="en-GB"/>
              </w:rPr>
              <w:drawing>
                <wp:anchor distT="0" distB="0" distL="114300" distR="114300" simplePos="0" relativeHeight="254762692" behindDoc="0" locked="0" layoutInCell="1" allowOverlap="1" wp14:anchorId="2C45E252" wp14:editId="666388B0">
                  <wp:simplePos x="0" y="0"/>
                  <wp:positionH relativeFrom="column">
                    <wp:posOffset>362585</wp:posOffset>
                  </wp:positionH>
                  <wp:positionV relativeFrom="paragraph">
                    <wp:posOffset>30480</wp:posOffset>
                  </wp:positionV>
                  <wp:extent cx="2084705" cy="464185"/>
                  <wp:effectExtent l="0" t="0" r="0" b="0"/>
                  <wp:wrapNone/>
                  <wp:docPr id="1512001162" name="Picture 151200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2084705" cy="464185"/>
                          </a:xfrm>
                          <a:prstGeom prst="rect">
                            <a:avLst/>
                          </a:prstGeom>
                        </pic:spPr>
                      </pic:pic>
                    </a:graphicData>
                  </a:graphic>
                  <wp14:sizeRelH relativeFrom="margin">
                    <wp14:pctWidth>0</wp14:pctWidth>
                  </wp14:sizeRelH>
                  <wp14:sizeRelV relativeFrom="margin">
                    <wp14:pctHeight>0</wp14:pctHeight>
                  </wp14:sizeRelV>
                </wp:anchor>
              </w:drawing>
            </w:r>
          </w:p>
          <w:p w14:paraId="1553980C" w14:textId="16BE7977" w:rsidR="008B7144" w:rsidRPr="008B7144" w:rsidRDefault="007A6859" w:rsidP="008B7144">
            <w:pPr>
              <w:spacing w:before="360" w:line="360" w:lineRule="auto"/>
              <w:rPr>
                <w:rFonts w:ascii="Century Gothic" w:hAnsi="Century Gothic"/>
                <w:sz w:val="32"/>
                <w:szCs w:val="32"/>
                <w:lang w:val="en-GB"/>
              </w:rPr>
            </w:pPr>
            <w:r>
              <w:rPr>
                <w:noProof/>
                <w14:ligatures w14:val="standardContextual"/>
              </w:rPr>
              <w:drawing>
                <wp:anchor distT="0" distB="0" distL="114300" distR="114300" simplePos="0" relativeHeight="254887620" behindDoc="0" locked="0" layoutInCell="1" allowOverlap="1" wp14:anchorId="6A9FD47E" wp14:editId="1AC34A95">
                  <wp:simplePos x="0" y="0"/>
                  <wp:positionH relativeFrom="column">
                    <wp:posOffset>162560</wp:posOffset>
                  </wp:positionH>
                  <wp:positionV relativeFrom="paragraph">
                    <wp:posOffset>69215</wp:posOffset>
                  </wp:positionV>
                  <wp:extent cx="366026" cy="617220"/>
                  <wp:effectExtent l="0" t="0" r="0" b="0"/>
                  <wp:wrapNone/>
                  <wp:docPr id="2115531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531229" name="Picture 1"/>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366026" cy="617220"/>
                          </a:xfrm>
                          <a:prstGeom prst="rect">
                            <a:avLst/>
                          </a:prstGeom>
                        </pic:spPr>
                      </pic:pic>
                    </a:graphicData>
                  </a:graphic>
                  <wp14:sizeRelH relativeFrom="margin">
                    <wp14:pctWidth>0</wp14:pctWidth>
                  </wp14:sizeRelH>
                  <wp14:sizeRelV relativeFrom="margin">
                    <wp14:pctHeight>0</wp14:pctHeight>
                  </wp14:sizeRelV>
                </wp:anchor>
              </w:drawing>
            </w:r>
            <w:r w:rsidR="008B7144" w:rsidRPr="008B7144">
              <w:rPr>
                <w:rFonts w:ascii="Century Gothic" w:hAnsi="Century Gothic"/>
                <w:sz w:val="32"/>
                <w:szCs w:val="32"/>
                <w:lang w:val="en-GB"/>
              </w:rPr>
              <w:tab/>
            </w:r>
            <w:r>
              <w:rPr>
                <w:rFonts w:ascii="Century Gothic" w:hAnsi="Century Gothic"/>
                <w:sz w:val="32"/>
                <w:szCs w:val="32"/>
                <w:lang w:val="en-GB"/>
              </w:rPr>
              <w:tab/>
            </w:r>
            <w:r w:rsidR="00A826F1">
              <w:rPr>
                <w:rFonts w:ascii="Century Gothic" w:hAnsi="Century Gothic"/>
                <w:sz w:val="32"/>
                <w:szCs w:val="32"/>
                <w:lang w:val="en-GB"/>
              </w:rPr>
              <w:t>milk</w:t>
            </w:r>
            <w:r w:rsidR="008B7144" w:rsidRPr="008B7144">
              <w:rPr>
                <w:rFonts w:ascii="Century Gothic" w:hAnsi="Century Gothic"/>
                <w:sz w:val="32"/>
                <w:szCs w:val="32"/>
                <w:lang w:val="en-GB"/>
              </w:rPr>
              <w:tab/>
            </w:r>
            <w:r w:rsidR="00A826F1">
              <w:rPr>
                <w:rFonts w:ascii="Century Gothic" w:hAnsi="Century Gothic"/>
                <w:sz w:val="32"/>
                <w:szCs w:val="32"/>
                <w:lang w:val="en-GB"/>
              </w:rPr>
              <w:tab/>
            </w:r>
            <w:r w:rsidR="008B7144" w:rsidRPr="008B7144">
              <w:rPr>
                <w:rFonts w:ascii="Century Gothic" w:hAnsi="Century Gothic"/>
                <w:spacing w:val="60"/>
                <w:sz w:val="32"/>
                <w:szCs w:val="32"/>
                <w:lang w:val="en-GB"/>
              </w:rPr>
              <w:t>$</w:t>
            </w:r>
            <w:r w:rsidR="008B7144" w:rsidRPr="008B7144">
              <w:rPr>
                <w:rFonts w:ascii="Century Gothic" w:hAnsi="Century Gothic"/>
                <w:color w:val="7F7F7F" w:themeColor="text1" w:themeTint="80"/>
                <w:szCs w:val="28"/>
                <w:lang w:val="en-GB"/>
              </w:rPr>
              <w:t>___</w:t>
            </w:r>
            <w:r w:rsidR="00A826F1">
              <w:rPr>
                <w:rFonts w:ascii="Century Gothic" w:hAnsi="Century Gothic"/>
                <w:color w:val="7F7F7F" w:themeColor="text1" w:themeTint="80"/>
                <w:szCs w:val="28"/>
                <w:lang w:val="en-GB"/>
              </w:rPr>
              <w:t>_</w:t>
            </w:r>
            <w:r w:rsidR="008B7144" w:rsidRPr="008B7144">
              <w:rPr>
                <w:rFonts w:ascii="Century Gothic" w:hAnsi="Century Gothic"/>
                <w:color w:val="7F7F7F" w:themeColor="text1" w:themeTint="80"/>
                <w:szCs w:val="28"/>
                <w:lang w:val="en-GB"/>
              </w:rPr>
              <w:t>__</w:t>
            </w:r>
          </w:p>
          <w:p w14:paraId="42FCC506" w14:textId="2446935D" w:rsidR="008B7144" w:rsidRPr="008B7144" w:rsidRDefault="007A6859" w:rsidP="008B7144">
            <w:pPr>
              <w:spacing w:before="120" w:after="120" w:line="360" w:lineRule="auto"/>
              <w:rPr>
                <w:rFonts w:ascii="Century Gothic" w:hAnsi="Century Gothic"/>
                <w:color w:val="808080" w:themeColor="background1" w:themeShade="80"/>
                <w:sz w:val="6"/>
                <w:szCs w:val="6"/>
                <w:lang w:val="en-GB"/>
              </w:rPr>
            </w:pPr>
            <w:r>
              <w:rPr>
                <w:noProof/>
                <w14:ligatures w14:val="standardContextual"/>
              </w:rPr>
              <w:drawing>
                <wp:anchor distT="0" distB="0" distL="114300" distR="114300" simplePos="0" relativeHeight="254889668" behindDoc="0" locked="0" layoutInCell="1" allowOverlap="1" wp14:anchorId="49BB378D" wp14:editId="00200383">
                  <wp:simplePos x="0" y="0"/>
                  <wp:positionH relativeFrom="margin">
                    <wp:posOffset>513292</wp:posOffset>
                  </wp:positionH>
                  <wp:positionV relativeFrom="paragraph">
                    <wp:posOffset>16510</wp:posOffset>
                  </wp:positionV>
                  <wp:extent cx="335280" cy="552164"/>
                  <wp:effectExtent l="0" t="0" r="7620" b="635"/>
                  <wp:wrapNone/>
                  <wp:docPr id="658253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253025" name="Picture 1"/>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35280" cy="552164"/>
                          </a:xfrm>
                          <a:prstGeom prst="rect">
                            <a:avLst/>
                          </a:prstGeom>
                        </pic:spPr>
                      </pic:pic>
                    </a:graphicData>
                  </a:graphic>
                  <wp14:sizeRelH relativeFrom="margin">
                    <wp14:pctWidth>0</wp14:pctWidth>
                  </wp14:sizeRelH>
                  <wp14:sizeRelV relativeFrom="margin">
                    <wp14:pctHeight>0</wp14:pctHeight>
                  </wp14:sizeRelV>
                </wp:anchor>
              </w:drawing>
            </w:r>
            <w:r w:rsidR="008B7144" w:rsidRPr="008B7144">
              <w:rPr>
                <w:rFonts w:ascii="Century Gothic" w:hAnsi="Century Gothic"/>
                <w:sz w:val="32"/>
                <w:szCs w:val="32"/>
                <w:lang w:val="en-GB"/>
              </w:rPr>
              <w:tab/>
            </w:r>
            <w:r w:rsidR="008B7144" w:rsidRPr="008B7144">
              <w:rPr>
                <w:rFonts w:ascii="Century Gothic" w:hAnsi="Century Gothic"/>
                <w:sz w:val="32"/>
                <w:szCs w:val="32"/>
                <w:lang w:val="en-GB"/>
              </w:rPr>
              <w:tab/>
            </w:r>
            <w:r w:rsidR="00A826F1">
              <w:rPr>
                <w:rFonts w:ascii="Century Gothic" w:hAnsi="Century Gothic"/>
                <w:sz w:val="32"/>
                <w:szCs w:val="32"/>
                <w:lang w:val="en-GB"/>
              </w:rPr>
              <w:t>honey</w:t>
            </w:r>
            <w:r w:rsidR="008B7144" w:rsidRPr="008B7144">
              <w:rPr>
                <w:rFonts w:ascii="Century Gothic" w:hAnsi="Century Gothic"/>
                <w:sz w:val="32"/>
                <w:szCs w:val="32"/>
                <w:lang w:val="en-GB"/>
              </w:rPr>
              <w:tab/>
              <w:t xml:space="preserve">$ </w:t>
            </w:r>
            <w:r w:rsidR="008B7144" w:rsidRPr="008B7144">
              <w:rPr>
                <w:rFonts w:ascii="Century Gothic" w:hAnsi="Century Gothic"/>
                <w:color w:val="7F7F7F" w:themeColor="text1" w:themeTint="80"/>
                <w:szCs w:val="28"/>
                <w:lang w:val="en-GB"/>
              </w:rPr>
              <w:t>__</w:t>
            </w:r>
            <w:r w:rsidR="00A826F1">
              <w:rPr>
                <w:rFonts w:ascii="Century Gothic" w:hAnsi="Century Gothic"/>
                <w:color w:val="7F7F7F" w:themeColor="text1" w:themeTint="80"/>
                <w:szCs w:val="28"/>
                <w:lang w:val="en-GB"/>
              </w:rPr>
              <w:t>_</w:t>
            </w:r>
            <w:r w:rsidR="008B7144" w:rsidRPr="008B7144">
              <w:rPr>
                <w:rFonts w:ascii="Century Gothic" w:hAnsi="Century Gothic"/>
                <w:color w:val="7F7F7F" w:themeColor="text1" w:themeTint="80"/>
                <w:szCs w:val="28"/>
                <w:lang w:val="en-GB"/>
              </w:rPr>
              <w:t xml:space="preserve">___ </w:t>
            </w:r>
          </w:p>
          <w:p w14:paraId="761F47A6" w14:textId="4EB65592" w:rsidR="008B7144" w:rsidRPr="008B7144" w:rsidRDefault="008B7144" w:rsidP="008B7144">
            <w:pPr>
              <w:spacing w:line="360" w:lineRule="auto"/>
              <w:rPr>
                <w:rFonts w:ascii="Comic Sans MS" w:hAnsi="Comic Sans MS"/>
                <w:noProof/>
                <w:color w:val="808080" w:themeColor="background1" w:themeShade="80"/>
                <w:szCs w:val="28"/>
                <w:lang w:val="en-GB"/>
              </w:rPr>
            </w:pPr>
            <w:r w:rsidRPr="008B7144">
              <w:rPr>
                <w:rFonts w:ascii="Century Gothic" w:hAnsi="Century Gothic"/>
                <w:color w:val="808080" w:themeColor="background1" w:themeShade="80"/>
                <w:sz w:val="32"/>
                <w:szCs w:val="32"/>
                <w:lang w:val="en-GB"/>
              </w:rPr>
              <w:tab/>
            </w:r>
            <w:r w:rsidRPr="008B7144">
              <w:rPr>
                <w:rFonts w:ascii="Century Gothic" w:hAnsi="Century Gothic"/>
                <w:color w:val="808080" w:themeColor="background1" w:themeShade="80"/>
                <w:sz w:val="32"/>
                <w:szCs w:val="32"/>
                <w:lang w:val="en-GB"/>
              </w:rPr>
              <w:tab/>
              <w:t xml:space="preserve">   </w:t>
            </w:r>
            <w:r w:rsidRPr="008B7144">
              <w:rPr>
                <w:rFonts w:ascii="Century Gothic" w:hAnsi="Century Gothic"/>
                <w:b/>
                <w:bCs/>
                <w:sz w:val="32"/>
                <w:szCs w:val="32"/>
                <w:lang w:val="en-GB"/>
              </w:rPr>
              <w:t xml:space="preserve">Total    </w:t>
            </w:r>
            <w:r w:rsidRPr="008B7144">
              <w:rPr>
                <w:rFonts w:ascii="Cavolini" w:hAnsi="Cavolini" w:cs="Cavolini"/>
                <w:color w:val="7F7F7F" w:themeColor="text1" w:themeTint="80"/>
                <w:sz w:val="32"/>
                <w:szCs w:val="32"/>
                <w:u w:val="single"/>
                <w:lang w:val="en-GB"/>
              </w:rPr>
              <w:t xml:space="preserve"> </w:t>
            </w:r>
            <w:r w:rsidRPr="008B7144">
              <w:rPr>
                <w:rFonts w:ascii="Cavolini" w:hAnsi="Cavolini" w:cs="Cavolini"/>
                <w:color w:val="7F7F7F" w:themeColor="text1" w:themeTint="80"/>
                <w:spacing w:val="40"/>
                <w:sz w:val="32"/>
                <w:szCs w:val="32"/>
                <w:u w:val="single"/>
                <w:lang w:val="en-GB"/>
              </w:rPr>
              <w:t xml:space="preserve">$ </w:t>
            </w:r>
            <w:r w:rsidR="00A826F1">
              <w:rPr>
                <w:rFonts w:ascii="Cavolini" w:hAnsi="Cavolini" w:cs="Cavolini"/>
                <w:color w:val="7F7F7F" w:themeColor="text1" w:themeTint="80"/>
                <w:spacing w:val="40"/>
                <w:sz w:val="32"/>
                <w:szCs w:val="32"/>
                <w:u w:val="single"/>
                <w:lang w:val="en-GB"/>
              </w:rPr>
              <w:t xml:space="preserve"> </w:t>
            </w:r>
            <w:r w:rsidRPr="008B7144">
              <w:rPr>
                <w:rFonts w:ascii="Cavolini" w:hAnsi="Cavolini" w:cs="Cavolini"/>
                <w:color w:val="7F7F7F" w:themeColor="text1" w:themeTint="80"/>
                <w:spacing w:val="40"/>
                <w:sz w:val="32"/>
                <w:szCs w:val="32"/>
                <w:u w:val="single"/>
                <w:lang w:val="en-GB"/>
              </w:rPr>
              <w:t xml:space="preserve">  </w:t>
            </w:r>
            <w:r w:rsidRPr="008B7144">
              <w:rPr>
                <w:rFonts w:ascii="Century Gothic" w:hAnsi="Century Gothic"/>
                <w:color w:val="7F7F7F" w:themeColor="text1" w:themeTint="80"/>
                <w:spacing w:val="40"/>
                <w:sz w:val="32"/>
                <w:szCs w:val="32"/>
                <w:u w:val="single"/>
                <w:lang w:val="en-GB"/>
              </w:rPr>
              <w:t xml:space="preserve">  </w:t>
            </w:r>
            <w:r w:rsidRPr="008B7144">
              <w:rPr>
                <w:rFonts w:ascii="Century Gothic" w:hAnsi="Century Gothic"/>
                <w:color w:val="FFFFFF" w:themeColor="background1"/>
                <w:spacing w:val="40"/>
                <w:sz w:val="32"/>
                <w:szCs w:val="32"/>
                <w:u w:val="single"/>
                <w:lang w:val="en-GB"/>
              </w:rPr>
              <w:t>.</w:t>
            </w:r>
          </w:p>
        </w:tc>
      </w:tr>
    </w:tbl>
    <w:p w14:paraId="2528D292" w14:textId="6CC62606" w:rsidR="008B7144" w:rsidRPr="008B7144" w:rsidRDefault="008B7144" w:rsidP="008B7144">
      <w:pPr>
        <w:rPr>
          <w:i/>
          <w:iCs/>
          <w:lang w:val="en-US"/>
        </w:rPr>
      </w:pPr>
      <w:r w:rsidRPr="00196C4C">
        <w:rPr>
          <w:rFonts w:cstheme="minorHAnsi"/>
          <w:b/>
          <w:bCs/>
          <w:lang w:val="en-GB"/>
        </w:rPr>
        <w:t>Activity – Buying the</w:t>
      </w:r>
      <w:r>
        <w:rPr>
          <w:rFonts w:cstheme="minorHAnsi"/>
          <w:b/>
          <w:bCs/>
          <w:lang w:val="en-GB"/>
        </w:rPr>
        <w:t xml:space="preserve"> ingredients for</w:t>
      </w:r>
      <w:r w:rsidRPr="00196C4C">
        <w:rPr>
          <w:rFonts w:cstheme="minorHAnsi"/>
          <w:b/>
          <w:bCs/>
          <w:lang w:val="en-GB"/>
        </w:rPr>
        <w:t xml:space="preserve"> biscuit</w:t>
      </w:r>
      <w:r>
        <w:rPr>
          <w:rFonts w:cstheme="minorHAnsi"/>
          <w:b/>
          <w:bCs/>
          <w:lang w:val="en-GB"/>
        </w:rPr>
        <w:t>s</w:t>
      </w:r>
      <w:r w:rsidRPr="00196C4C">
        <w:rPr>
          <w:rFonts w:cstheme="minorHAnsi"/>
          <w:b/>
          <w:bCs/>
          <w:lang w:val="en-GB"/>
        </w:rPr>
        <w:t xml:space="preserve"> and cake</w:t>
      </w:r>
      <w:r>
        <w:rPr>
          <w:rFonts w:cstheme="minorHAnsi"/>
          <w:b/>
          <w:bCs/>
          <w:lang w:val="en-GB"/>
        </w:rPr>
        <w:t xml:space="preserve">s  </w:t>
      </w:r>
      <w:r w:rsidRPr="008B7144">
        <w:rPr>
          <w:rFonts w:cstheme="minorHAnsi"/>
          <w:i/>
          <w:iCs/>
          <w:lang w:val="en-GB"/>
        </w:rPr>
        <w:t>Worksheet</w:t>
      </w:r>
      <w:r>
        <w:rPr>
          <w:rFonts w:cstheme="minorHAnsi"/>
          <w:i/>
          <w:iCs/>
          <w:lang w:val="en-GB"/>
        </w:rPr>
        <w:t xml:space="preserve"> </w:t>
      </w:r>
      <w:r w:rsidR="00F933AE">
        <w:rPr>
          <w:rFonts w:cstheme="minorHAnsi"/>
          <w:i/>
          <w:iCs/>
          <w:lang w:val="en-GB"/>
        </w:rPr>
        <w:t>page 2</w:t>
      </w:r>
    </w:p>
    <w:p w14:paraId="778476E9" w14:textId="04F0D868" w:rsidR="000E0911" w:rsidRDefault="008B7144">
      <w:pPr>
        <w:rPr>
          <w:lang w:val="en-US"/>
        </w:rPr>
      </w:pPr>
      <w:r w:rsidRPr="008B7144">
        <w:rPr>
          <w:noProof/>
          <w:highlight w:val="yellow"/>
        </w:rPr>
        <mc:AlternateContent>
          <mc:Choice Requires="wpg">
            <w:drawing>
              <wp:anchor distT="0" distB="0" distL="114300" distR="114300" simplePos="0" relativeHeight="254728900" behindDoc="0" locked="0" layoutInCell="1" allowOverlap="1" wp14:anchorId="1C51F3A3" wp14:editId="63C45D7F">
                <wp:simplePos x="0" y="0"/>
                <wp:positionH relativeFrom="margin">
                  <wp:posOffset>41910</wp:posOffset>
                </wp:positionH>
                <wp:positionV relativeFrom="paragraph">
                  <wp:posOffset>208915</wp:posOffset>
                </wp:positionV>
                <wp:extent cx="1489710" cy="690245"/>
                <wp:effectExtent l="19050" t="0" r="0" b="0"/>
                <wp:wrapNone/>
                <wp:docPr id="1038677293" name="Group 117"/>
                <wp:cNvGraphicFramePr/>
                <a:graphic xmlns:a="http://schemas.openxmlformats.org/drawingml/2006/main">
                  <a:graphicData uri="http://schemas.microsoft.com/office/word/2010/wordprocessingGroup">
                    <wpg:wgp>
                      <wpg:cNvGrpSpPr/>
                      <wpg:grpSpPr>
                        <a:xfrm>
                          <a:off x="0" y="0"/>
                          <a:ext cx="1489710" cy="690245"/>
                          <a:chOff x="0" y="-22860"/>
                          <a:chExt cx="1489710" cy="690245"/>
                        </a:xfrm>
                      </wpg:grpSpPr>
                      <pic:pic xmlns:pic="http://schemas.openxmlformats.org/drawingml/2006/picture">
                        <pic:nvPicPr>
                          <pic:cNvPr id="82417696" name="Picture 9"/>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64770"/>
                            <a:ext cx="582295" cy="560070"/>
                          </a:xfrm>
                          <a:prstGeom prst="rect">
                            <a:avLst/>
                          </a:prstGeom>
                          <a:ln>
                            <a:solidFill>
                              <a:sysClr val="window" lastClr="FFFFFF">
                                <a:lumMod val="65000"/>
                              </a:sysClr>
                            </a:solidFill>
                          </a:ln>
                        </pic:spPr>
                      </pic:pic>
                      <pic:pic xmlns:pic="http://schemas.openxmlformats.org/drawingml/2006/picture">
                        <pic:nvPicPr>
                          <pic:cNvPr id="516610887" name="Picture 26"/>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590550" y="-22860"/>
                            <a:ext cx="899160" cy="690245"/>
                          </a:xfrm>
                          <a:prstGeom prst="rect">
                            <a:avLst/>
                          </a:prstGeom>
                        </pic:spPr>
                      </pic:pic>
                    </wpg:wgp>
                  </a:graphicData>
                </a:graphic>
              </wp:anchor>
            </w:drawing>
          </mc:Choice>
          <mc:Fallback>
            <w:pict>
              <v:group w14:anchorId="19D5DB20" id="Group 117" o:spid="_x0000_s1026" style="position:absolute;margin-left:3.3pt;margin-top:16.45pt;width:117.3pt;height:54.35pt;z-index:254728900;mso-position-horizontal-relative:margin" coordorigin=",-228" coordsize="14897,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">
                <v:shape id="Picture 9" o:spid="_x0000_s1027" type="#_x0000_t75" style="position:absolute;top:647;width:5822;height:5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" stroked="t" strokecolor="#a6a6a6">
                  <v:imagedata r:id="rId96" o:title=""/>
                  <v:path arrowok="t"/>
                </v:shape>
                <v:shape id="Picture 26" o:spid="_x0000_s1028" type="#_x0000_t75" style="position:absolute;left:5905;top:-228;width:8992;height:6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">
                  <v:imagedata r:id="rId93" o:title=""/>
                </v:shape>
                <w10:wrap anchorx="margin"/>
              </v:group>
            </w:pict>
          </mc:Fallback>
        </mc:AlternateContent>
      </w:r>
    </w:p>
    <w:p w14:paraId="406AECE1" w14:textId="47E03B3F" w:rsidR="000E0911" w:rsidRDefault="000E0911">
      <w:pPr>
        <w:rPr>
          <w:lang w:val="en-US"/>
        </w:rPr>
      </w:pPr>
    </w:p>
    <w:p w14:paraId="051F090A" w14:textId="62B1FF27" w:rsidR="008B7144" w:rsidRDefault="008B7144">
      <w:pPr>
        <w:rPr>
          <w:lang w:val="en-US"/>
        </w:rPr>
      </w:pPr>
    </w:p>
    <w:p w14:paraId="453EA878" w14:textId="3F0E2385" w:rsidR="008B7144" w:rsidRDefault="008B7144">
      <w:pPr>
        <w:rPr>
          <w:lang w:val="en-US"/>
        </w:rPr>
      </w:pPr>
      <w:r>
        <w:rPr>
          <w:noProof/>
          <w:lang w:val="en-US"/>
        </w:rPr>
        <mc:AlternateContent>
          <mc:Choice Requires="wpg">
            <w:drawing>
              <wp:anchor distT="0" distB="0" distL="114300" distR="114300" simplePos="0" relativeHeight="254748356" behindDoc="0" locked="0" layoutInCell="1" allowOverlap="1" wp14:anchorId="2EAC4290" wp14:editId="7F43C14D">
                <wp:simplePos x="0" y="0"/>
                <wp:positionH relativeFrom="column">
                  <wp:posOffset>389255</wp:posOffset>
                </wp:positionH>
                <wp:positionV relativeFrom="paragraph">
                  <wp:posOffset>84455</wp:posOffset>
                </wp:positionV>
                <wp:extent cx="2651760" cy="925195"/>
                <wp:effectExtent l="0" t="0" r="15240" b="8255"/>
                <wp:wrapNone/>
                <wp:docPr id="2104141492" name="Group 119"/>
                <wp:cNvGraphicFramePr/>
                <a:graphic xmlns:a="http://schemas.openxmlformats.org/drawingml/2006/main">
                  <a:graphicData uri="http://schemas.microsoft.com/office/word/2010/wordprocessingGroup">
                    <wpg:wgp>
                      <wpg:cNvGrpSpPr/>
                      <wpg:grpSpPr>
                        <a:xfrm>
                          <a:off x="0" y="0"/>
                          <a:ext cx="2651760" cy="925195"/>
                          <a:chOff x="0" y="0"/>
                          <a:chExt cx="2651760" cy="925195"/>
                        </a:xfrm>
                      </wpg:grpSpPr>
                      <pic:pic xmlns:pic="http://schemas.openxmlformats.org/drawingml/2006/picture">
                        <pic:nvPicPr>
                          <pic:cNvPr id="260899419" name="Picture 224"/>
                          <pic:cNvPicPr>
                            <a:picLocks noChangeAspect="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flipH="1">
                            <a:off x="0" y="0"/>
                            <a:ext cx="955040" cy="925195"/>
                          </a:xfrm>
                          <a:prstGeom prst="rect">
                            <a:avLst/>
                          </a:prstGeom>
                          <a:noFill/>
                          <a:ln>
                            <a:noFill/>
                          </a:ln>
                        </pic:spPr>
                      </pic:pic>
                      <wps:wsp>
                        <wps:cNvPr id="763727528" name="Speech Bubble: Rectangle with Corners Rounded 1188455414"/>
                        <wps:cNvSpPr/>
                        <wps:spPr>
                          <a:xfrm flipH="1">
                            <a:off x="914400" y="53340"/>
                            <a:ext cx="1737360" cy="617220"/>
                          </a:xfrm>
                          <a:prstGeom prst="wedgeRoundRectCallout">
                            <a:avLst>
                              <a:gd name="adj1" fmla="val 59719"/>
                              <a:gd name="adj2" fmla="val 21222"/>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3A0B1950" w14:textId="6D711FB1" w:rsidR="008B7144" w:rsidRPr="008B7144" w:rsidRDefault="007A6859" w:rsidP="008B7144">
                              <w:pPr>
                                <w:spacing w:line="240" w:lineRule="auto"/>
                                <w:ind w:right="-218"/>
                                <w:rPr>
                                  <w:rFonts w:ascii="Century Gothic" w:hAnsi="Century Gothic" w:cs="Cavolini"/>
                                  <w:color w:val="000000" w:themeColor="text1"/>
                                  <w:lang w:val="en-GB"/>
                                </w:rPr>
                              </w:pPr>
                              <w:r>
                                <w:rPr>
                                  <w:rFonts w:ascii="Century Gothic" w:hAnsi="Century Gothic" w:cs="Cavolini"/>
                                  <w:color w:val="000000" w:themeColor="text1"/>
                                  <w:lang w:val="en-GB"/>
                                </w:rPr>
                                <w:t>I need</w:t>
                              </w:r>
                              <w:r w:rsidR="008B7144" w:rsidRPr="008B7144">
                                <w:rPr>
                                  <w:rFonts w:ascii="Century Gothic" w:hAnsi="Century Gothic" w:cs="Cavolini"/>
                                  <w:color w:val="000000" w:themeColor="text1"/>
                                  <w:lang w:val="en-GB"/>
                                </w:rPr>
                                <w:t xml:space="preserve"> </w:t>
                              </w:r>
                              <w:r w:rsidR="008B7144">
                                <w:rPr>
                                  <w:rFonts w:ascii="Century Gothic" w:hAnsi="Century Gothic" w:cs="Cavolini"/>
                                  <w:color w:val="000000" w:themeColor="text1"/>
                                  <w:lang w:val="en-GB"/>
                                </w:rPr>
                                <w:t xml:space="preserve">some flour and eggs.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EAC4290" id="_x0000_s1146" style="position:absolute;margin-left:30.65pt;margin-top:6.65pt;width:208.8pt;height:72.85pt;z-index:254748356;mso-width-relative:margin" coordsize="26517,9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">
                <v:shape id="Picture 224" o:spid="_x0000_s1147" type="#_x0000_t75" style="position:absolute;width:9550;height:925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">
                  <v:imagedata r:id="rId219" o:title=""/>
                </v:shape>
                <v:shape id="_x0000_s1148" type="#_x0000_t62" style="position:absolute;left:9144;top:533;width:17373;height:617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" adj="23699,15384" fillcolor="window" strokecolor="#548235">
                  <v:textbox>
                    <w:txbxContent>
                      <w:p w14:paraId="3A0B1950" w14:textId="6D711FB1" w:rsidR="008B7144" w:rsidRPr="008B7144" w:rsidRDefault="007A6859" w:rsidP="008B7144">
                        <w:pPr>
                          <w:spacing w:line="240" w:lineRule="auto"/>
                          <w:ind w:right="-218"/>
                          <w:rPr>
                            <w:rFonts w:ascii="Century Gothic" w:hAnsi="Century Gothic" w:cs="Cavolini"/>
                            <w:color w:val="000000" w:themeColor="text1"/>
                            <w:lang w:val="en-GB"/>
                          </w:rPr>
                        </w:pPr>
                        <w:r>
                          <w:rPr>
                            <w:rFonts w:ascii="Century Gothic" w:hAnsi="Century Gothic" w:cs="Cavolini"/>
                            <w:color w:val="000000" w:themeColor="text1"/>
                            <w:lang w:val="en-GB"/>
                          </w:rPr>
                          <w:t>I need</w:t>
                        </w:r>
                        <w:r w:rsidR="008B7144" w:rsidRPr="008B7144">
                          <w:rPr>
                            <w:rFonts w:ascii="Century Gothic" w:hAnsi="Century Gothic" w:cs="Cavolini"/>
                            <w:color w:val="000000" w:themeColor="text1"/>
                            <w:lang w:val="en-GB"/>
                          </w:rPr>
                          <w:t xml:space="preserve"> </w:t>
                        </w:r>
                        <w:r w:rsidR="008B7144">
                          <w:rPr>
                            <w:rFonts w:ascii="Century Gothic" w:hAnsi="Century Gothic" w:cs="Cavolini"/>
                            <w:color w:val="000000" w:themeColor="text1"/>
                            <w:lang w:val="en-GB"/>
                          </w:rPr>
                          <w:t xml:space="preserve">some flour and eggs. </w:t>
                        </w:r>
                      </w:p>
                    </w:txbxContent>
                  </v:textbox>
                </v:shape>
              </v:group>
            </w:pict>
          </mc:Fallback>
        </mc:AlternateContent>
      </w:r>
    </w:p>
    <w:p w14:paraId="2E421934" w14:textId="7EBD38E2" w:rsidR="008B7144" w:rsidRDefault="008B7144">
      <w:pPr>
        <w:rPr>
          <w:lang w:val="en-US"/>
        </w:rPr>
      </w:pPr>
    </w:p>
    <w:p w14:paraId="5B06A304" w14:textId="059B789C" w:rsidR="008B7144" w:rsidRDefault="008B7144" w:rsidP="008B7144">
      <w:pPr>
        <w:rPr>
          <w:rFonts w:ascii="Century Gothic" w:hAnsi="Century Gothic"/>
          <w:b/>
          <w:bCs/>
          <w:lang w:val="en-US"/>
        </w:rPr>
      </w:pPr>
      <w:r w:rsidRPr="008B7144">
        <w:rPr>
          <w:rFonts w:ascii="Century Gothic" w:hAnsi="Century Gothic"/>
          <w:b/>
          <w:bCs/>
          <w:lang w:val="en-US"/>
        </w:rPr>
        <w:t xml:space="preserve">a. </w:t>
      </w:r>
      <w:r>
        <w:rPr>
          <w:rFonts w:ascii="Century Gothic" w:hAnsi="Century Gothic"/>
          <w:b/>
          <w:bCs/>
          <w:lang w:val="en-US"/>
        </w:rPr>
        <w:t xml:space="preserve"> </w:t>
      </w:r>
    </w:p>
    <w:p w14:paraId="6D9EE29E" w14:textId="12541146" w:rsidR="008B7144" w:rsidRDefault="008B7144" w:rsidP="008B7144">
      <w:pPr>
        <w:rPr>
          <w:rFonts w:ascii="Century Gothic" w:hAnsi="Century Gothic"/>
          <w:b/>
          <w:bCs/>
          <w:lang w:val="en-US"/>
        </w:rPr>
      </w:pPr>
    </w:p>
    <w:p w14:paraId="630C4FBA" w14:textId="7A0BD613" w:rsidR="008B7144" w:rsidRDefault="008B7144" w:rsidP="008B7144">
      <w:pPr>
        <w:rPr>
          <w:rFonts w:ascii="Century Gothic" w:hAnsi="Century Gothic"/>
          <w:b/>
          <w:bCs/>
          <w:lang w:val="en-US"/>
        </w:rPr>
      </w:pPr>
    </w:p>
    <w:p w14:paraId="55D2AAD5" w14:textId="3C436548" w:rsidR="008B7144" w:rsidRDefault="008B7144" w:rsidP="008B7144">
      <w:pPr>
        <w:rPr>
          <w:rFonts w:ascii="Century Gothic" w:hAnsi="Century Gothic"/>
          <w:b/>
          <w:bCs/>
          <w:lang w:val="en-US"/>
        </w:rPr>
      </w:pPr>
    </w:p>
    <w:p w14:paraId="635FF465" w14:textId="6C39FAFD" w:rsidR="008B7144" w:rsidRDefault="008B7144" w:rsidP="008B7144">
      <w:pPr>
        <w:rPr>
          <w:rFonts w:ascii="Century Gothic" w:hAnsi="Century Gothic"/>
          <w:b/>
          <w:bCs/>
          <w:lang w:val="en-US"/>
        </w:rPr>
      </w:pPr>
      <w:r>
        <w:rPr>
          <w:rFonts w:ascii="Century Gothic" w:hAnsi="Century Gothic"/>
          <w:b/>
          <w:bCs/>
          <w:noProof/>
          <w:lang w:val="en-US"/>
        </w:rPr>
        <mc:AlternateContent>
          <mc:Choice Requires="wpg">
            <w:drawing>
              <wp:anchor distT="0" distB="0" distL="114300" distR="114300" simplePos="0" relativeHeight="254764740" behindDoc="0" locked="0" layoutInCell="1" allowOverlap="1" wp14:anchorId="2A2413BC" wp14:editId="094AEF19">
                <wp:simplePos x="0" y="0"/>
                <wp:positionH relativeFrom="column">
                  <wp:posOffset>328295</wp:posOffset>
                </wp:positionH>
                <wp:positionV relativeFrom="paragraph">
                  <wp:posOffset>198755</wp:posOffset>
                </wp:positionV>
                <wp:extent cx="2811780" cy="929640"/>
                <wp:effectExtent l="0" t="0" r="26670" b="3810"/>
                <wp:wrapNone/>
                <wp:docPr id="2070187354" name="Group 120"/>
                <wp:cNvGraphicFramePr/>
                <a:graphic xmlns:a="http://schemas.openxmlformats.org/drawingml/2006/main">
                  <a:graphicData uri="http://schemas.microsoft.com/office/word/2010/wordprocessingGroup">
                    <wpg:wgp>
                      <wpg:cNvGrpSpPr/>
                      <wpg:grpSpPr>
                        <a:xfrm>
                          <a:off x="0" y="0"/>
                          <a:ext cx="2811780" cy="929640"/>
                          <a:chOff x="0" y="0"/>
                          <a:chExt cx="2811780" cy="929640"/>
                        </a:xfrm>
                      </wpg:grpSpPr>
                      <pic:pic xmlns:pic="http://schemas.openxmlformats.org/drawingml/2006/picture">
                        <pic:nvPicPr>
                          <pic:cNvPr id="381158587" name="Picture 223"/>
                          <pic:cNvPicPr>
                            <a:picLocks noChangeAspect="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flipH="1">
                            <a:off x="0" y="0"/>
                            <a:ext cx="937260" cy="929640"/>
                          </a:xfrm>
                          <a:prstGeom prst="rect">
                            <a:avLst/>
                          </a:prstGeom>
                          <a:noFill/>
                          <a:ln>
                            <a:noFill/>
                          </a:ln>
                        </pic:spPr>
                      </pic:pic>
                      <wps:wsp>
                        <wps:cNvPr id="162428041" name="Speech Bubble: Rectangle with Corners Rounded 1188455414"/>
                        <wps:cNvSpPr/>
                        <wps:spPr>
                          <a:xfrm flipH="1">
                            <a:off x="1005840" y="106680"/>
                            <a:ext cx="1805940" cy="624840"/>
                          </a:xfrm>
                          <a:prstGeom prst="wedgeRoundRectCallout">
                            <a:avLst>
                              <a:gd name="adj1" fmla="val 59719"/>
                              <a:gd name="adj2" fmla="val 21222"/>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10B37383" w14:textId="16F99E77" w:rsidR="008B7144" w:rsidRPr="008B7144" w:rsidRDefault="008B7144" w:rsidP="008B7144">
                              <w:pPr>
                                <w:spacing w:line="240" w:lineRule="auto"/>
                                <w:ind w:right="-218"/>
                                <w:rPr>
                                  <w:rFonts w:ascii="Century Gothic" w:hAnsi="Century Gothic" w:cs="Cavolini"/>
                                  <w:color w:val="000000" w:themeColor="text1"/>
                                  <w:lang w:val="en-GB"/>
                                </w:rPr>
                              </w:pPr>
                              <w:r w:rsidRPr="008B7144">
                                <w:rPr>
                                  <w:rFonts w:ascii="Century Gothic" w:hAnsi="Century Gothic" w:cs="Cavolini"/>
                                  <w:color w:val="000000" w:themeColor="text1"/>
                                  <w:lang w:val="en-GB"/>
                                </w:rPr>
                                <w:t>I</w:t>
                              </w:r>
                              <w:r w:rsidR="007A6859">
                                <w:rPr>
                                  <w:rFonts w:ascii="Century Gothic" w:hAnsi="Century Gothic" w:cs="Cavolini"/>
                                  <w:color w:val="000000" w:themeColor="text1"/>
                                  <w:lang w:val="en-GB"/>
                                </w:rPr>
                                <w:t xml:space="preserve"> need</w:t>
                              </w:r>
                              <w:r w:rsidRPr="008B7144">
                                <w:rPr>
                                  <w:rFonts w:ascii="Century Gothic" w:hAnsi="Century Gothic" w:cs="Cavolini"/>
                                  <w:color w:val="000000" w:themeColor="text1"/>
                                  <w:lang w:val="en-GB"/>
                                </w:rPr>
                                <w:t xml:space="preserve"> </w:t>
                              </w:r>
                              <w:r>
                                <w:rPr>
                                  <w:rFonts w:ascii="Century Gothic" w:hAnsi="Century Gothic" w:cs="Cavolini"/>
                                  <w:color w:val="000000" w:themeColor="text1"/>
                                  <w:lang w:val="en-GB"/>
                                </w:rPr>
                                <w:t xml:space="preserve">some </w:t>
                              </w:r>
                              <w:r w:rsidR="002411B6">
                                <w:rPr>
                                  <w:rFonts w:ascii="Century Gothic" w:hAnsi="Century Gothic" w:cs="Cavolini"/>
                                  <w:color w:val="000000" w:themeColor="text1"/>
                                  <w:lang w:val="en-GB"/>
                                </w:rPr>
                                <w:t>sugar and butter.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A2413BC" id="_x0000_s1149" style="position:absolute;margin-left:25.85pt;margin-top:15.65pt;width:221.4pt;height:73.2pt;z-index:254764740;mso-width-relative:margin" coordsize="28117,9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&#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">
                <v:shape id="Picture 223" o:spid="_x0000_s1150" type="#_x0000_t75" style="position:absolute;width:9372;height:92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">
                  <v:imagedata r:id="rId221" o:title=""/>
                </v:shape>
                <v:shape id="_x0000_s1151" type="#_x0000_t62" style="position:absolute;left:10058;top:1066;width:18059;height:624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" adj="23699,15384" fillcolor="window" strokecolor="#548235">
                  <v:textbox>
                    <w:txbxContent>
                      <w:p w14:paraId="10B37383" w14:textId="16F99E77" w:rsidR="008B7144" w:rsidRPr="008B7144" w:rsidRDefault="008B7144" w:rsidP="008B7144">
                        <w:pPr>
                          <w:spacing w:line="240" w:lineRule="auto"/>
                          <w:ind w:right="-218"/>
                          <w:rPr>
                            <w:rFonts w:ascii="Century Gothic" w:hAnsi="Century Gothic" w:cs="Cavolini"/>
                            <w:color w:val="000000" w:themeColor="text1"/>
                            <w:lang w:val="en-GB"/>
                          </w:rPr>
                        </w:pPr>
                        <w:r w:rsidRPr="008B7144">
                          <w:rPr>
                            <w:rFonts w:ascii="Century Gothic" w:hAnsi="Century Gothic" w:cs="Cavolini"/>
                            <w:color w:val="000000" w:themeColor="text1"/>
                            <w:lang w:val="en-GB"/>
                          </w:rPr>
                          <w:t>I</w:t>
                        </w:r>
                        <w:r w:rsidR="007A6859">
                          <w:rPr>
                            <w:rFonts w:ascii="Century Gothic" w:hAnsi="Century Gothic" w:cs="Cavolini"/>
                            <w:color w:val="000000" w:themeColor="text1"/>
                            <w:lang w:val="en-GB"/>
                          </w:rPr>
                          <w:t xml:space="preserve"> need</w:t>
                        </w:r>
                        <w:r w:rsidRPr="008B7144">
                          <w:rPr>
                            <w:rFonts w:ascii="Century Gothic" w:hAnsi="Century Gothic" w:cs="Cavolini"/>
                            <w:color w:val="000000" w:themeColor="text1"/>
                            <w:lang w:val="en-GB"/>
                          </w:rPr>
                          <w:t xml:space="preserve"> </w:t>
                        </w:r>
                        <w:r>
                          <w:rPr>
                            <w:rFonts w:ascii="Century Gothic" w:hAnsi="Century Gothic" w:cs="Cavolini"/>
                            <w:color w:val="000000" w:themeColor="text1"/>
                            <w:lang w:val="en-GB"/>
                          </w:rPr>
                          <w:t xml:space="preserve">some </w:t>
                        </w:r>
                        <w:r w:rsidR="002411B6">
                          <w:rPr>
                            <w:rFonts w:ascii="Century Gothic" w:hAnsi="Century Gothic" w:cs="Cavolini"/>
                            <w:color w:val="000000" w:themeColor="text1"/>
                            <w:lang w:val="en-GB"/>
                          </w:rPr>
                          <w:t>sugar and butter.</w:t>
                        </w:r>
                      </w:p>
                    </w:txbxContent>
                  </v:textbox>
                </v:shape>
              </v:group>
            </w:pict>
          </mc:Fallback>
        </mc:AlternateContent>
      </w:r>
    </w:p>
    <w:p w14:paraId="0A83B5A7" w14:textId="77777777" w:rsidR="008B7144" w:rsidRDefault="008B7144" w:rsidP="008B7144">
      <w:pPr>
        <w:rPr>
          <w:rFonts w:ascii="Century Gothic" w:hAnsi="Century Gothic"/>
          <w:b/>
          <w:bCs/>
          <w:lang w:val="en-US"/>
        </w:rPr>
      </w:pPr>
    </w:p>
    <w:p w14:paraId="05B79D24" w14:textId="07B9FE88" w:rsidR="008B7144" w:rsidRDefault="008B7144" w:rsidP="008B7144">
      <w:pPr>
        <w:rPr>
          <w:rFonts w:ascii="Century Gothic" w:hAnsi="Century Gothic"/>
          <w:b/>
          <w:bCs/>
          <w:lang w:val="en-US"/>
        </w:rPr>
      </w:pPr>
      <w:r>
        <w:rPr>
          <w:rFonts w:ascii="Century Gothic" w:hAnsi="Century Gothic"/>
          <w:b/>
          <w:bCs/>
          <w:lang w:val="en-US"/>
        </w:rPr>
        <w:t>b.</w:t>
      </w:r>
    </w:p>
    <w:p w14:paraId="50A2A762" w14:textId="2912B46B" w:rsidR="008B7144" w:rsidRDefault="008B7144" w:rsidP="008B7144">
      <w:pPr>
        <w:rPr>
          <w:rFonts w:ascii="Century Gothic" w:hAnsi="Century Gothic"/>
          <w:b/>
          <w:bCs/>
          <w:lang w:val="en-US"/>
        </w:rPr>
      </w:pPr>
    </w:p>
    <w:p w14:paraId="0C1DBA91" w14:textId="6728126D" w:rsidR="008B7144" w:rsidRDefault="008B7144" w:rsidP="008B7144">
      <w:pPr>
        <w:rPr>
          <w:rFonts w:ascii="Century Gothic" w:hAnsi="Century Gothic"/>
          <w:b/>
          <w:bCs/>
          <w:lang w:val="en-US"/>
        </w:rPr>
      </w:pPr>
    </w:p>
    <w:p w14:paraId="4E63ABE9" w14:textId="51D1E601" w:rsidR="008B7144" w:rsidRDefault="008B7144" w:rsidP="008B7144">
      <w:pPr>
        <w:rPr>
          <w:rFonts w:ascii="Century Gothic" w:hAnsi="Century Gothic"/>
          <w:b/>
          <w:bCs/>
          <w:lang w:val="en-US"/>
        </w:rPr>
      </w:pPr>
    </w:p>
    <w:p w14:paraId="476870DC" w14:textId="0A80A636" w:rsidR="008B7144" w:rsidRDefault="008B7144" w:rsidP="008B7144">
      <w:pPr>
        <w:rPr>
          <w:rFonts w:ascii="Century Gothic" w:hAnsi="Century Gothic"/>
          <w:b/>
          <w:bCs/>
          <w:lang w:val="en-US"/>
        </w:rPr>
      </w:pPr>
      <w:r>
        <w:rPr>
          <w:rFonts w:ascii="Century Gothic" w:hAnsi="Century Gothic"/>
          <w:b/>
          <w:bCs/>
          <w:noProof/>
          <w:lang w:val="en-US"/>
        </w:rPr>
        <mc:AlternateContent>
          <mc:Choice Requires="wpg">
            <w:drawing>
              <wp:anchor distT="0" distB="0" distL="114300" distR="114300" simplePos="0" relativeHeight="254754500" behindDoc="0" locked="0" layoutInCell="1" allowOverlap="1" wp14:anchorId="04750C36" wp14:editId="655BA3F3">
                <wp:simplePos x="0" y="0"/>
                <wp:positionH relativeFrom="column">
                  <wp:posOffset>335915</wp:posOffset>
                </wp:positionH>
                <wp:positionV relativeFrom="paragraph">
                  <wp:posOffset>181610</wp:posOffset>
                </wp:positionV>
                <wp:extent cx="3002280" cy="1141730"/>
                <wp:effectExtent l="0" t="0" r="26670" b="1270"/>
                <wp:wrapNone/>
                <wp:docPr id="345997322" name="Group 122"/>
                <wp:cNvGraphicFramePr/>
                <a:graphic xmlns:a="http://schemas.openxmlformats.org/drawingml/2006/main">
                  <a:graphicData uri="http://schemas.microsoft.com/office/word/2010/wordprocessingGroup">
                    <wpg:wgp>
                      <wpg:cNvGrpSpPr/>
                      <wpg:grpSpPr>
                        <a:xfrm>
                          <a:off x="0" y="0"/>
                          <a:ext cx="3002280" cy="1141730"/>
                          <a:chOff x="0" y="0"/>
                          <a:chExt cx="3002280" cy="1141730"/>
                        </a:xfrm>
                      </wpg:grpSpPr>
                      <pic:pic xmlns:pic="http://schemas.openxmlformats.org/drawingml/2006/picture">
                        <pic:nvPicPr>
                          <pic:cNvPr id="1094724085" name="Picture 1"/>
                          <pic:cNvPicPr>
                            <a:picLocks noChangeAspect="1"/>
                          </pic:cNvPicPr>
                        </pic:nvPicPr>
                        <pic:blipFill>
                          <a:blip r:embed="rId222">
                            <a:extLst>
                              <a:ext uri="{28A0092B-C50C-407E-A947-70E740481C1C}">
                                <a14:useLocalDpi xmlns:a14="http://schemas.microsoft.com/office/drawing/2010/main" val="0"/>
                              </a:ext>
                            </a:extLst>
                          </a:blip>
                          <a:stretch>
                            <a:fillRect/>
                          </a:stretch>
                        </pic:blipFill>
                        <pic:spPr>
                          <a:xfrm>
                            <a:off x="0" y="0"/>
                            <a:ext cx="876300" cy="1141730"/>
                          </a:xfrm>
                          <a:prstGeom prst="rect">
                            <a:avLst/>
                          </a:prstGeom>
                        </pic:spPr>
                      </pic:pic>
                      <wps:wsp>
                        <wps:cNvPr id="643288699" name="Speech Bubble: Rectangle with Corners Rounded 1188455414"/>
                        <wps:cNvSpPr/>
                        <wps:spPr>
                          <a:xfrm flipH="1">
                            <a:off x="1120140" y="160020"/>
                            <a:ext cx="1882140" cy="617220"/>
                          </a:xfrm>
                          <a:prstGeom prst="wedgeRoundRectCallout">
                            <a:avLst>
                              <a:gd name="adj1" fmla="val 59719"/>
                              <a:gd name="adj2" fmla="val 21222"/>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5CAF5807" w14:textId="251DD6F6" w:rsidR="008B7144" w:rsidRPr="008B7144" w:rsidRDefault="008B7144" w:rsidP="008B7144">
                              <w:pPr>
                                <w:spacing w:line="240" w:lineRule="auto"/>
                                <w:ind w:right="-218"/>
                                <w:rPr>
                                  <w:rFonts w:ascii="Century Gothic" w:hAnsi="Century Gothic" w:cs="Cavolini"/>
                                  <w:color w:val="000000" w:themeColor="text1"/>
                                  <w:lang w:val="en-GB"/>
                                </w:rPr>
                              </w:pPr>
                              <w:r w:rsidRPr="008B7144">
                                <w:rPr>
                                  <w:rFonts w:ascii="Century Gothic" w:hAnsi="Century Gothic" w:cs="Cavolini"/>
                                  <w:color w:val="000000" w:themeColor="text1"/>
                                  <w:lang w:val="en-GB"/>
                                </w:rPr>
                                <w:t>I</w:t>
                              </w:r>
                              <w:r w:rsidR="007A6859">
                                <w:rPr>
                                  <w:rFonts w:ascii="Century Gothic" w:hAnsi="Century Gothic" w:cs="Cavolini"/>
                                  <w:color w:val="000000" w:themeColor="text1"/>
                                  <w:lang w:val="en-GB"/>
                                </w:rPr>
                                <w:t xml:space="preserve"> need</w:t>
                              </w:r>
                              <w:r w:rsidRPr="008B7144">
                                <w:rPr>
                                  <w:rFonts w:ascii="Century Gothic" w:hAnsi="Century Gothic" w:cs="Cavolini"/>
                                  <w:color w:val="000000" w:themeColor="text1"/>
                                  <w:lang w:val="en-GB"/>
                                </w:rPr>
                                <w:t xml:space="preserve"> </w:t>
                              </w:r>
                              <w:r>
                                <w:rPr>
                                  <w:rFonts w:ascii="Century Gothic" w:hAnsi="Century Gothic" w:cs="Cavolini"/>
                                  <w:color w:val="000000" w:themeColor="text1"/>
                                  <w:lang w:val="en-GB"/>
                                </w:rPr>
                                <w:t xml:space="preserve">some </w:t>
                              </w:r>
                              <w:r w:rsidR="002411B6">
                                <w:rPr>
                                  <w:rFonts w:ascii="Century Gothic" w:hAnsi="Century Gothic" w:cs="Cavolini"/>
                                  <w:color w:val="000000" w:themeColor="text1"/>
                                  <w:lang w:val="en-GB"/>
                                </w:rPr>
                                <w:t>dates and coconut.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4750C36" id="Group 122" o:spid="_x0000_s1152" style="position:absolute;margin-left:26.45pt;margin-top:14.3pt;width:236.4pt;height:89.9pt;z-index:254754500;mso-width-relative:margin" coordsize="30022,11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">
                <v:shape id="Picture 1" o:spid="_x0000_s1153" type="#_x0000_t75" style="position:absolute;width:8763;height:11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">
                  <v:imagedata r:id="rId223" o:title=""/>
                </v:shape>
                <v:shape id="_x0000_s1154" type="#_x0000_t62" style="position:absolute;left:11201;top:1600;width:18821;height:617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" adj="23699,15384" fillcolor="window" strokecolor="#548235">
                  <v:textbox>
                    <w:txbxContent>
                      <w:p w14:paraId="5CAF5807" w14:textId="251DD6F6" w:rsidR="008B7144" w:rsidRPr="008B7144" w:rsidRDefault="008B7144" w:rsidP="008B7144">
                        <w:pPr>
                          <w:spacing w:line="240" w:lineRule="auto"/>
                          <w:ind w:right="-218"/>
                          <w:rPr>
                            <w:rFonts w:ascii="Century Gothic" w:hAnsi="Century Gothic" w:cs="Cavolini"/>
                            <w:color w:val="000000" w:themeColor="text1"/>
                            <w:lang w:val="en-GB"/>
                          </w:rPr>
                        </w:pPr>
                        <w:r w:rsidRPr="008B7144">
                          <w:rPr>
                            <w:rFonts w:ascii="Century Gothic" w:hAnsi="Century Gothic" w:cs="Cavolini"/>
                            <w:color w:val="000000" w:themeColor="text1"/>
                            <w:lang w:val="en-GB"/>
                          </w:rPr>
                          <w:t>I</w:t>
                        </w:r>
                        <w:r w:rsidR="007A6859">
                          <w:rPr>
                            <w:rFonts w:ascii="Century Gothic" w:hAnsi="Century Gothic" w:cs="Cavolini"/>
                            <w:color w:val="000000" w:themeColor="text1"/>
                            <w:lang w:val="en-GB"/>
                          </w:rPr>
                          <w:t xml:space="preserve"> need</w:t>
                        </w:r>
                        <w:r w:rsidRPr="008B7144">
                          <w:rPr>
                            <w:rFonts w:ascii="Century Gothic" w:hAnsi="Century Gothic" w:cs="Cavolini"/>
                            <w:color w:val="000000" w:themeColor="text1"/>
                            <w:lang w:val="en-GB"/>
                          </w:rPr>
                          <w:t xml:space="preserve"> </w:t>
                        </w:r>
                        <w:r>
                          <w:rPr>
                            <w:rFonts w:ascii="Century Gothic" w:hAnsi="Century Gothic" w:cs="Cavolini"/>
                            <w:color w:val="000000" w:themeColor="text1"/>
                            <w:lang w:val="en-GB"/>
                          </w:rPr>
                          <w:t xml:space="preserve">some </w:t>
                        </w:r>
                        <w:r w:rsidR="002411B6">
                          <w:rPr>
                            <w:rFonts w:ascii="Century Gothic" w:hAnsi="Century Gothic" w:cs="Cavolini"/>
                            <w:color w:val="000000" w:themeColor="text1"/>
                            <w:lang w:val="en-GB"/>
                          </w:rPr>
                          <w:t>dates and coconut.</w:t>
                        </w:r>
                      </w:p>
                    </w:txbxContent>
                  </v:textbox>
                </v:shape>
              </v:group>
            </w:pict>
          </mc:Fallback>
        </mc:AlternateContent>
      </w:r>
    </w:p>
    <w:p w14:paraId="7BF2EC79" w14:textId="28169DFB" w:rsidR="008B7144" w:rsidRDefault="008B7144" w:rsidP="008B7144">
      <w:pPr>
        <w:rPr>
          <w:rFonts w:ascii="Century Gothic" w:hAnsi="Century Gothic"/>
          <w:b/>
          <w:bCs/>
          <w:lang w:val="en-US"/>
        </w:rPr>
      </w:pPr>
    </w:p>
    <w:p w14:paraId="0E944891" w14:textId="2343C373" w:rsidR="008B7144" w:rsidRDefault="008B7144" w:rsidP="008B7144">
      <w:pPr>
        <w:rPr>
          <w:rFonts w:ascii="Century Gothic" w:hAnsi="Century Gothic"/>
          <w:b/>
          <w:bCs/>
          <w:lang w:val="en-US"/>
        </w:rPr>
      </w:pPr>
      <w:r>
        <w:rPr>
          <w:rFonts w:ascii="Century Gothic" w:hAnsi="Century Gothic"/>
          <w:b/>
          <w:bCs/>
          <w:lang w:val="en-US"/>
        </w:rPr>
        <w:t>c.</w:t>
      </w:r>
    </w:p>
    <w:p w14:paraId="378E3B8E" w14:textId="7D5E6F74" w:rsidR="008B7144" w:rsidRDefault="008B7144" w:rsidP="008B7144">
      <w:pPr>
        <w:rPr>
          <w:rFonts w:ascii="Century Gothic" w:hAnsi="Century Gothic"/>
          <w:b/>
          <w:bCs/>
          <w:lang w:val="en-US"/>
        </w:rPr>
      </w:pPr>
    </w:p>
    <w:p w14:paraId="2B6565A0" w14:textId="7D61B21C" w:rsidR="008B7144" w:rsidRDefault="007A6859" w:rsidP="007A6859">
      <w:pPr>
        <w:tabs>
          <w:tab w:val="left" w:pos="3780"/>
        </w:tabs>
        <w:rPr>
          <w:rFonts w:ascii="Century Gothic" w:hAnsi="Century Gothic"/>
          <w:b/>
          <w:bCs/>
          <w:lang w:val="en-US"/>
        </w:rPr>
      </w:pPr>
      <w:r>
        <w:rPr>
          <w:rFonts w:ascii="Century Gothic" w:hAnsi="Century Gothic"/>
          <w:b/>
          <w:bCs/>
          <w:lang w:val="en-US"/>
        </w:rPr>
        <w:tab/>
      </w:r>
    </w:p>
    <w:p w14:paraId="37906F39" w14:textId="36278AE2" w:rsidR="008B7144" w:rsidRDefault="008B7144" w:rsidP="008B7144">
      <w:pPr>
        <w:rPr>
          <w:rFonts w:ascii="Century Gothic" w:hAnsi="Century Gothic"/>
          <w:b/>
          <w:bCs/>
          <w:lang w:val="en-US"/>
        </w:rPr>
      </w:pPr>
    </w:p>
    <w:p w14:paraId="3116932C" w14:textId="7823F484" w:rsidR="008B7144" w:rsidRDefault="008B7144" w:rsidP="008B7144">
      <w:pPr>
        <w:rPr>
          <w:rFonts w:ascii="Century Gothic" w:hAnsi="Century Gothic"/>
          <w:b/>
          <w:bCs/>
          <w:lang w:val="en-US"/>
        </w:rPr>
      </w:pPr>
      <w:r>
        <w:rPr>
          <w:rFonts w:ascii="Century Gothic" w:hAnsi="Century Gothic"/>
          <w:b/>
          <w:bCs/>
          <w:noProof/>
          <w:lang w:val="en-US"/>
        </w:rPr>
        <mc:AlternateContent>
          <mc:Choice Requires="wpg">
            <w:drawing>
              <wp:anchor distT="0" distB="0" distL="114300" distR="114300" simplePos="0" relativeHeight="254757572" behindDoc="0" locked="0" layoutInCell="1" allowOverlap="1" wp14:anchorId="082556C1" wp14:editId="07ADA096">
                <wp:simplePos x="0" y="0"/>
                <wp:positionH relativeFrom="column">
                  <wp:posOffset>412115</wp:posOffset>
                </wp:positionH>
                <wp:positionV relativeFrom="paragraph">
                  <wp:posOffset>225425</wp:posOffset>
                </wp:positionV>
                <wp:extent cx="2887980" cy="937260"/>
                <wp:effectExtent l="0" t="0" r="26670" b="0"/>
                <wp:wrapNone/>
                <wp:docPr id="1838126410" name="Group 121"/>
                <wp:cNvGraphicFramePr/>
                <a:graphic xmlns:a="http://schemas.openxmlformats.org/drawingml/2006/main">
                  <a:graphicData uri="http://schemas.microsoft.com/office/word/2010/wordprocessingGroup">
                    <wpg:wgp>
                      <wpg:cNvGrpSpPr/>
                      <wpg:grpSpPr>
                        <a:xfrm>
                          <a:off x="0" y="0"/>
                          <a:ext cx="2887980" cy="937260"/>
                          <a:chOff x="0" y="0"/>
                          <a:chExt cx="2887980" cy="937260"/>
                        </a:xfrm>
                      </wpg:grpSpPr>
                      <pic:pic xmlns:pic="http://schemas.openxmlformats.org/drawingml/2006/picture">
                        <pic:nvPicPr>
                          <pic:cNvPr id="826512947" name="Picture 202"/>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flipH="1">
                            <a:off x="0" y="0"/>
                            <a:ext cx="901065" cy="937260"/>
                          </a:xfrm>
                          <a:prstGeom prst="rect">
                            <a:avLst/>
                          </a:prstGeom>
                          <a:noFill/>
                          <a:ln>
                            <a:noFill/>
                          </a:ln>
                        </pic:spPr>
                      </pic:pic>
                      <wps:wsp>
                        <wps:cNvPr id="1863554542" name="Speech Bubble: Rectangle with Corners Rounded 1188455414"/>
                        <wps:cNvSpPr/>
                        <wps:spPr>
                          <a:xfrm flipH="1">
                            <a:off x="1150620" y="152400"/>
                            <a:ext cx="1737360" cy="617220"/>
                          </a:xfrm>
                          <a:prstGeom prst="wedgeRoundRectCallout">
                            <a:avLst>
                              <a:gd name="adj1" fmla="val 59719"/>
                              <a:gd name="adj2" fmla="val 21222"/>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518120F5" w14:textId="02C06664" w:rsidR="008B7144" w:rsidRPr="008B7144" w:rsidRDefault="008B7144" w:rsidP="008B7144">
                              <w:pPr>
                                <w:spacing w:line="240" w:lineRule="auto"/>
                                <w:ind w:right="-218"/>
                                <w:rPr>
                                  <w:rFonts w:ascii="Century Gothic" w:hAnsi="Century Gothic" w:cs="Cavolini"/>
                                  <w:color w:val="000000" w:themeColor="text1"/>
                                  <w:lang w:val="en-GB"/>
                                </w:rPr>
                              </w:pPr>
                              <w:r w:rsidRPr="008B7144">
                                <w:rPr>
                                  <w:rFonts w:ascii="Century Gothic" w:hAnsi="Century Gothic" w:cs="Cavolini"/>
                                  <w:color w:val="000000" w:themeColor="text1"/>
                                  <w:lang w:val="en-GB"/>
                                </w:rPr>
                                <w:t>I</w:t>
                              </w:r>
                              <w:r w:rsidR="007A6859">
                                <w:rPr>
                                  <w:rFonts w:ascii="Century Gothic" w:hAnsi="Century Gothic" w:cs="Cavolini"/>
                                  <w:color w:val="000000" w:themeColor="text1"/>
                                  <w:lang w:val="en-GB"/>
                                </w:rPr>
                                <w:t xml:space="preserve"> need</w:t>
                              </w:r>
                              <w:r w:rsidRPr="008B7144">
                                <w:rPr>
                                  <w:rFonts w:ascii="Century Gothic" w:hAnsi="Century Gothic" w:cs="Cavolini"/>
                                  <w:color w:val="000000" w:themeColor="text1"/>
                                  <w:lang w:val="en-GB"/>
                                </w:rPr>
                                <w:t xml:space="preserve"> </w:t>
                              </w:r>
                              <w:r>
                                <w:rPr>
                                  <w:rFonts w:ascii="Century Gothic" w:hAnsi="Century Gothic" w:cs="Cavolini"/>
                                  <w:color w:val="000000" w:themeColor="text1"/>
                                  <w:lang w:val="en-GB"/>
                                </w:rPr>
                                <w:t xml:space="preserve">some </w:t>
                              </w:r>
                              <w:r w:rsidR="00A826F1">
                                <w:rPr>
                                  <w:rFonts w:ascii="Century Gothic" w:hAnsi="Century Gothic" w:cs="Cavolini"/>
                                  <w:color w:val="000000" w:themeColor="text1"/>
                                  <w:lang w:val="en-GB"/>
                                </w:rPr>
                                <w:t>milk and honey.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82556C1" id="Group 121" o:spid="_x0000_s1155" style="position:absolute;margin-left:32.45pt;margin-top:17.75pt;width:227.4pt;height:73.8pt;z-index:254757572" coordsize="28879,9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">
                <v:shape id="Picture 202" o:spid="_x0000_s1156" type="#_x0000_t75" style="position:absolute;width:9010;height:937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">
                  <v:imagedata r:id="rId126" o:title=""/>
                </v:shape>
                <v:shape id="_x0000_s1157" type="#_x0000_t62" style="position:absolute;left:11506;top:1524;width:17373;height:617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" adj="23699,15384" fillcolor="window" strokecolor="#548235">
                  <v:textbox>
                    <w:txbxContent>
                      <w:p w14:paraId="518120F5" w14:textId="02C06664" w:rsidR="008B7144" w:rsidRPr="008B7144" w:rsidRDefault="008B7144" w:rsidP="008B7144">
                        <w:pPr>
                          <w:spacing w:line="240" w:lineRule="auto"/>
                          <w:ind w:right="-218"/>
                          <w:rPr>
                            <w:rFonts w:ascii="Century Gothic" w:hAnsi="Century Gothic" w:cs="Cavolini"/>
                            <w:color w:val="000000" w:themeColor="text1"/>
                            <w:lang w:val="en-GB"/>
                          </w:rPr>
                        </w:pPr>
                        <w:r w:rsidRPr="008B7144">
                          <w:rPr>
                            <w:rFonts w:ascii="Century Gothic" w:hAnsi="Century Gothic" w:cs="Cavolini"/>
                            <w:color w:val="000000" w:themeColor="text1"/>
                            <w:lang w:val="en-GB"/>
                          </w:rPr>
                          <w:t>I</w:t>
                        </w:r>
                        <w:r w:rsidR="007A6859">
                          <w:rPr>
                            <w:rFonts w:ascii="Century Gothic" w:hAnsi="Century Gothic" w:cs="Cavolini"/>
                            <w:color w:val="000000" w:themeColor="text1"/>
                            <w:lang w:val="en-GB"/>
                          </w:rPr>
                          <w:t xml:space="preserve"> need</w:t>
                        </w:r>
                        <w:r w:rsidRPr="008B7144">
                          <w:rPr>
                            <w:rFonts w:ascii="Century Gothic" w:hAnsi="Century Gothic" w:cs="Cavolini"/>
                            <w:color w:val="000000" w:themeColor="text1"/>
                            <w:lang w:val="en-GB"/>
                          </w:rPr>
                          <w:t xml:space="preserve"> </w:t>
                        </w:r>
                        <w:r>
                          <w:rPr>
                            <w:rFonts w:ascii="Century Gothic" w:hAnsi="Century Gothic" w:cs="Cavolini"/>
                            <w:color w:val="000000" w:themeColor="text1"/>
                            <w:lang w:val="en-GB"/>
                          </w:rPr>
                          <w:t xml:space="preserve">some </w:t>
                        </w:r>
                        <w:r w:rsidR="00A826F1">
                          <w:rPr>
                            <w:rFonts w:ascii="Century Gothic" w:hAnsi="Century Gothic" w:cs="Cavolini"/>
                            <w:color w:val="000000" w:themeColor="text1"/>
                            <w:lang w:val="en-GB"/>
                          </w:rPr>
                          <w:t>milk and honey.</w:t>
                        </w:r>
                      </w:p>
                    </w:txbxContent>
                  </v:textbox>
                </v:shape>
              </v:group>
            </w:pict>
          </mc:Fallback>
        </mc:AlternateContent>
      </w:r>
    </w:p>
    <w:p w14:paraId="3448FF16" w14:textId="77777777" w:rsidR="008B7144" w:rsidRDefault="008B7144" w:rsidP="008B7144">
      <w:pPr>
        <w:rPr>
          <w:rFonts w:ascii="Century Gothic" w:hAnsi="Century Gothic"/>
          <w:b/>
          <w:bCs/>
          <w:lang w:val="en-US"/>
        </w:rPr>
      </w:pPr>
    </w:p>
    <w:p w14:paraId="07802C0A" w14:textId="13787CF5" w:rsidR="008B7144" w:rsidRDefault="008B7144" w:rsidP="008B7144">
      <w:pPr>
        <w:rPr>
          <w:rFonts w:ascii="Century Gothic" w:hAnsi="Century Gothic"/>
          <w:b/>
          <w:bCs/>
          <w:lang w:val="en-US"/>
        </w:rPr>
      </w:pPr>
      <w:r>
        <w:rPr>
          <w:rFonts w:ascii="Century Gothic" w:hAnsi="Century Gothic"/>
          <w:b/>
          <w:bCs/>
          <w:lang w:val="en-US"/>
        </w:rPr>
        <w:t>d.</w:t>
      </w:r>
    </w:p>
    <w:p w14:paraId="61B3A4CF" w14:textId="3017F432" w:rsidR="008B7144" w:rsidRDefault="008B7144" w:rsidP="008B7144">
      <w:pPr>
        <w:rPr>
          <w:rFonts w:ascii="Century Gothic" w:hAnsi="Century Gothic"/>
          <w:b/>
          <w:bCs/>
          <w:lang w:val="en-US"/>
        </w:rPr>
      </w:pPr>
    </w:p>
    <w:p w14:paraId="2B3EB3C2" w14:textId="011FC3D8" w:rsidR="008B7144" w:rsidRPr="008B7144" w:rsidRDefault="000E0911" w:rsidP="008B7144">
      <w:pPr>
        <w:rPr>
          <w:rFonts w:ascii="Century Gothic" w:hAnsi="Century Gothic"/>
          <w:b/>
          <w:bCs/>
          <w:lang w:val="en-US"/>
        </w:rPr>
      </w:pPr>
      <w:r w:rsidRPr="008B7144">
        <w:rPr>
          <w:rFonts w:ascii="Century Gothic" w:hAnsi="Century Gothic"/>
          <w:b/>
          <w:bCs/>
          <w:lang w:val="en-US"/>
        </w:rPr>
        <w:br w:type="page"/>
      </w:r>
    </w:p>
    <w:p w14:paraId="53B5D7D3" w14:textId="35FD00FC" w:rsidR="007C2964" w:rsidRDefault="007C2964" w:rsidP="007C2964">
      <w:pPr>
        <w:pStyle w:val="Heading1"/>
      </w:pPr>
      <w:bookmarkStart w:id="27" w:name="_Toc176100750"/>
      <w:bookmarkEnd w:id="24"/>
      <w:r>
        <w:lastRenderedPageBreak/>
        <w:t>At a café</w:t>
      </w:r>
      <w:bookmarkEnd w:id="27"/>
      <w:r>
        <w:t xml:space="preserve"> </w:t>
      </w:r>
    </w:p>
    <w:p w14:paraId="1C67DE1B" w14:textId="37CEE51C" w:rsidR="007C2964" w:rsidRPr="00787427" w:rsidRDefault="00AC7C3E" w:rsidP="008C1FA3">
      <w:pPr>
        <w:tabs>
          <w:tab w:val="left" w:pos="980"/>
        </w:tabs>
        <w:rPr>
          <w:color w:val="FF0000"/>
          <w:sz w:val="14"/>
          <w:szCs w:val="10"/>
          <w:lang w:val="en-US"/>
        </w:rPr>
      </w:pPr>
      <w:r>
        <w:rPr>
          <w:noProof/>
          <w:lang w:eastAsia="en-AU"/>
        </w:rPr>
        <mc:AlternateContent>
          <mc:Choice Requires="wps">
            <w:drawing>
              <wp:anchor distT="0" distB="0" distL="114300" distR="114300" simplePos="0" relativeHeight="253357764" behindDoc="0" locked="0" layoutInCell="1" allowOverlap="1" wp14:anchorId="1965FE97" wp14:editId="1C8211EE">
                <wp:simplePos x="0" y="0"/>
                <wp:positionH relativeFrom="margin">
                  <wp:align>right</wp:align>
                </wp:positionH>
                <wp:positionV relativeFrom="paragraph">
                  <wp:posOffset>165100</wp:posOffset>
                </wp:positionV>
                <wp:extent cx="1828800" cy="4503420"/>
                <wp:effectExtent l="0" t="0" r="26670" b="11430"/>
                <wp:wrapSquare wrapText="bothSides"/>
                <wp:docPr id="127" name="Text Box 127"/>
                <wp:cNvGraphicFramePr/>
                <a:graphic xmlns:a="http://schemas.openxmlformats.org/drawingml/2006/main">
                  <a:graphicData uri="http://schemas.microsoft.com/office/word/2010/wordprocessingShape">
                    <wps:wsp>
                      <wps:cNvSpPr txBox="1"/>
                      <wps:spPr>
                        <a:xfrm>
                          <a:off x="0" y="0"/>
                          <a:ext cx="1828800" cy="4503420"/>
                        </a:xfrm>
                        <a:prstGeom prst="rect">
                          <a:avLst/>
                        </a:prstGeom>
                        <a:solidFill>
                          <a:srgbClr val="FBFBFB"/>
                        </a:solidFill>
                        <a:ln w="6350">
                          <a:solidFill>
                            <a:prstClr val="black"/>
                          </a:solidFill>
                        </a:ln>
                      </wps:spPr>
                      <wps:txbx>
                        <w:txbxContent>
                          <w:p w14:paraId="68B28E56" w14:textId="0A6B058A" w:rsidR="005D6493" w:rsidRPr="0075725F" w:rsidRDefault="0075725F" w:rsidP="005D6493">
                            <w:pPr>
                              <w:spacing w:after="0"/>
                              <w:rPr>
                                <w:rFonts w:cstheme="minorHAnsi"/>
                              </w:rPr>
                            </w:pPr>
                            <w:r>
                              <w:rPr>
                                <w:rFonts w:cstheme="minorHAnsi"/>
                                <w:b/>
                                <w:bCs/>
                              </w:rPr>
                              <w:t xml:space="preserve">Activity 1 - </w:t>
                            </w:r>
                            <w:r w:rsidR="005D6493" w:rsidRPr="00EA2C29">
                              <w:rPr>
                                <w:rFonts w:cstheme="minorHAnsi"/>
                                <w:b/>
                                <w:bCs/>
                              </w:rPr>
                              <w:t>What’s for lunch</w:t>
                            </w:r>
                            <w:r w:rsidR="005D6493" w:rsidRPr="003B5D01">
                              <w:rPr>
                                <w:rFonts w:ascii="Calibri" w:hAnsi="Calibri" w:cstheme="minorHAnsi"/>
                                <w:b/>
                              </w:rPr>
                              <w:t>?</w:t>
                            </w:r>
                            <w:r w:rsidR="005D6493" w:rsidRPr="003B5D01">
                              <w:rPr>
                                <w:rFonts w:cstheme="minorHAnsi"/>
                                <w:b/>
                              </w:rPr>
                              <w:t xml:space="preserve"> </w:t>
                            </w:r>
                            <w:r>
                              <w:rPr>
                                <w:rFonts w:cstheme="minorHAnsi"/>
                                <w:b/>
                              </w:rPr>
                              <w:t xml:space="preserve"> </w:t>
                            </w:r>
                            <w:r w:rsidR="005D6493" w:rsidRPr="0075725F">
                              <w:rPr>
                                <w:rFonts w:cstheme="minorHAnsi"/>
                                <w:i/>
                                <w:iCs/>
                              </w:rPr>
                              <w:t>Pair work</w:t>
                            </w:r>
                          </w:p>
                          <w:p w14:paraId="40060CB6" w14:textId="47F29B42" w:rsidR="005D6493" w:rsidRPr="0075725F" w:rsidRDefault="005D6493">
                            <w:pPr>
                              <w:pStyle w:val="ListParagraph"/>
                              <w:numPr>
                                <w:ilvl w:val="0"/>
                                <w:numId w:val="6"/>
                              </w:numPr>
                              <w:tabs>
                                <w:tab w:val="num" w:pos="360"/>
                              </w:tabs>
                              <w:spacing w:after="0" w:line="276" w:lineRule="auto"/>
                              <w:rPr>
                                <w:rFonts w:cstheme="minorHAnsi"/>
                              </w:rPr>
                            </w:pPr>
                            <w:r w:rsidRPr="0075725F">
                              <w:rPr>
                                <w:rFonts w:cstheme="minorHAnsi"/>
                              </w:rPr>
                              <w:t xml:space="preserve">Project the pictures below and </w:t>
                            </w:r>
                            <w:r w:rsidR="0075725F" w:rsidRPr="0075725F">
                              <w:rPr>
                                <w:rFonts w:cstheme="minorHAnsi"/>
                              </w:rPr>
                              <w:t xml:space="preserve">revise </w:t>
                            </w:r>
                            <w:r w:rsidRPr="0075725F">
                              <w:rPr>
                                <w:rFonts w:cstheme="minorHAnsi"/>
                              </w:rPr>
                              <w:t>the vocabulary</w:t>
                            </w:r>
                            <w:r w:rsidR="0075725F" w:rsidRPr="0075725F">
                              <w:rPr>
                                <w:rFonts w:cstheme="minorHAnsi"/>
                              </w:rPr>
                              <w:t>.</w:t>
                            </w:r>
                            <w:r w:rsidRPr="0075725F">
                              <w:rPr>
                                <w:rFonts w:cstheme="minorHAnsi"/>
                              </w:rPr>
                              <w:t xml:space="preserve"> </w:t>
                            </w:r>
                          </w:p>
                          <w:p w14:paraId="43228A7E" w14:textId="5D481649" w:rsidR="005D6493" w:rsidRPr="0075725F" w:rsidRDefault="005D6493">
                            <w:pPr>
                              <w:pStyle w:val="ListParagraph"/>
                              <w:numPr>
                                <w:ilvl w:val="0"/>
                                <w:numId w:val="6"/>
                              </w:numPr>
                              <w:tabs>
                                <w:tab w:val="num" w:pos="360"/>
                              </w:tabs>
                              <w:spacing w:after="0" w:line="276" w:lineRule="auto"/>
                              <w:rPr>
                                <w:rFonts w:cstheme="minorHAnsi"/>
                              </w:rPr>
                            </w:pPr>
                            <w:r w:rsidRPr="0075725F">
                              <w:rPr>
                                <w:rFonts w:cstheme="minorHAnsi"/>
                              </w:rPr>
                              <w:t xml:space="preserve">Ask students to guess how much each </w:t>
                            </w:r>
                            <w:r w:rsidR="0075725F" w:rsidRPr="0075725F">
                              <w:rPr>
                                <w:rFonts w:cstheme="minorHAnsi"/>
                              </w:rPr>
                              <w:t xml:space="preserve">food </w:t>
                            </w:r>
                            <w:r w:rsidRPr="0075725F">
                              <w:rPr>
                                <w:rFonts w:cstheme="minorHAnsi"/>
                              </w:rPr>
                              <w:t xml:space="preserve">item costs. </w:t>
                            </w:r>
                          </w:p>
                          <w:p w14:paraId="1F27DE97" w14:textId="77777777" w:rsidR="005D6493" w:rsidRPr="0075725F" w:rsidRDefault="005D6493">
                            <w:pPr>
                              <w:pStyle w:val="ListParagraph"/>
                              <w:numPr>
                                <w:ilvl w:val="0"/>
                                <w:numId w:val="6"/>
                              </w:numPr>
                              <w:tabs>
                                <w:tab w:val="num" w:pos="360"/>
                              </w:tabs>
                              <w:spacing w:after="0" w:line="276" w:lineRule="auto"/>
                              <w:rPr>
                                <w:rFonts w:cstheme="minorHAnsi"/>
                              </w:rPr>
                            </w:pPr>
                            <w:r w:rsidRPr="0075725F">
                              <w:rPr>
                                <w:rFonts w:cstheme="minorHAnsi"/>
                              </w:rPr>
                              <w:t xml:space="preserve">Divide the class into pairs – Student A and Student B. </w:t>
                            </w:r>
                          </w:p>
                          <w:p w14:paraId="57930006" w14:textId="4C475AAD" w:rsidR="005D6493" w:rsidRPr="0075725F" w:rsidRDefault="00D13864">
                            <w:pPr>
                              <w:pStyle w:val="ListParagraph"/>
                              <w:numPr>
                                <w:ilvl w:val="0"/>
                                <w:numId w:val="6"/>
                              </w:numPr>
                              <w:tabs>
                                <w:tab w:val="num" w:pos="360"/>
                              </w:tabs>
                              <w:spacing w:after="0" w:line="276" w:lineRule="auto"/>
                              <w:rPr>
                                <w:rFonts w:cstheme="minorHAnsi"/>
                              </w:rPr>
                            </w:pPr>
                            <w:r>
                              <w:rPr>
                                <w:rFonts w:cstheme="minorHAnsi"/>
                              </w:rPr>
                              <w:t xml:space="preserve">Print and cut the worksheet in half. </w:t>
                            </w:r>
                            <w:r w:rsidR="005D6493" w:rsidRPr="0075725F">
                              <w:rPr>
                                <w:rFonts w:cstheme="minorHAnsi"/>
                              </w:rPr>
                              <w:t xml:space="preserve">Give each student a copy of their </w:t>
                            </w:r>
                            <w:r>
                              <w:rPr>
                                <w:rFonts w:cstheme="minorHAnsi"/>
                              </w:rPr>
                              <w:t>section.</w:t>
                            </w:r>
                          </w:p>
                          <w:p w14:paraId="6DAF4272" w14:textId="77777777" w:rsidR="00AC7C3E" w:rsidRDefault="005D6493">
                            <w:pPr>
                              <w:pStyle w:val="ListParagraph"/>
                              <w:numPr>
                                <w:ilvl w:val="0"/>
                                <w:numId w:val="6"/>
                              </w:numPr>
                              <w:tabs>
                                <w:tab w:val="num" w:pos="360"/>
                              </w:tabs>
                              <w:spacing w:after="0" w:line="276" w:lineRule="auto"/>
                              <w:rPr>
                                <w:rFonts w:cstheme="minorHAnsi"/>
                              </w:rPr>
                            </w:pPr>
                            <w:r w:rsidRPr="0075725F">
                              <w:rPr>
                                <w:rFonts w:cstheme="minorHAnsi"/>
                              </w:rPr>
                              <w:t xml:space="preserve">Demonstrate how to do the exercise with a confident student. </w:t>
                            </w:r>
                          </w:p>
                          <w:p w14:paraId="230449F6" w14:textId="77777777" w:rsidR="00AC7C3E" w:rsidRPr="00AC7C3E" w:rsidRDefault="00AC7C3E" w:rsidP="00AC7C3E">
                            <w:pPr>
                              <w:pStyle w:val="ListParagraph"/>
                              <w:spacing w:after="0" w:line="276" w:lineRule="auto"/>
                              <w:rPr>
                                <w:rFonts w:cstheme="minorHAnsi"/>
                                <w:sz w:val="12"/>
                                <w:szCs w:val="8"/>
                              </w:rPr>
                            </w:pPr>
                          </w:p>
                          <w:p w14:paraId="3D74D6B9" w14:textId="39AA7F32" w:rsidR="005D6493" w:rsidRPr="00AC7C3E" w:rsidRDefault="00AC7C3E" w:rsidP="00AC7C3E">
                            <w:pPr>
                              <w:tabs>
                                <w:tab w:val="left" w:pos="1843"/>
                              </w:tabs>
                              <w:spacing w:after="0" w:line="276" w:lineRule="auto"/>
                              <w:ind w:left="360"/>
                              <w:rPr>
                                <w:rFonts w:cstheme="minorHAnsi"/>
                              </w:rPr>
                            </w:pPr>
                            <w:r w:rsidRPr="00AC7C3E">
                              <w:rPr>
                                <w:rFonts w:cstheme="minorHAnsi"/>
                                <w:b/>
                                <w:bCs/>
                              </w:rPr>
                              <w:t>Note</w:t>
                            </w:r>
                            <w:r>
                              <w:rPr>
                                <w:rFonts w:cstheme="minorHAnsi"/>
                              </w:rPr>
                              <w:t xml:space="preserve"> -  </w:t>
                            </w:r>
                            <w:r>
                              <w:rPr>
                                <w:rFonts w:cstheme="minorHAnsi"/>
                              </w:rPr>
                              <w:tab/>
                            </w:r>
                            <w:r w:rsidR="00D13864" w:rsidRPr="00AC7C3E">
                              <w:rPr>
                                <w:rFonts w:cstheme="minorHAnsi"/>
                              </w:rPr>
                              <w:t>The star indicates the student who asks the first question.</w:t>
                            </w:r>
                            <w:r w:rsidR="0075725F" w:rsidRPr="00AC7C3E">
                              <w:rPr>
                                <w:rFonts w:cstheme="minorHAnsi"/>
                              </w:rPr>
                              <w:br/>
                            </w:r>
                            <w:r>
                              <w:rPr>
                                <w:rFonts w:cstheme="minorHAnsi"/>
                              </w:rPr>
                              <w:tab/>
                              <w:t>T</w:t>
                            </w:r>
                            <w:r w:rsidR="0075725F" w:rsidRPr="00AC7C3E">
                              <w:rPr>
                                <w:rFonts w:cstheme="minorHAnsi"/>
                              </w:rPr>
                              <w:t xml:space="preserve">he grammar: </w:t>
                            </w:r>
                            <w:r>
                              <w:rPr>
                                <w:rFonts w:cstheme="minorHAnsi"/>
                              </w:rPr>
                              <w:tab/>
                            </w:r>
                            <w:r w:rsidR="0075725F" w:rsidRPr="00AC7C3E">
                              <w:rPr>
                                <w:rFonts w:cstheme="minorHAnsi"/>
                                <w:i/>
                                <w:iCs/>
                              </w:rPr>
                              <w:t xml:space="preserve">How much </w:t>
                            </w:r>
                            <w:r w:rsidR="0075725F" w:rsidRPr="00AC7C3E">
                              <w:rPr>
                                <w:rFonts w:cstheme="minorHAnsi"/>
                                <w:b/>
                                <w:bCs/>
                                <w:i/>
                                <w:iCs/>
                              </w:rPr>
                              <w:t>is</w:t>
                            </w:r>
                            <w:r w:rsidR="0075725F" w:rsidRPr="00AC7C3E">
                              <w:rPr>
                                <w:rFonts w:cstheme="minorHAnsi"/>
                                <w:i/>
                                <w:iCs/>
                              </w:rPr>
                              <w:t xml:space="preserve"> the orange juice?</w:t>
                            </w:r>
                            <w:r w:rsidR="0075725F" w:rsidRPr="00AC7C3E">
                              <w:rPr>
                                <w:rFonts w:cstheme="minorHAnsi"/>
                                <w:i/>
                                <w:iCs/>
                              </w:rPr>
                              <w:br/>
                            </w:r>
                            <w:r w:rsidR="0075725F" w:rsidRPr="00AC7C3E">
                              <w:rPr>
                                <w:rFonts w:cstheme="minorHAnsi"/>
                              </w:rPr>
                              <w:tab/>
                            </w:r>
                            <w:r w:rsidR="0075725F" w:rsidRPr="00AC7C3E">
                              <w:rPr>
                                <w:rFonts w:cstheme="minorHAnsi"/>
                              </w:rPr>
                              <w:tab/>
                            </w:r>
                            <w:r w:rsidR="0075725F" w:rsidRPr="00AC7C3E">
                              <w:rPr>
                                <w:rFonts w:cstheme="minorHAnsi"/>
                              </w:rPr>
                              <w:tab/>
                              <w:t xml:space="preserve"> </w:t>
                            </w:r>
                            <w:r>
                              <w:rPr>
                                <w:rFonts w:cstheme="minorHAnsi"/>
                              </w:rPr>
                              <w:tab/>
                            </w:r>
                            <w:r w:rsidR="0075725F" w:rsidRPr="00AC7C3E">
                              <w:rPr>
                                <w:rFonts w:cstheme="minorHAnsi"/>
                                <w:i/>
                                <w:iCs/>
                              </w:rPr>
                              <w:t xml:space="preserve">How much </w:t>
                            </w:r>
                            <w:r w:rsidR="0075725F" w:rsidRPr="00AC7C3E">
                              <w:rPr>
                                <w:rFonts w:cstheme="minorHAnsi"/>
                                <w:b/>
                                <w:bCs/>
                                <w:i/>
                                <w:iCs/>
                              </w:rPr>
                              <w:t>are</w:t>
                            </w:r>
                            <w:r w:rsidR="0075725F" w:rsidRPr="00AC7C3E">
                              <w:rPr>
                                <w:rFonts w:cstheme="minorHAnsi"/>
                                <w:i/>
                                <w:iCs/>
                              </w:rPr>
                              <w:t xml:space="preserve"> the chips?</w:t>
                            </w:r>
                          </w:p>
                          <w:p w14:paraId="2A5556AC" w14:textId="5CC8B68E" w:rsidR="005D6493" w:rsidRDefault="005D6493">
                            <w:pPr>
                              <w:pStyle w:val="ListParagraph"/>
                              <w:numPr>
                                <w:ilvl w:val="0"/>
                                <w:numId w:val="6"/>
                              </w:numPr>
                              <w:tabs>
                                <w:tab w:val="num" w:pos="360"/>
                              </w:tabs>
                              <w:spacing w:after="0" w:line="276" w:lineRule="auto"/>
                            </w:pPr>
                            <w:r w:rsidRPr="00067CBA">
                              <w:rPr>
                                <w:rFonts w:cstheme="minorHAnsi"/>
                              </w:rPr>
                              <w:t xml:space="preserve">Encourage students to use polite forms to ask for repetition when they don’t understand. </w:t>
                            </w:r>
                            <w:r w:rsidR="0075725F" w:rsidRPr="00067CBA">
                              <w:rPr>
                                <w:rFonts w:cstheme="minorHAnsi"/>
                              </w:rPr>
                              <w:t>e</w:t>
                            </w:r>
                            <w:r w:rsidRPr="00067CBA">
                              <w:rPr>
                                <w:rFonts w:cstheme="minorHAnsi"/>
                              </w:rPr>
                              <w:t>.g.</w:t>
                            </w:r>
                            <w:r w:rsidR="00AC7C3E">
                              <w:rPr>
                                <w:rFonts w:cstheme="minorHAnsi"/>
                              </w:rPr>
                              <w:t xml:space="preserve"> </w:t>
                            </w:r>
                            <w:r w:rsidRPr="00067CBA">
                              <w:rPr>
                                <w:rFonts w:cstheme="minorHAnsi"/>
                                <w:i/>
                                <w:iCs/>
                              </w:rPr>
                              <w:t>Can you say that again please</w:t>
                            </w:r>
                            <w:r w:rsidRPr="00067CBA">
                              <w:rPr>
                                <w:rFonts w:ascii="Calibri" w:hAnsi="Calibri" w:cstheme="minorHAnsi"/>
                                <w:iCs/>
                              </w:rPr>
                              <w:t>?</w:t>
                            </w:r>
                            <w:r w:rsidRPr="00067CBA">
                              <w:rPr>
                                <w:rFonts w:cstheme="minorHAnsi"/>
                                <w:i/>
                                <w:iCs/>
                              </w:rPr>
                              <w:t xml:space="preserve"> </w:t>
                            </w:r>
                            <w:r w:rsidRPr="00067CBA">
                              <w:rPr>
                                <w:rFonts w:cstheme="minorHAnsi"/>
                                <w:i/>
                                <w:iCs/>
                              </w:rPr>
                              <w:br/>
                            </w:r>
                            <w:r w:rsidR="0075725F" w:rsidRPr="00067CBA">
                              <w:rPr>
                                <w:rFonts w:cstheme="minorHAnsi"/>
                                <w:i/>
                                <w:iCs/>
                              </w:rPr>
                              <w:tab/>
                            </w:r>
                            <w:r w:rsidR="0075725F" w:rsidRPr="00067CBA">
                              <w:rPr>
                                <w:rFonts w:cstheme="minorHAnsi"/>
                                <w:i/>
                                <w:iCs/>
                              </w:rPr>
                              <w:tab/>
                            </w:r>
                            <w:r w:rsidR="0075725F" w:rsidRPr="00067CBA">
                              <w:rPr>
                                <w:rFonts w:cstheme="minorHAnsi"/>
                                <w:i/>
                                <w:iCs/>
                              </w:rPr>
                              <w:tab/>
                            </w:r>
                          </w:p>
                          <w:p w14:paraId="7F9F4FD8" w14:textId="28775BF3" w:rsidR="00D13864" w:rsidRDefault="00D13864" w:rsidP="005D6493">
                            <w:pPr>
                              <w:spacing w:after="0"/>
                              <w:rPr>
                                <w:rFonts w:cstheme="minorHAnsi"/>
                                <w:i/>
                                <w:iCs/>
                              </w:rPr>
                            </w:pPr>
                            <w:r>
                              <w:rPr>
                                <w:rFonts w:cstheme="minorHAnsi"/>
                                <w:b/>
                                <w:bCs/>
                              </w:rPr>
                              <w:t xml:space="preserve">Activity </w:t>
                            </w:r>
                            <w:r w:rsidR="00AC7C3E">
                              <w:rPr>
                                <w:rFonts w:cstheme="minorHAnsi"/>
                                <w:b/>
                                <w:bCs/>
                              </w:rPr>
                              <w:t>2</w:t>
                            </w:r>
                            <w:r>
                              <w:rPr>
                                <w:rFonts w:cstheme="minorHAnsi"/>
                                <w:b/>
                                <w:bCs/>
                              </w:rPr>
                              <w:t xml:space="preserve"> - </w:t>
                            </w:r>
                            <w:r w:rsidRPr="00EA2C29">
                              <w:rPr>
                                <w:rFonts w:cstheme="minorHAnsi"/>
                                <w:b/>
                                <w:bCs/>
                              </w:rPr>
                              <w:t>What’s for lunch</w:t>
                            </w:r>
                            <w:r w:rsidRPr="003B5D01">
                              <w:rPr>
                                <w:rFonts w:ascii="Calibri" w:hAnsi="Calibri" w:cstheme="minorHAnsi"/>
                                <w:b/>
                              </w:rPr>
                              <w:t>?</w:t>
                            </w:r>
                            <w:r w:rsidRPr="003B5D01">
                              <w:rPr>
                                <w:rFonts w:cstheme="minorHAnsi"/>
                                <w:b/>
                              </w:rPr>
                              <w:t xml:space="preserve"> </w:t>
                            </w:r>
                            <w:r>
                              <w:rPr>
                                <w:rFonts w:cstheme="minorHAnsi"/>
                                <w:b/>
                              </w:rPr>
                              <w:t xml:space="preserve"> </w:t>
                            </w:r>
                            <w:r w:rsidRPr="0075725F">
                              <w:rPr>
                                <w:rFonts w:cstheme="minorHAnsi"/>
                                <w:i/>
                                <w:iCs/>
                              </w:rPr>
                              <w:t>Pair work</w:t>
                            </w:r>
                          </w:p>
                          <w:p w14:paraId="155B8C28" w14:textId="0586CD2D" w:rsidR="00067CBA" w:rsidRPr="00067CBA" w:rsidRDefault="00067CBA" w:rsidP="005D6493">
                            <w:pPr>
                              <w:spacing w:after="0"/>
                            </w:pPr>
                            <w:r>
                              <w:rPr>
                                <w:rFonts w:cstheme="minorHAnsi"/>
                              </w:rPr>
                              <w:t xml:space="preserve">This activity is the same as </w:t>
                            </w:r>
                            <w:r w:rsidR="00AC7C3E">
                              <w:rPr>
                                <w:rFonts w:cstheme="minorHAnsi"/>
                              </w:rPr>
                              <w:t>Ac</w:t>
                            </w:r>
                            <w:r>
                              <w:rPr>
                                <w:rFonts w:cstheme="minorHAnsi"/>
                              </w:rPr>
                              <w:t xml:space="preserve">tivity 1 except that the students make up their own prices. Student A write their prices in the yellow boxes and Student B in the blue boxes. It doesn’t matter if the prices are unrealistic, as this is part of the fun. </w:t>
                            </w:r>
                            <w:r w:rsidR="00952102">
                              <w:rPr>
                                <w:rFonts w:cstheme="minorHAnsi"/>
                              </w:rPr>
                              <w:br/>
                            </w:r>
                            <w:r>
                              <w:rPr>
                                <w:rFonts w:cstheme="minorHAnsi"/>
                              </w:rPr>
                              <w:t>However, no price can be over $100.</w:t>
                            </w:r>
                            <w:r w:rsidR="00802D4E">
                              <w:rPr>
                                <w:rFonts w:cstheme="minorHAnsi"/>
                              </w:rPr>
                              <w:t xml:space="preserve"> In this game, Student B asks the first question.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65FE97" id="Text Box 127" o:spid="_x0000_s1158" type="#_x0000_t202" style="position:absolute;margin-left:92.8pt;margin-top:13pt;width:2in;height:354.6pt;z-index:253357764;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" fillcolor="#fbfbfb" strokeweight=".5pt">
                <v:textbox>
                  <w:txbxContent>
                    <w:p w14:paraId="68B28E56" w14:textId="0A6B058A" w:rsidR="005D6493" w:rsidRPr="0075725F" w:rsidRDefault="0075725F" w:rsidP="005D6493">
                      <w:pPr>
                        <w:spacing w:after="0"/>
                        <w:rPr>
                          <w:rFonts w:cstheme="minorHAnsi"/>
                        </w:rPr>
                      </w:pPr>
                      <w:r>
                        <w:rPr>
                          <w:rFonts w:cstheme="minorHAnsi"/>
                          <w:b/>
                          <w:bCs/>
                        </w:rPr>
                        <w:t xml:space="preserve">Activity 1 - </w:t>
                      </w:r>
                      <w:r w:rsidR="005D6493" w:rsidRPr="00EA2C29">
                        <w:rPr>
                          <w:rFonts w:cstheme="minorHAnsi"/>
                          <w:b/>
                          <w:bCs/>
                        </w:rPr>
                        <w:t>What’s for lunch</w:t>
                      </w:r>
                      <w:r w:rsidR="005D6493" w:rsidRPr="003B5D01">
                        <w:rPr>
                          <w:rFonts w:ascii="Calibri" w:hAnsi="Calibri" w:cstheme="minorHAnsi"/>
                          <w:b/>
                        </w:rPr>
                        <w:t>?</w:t>
                      </w:r>
                      <w:r w:rsidR="005D6493" w:rsidRPr="003B5D01">
                        <w:rPr>
                          <w:rFonts w:cstheme="minorHAnsi"/>
                          <w:b/>
                        </w:rPr>
                        <w:t xml:space="preserve"> </w:t>
                      </w:r>
                      <w:r>
                        <w:rPr>
                          <w:rFonts w:cstheme="minorHAnsi"/>
                          <w:b/>
                        </w:rPr>
                        <w:t xml:space="preserve"> </w:t>
                      </w:r>
                      <w:r w:rsidR="005D6493" w:rsidRPr="0075725F">
                        <w:rPr>
                          <w:rFonts w:cstheme="minorHAnsi"/>
                          <w:i/>
                          <w:iCs/>
                        </w:rPr>
                        <w:t>Pair work</w:t>
                      </w:r>
                    </w:p>
                    <w:p w14:paraId="40060CB6" w14:textId="47F29B42" w:rsidR="005D6493" w:rsidRPr="0075725F" w:rsidRDefault="005D6493">
                      <w:pPr>
                        <w:pStyle w:val="ListParagraph"/>
                        <w:numPr>
                          <w:ilvl w:val="0"/>
                          <w:numId w:val="6"/>
                        </w:numPr>
                        <w:tabs>
                          <w:tab w:val="num" w:pos="360"/>
                        </w:tabs>
                        <w:spacing w:after="0" w:line="276" w:lineRule="auto"/>
                        <w:rPr>
                          <w:rFonts w:cstheme="minorHAnsi"/>
                        </w:rPr>
                      </w:pPr>
                      <w:r w:rsidRPr="0075725F">
                        <w:rPr>
                          <w:rFonts w:cstheme="minorHAnsi"/>
                        </w:rPr>
                        <w:t xml:space="preserve">Project the pictures below and </w:t>
                      </w:r>
                      <w:r w:rsidR="0075725F" w:rsidRPr="0075725F">
                        <w:rPr>
                          <w:rFonts w:cstheme="minorHAnsi"/>
                        </w:rPr>
                        <w:t xml:space="preserve">revise </w:t>
                      </w:r>
                      <w:r w:rsidRPr="0075725F">
                        <w:rPr>
                          <w:rFonts w:cstheme="minorHAnsi"/>
                        </w:rPr>
                        <w:t>the vocabulary</w:t>
                      </w:r>
                      <w:r w:rsidR="0075725F" w:rsidRPr="0075725F">
                        <w:rPr>
                          <w:rFonts w:cstheme="minorHAnsi"/>
                        </w:rPr>
                        <w:t>.</w:t>
                      </w:r>
                      <w:r w:rsidRPr="0075725F">
                        <w:rPr>
                          <w:rFonts w:cstheme="minorHAnsi"/>
                        </w:rPr>
                        <w:t xml:space="preserve"> </w:t>
                      </w:r>
                    </w:p>
                    <w:p w14:paraId="43228A7E" w14:textId="5D481649" w:rsidR="005D6493" w:rsidRPr="0075725F" w:rsidRDefault="005D6493">
                      <w:pPr>
                        <w:pStyle w:val="ListParagraph"/>
                        <w:numPr>
                          <w:ilvl w:val="0"/>
                          <w:numId w:val="6"/>
                        </w:numPr>
                        <w:tabs>
                          <w:tab w:val="num" w:pos="360"/>
                        </w:tabs>
                        <w:spacing w:after="0" w:line="276" w:lineRule="auto"/>
                        <w:rPr>
                          <w:rFonts w:cstheme="minorHAnsi"/>
                        </w:rPr>
                      </w:pPr>
                      <w:r w:rsidRPr="0075725F">
                        <w:rPr>
                          <w:rFonts w:cstheme="minorHAnsi"/>
                        </w:rPr>
                        <w:t xml:space="preserve">Ask students to guess how much each </w:t>
                      </w:r>
                      <w:r w:rsidR="0075725F" w:rsidRPr="0075725F">
                        <w:rPr>
                          <w:rFonts w:cstheme="minorHAnsi"/>
                        </w:rPr>
                        <w:t xml:space="preserve">food </w:t>
                      </w:r>
                      <w:r w:rsidRPr="0075725F">
                        <w:rPr>
                          <w:rFonts w:cstheme="minorHAnsi"/>
                        </w:rPr>
                        <w:t xml:space="preserve">item costs. </w:t>
                      </w:r>
                    </w:p>
                    <w:p w14:paraId="1F27DE97" w14:textId="77777777" w:rsidR="005D6493" w:rsidRPr="0075725F" w:rsidRDefault="005D6493">
                      <w:pPr>
                        <w:pStyle w:val="ListParagraph"/>
                        <w:numPr>
                          <w:ilvl w:val="0"/>
                          <w:numId w:val="6"/>
                        </w:numPr>
                        <w:tabs>
                          <w:tab w:val="num" w:pos="360"/>
                        </w:tabs>
                        <w:spacing w:after="0" w:line="276" w:lineRule="auto"/>
                        <w:rPr>
                          <w:rFonts w:cstheme="minorHAnsi"/>
                        </w:rPr>
                      </w:pPr>
                      <w:r w:rsidRPr="0075725F">
                        <w:rPr>
                          <w:rFonts w:cstheme="minorHAnsi"/>
                        </w:rPr>
                        <w:t xml:space="preserve">Divide the class into pairs – Student A and Student B. </w:t>
                      </w:r>
                    </w:p>
                    <w:p w14:paraId="57930006" w14:textId="4C475AAD" w:rsidR="005D6493" w:rsidRPr="0075725F" w:rsidRDefault="00D13864">
                      <w:pPr>
                        <w:pStyle w:val="ListParagraph"/>
                        <w:numPr>
                          <w:ilvl w:val="0"/>
                          <w:numId w:val="6"/>
                        </w:numPr>
                        <w:tabs>
                          <w:tab w:val="num" w:pos="360"/>
                        </w:tabs>
                        <w:spacing w:after="0" w:line="276" w:lineRule="auto"/>
                        <w:rPr>
                          <w:rFonts w:cstheme="minorHAnsi"/>
                        </w:rPr>
                      </w:pPr>
                      <w:r>
                        <w:rPr>
                          <w:rFonts w:cstheme="minorHAnsi"/>
                        </w:rPr>
                        <w:t xml:space="preserve">Print and cut the worksheet in half. </w:t>
                      </w:r>
                      <w:r w:rsidR="005D6493" w:rsidRPr="0075725F">
                        <w:rPr>
                          <w:rFonts w:cstheme="minorHAnsi"/>
                        </w:rPr>
                        <w:t xml:space="preserve">Give each student a copy of their </w:t>
                      </w:r>
                      <w:r>
                        <w:rPr>
                          <w:rFonts w:cstheme="minorHAnsi"/>
                        </w:rPr>
                        <w:t>section.</w:t>
                      </w:r>
                    </w:p>
                    <w:p w14:paraId="6DAF4272" w14:textId="77777777" w:rsidR="00AC7C3E" w:rsidRDefault="005D6493">
                      <w:pPr>
                        <w:pStyle w:val="ListParagraph"/>
                        <w:numPr>
                          <w:ilvl w:val="0"/>
                          <w:numId w:val="6"/>
                        </w:numPr>
                        <w:tabs>
                          <w:tab w:val="num" w:pos="360"/>
                        </w:tabs>
                        <w:spacing w:after="0" w:line="276" w:lineRule="auto"/>
                        <w:rPr>
                          <w:rFonts w:cstheme="minorHAnsi"/>
                        </w:rPr>
                      </w:pPr>
                      <w:r w:rsidRPr="0075725F">
                        <w:rPr>
                          <w:rFonts w:cstheme="minorHAnsi"/>
                        </w:rPr>
                        <w:t xml:space="preserve">Demonstrate how to do the exercise with a confident student. </w:t>
                      </w:r>
                    </w:p>
                    <w:p w14:paraId="230449F6" w14:textId="77777777" w:rsidR="00AC7C3E" w:rsidRPr="00AC7C3E" w:rsidRDefault="00AC7C3E" w:rsidP="00AC7C3E">
                      <w:pPr>
                        <w:pStyle w:val="ListParagraph"/>
                        <w:spacing w:after="0" w:line="276" w:lineRule="auto"/>
                        <w:rPr>
                          <w:rFonts w:cstheme="minorHAnsi"/>
                          <w:sz w:val="12"/>
                          <w:szCs w:val="8"/>
                        </w:rPr>
                      </w:pPr>
                    </w:p>
                    <w:p w14:paraId="3D74D6B9" w14:textId="39AA7F32" w:rsidR="005D6493" w:rsidRPr="00AC7C3E" w:rsidRDefault="00AC7C3E" w:rsidP="00AC7C3E">
                      <w:pPr>
                        <w:tabs>
                          <w:tab w:val="left" w:pos="1843"/>
                        </w:tabs>
                        <w:spacing w:after="0" w:line="276" w:lineRule="auto"/>
                        <w:ind w:left="360"/>
                        <w:rPr>
                          <w:rFonts w:cstheme="minorHAnsi"/>
                        </w:rPr>
                      </w:pPr>
                      <w:r w:rsidRPr="00AC7C3E">
                        <w:rPr>
                          <w:rFonts w:cstheme="minorHAnsi"/>
                          <w:b/>
                          <w:bCs/>
                        </w:rPr>
                        <w:t>Note</w:t>
                      </w:r>
                      <w:r>
                        <w:rPr>
                          <w:rFonts w:cstheme="minorHAnsi"/>
                        </w:rPr>
                        <w:t xml:space="preserve"> -  </w:t>
                      </w:r>
                      <w:r>
                        <w:rPr>
                          <w:rFonts w:cstheme="minorHAnsi"/>
                        </w:rPr>
                        <w:tab/>
                      </w:r>
                      <w:r w:rsidR="00D13864" w:rsidRPr="00AC7C3E">
                        <w:rPr>
                          <w:rFonts w:cstheme="minorHAnsi"/>
                        </w:rPr>
                        <w:t>The star indicates the student who asks the first question.</w:t>
                      </w:r>
                      <w:r w:rsidR="0075725F" w:rsidRPr="00AC7C3E">
                        <w:rPr>
                          <w:rFonts w:cstheme="minorHAnsi"/>
                        </w:rPr>
                        <w:br/>
                      </w:r>
                      <w:r>
                        <w:rPr>
                          <w:rFonts w:cstheme="minorHAnsi"/>
                        </w:rPr>
                        <w:tab/>
                        <w:t>T</w:t>
                      </w:r>
                      <w:r w:rsidR="0075725F" w:rsidRPr="00AC7C3E">
                        <w:rPr>
                          <w:rFonts w:cstheme="minorHAnsi"/>
                        </w:rPr>
                        <w:t xml:space="preserve">he grammar: </w:t>
                      </w:r>
                      <w:r>
                        <w:rPr>
                          <w:rFonts w:cstheme="minorHAnsi"/>
                        </w:rPr>
                        <w:tab/>
                      </w:r>
                      <w:r w:rsidR="0075725F" w:rsidRPr="00AC7C3E">
                        <w:rPr>
                          <w:rFonts w:cstheme="minorHAnsi"/>
                          <w:i/>
                          <w:iCs/>
                        </w:rPr>
                        <w:t xml:space="preserve">How much </w:t>
                      </w:r>
                      <w:r w:rsidR="0075725F" w:rsidRPr="00AC7C3E">
                        <w:rPr>
                          <w:rFonts w:cstheme="minorHAnsi"/>
                          <w:b/>
                          <w:bCs/>
                          <w:i/>
                          <w:iCs/>
                        </w:rPr>
                        <w:t>is</w:t>
                      </w:r>
                      <w:r w:rsidR="0075725F" w:rsidRPr="00AC7C3E">
                        <w:rPr>
                          <w:rFonts w:cstheme="minorHAnsi"/>
                          <w:i/>
                          <w:iCs/>
                        </w:rPr>
                        <w:t xml:space="preserve"> the orange juice?</w:t>
                      </w:r>
                      <w:r w:rsidR="0075725F" w:rsidRPr="00AC7C3E">
                        <w:rPr>
                          <w:rFonts w:cstheme="minorHAnsi"/>
                          <w:i/>
                          <w:iCs/>
                        </w:rPr>
                        <w:br/>
                      </w:r>
                      <w:r w:rsidR="0075725F" w:rsidRPr="00AC7C3E">
                        <w:rPr>
                          <w:rFonts w:cstheme="minorHAnsi"/>
                        </w:rPr>
                        <w:tab/>
                      </w:r>
                      <w:r w:rsidR="0075725F" w:rsidRPr="00AC7C3E">
                        <w:rPr>
                          <w:rFonts w:cstheme="minorHAnsi"/>
                        </w:rPr>
                        <w:tab/>
                      </w:r>
                      <w:r w:rsidR="0075725F" w:rsidRPr="00AC7C3E">
                        <w:rPr>
                          <w:rFonts w:cstheme="minorHAnsi"/>
                        </w:rPr>
                        <w:tab/>
                        <w:t xml:space="preserve"> </w:t>
                      </w:r>
                      <w:r>
                        <w:rPr>
                          <w:rFonts w:cstheme="minorHAnsi"/>
                        </w:rPr>
                        <w:tab/>
                      </w:r>
                      <w:r w:rsidR="0075725F" w:rsidRPr="00AC7C3E">
                        <w:rPr>
                          <w:rFonts w:cstheme="minorHAnsi"/>
                          <w:i/>
                          <w:iCs/>
                        </w:rPr>
                        <w:t xml:space="preserve">How much </w:t>
                      </w:r>
                      <w:r w:rsidR="0075725F" w:rsidRPr="00AC7C3E">
                        <w:rPr>
                          <w:rFonts w:cstheme="minorHAnsi"/>
                          <w:b/>
                          <w:bCs/>
                          <w:i/>
                          <w:iCs/>
                        </w:rPr>
                        <w:t>are</w:t>
                      </w:r>
                      <w:r w:rsidR="0075725F" w:rsidRPr="00AC7C3E">
                        <w:rPr>
                          <w:rFonts w:cstheme="minorHAnsi"/>
                          <w:i/>
                          <w:iCs/>
                        </w:rPr>
                        <w:t xml:space="preserve"> the chips?</w:t>
                      </w:r>
                    </w:p>
                    <w:p w14:paraId="2A5556AC" w14:textId="5CC8B68E" w:rsidR="005D6493" w:rsidRDefault="005D6493">
                      <w:pPr>
                        <w:pStyle w:val="ListParagraph"/>
                        <w:numPr>
                          <w:ilvl w:val="0"/>
                          <w:numId w:val="6"/>
                        </w:numPr>
                        <w:tabs>
                          <w:tab w:val="num" w:pos="360"/>
                        </w:tabs>
                        <w:spacing w:after="0" w:line="276" w:lineRule="auto"/>
                      </w:pPr>
                      <w:r w:rsidRPr="00067CBA">
                        <w:rPr>
                          <w:rFonts w:cstheme="minorHAnsi"/>
                        </w:rPr>
                        <w:t xml:space="preserve">Encourage students to use polite forms to ask for repetition when they don’t understand. </w:t>
                      </w:r>
                      <w:r w:rsidR="0075725F" w:rsidRPr="00067CBA">
                        <w:rPr>
                          <w:rFonts w:cstheme="minorHAnsi"/>
                        </w:rPr>
                        <w:t>e</w:t>
                      </w:r>
                      <w:r w:rsidRPr="00067CBA">
                        <w:rPr>
                          <w:rFonts w:cstheme="minorHAnsi"/>
                        </w:rPr>
                        <w:t>.g.</w:t>
                      </w:r>
                      <w:r w:rsidR="00AC7C3E">
                        <w:rPr>
                          <w:rFonts w:cstheme="minorHAnsi"/>
                        </w:rPr>
                        <w:t xml:space="preserve"> </w:t>
                      </w:r>
                      <w:r w:rsidRPr="00067CBA">
                        <w:rPr>
                          <w:rFonts w:cstheme="minorHAnsi"/>
                          <w:i/>
                          <w:iCs/>
                        </w:rPr>
                        <w:t>Can you say that again please</w:t>
                      </w:r>
                      <w:r w:rsidRPr="00067CBA">
                        <w:rPr>
                          <w:rFonts w:ascii="Calibri" w:hAnsi="Calibri" w:cstheme="minorHAnsi"/>
                          <w:iCs/>
                        </w:rPr>
                        <w:t>?</w:t>
                      </w:r>
                      <w:r w:rsidRPr="00067CBA">
                        <w:rPr>
                          <w:rFonts w:cstheme="minorHAnsi"/>
                          <w:i/>
                          <w:iCs/>
                        </w:rPr>
                        <w:t xml:space="preserve"> </w:t>
                      </w:r>
                      <w:r w:rsidRPr="00067CBA">
                        <w:rPr>
                          <w:rFonts w:cstheme="minorHAnsi"/>
                          <w:i/>
                          <w:iCs/>
                        </w:rPr>
                        <w:br/>
                      </w:r>
                      <w:r w:rsidR="0075725F" w:rsidRPr="00067CBA">
                        <w:rPr>
                          <w:rFonts w:cstheme="minorHAnsi"/>
                          <w:i/>
                          <w:iCs/>
                        </w:rPr>
                        <w:tab/>
                      </w:r>
                      <w:r w:rsidR="0075725F" w:rsidRPr="00067CBA">
                        <w:rPr>
                          <w:rFonts w:cstheme="minorHAnsi"/>
                          <w:i/>
                          <w:iCs/>
                        </w:rPr>
                        <w:tab/>
                      </w:r>
                      <w:r w:rsidR="0075725F" w:rsidRPr="00067CBA">
                        <w:rPr>
                          <w:rFonts w:cstheme="minorHAnsi"/>
                          <w:i/>
                          <w:iCs/>
                        </w:rPr>
                        <w:tab/>
                      </w:r>
                    </w:p>
                    <w:p w14:paraId="7F9F4FD8" w14:textId="28775BF3" w:rsidR="00D13864" w:rsidRDefault="00D13864" w:rsidP="005D6493">
                      <w:pPr>
                        <w:spacing w:after="0"/>
                        <w:rPr>
                          <w:rFonts w:cstheme="minorHAnsi"/>
                          <w:i/>
                          <w:iCs/>
                        </w:rPr>
                      </w:pPr>
                      <w:r>
                        <w:rPr>
                          <w:rFonts w:cstheme="minorHAnsi"/>
                          <w:b/>
                          <w:bCs/>
                        </w:rPr>
                        <w:t xml:space="preserve">Activity </w:t>
                      </w:r>
                      <w:r w:rsidR="00AC7C3E">
                        <w:rPr>
                          <w:rFonts w:cstheme="minorHAnsi"/>
                          <w:b/>
                          <w:bCs/>
                        </w:rPr>
                        <w:t>2</w:t>
                      </w:r>
                      <w:r>
                        <w:rPr>
                          <w:rFonts w:cstheme="minorHAnsi"/>
                          <w:b/>
                          <w:bCs/>
                        </w:rPr>
                        <w:t xml:space="preserve"> - </w:t>
                      </w:r>
                      <w:r w:rsidRPr="00EA2C29">
                        <w:rPr>
                          <w:rFonts w:cstheme="minorHAnsi"/>
                          <w:b/>
                          <w:bCs/>
                        </w:rPr>
                        <w:t>What’s for lunch</w:t>
                      </w:r>
                      <w:r w:rsidRPr="003B5D01">
                        <w:rPr>
                          <w:rFonts w:ascii="Calibri" w:hAnsi="Calibri" w:cstheme="minorHAnsi"/>
                          <w:b/>
                        </w:rPr>
                        <w:t>?</w:t>
                      </w:r>
                      <w:r w:rsidRPr="003B5D01">
                        <w:rPr>
                          <w:rFonts w:cstheme="minorHAnsi"/>
                          <w:b/>
                        </w:rPr>
                        <w:t xml:space="preserve"> </w:t>
                      </w:r>
                      <w:r>
                        <w:rPr>
                          <w:rFonts w:cstheme="minorHAnsi"/>
                          <w:b/>
                        </w:rPr>
                        <w:t xml:space="preserve"> </w:t>
                      </w:r>
                      <w:r w:rsidRPr="0075725F">
                        <w:rPr>
                          <w:rFonts w:cstheme="minorHAnsi"/>
                          <w:i/>
                          <w:iCs/>
                        </w:rPr>
                        <w:t>Pair work</w:t>
                      </w:r>
                    </w:p>
                    <w:p w14:paraId="155B8C28" w14:textId="0586CD2D" w:rsidR="00067CBA" w:rsidRPr="00067CBA" w:rsidRDefault="00067CBA" w:rsidP="005D6493">
                      <w:pPr>
                        <w:spacing w:after="0"/>
                      </w:pPr>
                      <w:r>
                        <w:rPr>
                          <w:rFonts w:cstheme="minorHAnsi"/>
                        </w:rPr>
                        <w:t xml:space="preserve">This activity is the same as </w:t>
                      </w:r>
                      <w:r w:rsidR="00AC7C3E">
                        <w:rPr>
                          <w:rFonts w:cstheme="minorHAnsi"/>
                        </w:rPr>
                        <w:t>Ac</w:t>
                      </w:r>
                      <w:r>
                        <w:rPr>
                          <w:rFonts w:cstheme="minorHAnsi"/>
                        </w:rPr>
                        <w:t xml:space="preserve">tivity 1 except that the students make up their own prices. Student A write their prices in the yellow boxes and Student B in the blue boxes. It doesn’t matter if the prices are unrealistic, as this is part of the fun. </w:t>
                      </w:r>
                      <w:r w:rsidR="00952102">
                        <w:rPr>
                          <w:rFonts w:cstheme="minorHAnsi"/>
                        </w:rPr>
                        <w:br/>
                      </w:r>
                      <w:r>
                        <w:rPr>
                          <w:rFonts w:cstheme="minorHAnsi"/>
                        </w:rPr>
                        <w:t>However, no price can be over $100.</w:t>
                      </w:r>
                      <w:r w:rsidR="00802D4E">
                        <w:rPr>
                          <w:rFonts w:cstheme="minorHAnsi"/>
                        </w:rPr>
                        <w:t xml:space="preserve"> In this game, Student B asks the first question. </w:t>
                      </w:r>
                    </w:p>
                  </w:txbxContent>
                </v:textbox>
                <w10:wrap type="square" anchorx="margin"/>
              </v:shape>
            </w:pict>
          </mc:Fallback>
        </mc:AlternateContent>
      </w:r>
      <w:r w:rsidRPr="00D13864">
        <w:rPr>
          <w:noProof/>
        </w:rPr>
        <w:drawing>
          <wp:anchor distT="0" distB="0" distL="114300" distR="114300" simplePos="0" relativeHeight="254959300" behindDoc="0" locked="0" layoutInCell="1" allowOverlap="1" wp14:anchorId="7C92C56F" wp14:editId="1CADAA0A">
            <wp:simplePos x="0" y="0"/>
            <wp:positionH relativeFrom="column">
              <wp:posOffset>876935</wp:posOffset>
            </wp:positionH>
            <wp:positionV relativeFrom="paragraph">
              <wp:posOffset>1765300</wp:posOffset>
            </wp:positionV>
            <wp:extent cx="304554" cy="320040"/>
            <wp:effectExtent l="0" t="0" r="635" b="3810"/>
            <wp:wrapNone/>
            <wp:docPr id="91023568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04554" cy="320040"/>
                    </a:xfrm>
                    <a:prstGeom prst="rect">
                      <a:avLst/>
                    </a:prstGeom>
                    <a:noFill/>
                    <a:ln>
                      <a:noFill/>
                    </a:ln>
                  </pic:spPr>
                </pic:pic>
              </a:graphicData>
            </a:graphic>
          </wp:anchor>
        </w:drawing>
      </w:r>
    </w:p>
    <w:p w14:paraId="06B15AE5" w14:textId="77777777" w:rsidR="007C2964" w:rsidRDefault="007C2964">
      <w:pPr>
        <w:rPr>
          <w:b/>
          <w:bCs/>
        </w:rPr>
      </w:pPr>
    </w:p>
    <w:tbl>
      <w:tblPr>
        <w:tblStyle w:val="TableGrid"/>
        <w:tblpPr w:leftFromText="180" w:rightFromText="180" w:vertAnchor="text" w:horzAnchor="margin" w:tblpXSpec="center" w:tblpY="409"/>
        <w:tblW w:w="0" w:type="auto"/>
        <w:tblBorders>
          <w:insideH w:val="single" w:sz="4" w:space="0" w:color="FFFFFF" w:themeColor="background1"/>
        </w:tblBorders>
        <w:tblLook w:val="04A0" w:firstRow="1" w:lastRow="0" w:firstColumn="1" w:lastColumn="0" w:noHBand="0" w:noVBand="1"/>
      </w:tblPr>
      <w:tblGrid>
        <w:gridCol w:w="2254"/>
        <w:gridCol w:w="2254"/>
        <w:gridCol w:w="2254"/>
        <w:gridCol w:w="2254"/>
      </w:tblGrid>
      <w:tr w:rsidR="00067CBA" w:rsidRPr="00787427" w14:paraId="58515D89" w14:textId="77777777" w:rsidTr="00067CBA">
        <w:trPr>
          <w:trHeight w:val="1701"/>
        </w:trPr>
        <w:tc>
          <w:tcPr>
            <w:tcW w:w="2254" w:type="dxa"/>
            <w:tcBorders>
              <w:bottom w:val="single" w:sz="4" w:space="0" w:color="FFFFFF" w:themeColor="background1"/>
            </w:tcBorders>
          </w:tcPr>
          <w:p w14:paraId="35C91DA9" w14:textId="77777777" w:rsidR="00067CBA" w:rsidRPr="00787427" w:rsidRDefault="00067CBA" w:rsidP="00067CBA">
            <w:pPr>
              <w:rPr>
                <w:rFonts w:ascii="Century Gothic" w:hAnsi="Century Gothic"/>
                <w:szCs w:val="28"/>
              </w:rPr>
            </w:pPr>
            <w:r w:rsidRPr="00787427">
              <w:rPr>
                <w:rFonts w:ascii="Century Gothic" w:hAnsi="Century Gothic"/>
                <w:noProof/>
                <w:szCs w:val="28"/>
                <w:lang w:eastAsia="en-AU"/>
              </w:rPr>
              <w:drawing>
                <wp:anchor distT="0" distB="0" distL="114300" distR="114300" simplePos="0" relativeHeight="254587588" behindDoc="0" locked="0" layoutInCell="1" allowOverlap="1" wp14:anchorId="38746856" wp14:editId="6D63137C">
                  <wp:simplePos x="0" y="0"/>
                  <wp:positionH relativeFrom="column">
                    <wp:posOffset>332740</wp:posOffset>
                  </wp:positionH>
                  <wp:positionV relativeFrom="paragraph">
                    <wp:posOffset>113030</wp:posOffset>
                  </wp:positionV>
                  <wp:extent cx="723745" cy="993537"/>
                  <wp:effectExtent l="0" t="0" r="635" b="0"/>
                  <wp:wrapNone/>
                  <wp:docPr id="1989805385" name="Picture 198980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723745" cy="993537"/>
                          </a:xfrm>
                          <a:prstGeom prst="rect">
                            <a:avLst/>
                          </a:prstGeom>
                        </pic:spPr>
                      </pic:pic>
                    </a:graphicData>
                  </a:graphic>
                  <wp14:sizeRelH relativeFrom="margin">
                    <wp14:pctWidth>0</wp14:pctWidth>
                  </wp14:sizeRelH>
                  <wp14:sizeRelV relativeFrom="margin">
                    <wp14:pctHeight>0</wp14:pctHeight>
                  </wp14:sizeRelV>
                </wp:anchor>
              </w:drawing>
            </w:r>
          </w:p>
        </w:tc>
        <w:tc>
          <w:tcPr>
            <w:tcW w:w="2254" w:type="dxa"/>
            <w:tcBorders>
              <w:bottom w:val="single" w:sz="4" w:space="0" w:color="FFFFFF" w:themeColor="background1"/>
            </w:tcBorders>
          </w:tcPr>
          <w:p w14:paraId="7F8399C2" w14:textId="77777777" w:rsidR="00067CBA" w:rsidRPr="00787427" w:rsidRDefault="00067CBA" w:rsidP="00067CBA">
            <w:pPr>
              <w:rPr>
                <w:rFonts w:ascii="Century Gothic" w:hAnsi="Century Gothic"/>
                <w:szCs w:val="28"/>
              </w:rPr>
            </w:pPr>
            <w:r w:rsidRPr="00787427">
              <w:rPr>
                <w:rFonts w:ascii="Century Gothic" w:hAnsi="Century Gothic"/>
                <w:noProof/>
                <w:szCs w:val="28"/>
                <w:lang w:eastAsia="en-AU"/>
              </w:rPr>
              <w:drawing>
                <wp:anchor distT="0" distB="0" distL="114300" distR="114300" simplePos="0" relativeHeight="254588612" behindDoc="0" locked="0" layoutInCell="1" allowOverlap="1" wp14:anchorId="21B3A7A8" wp14:editId="0CEF6C5E">
                  <wp:simplePos x="0" y="0"/>
                  <wp:positionH relativeFrom="column">
                    <wp:posOffset>313055</wp:posOffset>
                  </wp:positionH>
                  <wp:positionV relativeFrom="paragraph">
                    <wp:posOffset>206375</wp:posOffset>
                  </wp:positionV>
                  <wp:extent cx="815340" cy="815340"/>
                  <wp:effectExtent l="0" t="0" r="3810" b="3810"/>
                  <wp:wrapNone/>
                  <wp:docPr id="478184235" name="Picture 478184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22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227"/>
                              </a:ext>
                            </a:extLst>
                          </a:blip>
                          <a:stretch>
                            <a:fillRect/>
                          </a:stretch>
                        </pic:blipFill>
                        <pic:spPr>
                          <a:xfrm>
                            <a:off x="0" y="0"/>
                            <a:ext cx="815340" cy="815340"/>
                          </a:xfrm>
                          <a:prstGeom prst="rect">
                            <a:avLst/>
                          </a:prstGeom>
                        </pic:spPr>
                      </pic:pic>
                    </a:graphicData>
                  </a:graphic>
                  <wp14:sizeRelH relativeFrom="margin">
                    <wp14:pctWidth>0</wp14:pctWidth>
                  </wp14:sizeRelH>
                  <wp14:sizeRelV relativeFrom="margin">
                    <wp14:pctHeight>0</wp14:pctHeight>
                  </wp14:sizeRelV>
                </wp:anchor>
              </w:drawing>
            </w:r>
          </w:p>
        </w:tc>
        <w:tc>
          <w:tcPr>
            <w:tcW w:w="2254" w:type="dxa"/>
            <w:tcBorders>
              <w:bottom w:val="single" w:sz="4" w:space="0" w:color="FFFFFF" w:themeColor="background1"/>
            </w:tcBorders>
          </w:tcPr>
          <w:p w14:paraId="76AE9E9C" w14:textId="77777777" w:rsidR="00067CBA" w:rsidRPr="00787427" w:rsidRDefault="00067CBA" w:rsidP="00067CBA">
            <w:pPr>
              <w:rPr>
                <w:rFonts w:ascii="Century Gothic" w:hAnsi="Century Gothic"/>
                <w:szCs w:val="28"/>
              </w:rPr>
            </w:pPr>
            <w:r>
              <w:rPr>
                <w:noProof/>
              </w:rPr>
              <w:drawing>
                <wp:anchor distT="0" distB="0" distL="114300" distR="114300" simplePos="0" relativeHeight="254594756" behindDoc="0" locked="0" layoutInCell="1" allowOverlap="1" wp14:anchorId="4B13CE06" wp14:editId="7BC54B53">
                  <wp:simplePos x="0" y="0"/>
                  <wp:positionH relativeFrom="column">
                    <wp:posOffset>251460</wp:posOffset>
                  </wp:positionH>
                  <wp:positionV relativeFrom="paragraph">
                    <wp:posOffset>198755</wp:posOffset>
                  </wp:positionV>
                  <wp:extent cx="861060" cy="866425"/>
                  <wp:effectExtent l="0" t="0" r="0" b="0"/>
                  <wp:wrapNone/>
                  <wp:docPr id="102906798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861060" cy="866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54" w:type="dxa"/>
            <w:tcBorders>
              <w:bottom w:val="single" w:sz="4" w:space="0" w:color="FFFFFF" w:themeColor="background1"/>
            </w:tcBorders>
          </w:tcPr>
          <w:p w14:paraId="2407BFAF" w14:textId="77777777" w:rsidR="00067CBA" w:rsidRPr="00787427" w:rsidRDefault="00067CBA" w:rsidP="00067CBA">
            <w:pPr>
              <w:rPr>
                <w:rFonts w:ascii="Century Gothic" w:hAnsi="Century Gothic"/>
                <w:szCs w:val="28"/>
              </w:rPr>
            </w:pPr>
            <w:r>
              <w:rPr>
                <w:noProof/>
              </w:rPr>
              <w:drawing>
                <wp:anchor distT="0" distB="0" distL="114300" distR="114300" simplePos="0" relativeHeight="254593732" behindDoc="0" locked="0" layoutInCell="1" allowOverlap="1" wp14:anchorId="3E2EE3FB" wp14:editId="38F07500">
                  <wp:simplePos x="0" y="0"/>
                  <wp:positionH relativeFrom="column">
                    <wp:posOffset>283210</wp:posOffset>
                  </wp:positionH>
                  <wp:positionV relativeFrom="paragraph">
                    <wp:posOffset>267335</wp:posOffset>
                  </wp:positionV>
                  <wp:extent cx="792480" cy="796309"/>
                  <wp:effectExtent l="0" t="0" r="7620" b="3810"/>
                  <wp:wrapNone/>
                  <wp:docPr id="1857772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792480" cy="79630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67CBA" w:rsidRPr="00787427" w14:paraId="7529A845" w14:textId="77777777" w:rsidTr="00067CBA">
        <w:trPr>
          <w:trHeight w:val="510"/>
        </w:trPr>
        <w:tc>
          <w:tcPr>
            <w:tcW w:w="2254" w:type="dxa"/>
            <w:tcBorders>
              <w:top w:val="single" w:sz="4" w:space="0" w:color="FFFFFF" w:themeColor="background1"/>
              <w:bottom w:val="single" w:sz="4" w:space="0" w:color="A6A6A6" w:themeColor="background1" w:themeShade="A6"/>
            </w:tcBorders>
          </w:tcPr>
          <w:p w14:paraId="447E3D1E" w14:textId="77777777" w:rsidR="00067CBA" w:rsidRPr="00787427" w:rsidRDefault="00067CBA" w:rsidP="00067CBA">
            <w:pPr>
              <w:spacing w:before="120" w:after="120"/>
              <w:jc w:val="center"/>
              <w:rPr>
                <w:rFonts w:ascii="Century Gothic" w:hAnsi="Century Gothic"/>
                <w:noProof/>
                <w:szCs w:val="28"/>
              </w:rPr>
            </w:pPr>
            <w:r w:rsidRPr="00787427">
              <w:rPr>
                <w:rFonts w:ascii="Century Gothic" w:hAnsi="Century Gothic"/>
                <w:szCs w:val="28"/>
              </w:rPr>
              <w:t>orange juice</w:t>
            </w:r>
          </w:p>
        </w:tc>
        <w:tc>
          <w:tcPr>
            <w:tcW w:w="2254" w:type="dxa"/>
            <w:tcBorders>
              <w:top w:val="single" w:sz="4" w:space="0" w:color="FFFFFF" w:themeColor="background1"/>
              <w:bottom w:val="single" w:sz="4" w:space="0" w:color="A6A6A6" w:themeColor="background1" w:themeShade="A6"/>
            </w:tcBorders>
          </w:tcPr>
          <w:p w14:paraId="39FB7467" w14:textId="77777777" w:rsidR="00067CBA" w:rsidRPr="00787427" w:rsidRDefault="00067CBA" w:rsidP="00067CBA">
            <w:pPr>
              <w:spacing w:before="120" w:after="120"/>
              <w:jc w:val="center"/>
              <w:rPr>
                <w:rFonts w:ascii="Century Gothic" w:hAnsi="Century Gothic"/>
                <w:noProof/>
                <w:szCs w:val="28"/>
              </w:rPr>
            </w:pPr>
            <w:r w:rsidRPr="00787427">
              <w:rPr>
                <w:rFonts w:ascii="Century Gothic" w:hAnsi="Century Gothic"/>
                <w:szCs w:val="28"/>
              </w:rPr>
              <w:t>pizza</w:t>
            </w:r>
          </w:p>
        </w:tc>
        <w:tc>
          <w:tcPr>
            <w:tcW w:w="2254" w:type="dxa"/>
            <w:tcBorders>
              <w:top w:val="single" w:sz="4" w:space="0" w:color="FFFFFF" w:themeColor="background1"/>
              <w:bottom w:val="single" w:sz="4" w:space="0" w:color="A6A6A6" w:themeColor="background1" w:themeShade="A6"/>
            </w:tcBorders>
          </w:tcPr>
          <w:p w14:paraId="7EAD5859" w14:textId="77777777" w:rsidR="00067CBA" w:rsidRPr="00787427" w:rsidRDefault="00067CBA" w:rsidP="00067CBA">
            <w:pPr>
              <w:spacing w:before="120" w:after="120"/>
              <w:jc w:val="center"/>
              <w:rPr>
                <w:rFonts w:ascii="Century Gothic" w:hAnsi="Century Gothic"/>
                <w:noProof/>
                <w:szCs w:val="28"/>
              </w:rPr>
            </w:pPr>
            <w:r>
              <w:rPr>
                <w:rFonts w:ascii="Century Gothic" w:hAnsi="Century Gothic"/>
                <w:noProof/>
                <w:szCs w:val="28"/>
              </w:rPr>
              <w:t xml:space="preserve"> </w:t>
            </w:r>
            <w:r w:rsidRPr="00787427">
              <w:rPr>
                <w:rFonts w:ascii="Century Gothic" w:hAnsi="Century Gothic"/>
                <w:noProof/>
                <w:szCs w:val="28"/>
              </w:rPr>
              <w:t>sandwich</w:t>
            </w:r>
          </w:p>
        </w:tc>
        <w:tc>
          <w:tcPr>
            <w:tcW w:w="2254" w:type="dxa"/>
            <w:tcBorders>
              <w:top w:val="single" w:sz="4" w:space="0" w:color="FFFFFF" w:themeColor="background1"/>
              <w:bottom w:val="single" w:sz="4" w:space="0" w:color="A6A6A6" w:themeColor="background1" w:themeShade="A6"/>
            </w:tcBorders>
          </w:tcPr>
          <w:p w14:paraId="5B2352BB" w14:textId="77777777" w:rsidR="00067CBA" w:rsidRPr="00787427" w:rsidRDefault="00067CBA" w:rsidP="00067CBA">
            <w:pPr>
              <w:spacing w:before="120" w:after="120"/>
              <w:jc w:val="center"/>
              <w:rPr>
                <w:rFonts w:ascii="Century Gothic" w:hAnsi="Century Gothic"/>
                <w:noProof/>
                <w:szCs w:val="28"/>
              </w:rPr>
            </w:pPr>
            <w:r>
              <w:rPr>
                <w:rFonts w:ascii="Century Gothic" w:hAnsi="Century Gothic"/>
                <w:noProof/>
                <w:szCs w:val="28"/>
              </w:rPr>
              <w:t xml:space="preserve"> banana</w:t>
            </w:r>
          </w:p>
        </w:tc>
      </w:tr>
      <w:tr w:rsidR="00067CBA" w:rsidRPr="00787427" w14:paraId="76CAFB16" w14:textId="77777777" w:rsidTr="00067CBA">
        <w:trPr>
          <w:trHeight w:val="1531"/>
        </w:trPr>
        <w:tc>
          <w:tcPr>
            <w:tcW w:w="2254" w:type="dxa"/>
            <w:tcBorders>
              <w:top w:val="single" w:sz="4" w:space="0" w:color="A6A6A6" w:themeColor="background1" w:themeShade="A6"/>
              <w:bottom w:val="single" w:sz="4" w:space="0" w:color="FFFFFF" w:themeColor="background1"/>
            </w:tcBorders>
          </w:tcPr>
          <w:p w14:paraId="5A296530" w14:textId="4961D43E" w:rsidR="00067CBA" w:rsidRPr="00787427" w:rsidRDefault="008C48B8" w:rsidP="00067CBA">
            <w:pPr>
              <w:jc w:val="center"/>
              <w:rPr>
                <w:rFonts w:ascii="Century Gothic" w:hAnsi="Century Gothic"/>
                <w:noProof/>
                <w:szCs w:val="28"/>
              </w:rPr>
            </w:pPr>
            <w:r>
              <w:rPr>
                <w:noProof/>
              </w:rPr>
              <w:drawing>
                <wp:anchor distT="0" distB="0" distL="114300" distR="114300" simplePos="0" relativeHeight="255066820" behindDoc="0" locked="0" layoutInCell="1" allowOverlap="1" wp14:anchorId="49183A92" wp14:editId="1A77BF8E">
                  <wp:simplePos x="0" y="0"/>
                  <wp:positionH relativeFrom="column">
                    <wp:posOffset>250825</wp:posOffset>
                  </wp:positionH>
                  <wp:positionV relativeFrom="paragraph">
                    <wp:posOffset>242869</wp:posOffset>
                  </wp:positionV>
                  <wp:extent cx="891540" cy="682961"/>
                  <wp:effectExtent l="0" t="0" r="3810" b="3175"/>
                  <wp:wrapNone/>
                  <wp:docPr id="2000744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892949" cy="6840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54" w:type="dxa"/>
            <w:tcBorders>
              <w:top w:val="single" w:sz="4" w:space="0" w:color="A6A6A6" w:themeColor="background1" w:themeShade="A6"/>
              <w:bottom w:val="single" w:sz="4" w:space="0" w:color="FFFFFF" w:themeColor="background1"/>
            </w:tcBorders>
          </w:tcPr>
          <w:p w14:paraId="011BC1AD" w14:textId="77777777" w:rsidR="00067CBA" w:rsidRPr="00787427" w:rsidRDefault="00067CBA" w:rsidP="00067CBA">
            <w:pPr>
              <w:jc w:val="center"/>
              <w:rPr>
                <w:rFonts w:ascii="Century Gothic" w:hAnsi="Century Gothic"/>
                <w:noProof/>
                <w:szCs w:val="28"/>
              </w:rPr>
            </w:pPr>
            <w:r>
              <w:rPr>
                <w:noProof/>
              </w:rPr>
              <w:drawing>
                <wp:anchor distT="0" distB="0" distL="114300" distR="114300" simplePos="0" relativeHeight="254591684" behindDoc="0" locked="0" layoutInCell="1" allowOverlap="1" wp14:anchorId="685CC64E" wp14:editId="6E0B8A2C">
                  <wp:simplePos x="0" y="0"/>
                  <wp:positionH relativeFrom="column">
                    <wp:posOffset>363855</wp:posOffset>
                  </wp:positionH>
                  <wp:positionV relativeFrom="paragraph">
                    <wp:posOffset>13335</wp:posOffset>
                  </wp:positionV>
                  <wp:extent cx="624840" cy="920896"/>
                  <wp:effectExtent l="0" t="0" r="3810" b="0"/>
                  <wp:wrapNone/>
                  <wp:docPr id="1787886675"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886675" name="Picture 220"/>
                          <pic:cNvPicPr>
                            <a:picLocks noChangeAspect="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624840" cy="92089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54" w:type="dxa"/>
            <w:tcBorders>
              <w:top w:val="single" w:sz="4" w:space="0" w:color="A6A6A6" w:themeColor="background1" w:themeShade="A6"/>
              <w:bottom w:val="single" w:sz="4" w:space="0" w:color="FFFFFF" w:themeColor="background1"/>
            </w:tcBorders>
          </w:tcPr>
          <w:p w14:paraId="20E1B828" w14:textId="77777777" w:rsidR="00067CBA" w:rsidRPr="00787427" w:rsidRDefault="00067CBA" w:rsidP="00067CBA">
            <w:pPr>
              <w:jc w:val="center"/>
              <w:rPr>
                <w:rFonts w:ascii="Century Gothic" w:hAnsi="Century Gothic"/>
                <w:noProof/>
                <w:szCs w:val="28"/>
              </w:rPr>
            </w:pPr>
            <w:r>
              <w:rPr>
                <w:noProof/>
              </w:rPr>
              <w:drawing>
                <wp:anchor distT="0" distB="0" distL="114300" distR="114300" simplePos="0" relativeHeight="254592708" behindDoc="0" locked="0" layoutInCell="1" allowOverlap="1" wp14:anchorId="438A24F9" wp14:editId="4BC0A7C1">
                  <wp:simplePos x="0" y="0"/>
                  <wp:positionH relativeFrom="column">
                    <wp:posOffset>373380</wp:posOffset>
                  </wp:positionH>
                  <wp:positionV relativeFrom="paragraph">
                    <wp:posOffset>205105</wp:posOffset>
                  </wp:positionV>
                  <wp:extent cx="693506" cy="682625"/>
                  <wp:effectExtent l="0" t="0" r="0" b="3175"/>
                  <wp:wrapNone/>
                  <wp:docPr id="10977735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773514" name="Picture 3"/>
                          <pic:cNvPicPr>
                            <a:picLocks noChangeAspect="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693506" cy="682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54" w:type="dxa"/>
            <w:tcBorders>
              <w:top w:val="single" w:sz="4" w:space="0" w:color="A6A6A6" w:themeColor="background1" w:themeShade="A6"/>
              <w:bottom w:val="single" w:sz="4" w:space="0" w:color="FFFFFF" w:themeColor="background1"/>
            </w:tcBorders>
          </w:tcPr>
          <w:p w14:paraId="0E6293C1" w14:textId="77777777" w:rsidR="00067CBA" w:rsidRPr="00787427" w:rsidRDefault="00067CBA" w:rsidP="00067CBA">
            <w:pPr>
              <w:jc w:val="center"/>
              <w:rPr>
                <w:rFonts w:ascii="Century Gothic" w:hAnsi="Century Gothic"/>
                <w:noProof/>
                <w:szCs w:val="28"/>
              </w:rPr>
            </w:pPr>
            <w:r w:rsidRPr="00787427">
              <w:rPr>
                <w:rFonts w:ascii="Century Gothic" w:hAnsi="Century Gothic"/>
                <w:noProof/>
                <w:szCs w:val="28"/>
              </w:rPr>
              <w:drawing>
                <wp:anchor distT="0" distB="0" distL="114300" distR="114300" simplePos="0" relativeHeight="254589636" behindDoc="0" locked="0" layoutInCell="1" allowOverlap="1" wp14:anchorId="4DE2A36E" wp14:editId="581D106A">
                  <wp:simplePos x="0" y="0"/>
                  <wp:positionH relativeFrom="column">
                    <wp:posOffset>174625</wp:posOffset>
                  </wp:positionH>
                  <wp:positionV relativeFrom="paragraph">
                    <wp:posOffset>128905</wp:posOffset>
                  </wp:positionV>
                  <wp:extent cx="838200" cy="838200"/>
                  <wp:effectExtent l="0" t="0" r="0" b="0"/>
                  <wp:wrapNone/>
                  <wp:docPr id="192312469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124699" name="Picture 219"/>
                          <pic:cNvPicPr>
                            <a:picLocks noChangeAspect="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67CBA" w:rsidRPr="00787427" w14:paraId="1D6B4CF7" w14:textId="77777777" w:rsidTr="00067CBA">
        <w:trPr>
          <w:trHeight w:val="567"/>
        </w:trPr>
        <w:tc>
          <w:tcPr>
            <w:tcW w:w="2254" w:type="dxa"/>
            <w:tcBorders>
              <w:top w:val="single" w:sz="4" w:space="0" w:color="FFFFFF" w:themeColor="background1"/>
              <w:bottom w:val="single" w:sz="4" w:space="0" w:color="A6A6A6" w:themeColor="background1" w:themeShade="A6"/>
            </w:tcBorders>
          </w:tcPr>
          <w:p w14:paraId="640F6461" w14:textId="77777777" w:rsidR="00067CBA" w:rsidRPr="00787427" w:rsidRDefault="00067CBA" w:rsidP="00067CBA">
            <w:pPr>
              <w:jc w:val="center"/>
              <w:rPr>
                <w:rFonts w:ascii="Century Gothic" w:hAnsi="Century Gothic"/>
                <w:noProof/>
                <w:szCs w:val="28"/>
                <w:lang w:eastAsia="en-AU"/>
              </w:rPr>
            </w:pPr>
            <w:r>
              <w:rPr>
                <w:rFonts w:ascii="Century Gothic" w:hAnsi="Century Gothic"/>
                <w:noProof/>
                <w:szCs w:val="28"/>
                <w:lang w:eastAsia="en-AU"/>
              </w:rPr>
              <w:t xml:space="preserve"> salad</w:t>
            </w:r>
          </w:p>
        </w:tc>
        <w:tc>
          <w:tcPr>
            <w:tcW w:w="2254" w:type="dxa"/>
            <w:tcBorders>
              <w:top w:val="single" w:sz="4" w:space="0" w:color="FFFFFF" w:themeColor="background1"/>
              <w:bottom w:val="single" w:sz="4" w:space="0" w:color="A6A6A6" w:themeColor="background1" w:themeShade="A6"/>
            </w:tcBorders>
          </w:tcPr>
          <w:p w14:paraId="3D8AB654" w14:textId="77777777" w:rsidR="00067CBA" w:rsidRPr="00787427" w:rsidRDefault="00067CBA" w:rsidP="00067CBA">
            <w:pPr>
              <w:jc w:val="center"/>
              <w:rPr>
                <w:rFonts w:ascii="Century Gothic" w:hAnsi="Century Gothic"/>
                <w:szCs w:val="28"/>
              </w:rPr>
            </w:pPr>
            <w:r>
              <w:rPr>
                <w:rFonts w:ascii="Century Gothic" w:hAnsi="Century Gothic"/>
                <w:noProof/>
                <w:szCs w:val="28"/>
              </w:rPr>
              <w:t>chips</w:t>
            </w:r>
          </w:p>
        </w:tc>
        <w:tc>
          <w:tcPr>
            <w:tcW w:w="2254" w:type="dxa"/>
            <w:tcBorders>
              <w:top w:val="single" w:sz="4" w:space="0" w:color="FFFFFF" w:themeColor="background1"/>
              <w:bottom w:val="single" w:sz="4" w:space="0" w:color="A6A6A6" w:themeColor="background1" w:themeShade="A6"/>
            </w:tcBorders>
          </w:tcPr>
          <w:p w14:paraId="0D818D3C" w14:textId="77777777" w:rsidR="00067CBA" w:rsidRPr="00787427" w:rsidRDefault="00067CBA" w:rsidP="00067CBA">
            <w:pPr>
              <w:jc w:val="center"/>
              <w:rPr>
                <w:rFonts w:ascii="Century Gothic" w:hAnsi="Century Gothic"/>
                <w:szCs w:val="28"/>
              </w:rPr>
            </w:pPr>
            <w:r>
              <w:rPr>
                <w:rFonts w:ascii="Century Gothic" w:hAnsi="Century Gothic"/>
                <w:szCs w:val="28"/>
              </w:rPr>
              <w:t>eggs</w:t>
            </w:r>
          </w:p>
        </w:tc>
        <w:tc>
          <w:tcPr>
            <w:tcW w:w="2254" w:type="dxa"/>
            <w:tcBorders>
              <w:top w:val="single" w:sz="4" w:space="0" w:color="FFFFFF" w:themeColor="background1"/>
              <w:bottom w:val="single" w:sz="4" w:space="0" w:color="A6A6A6" w:themeColor="background1" w:themeShade="A6"/>
            </w:tcBorders>
          </w:tcPr>
          <w:p w14:paraId="3E13ECAC" w14:textId="77777777" w:rsidR="00067CBA" w:rsidRPr="00787427" w:rsidRDefault="00067CBA" w:rsidP="00067CBA">
            <w:pPr>
              <w:jc w:val="center"/>
              <w:rPr>
                <w:rFonts w:ascii="Century Gothic" w:hAnsi="Century Gothic"/>
                <w:noProof/>
                <w:szCs w:val="28"/>
              </w:rPr>
            </w:pPr>
            <w:r>
              <w:rPr>
                <w:rFonts w:ascii="Century Gothic" w:hAnsi="Century Gothic"/>
                <w:noProof/>
                <w:szCs w:val="28"/>
              </w:rPr>
              <w:t>noodles</w:t>
            </w:r>
          </w:p>
        </w:tc>
      </w:tr>
    </w:tbl>
    <w:p w14:paraId="4C3CB307" w14:textId="77777777" w:rsidR="007C2964" w:rsidRDefault="007C2964">
      <w:pPr>
        <w:rPr>
          <w:b/>
          <w:bCs/>
        </w:rPr>
      </w:pPr>
    </w:p>
    <w:p w14:paraId="363B8FDF" w14:textId="77777777" w:rsidR="007C2964" w:rsidRDefault="007C2964">
      <w:pPr>
        <w:rPr>
          <w:b/>
          <w:bCs/>
        </w:rPr>
      </w:pPr>
    </w:p>
    <w:p w14:paraId="17001CA8" w14:textId="77777777" w:rsidR="007C2964" w:rsidRDefault="007C2964">
      <w:pPr>
        <w:rPr>
          <w:b/>
          <w:bCs/>
        </w:rPr>
      </w:pPr>
    </w:p>
    <w:p w14:paraId="1EAE0B5C" w14:textId="77777777" w:rsidR="007C2964" w:rsidRDefault="007C2964">
      <w:pPr>
        <w:rPr>
          <w:b/>
          <w:bCs/>
        </w:rPr>
      </w:pPr>
    </w:p>
    <w:p w14:paraId="2C29F629" w14:textId="77777777" w:rsidR="007C2964" w:rsidRDefault="007C2964">
      <w:pPr>
        <w:rPr>
          <w:b/>
          <w:bCs/>
        </w:rPr>
      </w:pPr>
    </w:p>
    <w:p w14:paraId="70205A55" w14:textId="2F18B1A2" w:rsidR="007C2964" w:rsidRDefault="007C2964">
      <w:pPr>
        <w:rPr>
          <w:b/>
          <w:bCs/>
        </w:rPr>
      </w:pPr>
    </w:p>
    <w:p w14:paraId="5841BF83" w14:textId="05B0D06B" w:rsidR="007C2964" w:rsidRDefault="007C2964">
      <w:pPr>
        <w:rPr>
          <w:b/>
          <w:bCs/>
        </w:rPr>
      </w:pPr>
    </w:p>
    <w:p w14:paraId="1FA589F0" w14:textId="2FD9BA29" w:rsidR="007C2964" w:rsidRDefault="007C2964">
      <w:pPr>
        <w:rPr>
          <w:b/>
          <w:bCs/>
        </w:rPr>
      </w:pPr>
    </w:p>
    <w:p w14:paraId="7ACBE2D3" w14:textId="5B3686B7" w:rsidR="007C2964" w:rsidRDefault="007C2964">
      <w:pPr>
        <w:rPr>
          <w:b/>
          <w:bCs/>
        </w:rPr>
      </w:pPr>
    </w:p>
    <w:p w14:paraId="25B4931A" w14:textId="588E3BF8" w:rsidR="007C2964" w:rsidRDefault="007C2964">
      <w:pPr>
        <w:rPr>
          <w:b/>
          <w:bCs/>
        </w:rPr>
      </w:pPr>
    </w:p>
    <w:p w14:paraId="6E23FC89" w14:textId="77777777" w:rsidR="007C2964" w:rsidRDefault="007C2964">
      <w:pPr>
        <w:rPr>
          <w:b/>
          <w:bCs/>
        </w:rPr>
      </w:pPr>
    </w:p>
    <w:p w14:paraId="6E719926" w14:textId="77777777" w:rsidR="006C296A" w:rsidRDefault="006C296A">
      <w:pPr>
        <w:rPr>
          <w:b/>
          <w:bCs/>
        </w:rPr>
        <w:sectPr w:rsidR="006C296A" w:rsidSect="00FE2F34">
          <w:pgSz w:w="11906" w:h="16838"/>
          <w:pgMar w:top="1134" w:right="907" w:bottom="907" w:left="851" w:header="567" w:footer="295" w:gutter="0"/>
          <w:cols w:space="708"/>
          <w:docGrid w:linePitch="381"/>
        </w:sectPr>
      </w:pPr>
    </w:p>
    <w:p w14:paraId="2C58C483" w14:textId="7C44A08E" w:rsidR="000B3FD8" w:rsidRDefault="00D13864" w:rsidP="005D6493">
      <w:pPr>
        <w:spacing w:after="0"/>
        <w:rPr>
          <w:b/>
          <w:bCs/>
        </w:rPr>
      </w:pPr>
      <w:bookmarkStart w:id="28" w:name="_Hlk100500553"/>
      <w:bookmarkStart w:id="29" w:name="_Hlk175579989"/>
      <w:r>
        <w:rPr>
          <w:rFonts w:cstheme="minorHAnsi"/>
          <w:b/>
          <w:bCs/>
        </w:rPr>
        <w:lastRenderedPageBreak/>
        <w:t xml:space="preserve">Activity 1 - </w:t>
      </w:r>
      <w:r w:rsidRPr="00EA2C29">
        <w:rPr>
          <w:rFonts w:cstheme="minorHAnsi"/>
          <w:b/>
          <w:bCs/>
        </w:rPr>
        <w:t>What’s for lunch</w:t>
      </w:r>
      <w:r w:rsidRPr="003B5D01">
        <w:rPr>
          <w:rFonts w:ascii="Calibri" w:hAnsi="Calibri" w:cstheme="minorHAnsi"/>
          <w:b/>
        </w:rPr>
        <w:t>?</w:t>
      </w:r>
      <w:r w:rsidRPr="003B5D01">
        <w:rPr>
          <w:rFonts w:cstheme="minorHAnsi"/>
          <w:b/>
        </w:rPr>
        <w:t xml:space="preserve"> </w:t>
      </w:r>
      <w:r>
        <w:rPr>
          <w:noProof/>
        </w:rPr>
        <mc:AlternateContent>
          <mc:Choice Requires="wps">
            <w:drawing>
              <wp:anchor distT="0" distB="0" distL="114300" distR="114300" simplePos="0" relativeHeight="254582468" behindDoc="0" locked="0" layoutInCell="1" allowOverlap="1" wp14:anchorId="06FA7AD0" wp14:editId="67C976AA">
                <wp:simplePos x="0" y="0"/>
                <wp:positionH relativeFrom="margin">
                  <wp:align>center</wp:align>
                </wp:positionH>
                <wp:positionV relativeFrom="paragraph">
                  <wp:posOffset>10795</wp:posOffset>
                </wp:positionV>
                <wp:extent cx="22860" cy="6537960"/>
                <wp:effectExtent l="0" t="0" r="34290" b="34290"/>
                <wp:wrapNone/>
                <wp:docPr id="957961253" name="Straight Connector 92"/>
                <wp:cNvGraphicFramePr/>
                <a:graphic xmlns:a="http://schemas.openxmlformats.org/drawingml/2006/main">
                  <a:graphicData uri="http://schemas.microsoft.com/office/word/2010/wordprocessingShape">
                    <wps:wsp>
                      <wps:cNvCnPr/>
                      <wps:spPr>
                        <a:xfrm flipH="1">
                          <a:off x="0" y="0"/>
                          <a:ext cx="22860" cy="6537960"/>
                        </a:xfrm>
                        <a:prstGeom prst="line">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11300AEB" id="Straight Connector 92" o:spid="_x0000_s1026" style="position:absolute;flip:x;z-index:2545824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85pt" to="1.8pt,5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" strokecolor="windowText">
                <v:stroke dashstyle="dash"/>
                <w10:wrap anchorx="margin"/>
              </v:line>
            </w:pict>
          </mc:Fallback>
        </mc:AlternateContent>
      </w:r>
    </w:p>
    <w:p w14:paraId="1EF4011E" w14:textId="77C04DB6" w:rsidR="009248A4" w:rsidRDefault="00361B5B" w:rsidP="005D6493">
      <w:pPr>
        <w:spacing w:after="0"/>
        <w:rPr>
          <w:b/>
          <w:bCs/>
        </w:rPr>
      </w:pPr>
      <w:r>
        <w:rPr>
          <w:noProof/>
        </w:rPr>
        <mc:AlternateContent>
          <mc:Choice Requires="wps">
            <w:drawing>
              <wp:anchor distT="0" distB="0" distL="114300" distR="114300" simplePos="0" relativeHeight="254506692" behindDoc="0" locked="0" layoutInCell="1" allowOverlap="1" wp14:anchorId="1641CC85" wp14:editId="30737B61">
                <wp:simplePos x="0" y="0"/>
                <wp:positionH relativeFrom="column">
                  <wp:posOffset>2277745</wp:posOffset>
                </wp:positionH>
                <wp:positionV relativeFrom="paragraph">
                  <wp:posOffset>27305</wp:posOffset>
                </wp:positionV>
                <wp:extent cx="2213610" cy="380365"/>
                <wp:effectExtent l="152400" t="0" r="15240" b="19685"/>
                <wp:wrapNone/>
                <wp:docPr id="1382396914" name="Speech Bubble: Rectangle with Corners Rounded 1188455414"/>
                <wp:cNvGraphicFramePr/>
                <a:graphic xmlns:a="http://schemas.openxmlformats.org/drawingml/2006/main">
                  <a:graphicData uri="http://schemas.microsoft.com/office/word/2010/wordprocessingShape">
                    <wps:wsp>
                      <wps:cNvSpPr/>
                      <wps:spPr>
                        <a:xfrm>
                          <a:off x="0" y="0"/>
                          <a:ext cx="2213610" cy="380365"/>
                        </a:xfrm>
                        <a:prstGeom prst="wedgeRoundRectCallout">
                          <a:avLst>
                            <a:gd name="adj1" fmla="val -55403"/>
                            <a:gd name="adj2" fmla="val 2528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91C4A97" w14:textId="690FC9FE" w:rsidR="003945F0" w:rsidRPr="00A71C4F" w:rsidRDefault="003945F0" w:rsidP="003945F0">
                            <w:pPr>
                              <w:spacing w:line="276" w:lineRule="auto"/>
                              <w:ind w:right="-92"/>
                              <w:rPr>
                                <w:rFonts w:ascii="Century Gothic" w:hAnsi="Century Gothic" w:cs="Cavolini"/>
                                <w:color w:val="000000" w:themeColor="text1"/>
                              </w:rPr>
                            </w:pPr>
                            <w:r>
                              <w:rPr>
                                <w:rFonts w:ascii="Century Gothic" w:hAnsi="Century Gothic"/>
                                <w:color w:val="000000" w:themeColor="text1"/>
                              </w:rPr>
                              <w:t xml:space="preserve">How much is the ____ </w:t>
                            </w:r>
                            <w:r w:rsidRPr="00A71C4F">
                              <w:rPr>
                                <w:rFonts w:ascii="Cavolini" w:hAnsi="Cavolini" w:cs="Cavolini"/>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41CC85" id="Speech Bubble: Rectangle with Corners Rounded 1188455414" o:spid="_x0000_s1159" type="#_x0000_t62" style="position:absolute;margin-left:179.35pt;margin-top:2.15pt;width:174.3pt;height:29.95pt;z-index:2545066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" adj="-1167,16262" fillcolor="#f1f8ec" strokecolor="#548235">
                <v:textbox>
                  <w:txbxContent>
                    <w:p w14:paraId="591C4A97" w14:textId="690FC9FE" w:rsidR="003945F0" w:rsidRPr="00A71C4F" w:rsidRDefault="003945F0" w:rsidP="003945F0">
                      <w:pPr>
                        <w:spacing w:line="276" w:lineRule="auto"/>
                        <w:ind w:right="-92"/>
                        <w:rPr>
                          <w:rFonts w:ascii="Century Gothic" w:hAnsi="Century Gothic" w:cs="Cavolini"/>
                          <w:color w:val="000000" w:themeColor="text1"/>
                        </w:rPr>
                      </w:pPr>
                      <w:r>
                        <w:rPr>
                          <w:rFonts w:ascii="Century Gothic" w:hAnsi="Century Gothic"/>
                          <w:color w:val="000000" w:themeColor="text1"/>
                        </w:rPr>
                        <w:t xml:space="preserve">How much is the ____ </w:t>
                      </w:r>
                      <w:r w:rsidRPr="00A71C4F">
                        <w:rPr>
                          <w:rFonts w:ascii="Cavolini" w:hAnsi="Cavolini" w:cs="Cavolini"/>
                          <w:color w:val="000000" w:themeColor="text1"/>
                        </w:rPr>
                        <w:t>?</w:t>
                      </w:r>
                    </w:p>
                  </w:txbxContent>
                </v:textbox>
              </v:shape>
            </w:pict>
          </mc:Fallback>
        </mc:AlternateContent>
      </w:r>
    </w:p>
    <w:bookmarkEnd w:id="28"/>
    <w:p w14:paraId="46E953E1" w14:textId="704B3BC2" w:rsidR="005A6501" w:rsidRDefault="00D13864" w:rsidP="005D6493">
      <w:pPr>
        <w:spacing w:after="0"/>
      </w:pPr>
      <w:r>
        <w:rPr>
          <w:noProof/>
          <w:lang w:eastAsia="en-AU"/>
        </w:rPr>
        <mc:AlternateContent>
          <mc:Choice Requires="wps">
            <w:drawing>
              <wp:anchor distT="0" distB="0" distL="114300" distR="114300" simplePos="0" relativeHeight="253365956" behindDoc="0" locked="0" layoutInCell="1" allowOverlap="1" wp14:anchorId="4C827F1D" wp14:editId="44F6AA42">
                <wp:simplePos x="0" y="0"/>
                <wp:positionH relativeFrom="margin">
                  <wp:align>left</wp:align>
                </wp:positionH>
                <wp:positionV relativeFrom="paragraph">
                  <wp:posOffset>5080</wp:posOffset>
                </wp:positionV>
                <wp:extent cx="1828800" cy="1828800"/>
                <wp:effectExtent l="0" t="0" r="26035" b="19050"/>
                <wp:wrapSquare wrapText="bothSides"/>
                <wp:docPr id="105" name="Text Box 105"/>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FFFAEB"/>
                        </a:solidFill>
                        <a:ln w="6350">
                          <a:solidFill>
                            <a:prstClr val="black"/>
                          </a:solidFill>
                        </a:ln>
                      </wps:spPr>
                      <wps:txbx>
                        <w:txbxContent>
                          <w:p w14:paraId="497E0A16" w14:textId="77777777" w:rsidR="005D6493" w:rsidRPr="009248A4" w:rsidRDefault="005D6493" w:rsidP="005D6493">
                            <w:pPr>
                              <w:spacing w:after="0"/>
                              <w:rPr>
                                <w:rFonts w:ascii="Century Gothic" w:hAnsi="Century Gothic"/>
                                <w:b/>
                                <w:bCs/>
                                <w:sz w:val="36"/>
                                <w:szCs w:val="28"/>
                              </w:rPr>
                            </w:pPr>
                            <w:r w:rsidRPr="009248A4">
                              <w:rPr>
                                <w:rFonts w:ascii="Century Gothic" w:hAnsi="Century Gothic"/>
                                <w:b/>
                                <w:bCs/>
                                <w:sz w:val="36"/>
                                <w:szCs w:val="28"/>
                              </w:rPr>
                              <w:t>Student 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C827F1D" id="Text Box 105" o:spid="_x0000_s1160" type="#_x0000_t202" style="position:absolute;margin-left:0;margin-top:.4pt;width:2in;height:2in;z-index:253365956;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" fillcolor="#fffaeb" strokeweight=".5pt">
                <v:textbox style="mso-fit-shape-to-text:t">
                  <w:txbxContent>
                    <w:p w14:paraId="497E0A16" w14:textId="77777777" w:rsidR="005D6493" w:rsidRPr="009248A4" w:rsidRDefault="005D6493" w:rsidP="005D6493">
                      <w:pPr>
                        <w:spacing w:after="0"/>
                        <w:rPr>
                          <w:rFonts w:ascii="Century Gothic" w:hAnsi="Century Gothic"/>
                          <w:b/>
                          <w:bCs/>
                          <w:sz w:val="36"/>
                          <w:szCs w:val="28"/>
                        </w:rPr>
                      </w:pPr>
                      <w:r w:rsidRPr="009248A4">
                        <w:rPr>
                          <w:rFonts w:ascii="Century Gothic" w:hAnsi="Century Gothic"/>
                          <w:b/>
                          <w:bCs/>
                          <w:sz w:val="36"/>
                          <w:szCs w:val="28"/>
                        </w:rPr>
                        <w:t>Student A</w:t>
                      </w:r>
                    </w:p>
                  </w:txbxContent>
                </v:textbox>
                <w10:wrap type="square" anchorx="margin"/>
              </v:shape>
            </w:pict>
          </mc:Fallback>
        </mc:AlternateContent>
      </w:r>
      <w:r w:rsidR="00361B5B">
        <w:rPr>
          <w:noProof/>
        </w:rPr>
        <w:drawing>
          <wp:anchor distT="0" distB="0" distL="114300" distR="114300" simplePos="0" relativeHeight="254504644" behindDoc="0" locked="0" layoutInCell="1" allowOverlap="1" wp14:anchorId="3ECFEB8D" wp14:editId="14BCF79A">
            <wp:simplePos x="0" y="0"/>
            <wp:positionH relativeFrom="column">
              <wp:posOffset>1356360</wp:posOffset>
            </wp:positionH>
            <wp:positionV relativeFrom="paragraph">
              <wp:posOffset>8890</wp:posOffset>
            </wp:positionV>
            <wp:extent cx="704850" cy="581025"/>
            <wp:effectExtent l="0" t="0" r="0" b="0"/>
            <wp:wrapNone/>
            <wp:docPr id="19486168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696274" name="Picture 3"/>
                    <pic:cNvPicPr>
                      <a:picLocks noChangeAspect="1"/>
                    </pic:cNvPicPr>
                  </pic:nvPicPr>
                  <pic:blipFill>
                    <a:blip r:embed="rId38" cstate="print">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04850" cy="58102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p w14:paraId="42A50513" w14:textId="42B300F4" w:rsidR="005A6501" w:rsidRDefault="00361B5B" w:rsidP="005D6493">
      <w:pPr>
        <w:spacing w:after="0"/>
      </w:pPr>
      <w:r>
        <w:rPr>
          <w:noProof/>
        </w:rPr>
        <mc:AlternateContent>
          <mc:Choice Requires="wps">
            <w:drawing>
              <wp:anchor distT="0" distB="0" distL="114300" distR="114300" simplePos="0" relativeHeight="254547652" behindDoc="0" locked="0" layoutInCell="1" allowOverlap="1" wp14:anchorId="027ABAAF" wp14:editId="1B194760">
                <wp:simplePos x="0" y="0"/>
                <wp:positionH relativeFrom="margin">
                  <wp:posOffset>2289175</wp:posOffset>
                </wp:positionH>
                <wp:positionV relativeFrom="paragraph">
                  <wp:posOffset>8890</wp:posOffset>
                </wp:positionV>
                <wp:extent cx="1733550" cy="632460"/>
                <wp:effectExtent l="171450" t="0" r="19050" b="15240"/>
                <wp:wrapNone/>
                <wp:docPr id="738290129" name="Speech Bubble: Rectangle with Corners Rounded 1188455414"/>
                <wp:cNvGraphicFramePr/>
                <a:graphic xmlns:a="http://schemas.openxmlformats.org/drawingml/2006/main">
                  <a:graphicData uri="http://schemas.microsoft.com/office/word/2010/wordprocessingShape">
                    <wps:wsp>
                      <wps:cNvSpPr/>
                      <wps:spPr>
                        <a:xfrm>
                          <a:off x="0" y="0"/>
                          <a:ext cx="1733550" cy="632460"/>
                        </a:xfrm>
                        <a:prstGeom prst="wedgeRoundRectCallout">
                          <a:avLst>
                            <a:gd name="adj1" fmla="val -58920"/>
                            <a:gd name="adj2" fmla="val -24112"/>
                            <a:gd name="adj3" fmla="val 16667"/>
                          </a:avLst>
                        </a:prstGeom>
                        <a:solidFill>
                          <a:schemeClr val="bg1"/>
                        </a:solidFill>
                        <a:ln w="9525" cap="flat" cmpd="sng" algn="ctr">
                          <a:solidFill>
                            <a:srgbClr val="70AD47">
                              <a:lumMod val="75000"/>
                            </a:srgbClr>
                          </a:solidFill>
                          <a:prstDash val="solid"/>
                          <a:miter lim="800000"/>
                        </a:ln>
                        <a:effectLst/>
                      </wps:spPr>
                      <wps:txbx>
                        <w:txbxContent>
                          <w:p w14:paraId="0117D176" w14:textId="61F9C62B" w:rsidR="00361B5B" w:rsidRPr="00361B5B" w:rsidRDefault="00361B5B" w:rsidP="003945F0">
                            <w:pPr>
                              <w:spacing w:line="276" w:lineRule="auto"/>
                              <w:ind w:right="-92"/>
                              <w:rPr>
                                <w:rFonts w:ascii="Century Gothic" w:hAnsi="Century Gothic" w:cs="Cavolini"/>
                                <w:color w:val="000000" w:themeColor="text1"/>
                                <w:lang w:val="en-GB"/>
                              </w:rPr>
                            </w:pPr>
                            <w:r>
                              <w:rPr>
                                <w:rFonts w:ascii="Century Gothic" w:hAnsi="Century Gothic"/>
                                <w:color w:val="000000" w:themeColor="text1"/>
                                <w:lang w:val="en-GB"/>
                              </w:rPr>
                              <w:t xml:space="preserve">Can you say that </w:t>
                            </w:r>
                            <w:r>
                              <w:rPr>
                                <w:rFonts w:ascii="Century Gothic" w:hAnsi="Century Gothic"/>
                                <w:color w:val="000000" w:themeColor="text1"/>
                                <w:lang w:val="en-GB"/>
                              </w:rPr>
                              <w:br/>
                              <w:t>again please</w:t>
                            </w:r>
                            <w:r w:rsidRPr="00361B5B">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ABAAF" id="_x0000_s1161" type="#_x0000_t62" style="position:absolute;margin-left:180.25pt;margin-top:.7pt;width:136.5pt;height:49.8pt;z-index:2545476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" adj="-1927,5592" fillcolor="white [3212]" strokecolor="#548235">
                <v:textbox>
                  <w:txbxContent>
                    <w:p w14:paraId="0117D176" w14:textId="61F9C62B" w:rsidR="00361B5B" w:rsidRPr="00361B5B" w:rsidRDefault="00361B5B" w:rsidP="003945F0">
                      <w:pPr>
                        <w:spacing w:line="276" w:lineRule="auto"/>
                        <w:ind w:right="-92"/>
                        <w:rPr>
                          <w:rFonts w:ascii="Century Gothic" w:hAnsi="Century Gothic" w:cs="Cavolini"/>
                          <w:color w:val="000000" w:themeColor="text1"/>
                          <w:lang w:val="en-GB"/>
                        </w:rPr>
                      </w:pPr>
                      <w:r>
                        <w:rPr>
                          <w:rFonts w:ascii="Century Gothic" w:hAnsi="Century Gothic"/>
                          <w:color w:val="000000" w:themeColor="text1"/>
                          <w:lang w:val="en-GB"/>
                        </w:rPr>
                        <w:t xml:space="preserve">Can you say that </w:t>
                      </w:r>
                      <w:r>
                        <w:rPr>
                          <w:rFonts w:ascii="Century Gothic" w:hAnsi="Century Gothic"/>
                          <w:color w:val="000000" w:themeColor="text1"/>
                          <w:lang w:val="en-GB"/>
                        </w:rPr>
                        <w:br/>
                        <w:t>again please</w:t>
                      </w:r>
                      <w:r w:rsidRPr="00361B5B">
                        <w:rPr>
                          <w:rFonts w:ascii="Cavolini" w:hAnsi="Cavolini" w:cs="Cavolini"/>
                          <w:color w:val="000000" w:themeColor="text1"/>
                          <w:lang w:val="en-GB"/>
                        </w:rPr>
                        <w:t>?</w:t>
                      </w:r>
                    </w:p>
                  </w:txbxContent>
                </v:textbox>
                <w10:wrap anchorx="margin"/>
              </v:shape>
            </w:pict>
          </mc:Fallback>
        </mc:AlternateContent>
      </w:r>
    </w:p>
    <w:p w14:paraId="15058DA3" w14:textId="77777777" w:rsidR="00361B5B" w:rsidRDefault="00361B5B" w:rsidP="005D6493">
      <w:pPr>
        <w:spacing w:after="0"/>
      </w:pPr>
    </w:p>
    <w:p w14:paraId="4CF5074D" w14:textId="77777777" w:rsidR="00361B5B" w:rsidRDefault="00361B5B" w:rsidP="005D6493">
      <w:pPr>
        <w:spacing w:after="0"/>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552"/>
        <w:gridCol w:w="4339"/>
        <w:gridCol w:w="1073"/>
        <w:gridCol w:w="1070"/>
      </w:tblGrid>
      <w:tr w:rsidR="003945F0" w:rsidRPr="009248A4" w14:paraId="1C6868FE" w14:textId="77777777" w:rsidTr="00221735">
        <w:trPr>
          <w:trHeight w:val="907"/>
        </w:trPr>
        <w:tc>
          <w:tcPr>
            <w:tcW w:w="553" w:type="dxa"/>
            <w:shd w:val="clear" w:color="auto" w:fill="FFFAEB"/>
            <w:vAlign w:val="center"/>
          </w:tcPr>
          <w:p w14:paraId="343A5BF2" w14:textId="77674DC3" w:rsidR="006C296A" w:rsidRPr="009248A4" w:rsidRDefault="00D13864" w:rsidP="00712A44">
            <w:pPr>
              <w:rPr>
                <w:rFonts w:ascii="Century Gothic" w:hAnsi="Century Gothic"/>
                <w:b/>
                <w:bCs/>
              </w:rPr>
            </w:pPr>
            <w:r>
              <w:rPr>
                <w:noProof/>
              </w:rPr>
              <mc:AlternateContent>
                <mc:Choice Requires="wps">
                  <w:drawing>
                    <wp:anchor distT="0" distB="0" distL="114300" distR="114300" simplePos="0" relativeHeight="254583492" behindDoc="0" locked="0" layoutInCell="1" allowOverlap="1" wp14:anchorId="5A5C3169" wp14:editId="36DA4F6B">
                      <wp:simplePos x="0" y="0"/>
                      <wp:positionH relativeFrom="column">
                        <wp:posOffset>-54610</wp:posOffset>
                      </wp:positionH>
                      <wp:positionV relativeFrom="paragraph">
                        <wp:posOffset>-678180</wp:posOffset>
                      </wp:positionV>
                      <wp:extent cx="403860" cy="415290"/>
                      <wp:effectExtent l="19050" t="38100" r="34290" b="41910"/>
                      <wp:wrapNone/>
                      <wp:docPr id="1116409701" name="Star: 5 Points 93"/>
                      <wp:cNvGraphicFramePr/>
                      <a:graphic xmlns:a="http://schemas.openxmlformats.org/drawingml/2006/main">
                        <a:graphicData uri="http://schemas.microsoft.com/office/word/2010/wordprocessingShape">
                          <wps:wsp>
                            <wps:cNvSpPr/>
                            <wps:spPr>
                              <a:xfrm>
                                <a:off x="0" y="0"/>
                                <a:ext cx="403860" cy="415290"/>
                              </a:xfrm>
                              <a:prstGeom prst="star5">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7ABF8" id="Star: 5 Points 93" o:spid="_x0000_s1026" style="position:absolute;margin-left:-4.3pt;margin-top:-53.4pt;width:31.8pt;height:32.7pt;z-index:2545834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3860,415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" path="m,158626r154262,1l201930,r47668,158627l403860,158626,279059,256662r47670,158627l201930,317251,77131,415289,124801,256662,,158626xe" fillcolor="#4472c4 [3204]" strokecolor="#09101d [484]" strokeweight="1pt">
                      <v:stroke joinstyle="miter"/>
                      <v:path arrowok="t" o:connecttype="custom" o:connectlocs="0,158626;154262,158627;201930,0;249598,158627;403860,158626;279059,256662;326729,415289;201930,317251;77131,415289;124801,256662;0,158626" o:connectangles="0,0,0,0,0,0,0,0,0,0,0"/>
                    </v:shape>
                  </w:pict>
                </mc:Fallback>
              </mc:AlternateContent>
            </w:r>
            <w:r w:rsidR="006C296A" w:rsidRPr="009248A4">
              <w:rPr>
                <w:rFonts w:ascii="Century Gothic" w:hAnsi="Century Gothic"/>
                <w:b/>
                <w:bCs/>
              </w:rPr>
              <w:t>a.</w:t>
            </w:r>
          </w:p>
        </w:tc>
        <w:tc>
          <w:tcPr>
            <w:tcW w:w="4349" w:type="dxa"/>
            <w:vAlign w:val="center"/>
          </w:tcPr>
          <w:p w14:paraId="3DE61D18" w14:textId="50D733AE" w:rsidR="006C296A" w:rsidRPr="009248A4" w:rsidRDefault="006C296A" w:rsidP="00712A44">
            <w:pPr>
              <w:ind w:right="-114"/>
              <w:rPr>
                <w:rFonts w:ascii="Century Gothic" w:hAnsi="Century Gothic"/>
              </w:rPr>
            </w:pPr>
            <w:r>
              <w:rPr>
                <w:rFonts w:ascii="Century Gothic" w:hAnsi="Century Gothic"/>
              </w:rPr>
              <w:t>How much is the orange juice</w:t>
            </w:r>
            <w:r w:rsidRPr="009248A4">
              <w:rPr>
                <w:rFonts w:ascii="Cavolini" w:hAnsi="Cavolini" w:cs="Cavolini"/>
              </w:rPr>
              <w:t>?</w:t>
            </w:r>
            <w:r w:rsidRPr="00787427">
              <w:rPr>
                <w:rFonts w:ascii="Century Gothic" w:hAnsi="Century Gothic"/>
                <w:noProof/>
                <w:szCs w:val="28"/>
                <w:lang w:eastAsia="en-AU"/>
              </w:rPr>
              <w:t xml:space="preserve"> </w:t>
            </w:r>
          </w:p>
        </w:tc>
        <w:tc>
          <w:tcPr>
            <w:tcW w:w="1076" w:type="dxa"/>
            <w:vAlign w:val="center"/>
          </w:tcPr>
          <w:p w14:paraId="3FF6F4D1" w14:textId="1B0CEA78" w:rsidR="006C296A" w:rsidRPr="009248A4" w:rsidRDefault="006C296A" w:rsidP="00712A44">
            <w:pPr>
              <w:rPr>
                <w:rFonts w:ascii="Century Gothic" w:hAnsi="Century Gothic"/>
              </w:rPr>
            </w:pPr>
            <w:r w:rsidRPr="00787427">
              <w:rPr>
                <w:rFonts w:ascii="Century Gothic" w:hAnsi="Century Gothic"/>
                <w:noProof/>
                <w:szCs w:val="28"/>
                <w:lang w:eastAsia="en-AU"/>
              </w:rPr>
              <w:drawing>
                <wp:anchor distT="0" distB="0" distL="114300" distR="114300" simplePos="0" relativeHeight="254486212" behindDoc="0" locked="0" layoutInCell="1" allowOverlap="1" wp14:anchorId="0D588859" wp14:editId="527DA390">
                  <wp:simplePos x="0" y="0"/>
                  <wp:positionH relativeFrom="column">
                    <wp:posOffset>34925</wp:posOffset>
                  </wp:positionH>
                  <wp:positionV relativeFrom="paragraph">
                    <wp:posOffset>635</wp:posOffset>
                  </wp:positionV>
                  <wp:extent cx="400050" cy="549910"/>
                  <wp:effectExtent l="0" t="0" r="0" b="2540"/>
                  <wp:wrapNone/>
                  <wp:docPr id="465216269" name="Picture 465216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400050" cy="549910"/>
                          </a:xfrm>
                          <a:prstGeom prst="rect">
                            <a:avLst/>
                          </a:prstGeom>
                        </pic:spPr>
                      </pic:pic>
                    </a:graphicData>
                  </a:graphic>
                  <wp14:sizeRelH relativeFrom="margin">
                    <wp14:pctWidth>0</wp14:pctWidth>
                  </wp14:sizeRelH>
                  <wp14:sizeRelV relativeFrom="margin">
                    <wp14:pctHeight>0</wp14:pctHeight>
                  </wp14:sizeRelV>
                </wp:anchor>
              </w:drawing>
            </w:r>
          </w:p>
        </w:tc>
        <w:tc>
          <w:tcPr>
            <w:tcW w:w="1056" w:type="dxa"/>
            <w:shd w:val="clear" w:color="auto" w:fill="FFFAEB"/>
            <w:vAlign w:val="bottom"/>
          </w:tcPr>
          <w:p w14:paraId="001ABA44" w14:textId="5602D140" w:rsidR="006C296A" w:rsidRPr="00787427" w:rsidRDefault="006C296A" w:rsidP="00712A44">
            <w:pPr>
              <w:spacing w:after="120"/>
              <w:jc w:val="center"/>
              <w:rPr>
                <w:rFonts w:ascii="Century Gothic" w:hAnsi="Century Gothic"/>
                <w:noProof/>
                <w:szCs w:val="28"/>
                <w:lang w:eastAsia="en-AU"/>
              </w:rPr>
            </w:pPr>
            <w:r>
              <w:rPr>
                <w:rFonts w:ascii="Century Gothic" w:hAnsi="Century Gothic"/>
                <w:noProof/>
                <w:szCs w:val="28"/>
                <w:lang w:eastAsia="en-AU"/>
              </w:rPr>
              <w:t>______</w:t>
            </w:r>
          </w:p>
        </w:tc>
      </w:tr>
      <w:tr w:rsidR="006C296A" w:rsidRPr="009248A4" w14:paraId="0353B6E2" w14:textId="77777777" w:rsidTr="003945F0">
        <w:trPr>
          <w:trHeight w:val="907"/>
        </w:trPr>
        <w:tc>
          <w:tcPr>
            <w:tcW w:w="553" w:type="dxa"/>
            <w:vAlign w:val="center"/>
          </w:tcPr>
          <w:p w14:paraId="6C90AB25" w14:textId="77777777" w:rsidR="006C296A" w:rsidRPr="009248A4" w:rsidRDefault="006C296A" w:rsidP="00712A44">
            <w:pPr>
              <w:rPr>
                <w:rFonts w:ascii="Century Gothic" w:hAnsi="Century Gothic"/>
                <w:b/>
                <w:bCs/>
              </w:rPr>
            </w:pPr>
            <w:r w:rsidRPr="009248A4">
              <w:rPr>
                <w:rFonts w:ascii="Century Gothic" w:hAnsi="Century Gothic"/>
                <w:b/>
                <w:bCs/>
              </w:rPr>
              <w:t>b.</w:t>
            </w:r>
          </w:p>
        </w:tc>
        <w:tc>
          <w:tcPr>
            <w:tcW w:w="4349" w:type="dxa"/>
            <w:vAlign w:val="center"/>
          </w:tcPr>
          <w:p w14:paraId="05028EA0" w14:textId="77777777" w:rsidR="006C296A" w:rsidRPr="009248A4" w:rsidRDefault="006C296A" w:rsidP="00712A44">
            <w:pPr>
              <w:rPr>
                <w:rFonts w:ascii="Century Gothic" w:hAnsi="Century Gothic"/>
              </w:rPr>
            </w:pPr>
            <w:r>
              <w:rPr>
                <w:rFonts w:ascii="Century Gothic" w:hAnsi="Century Gothic"/>
              </w:rPr>
              <w:t>How much is the pizza</w:t>
            </w:r>
            <w:r w:rsidRPr="009248A4">
              <w:rPr>
                <w:rFonts w:ascii="Cavolini" w:hAnsi="Cavolini" w:cs="Cavolini"/>
              </w:rPr>
              <w:t>?</w:t>
            </w:r>
          </w:p>
        </w:tc>
        <w:tc>
          <w:tcPr>
            <w:tcW w:w="1076" w:type="dxa"/>
            <w:vAlign w:val="center"/>
          </w:tcPr>
          <w:p w14:paraId="4E263E0E" w14:textId="77777777" w:rsidR="006C296A" w:rsidRPr="009248A4" w:rsidRDefault="006C296A" w:rsidP="00712A44">
            <w:pPr>
              <w:rPr>
                <w:rFonts w:ascii="Century Gothic" w:hAnsi="Century Gothic"/>
              </w:rPr>
            </w:pPr>
            <w:r w:rsidRPr="00787427">
              <w:rPr>
                <w:rFonts w:ascii="Century Gothic" w:hAnsi="Century Gothic"/>
                <w:noProof/>
                <w:szCs w:val="28"/>
                <w:lang w:eastAsia="en-AU"/>
              </w:rPr>
              <w:drawing>
                <wp:anchor distT="0" distB="0" distL="114300" distR="114300" simplePos="0" relativeHeight="254487236" behindDoc="0" locked="0" layoutInCell="1" allowOverlap="1" wp14:anchorId="21C7AE04" wp14:editId="38F8AF58">
                  <wp:simplePos x="0" y="0"/>
                  <wp:positionH relativeFrom="column">
                    <wp:posOffset>21590</wp:posOffset>
                  </wp:positionH>
                  <wp:positionV relativeFrom="paragraph">
                    <wp:posOffset>-5715</wp:posOffset>
                  </wp:positionV>
                  <wp:extent cx="502920" cy="502920"/>
                  <wp:effectExtent l="0" t="0" r="0" b="0"/>
                  <wp:wrapNone/>
                  <wp:docPr id="896697515" name="Picture 896697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234"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227"/>
                              </a:ext>
                            </a:extLst>
                          </a:blip>
                          <a:stretch>
                            <a:fillRect/>
                          </a:stretch>
                        </pic:blipFill>
                        <pic:spPr>
                          <a:xfrm>
                            <a:off x="0" y="0"/>
                            <a:ext cx="502920" cy="502920"/>
                          </a:xfrm>
                          <a:prstGeom prst="rect">
                            <a:avLst/>
                          </a:prstGeom>
                        </pic:spPr>
                      </pic:pic>
                    </a:graphicData>
                  </a:graphic>
                  <wp14:sizeRelH relativeFrom="margin">
                    <wp14:pctWidth>0</wp14:pctWidth>
                  </wp14:sizeRelH>
                  <wp14:sizeRelV relativeFrom="margin">
                    <wp14:pctHeight>0</wp14:pctHeight>
                  </wp14:sizeRelV>
                </wp:anchor>
              </w:drawing>
            </w:r>
          </w:p>
        </w:tc>
        <w:tc>
          <w:tcPr>
            <w:tcW w:w="1056" w:type="dxa"/>
            <w:vAlign w:val="bottom"/>
          </w:tcPr>
          <w:p w14:paraId="2C278630" w14:textId="4BE31A06" w:rsidR="006C296A" w:rsidRPr="009248A4" w:rsidRDefault="006C296A" w:rsidP="00712A44">
            <w:pPr>
              <w:spacing w:after="120"/>
              <w:jc w:val="center"/>
              <w:rPr>
                <w:rFonts w:ascii="Century Gothic" w:hAnsi="Century Gothic"/>
              </w:rPr>
            </w:pPr>
            <w:r>
              <w:rPr>
                <w:rFonts w:ascii="Century Gothic" w:hAnsi="Century Gothic"/>
              </w:rPr>
              <w:t>$6.00</w:t>
            </w:r>
          </w:p>
        </w:tc>
      </w:tr>
      <w:tr w:rsidR="003945F0" w:rsidRPr="009248A4" w14:paraId="14D93F51" w14:textId="77777777" w:rsidTr="00221735">
        <w:trPr>
          <w:trHeight w:val="907"/>
        </w:trPr>
        <w:tc>
          <w:tcPr>
            <w:tcW w:w="553" w:type="dxa"/>
            <w:shd w:val="clear" w:color="auto" w:fill="FFFAEB"/>
            <w:vAlign w:val="center"/>
          </w:tcPr>
          <w:p w14:paraId="3D9BAE9B" w14:textId="77777777" w:rsidR="006C296A" w:rsidRPr="009248A4" w:rsidRDefault="006C296A" w:rsidP="00712A44">
            <w:pPr>
              <w:rPr>
                <w:rFonts w:ascii="Century Gothic" w:hAnsi="Century Gothic"/>
                <w:b/>
                <w:bCs/>
              </w:rPr>
            </w:pPr>
            <w:r w:rsidRPr="009248A4">
              <w:rPr>
                <w:rFonts w:ascii="Century Gothic" w:hAnsi="Century Gothic"/>
                <w:b/>
                <w:bCs/>
              </w:rPr>
              <w:t>c.</w:t>
            </w:r>
          </w:p>
        </w:tc>
        <w:tc>
          <w:tcPr>
            <w:tcW w:w="4349" w:type="dxa"/>
            <w:vAlign w:val="center"/>
          </w:tcPr>
          <w:p w14:paraId="18863420" w14:textId="77777777" w:rsidR="006C296A" w:rsidRPr="009248A4" w:rsidRDefault="006C296A" w:rsidP="00712A44">
            <w:pPr>
              <w:rPr>
                <w:rFonts w:ascii="Century Gothic" w:hAnsi="Century Gothic"/>
              </w:rPr>
            </w:pPr>
            <w:r>
              <w:rPr>
                <w:rFonts w:ascii="Century Gothic" w:hAnsi="Century Gothic"/>
              </w:rPr>
              <w:t>How much is the sandwich</w:t>
            </w:r>
            <w:r w:rsidRPr="009248A4">
              <w:rPr>
                <w:rFonts w:ascii="Cavolini" w:hAnsi="Cavolini" w:cs="Cavolini"/>
              </w:rPr>
              <w:t>?</w:t>
            </w:r>
          </w:p>
        </w:tc>
        <w:tc>
          <w:tcPr>
            <w:tcW w:w="1076" w:type="dxa"/>
            <w:vAlign w:val="center"/>
          </w:tcPr>
          <w:p w14:paraId="6F8A6280" w14:textId="77777777" w:rsidR="006C296A" w:rsidRPr="009248A4" w:rsidRDefault="006C296A" w:rsidP="00712A44">
            <w:pPr>
              <w:rPr>
                <w:rFonts w:ascii="Century Gothic" w:hAnsi="Century Gothic"/>
              </w:rPr>
            </w:pPr>
            <w:r>
              <w:rPr>
                <w:noProof/>
              </w:rPr>
              <w:drawing>
                <wp:anchor distT="0" distB="0" distL="114300" distR="114300" simplePos="0" relativeHeight="254488260" behindDoc="0" locked="0" layoutInCell="1" allowOverlap="1" wp14:anchorId="30561EE9" wp14:editId="376B8941">
                  <wp:simplePos x="0" y="0"/>
                  <wp:positionH relativeFrom="column">
                    <wp:posOffset>13970</wp:posOffset>
                  </wp:positionH>
                  <wp:positionV relativeFrom="paragraph">
                    <wp:posOffset>46990</wp:posOffset>
                  </wp:positionV>
                  <wp:extent cx="495300" cy="497840"/>
                  <wp:effectExtent l="0" t="0" r="0" b="0"/>
                  <wp:wrapNone/>
                  <wp:docPr id="91429753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95300" cy="497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56" w:type="dxa"/>
            <w:shd w:val="clear" w:color="auto" w:fill="FFFAEB"/>
            <w:vAlign w:val="bottom"/>
          </w:tcPr>
          <w:p w14:paraId="2AF1AF27" w14:textId="3BBDC3D0" w:rsidR="006C296A" w:rsidRPr="009248A4" w:rsidRDefault="006C296A" w:rsidP="00712A44">
            <w:pPr>
              <w:spacing w:after="120"/>
              <w:jc w:val="center"/>
              <w:rPr>
                <w:rFonts w:ascii="Century Gothic" w:hAnsi="Century Gothic"/>
              </w:rPr>
            </w:pPr>
            <w:r>
              <w:rPr>
                <w:rFonts w:ascii="Century Gothic" w:hAnsi="Century Gothic"/>
              </w:rPr>
              <w:t>______</w:t>
            </w:r>
          </w:p>
        </w:tc>
      </w:tr>
      <w:tr w:rsidR="006C296A" w:rsidRPr="009248A4" w14:paraId="1274DCDC" w14:textId="77777777" w:rsidTr="003945F0">
        <w:trPr>
          <w:trHeight w:val="907"/>
        </w:trPr>
        <w:tc>
          <w:tcPr>
            <w:tcW w:w="553" w:type="dxa"/>
            <w:vAlign w:val="center"/>
          </w:tcPr>
          <w:p w14:paraId="6D5EB93A" w14:textId="77777777" w:rsidR="006C296A" w:rsidRPr="009248A4" w:rsidRDefault="006C296A" w:rsidP="00712A44">
            <w:pPr>
              <w:rPr>
                <w:rFonts w:ascii="Century Gothic" w:hAnsi="Century Gothic"/>
                <w:b/>
                <w:bCs/>
              </w:rPr>
            </w:pPr>
            <w:r w:rsidRPr="009248A4">
              <w:rPr>
                <w:rFonts w:ascii="Century Gothic" w:hAnsi="Century Gothic"/>
                <w:b/>
                <w:bCs/>
              </w:rPr>
              <w:t>d.</w:t>
            </w:r>
          </w:p>
        </w:tc>
        <w:tc>
          <w:tcPr>
            <w:tcW w:w="4349" w:type="dxa"/>
            <w:vAlign w:val="center"/>
          </w:tcPr>
          <w:p w14:paraId="65F4C5C0" w14:textId="77777777" w:rsidR="006C296A" w:rsidRPr="009248A4" w:rsidRDefault="006C296A" w:rsidP="00712A44">
            <w:pPr>
              <w:rPr>
                <w:rFonts w:ascii="Century Gothic" w:hAnsi="Century Gothic"/>
              </w:rPr>
            </w:pPr>
            <w:r>
              <w:rPr>
                <w:rFonts w:ascii="Century Gothic" w:hAnsi="Century Gothic"/>
              </w:rPr>
              <w:t>How much is the banana</w:t>
            </w:r>
            <w:r w:rsidRPr="009248A4">
              <w:rPr>
                <w:rFonts w:ascii="Cavolini" w:hAnsi="Cavolini" w:cs="Cavolini"/>
              </w:rPr>
              <w:t>?</w:t>
            </w:r>
          </w:p>
        </w:tc>
        <w:tc>
          <w:tcPr>
            <w:tcW w:w="1076" w:type="dxa"/>
            <w:vAlign w:val="center"/>
          </w:tcPr>
          <w:p w14:paraId="7A53554D" w14:textId="77777777" w:rsidR="006C296A" w:rsidRPr="009248A4" w:rsidRDefault="006C296A" w:rsidP="00712A44">
            <w:pPr>
              <w:rPr>
                <w:rFonts w:ascii="Century Gothic" w:hAnsi="Century Gothic"/>
              </w:rPr>
            </w:pPr>
            <w:r>
              <w:rPr>
                <w:noProof/>
              </w:rPr>
              <w:drawing>
                <wp:anchor distT="0" distB="0" distL="114300" distR="114300" simplePos="0" relativeHeight="254489284" behindDoc="0" locked="0" layoutInCell="1" allowOverlap="1" wp14:anchorId="7D0480D4" wp14:editId="337D44A0">
                  <wp:simplePos x="0" y="0"/>
                  <wp:positionH relativeFrom="column">
                    <wp:posOffset>66040</wp:posOffset>
                  </wp:positionH>
                  <wp:positionV relativeFrom="paragraph">
                    <wp:posOffset>3175</wp:posOffset>
                  </wp:positionV>
                  <wp:extent cx="457835" cy="460375"/>
                  <wp:effectExtent l="0" t="0" r="0" b="0"/>
                  <wp:wrapNone/>
                  <wp:docPr id="5044646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57835" cy="460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56" w:type="dxa"/>
            <w:vAlign w:val="bottom"/>
          </w:tcPr>
          <w:p w14:paraId="69FC6328" w14:textId="33428AFC" w:rsidR="006C296A" w:rsidRPr="009248A4" w:rsidRDefault="006C296A" w:rsidP="00712A44">
            <w:pPr>
              <w:spacing w:after="120"/>
              <w:jc w:val="center"/>
              <w:rPr>
                <w:rFonts w:ascii="Century Gothic" w:hAnsi="Century Gothic"/>
              </w:rPr>
            </w:pPr>
            <w:r>
              <w:rPr>
                <w:rFonts w:ascii="Century Gothic" w:hAnsi="Century Gothic"/>
              </w:rPr>
              <w:t>$1.00</w:t>
            </w:r>
          </w:p>
        </w:tc>
      </w:tr>
      <w:tr w:rsidR="006C296A" w:rsidRPr="009248A4" w14:paraId="3542BF1D" w14:textId="77777777" w:rsidTr="003945F0">
        <w:trPr>
          <w:trHeight w:val="907"/>
        </w:trPr>
        <w:tc>
          <w:tcPr>
            <w:tcW w:w="553" w:type="dxa"/>
            <w:vAlign w:val="center"/>
          </w:tcPr>
          <w:p w14:paraId="2849A9E8" w14:textId="77777777" w:rsidR="006C296A" w:rsidRPr="009248A4" w:rsidRDefault="006C296A" w:rsidP="00712A44">
            <w:pPr>
              <w:rPr>
                <w:rFonts w:ascii="Century Gothic" w:hAnsi="Century Gothic"/>
                <w:b/>
                <w:bCs/>
              </w:rPr>
            </w:pPr>
            <w:r w:rsidRPr="009248A4">
              <w:rPr>
                <w:rFonts w:ascii="Century Gothic" w:hAnsi="Century Gothic"/>
                <w:b/>
                <w:bCs/>
              </w:rPr>
              <w:t>e.</w:t>
            </w:r>
          </w:p>
        </w:tc>
        <w:tc>
          <w:tcPr>
            <w:tcW w:w="4349" w:type="dxa"/>
            <w:vAlign w:val="center"/>
          </w:tcPr>
          <w:p w14:paraId="2D07F5C9" w14:textId="77777777" w:rsidR="006C296A" w:rsidRPr="009248A4" w:rsidRDefault="006C296A" w:rsidP="00712A44">
            <w:pPr>
              <w:rPr>
                <w:rFonts w:ascii="Century Gothic" w:hAnsi="Century Gothic"/>
              </w:rPr>
            </w:pPr>
            <w:r>
              <w:rPr>
                <w:rFonts w:ascii="Century Gothic" w:hAnsi="Century Gothic"/>
              </w:rPr>
              <w:t>How much is the salad</w:t>
            </w:r>
            <w:r w:rsidRPr="009248A4">
              <w:rPr>
                <w:rFonts w:ascii="Cavolini" w:hAnsi="Cavolini" w:cs="Cavolini"/>
              </w:rPr>
              <w:t>?</w:t>
            </w:r>
          </w:p>
        </w:tc>
        <w:tc>
          <w:tcPr>
            <w:tcW w:w="1076" w:type="dxa"/>
            <w:vAlign w:val="center"/>
          </w:tcPr>
          <w:p w14:paraId="256CE4F5" w14:textId="5C5FEF3C" w:rsidR="006C296A" w:rsidRPr="009248A4" w:rsidRDefault="008C48B8" w:rsidP="00712A44">
            <w:pPr>
              <w:rPr>
                <w:rFonts w:ascii="Century Gothic" w:hAnsi="Century Gothic"/>
              </w:rPr>
            </w:pPr>
            <w:r>
              <w:rPr>
                <w:noProof/>
              </w:rPr>
              <w:drawing>
                <wp:anchor distT="0" distB="0" distL="114300" distR="114300" simplePos="0" relativeHeight="255068868" behindDoc="0" locked="0" layoutInCell="1" allowOverlap="1" wp14:anchorId="0D0FA927" wp14:editId="02C7EC66">
                  <wp:simplePos x="0" y="0"/>
                  <wp:positionH relativeFrom="column">
                    <wp:posOffset>41910</wp:posOffset>
                  </wp:positionH>
                  <wp:positionV relativeFrom="paragraph">
                    <wp:posOffset>72390</wp:posOffset>
                  </wp:positionV>
                  <wp:extent cx="522605" cy="400685"/>
                  <wp:effectExtent l="0" t="0" r="0" b="0"/>
                  <wp:wrapNone/>
                  <wp:docPr id="1512674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22605" cy="4006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56" w:type="dxa"/>
            <w:vAlign w:val="bottom"/>
          </w:tcPr>
          <w:p w14:paraId="5D9842AD" w14:textId="5973CEA5" w:rsidR="006C296A" w:rsidRPr="009248A4" w:rsidRDefault="006C296A" w:rsidP="00712A44">
            <w:pPr>
              <w:spacing w:after="120"/>
              <w:jc w:val="center"/>
              <w:rPr>
                <w:rFonts w:ascii="Century Gothic" w:hAnsi="Century Gothic"/>
              </w:rPr>
            </w:pPr>
            <w:r>
              <w:rPr>
                <w:rFonts w:ascii="Century Gothic" w:hAnsi="Century Gothic"/>
              </w:rPr>
              <w:t>$8.50</w:t>
            </w:r>
          </w:p>
        </w:tc>
      </w:tr>
      <w:tr w:rsidR="003945F0" w:rsidRPr="009248A4" w14:paraId="68E61AE8" w14:textId="77777777" w:rsidTr="00221735">
        <w:trPr>
          <w:trHeight w:val="907"/>
        </w:trPr>
        <w:tc>
          <w:tcPr>
            <w:tcW w:w="553" w:type="dxa"/>
            <w:shd w:val="clear" w:color="auto" w:fill="FFFAEB"/>
            <w:vAlign w:val="center"/>
          </w:tcPr>
          <w:p w14:paraId="5CAA9453" w14:textId="77777777" w:rsidR="006C296A" w:rsidRPr="009248A4" w:rsidRDefault="006C296A" w:rsidP="00712A44">
            <w:pPr>
              <w:rPr>
                <w:rFonts w:ascii="Century Gothic" w:hAnsi="Century Gothic"/>
                <w:b/>
                <w:bCs/>
              </w:rPr>
            </w:pPr>
            <w:r w:rsidRPr="009248A4">
              <w:rPr>
                <w:rFonts w:ascii="Century Gothic" w:hAnsi="Century Gothic"/>
                <w:b/>
                <w:bCs/>
              </w:rPr>
              <w:t>f.</w:t>
            </w:r>
          </w:p>
        </w:tc>
        <w:tc>
          <w:tcPr>
            <w:tcW w:w="4349" w:type="dxa"/>
            <w:vAlign w:val="center"/>
          </w:tcPr>
          <w:p w14:paraId="1709175C" w14:textId="77777777" w:rsidR="006C296A" w:rsidRPr="009248A4" w:rsidRDefault="006C296A" w:rsidP="00712A44">
            <w:pPr>
              <w:rPr>
                <w:rFonts w:ascii="Century Gothic" w:hAnsi="Century Gothic"/>
              </w:rPr>
            </w:pPr>
            <w:r>
              <w:rPr>
                <w:rFonts w:ascii="Century Gothic" w:hAnsi="Century Gothic"/>
              </w:rPr>
              <w:t>How much are the chips</w:t>
            </w:r>
            <w:r w:rsidRPr="009248A4">
              <w:rPr>
                <w:rFonts w:ascii="Cavolini" w:hAnsi="Cavolini" w:cs="Cavolini"/>
              </w:rPr>
              <w:t>?</w:t>
            </w:r>
          </w:p>
        </w:tc>
        <w:tc>
          <w:tcPr>
            <w:tcW w:w="1076" w:type="dxa"/>
            <w:vAlign w:val="center"/>
          </w:tcPr>
          <w:p w14:paraId="52D1EAC7" w14:textId="77777777" w:rsidR="006C296A" w:rsidRPr="009248A4" w:rsidRDefault="006C296A" w:rsidP="00712A44">
            <w:pPr>
              <w:rPr>
                <w:rFonts w:ascii="Century Gothic" w:hAnsi="Century Gothic"/>
              </w:rPr>
            </w:pPr>
            <w:r>
              <w:rPr>
                <w:noProof/>
              </w:rPr>
              <w:drawing>
                <wp:anchor distT="0" distB="0" distL="114300" distR="114300" simplePos="0" relativeHeight="254491332" behindDoc="0" locked="0" layoutInCell="1" allowOverlap="1" wp14:anchorId="1DE18531" wp14:editId="67BE88F0">
                  <wp:simplePos x="0" y="0"/>
                  <wp:positionH relativeFrom="column">
                    <wp:posOffset>74295</wp:posOffset>
                  </wp:positionH>
                  <wp:positionV relativeFrom="paragraph">
                    <wp:posOffset>-5715</wp:posOffset>
                  </wp:positionV>
                  <wp:extent cx="388620" cy="572135"/>
                  <wp:effectExtent l="0" t="0" r="0" b="0"/>
                  <wp:wrapNone/>
                  <wp:docPr id="6696103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886675" name="Picture 220"/>
                          <pic:cNvPicPr>
                            <a:picLocks noChangeAspect="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88620" cy="5721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56" w:type="dxa"/>
            <w:shd w:val="clear" w:color="auto" w:fill="FFFAEB"/>
            <w:vAlign w:val="bottom"/>
          </w:tcPr>
          <w:p w14:paraId="5A28C3A3" w14:textId="67F27ADA" w:rsidR="006C296A" w:rsidRPr="009248A4" w:rsidRDefault="006C296A" w:rsidP="00712A44">
            <w:pPr>
              <w:spacing w:after="120"/>
              <w:jc w:val="center"/>
              <w:rPr>
                <w:rFonts w:ascii="Century Gothic" w:hAnsi="Century Gothic"/>
              </w:rPr>
            </w:pPr>
            <w:r>
              <w:rPr>
                <w:rFonts w:ascii="Century Gothic" w:hAnsi="Century Gothic"/>
              </w:rPr>
              <w:t>______</w:t>
            </w:r>
          </w:p>
        </w:tc>
      </w:tr>
      <w:tr w:rsidR="006C296A" w:rsidRPr="009248A4" w14:paraId="133515E6" w14:textId="77777777" w:rsidTr="003945F0">
        <w:trPr>
          <w:trHeight w:val="907"/>
        </w:trPr>
        <w:tc>
          <w:tcPr>
            <w:tcW w:w="553" w:type="dxa"/>
            <w:vAlign w:val="center"/>
          </w:tcPr>
          <w:p w14:paraId="5EA31630" w14:textId="77777777" w:rsidR="006C296A" w:rsidRPr="009248A4" w:rsidRDefault="006C296A" w:rsidP="00712A44">
            <w:pPr>
              <w:rPr>
                <w:rFonts w:ascii="Century Gothic" w:hAnsi="Century Gothic"/>
                <w:b/>
                <w:bCs/>
              </w:rPr>
            </w:pPr>
            <w:r w:rsidRPr="009248A4">
              <w:rPr>
                <w:rFonts w:ascii="Century Gothic" w:hAnsi="Century Gothic"/>
                <w:b/>
                <w:bCs/>
              </w:rPr>
              <w:t>g.</w:t>
            </w:r>
          </w:p>
        </w:tc>
        <w:tc>
          <w:tcPr>
            <w:tcW w:w="4349" w:type="dxa"/>
            <w:vAlign w:val="center"/>
          </w:tcPr>
          <w:p w14:paraId="31971C76" w14:textId="77777777" w:rsidR="006C296A" w:rsidRPr="009248A4" w:rsidRDefault="006C296A" w:rsidP="00712A44">
            <w:pPr>
              <w:rPr>
                <w:rFonts w:ascii="Century Gothic" w:hAnsi="Century Gothic"/>
              </w:rPr>
            </w:pPr>
            <w:r>
              <w:rPr>
                <w:rFonts w:ascii="Century Gothic" w:hAnsi="Century Gothic"/>
              </w:rPr>
              <w:t>How much are the eggs</w:t>
            </w:r>
            <w:r w:rsidRPr="009248A4">
              <w:rPr>
                <w:rFonts w:ascii="Cavolini" w:hAnsi="Cavolini" w:cs="Cavolini"/>
              </w:rPr>
              <w:t>?</w:t>
            </w:r>
          </w:p>
        </w:tc>
        <w:tc>
          <w:tcPr>
            <w:tcW w:w="1076" w:type="dxa"/>
            <w:vAlign w:val="center"/>
          </w:tcPr>
          <w:p w14:paraId="0D2B995C" w14:textId="77777777" w:rsidR="006C296A" w:rsidRPr="009248A4" w:rsidRDefault="006C296A" w:rsidP="00712A44">
            <w:pPr>
              <w:rPr>
                <w:rFonts w:ascii="Century Gothic" w:hAnsi="Century Gothic"/>
              </w:rPr>
            </w:pPr>
            <w:r>
              <w:rPr>
                <w:noProof/>
              </w:rPr>
              <w:drawing>
                <wp:anchor distT="0" distB="0" distL="114300" distR="114300" simplePos="0" relativeHeight="254492356" behindDoc="0" locked="0" layoutInCell="1" allowOverlap="1" wp14:anchorId="1BB9BC2A" wp14:editId="13983EB9">
                  <wp:simplePos x="0" y="0"/>
                  <wp:positionH relativeFrom="column">
                    <wp:posOffset>5080</wp:posOffset>
                  </wp:positionH>
                  <wp:positionV relativeFrom="paragraph">
                    <wp:posOffset>48260</wp:posOffset>
                  </wp:positionV>
                  <wp:extent cx="472440" cy="464820"/>
                  <wp:effectExtent l="0" t="0" r="3810" b="0"/>
                  <wp:wrapNone/>
                  <wp:docPr id="1954990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773514" name="Picture 3"/>
                          <pic:cNvPicPr>
                            <a:picLocks noChangeAspect="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72440" cy="4648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56" w:type="dxa"/>
            <w:vAlign w:val="bottom"/>
          </w:tcPr>
          <w:p w14:paraId="5CA724A1" w14:textId="12FDCD2C" w:rsidR="006C296A" w:rsidRPr="009248A4" w:rsidRDefault="006C296A" w:rsidP="00712A44">
            <w:pPr>
              <w:spacing w:after="120"/>
              <w:jc w:val="center"/>
              <w:rPr>
                <w:rFonts w:ascii="Century Gothic" w:hAnsi="Century Gothic"/>
              </w:rPr>
            </w:pPr>
            <w:r>
              <w:rPr>
                <w:rFonts w:ascii="Century Gothic" w:hAnsi="Century Gothic"/>
              </w:rPr>
              <w:t>$12.50</w:t>
            </w:r>
          </w:p>
        </w:tc>
      </w:tr>
      <w:tr w:rsidR="003945F0" w:rsidRPr="009248A4" w14:paraId="1A0001FA" w14:textId="77777777" w:rsidTr="00221735">
        <w:trPr>
          <w:trHeight w:val="907"/>
        </w:trPr>
        <w:tc>
          <w:tcPr>
            <w:tcW w:w="553" w:type="dxa"/>
            <w:shd w:val="clear" w:color="auto" w:fill="FFFAEB"/>
            <w:vAlign w:val="center"/>
          </w:tcPr>
          <w:p w14:paraId="7695D11F" w14:textId="77777777" w:rsidR="006C296A" w:rsidRPr="009248A4" w:rsidRDefault="006C296A" w:rsidP="00712A44">
            <w:pPr>
              <w:rPr>
                <w:rFonts w:ascii="Century Gothic" w:hAnsi="Century Gothic"/>
                <w:b/>
                <w:bCs/>
              </w:rPr>
            </w:pPr>
            <w:r w:rsidRPr="003945F0">
              <w:rPr>
                <w:rFonts w:ascii="Century Gothic" w:hAnsi="Century Gothic"/>
                <w:b/>
                <w:bCs/>
                <w:shd w:val="clear" w:color="auto" w:fill="FFFAEB"/>
              </w:rPr>
              <w:t>h</w:t>
            </w:r>
            <w:r w:rsidRPr="009248A4">
              <w:rPr>
                <w:rFonts w:ascii="Century Gothic" w:hAnsi="Century Gothic"/>
                <w:b/>
                <w:bCs/>
              </w:rPr>
              <w:t>.</w:t>
            </w:r>
          </w:p>
        </w:tc>
        <w:tc>
          <w:tcPr>
            <w:tcW w:w="4349" w:type="dxa"/>
            <w:vAlign w:val="center"/>
          </w:tcPr>
          <w:p w14:paraId="6C8497C8" w14:textId="77777777" w:rsidR="006C296A" w:rsidRPr="009248A4" w:rsidRDefault="006C296A" w:rsidP="00712A44">
            <w:pPr>
              <w:rPr>
                <w:rFonts w:ascii="Century Gothic" w:hAnsi="Century Gothic"/>
              </w:rPr>
            </w:pPr>
            <w:r>
              <w:rPr>
                <w:rFonts w:ascii="Century Gothic" w:hAnsi="Century Gothic"/>
              </w:rPr>
              <w:t>How much are the noodles</w:t>
            </w:r>
            <w:r w:rsidRPr="009248A4">
              <w:rPr>
                <w:rFonts w:ascii="Cavolini" w:hAnsi="Cavolini" w:cs="Cavolini"/>
              </w:rPr>
              <w:t>?</w:t>
            </w:r>
          </w:p>
        </w:tc>
        <w:tc>
          <w:tcPr>
            <w:tcW w:w="1076" w:type="dxa"/>
            <w:vAlign w:val="center"/>
          </w:tcPr>
          <w:p w14:paraId="35BFC7DF" w14:textId="77777777" w:rsidR="006C296A" w:rsidRPr="009248A4" w:rsidRDefault="006C296A" w:rsidP="00712A44">
            <w:pPr>
              <w:rPr>
                <w:rFonts w:ascii="Century Gothic" w:hAnsi="Century Gothic"/>
              </w:rPr>
            </w:pPr>
            <w:r w:rsidRPr="00787427">
              <w:rPr>
                <w:rFonts w:ascii="Century Gothic" w:hAnsi="Century Gothic"/>
                <w:noProof/>
                <w:szCs w:val="28"/>
              </w:rPr>
              <w:drawing>
                <wp:anchor distT="0" distB="0" distL="114300" distR="114300" simplePos="0" relativeHeight="254493380" behindDoc="0" locked="0" layoutInCell="1" allowOverlap="1" wp14:anchorId="6EC2392B" wp14:editId="52AB0963">
                  <wp:simplePos x="0" y="0"/>
                  <wp:positionH relativeFrom="column">
                    <wp:posOffset>-32385</wp:posOffset>
                  </wp:positionH>
                  <wp:positionV relativeFrom="paragraph">
                    <wp:posOffset>60325</wp:posOffset>
                  </wp:positionV>
                  <wp:extent cx="510540" cy="510540"/>
                  <wp:effectExtent l="0" t="0" r="3810" b="3810"/>
                  <wp:wrapNone/>
                  <wp:docPr id="119085935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124699" name="Picture 219"/>
                          <pic:cNvPicPr>
                            <a:picLocks noChangeAspect="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10540" cy="510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56" w:type="dxa"/>
            <w:shd w:val="clear" w:color="auto" w:fill="FFFAEB"/>
            <w:vAlign w:val="bottom"/>
          </w:tcPr>
          <w:p w14:paraId="1963855D" w14:textId="0E120FD0" w:rsidR="006C296A" w:rsidRPr="009248A4" w:rsidRDefault="006C296A" w:rsidP="00712A44">
            <w:pPr>
              <w:spacing w:after="120"/>
              <w:jc w:val="center"/>
              <w:rPr>
                <w:rFonts w:ascii="Century Gothic" w:hAnsi="Century Gothic"/>
              </w:rPr>
            </w:pPr>
            <w:r>
              <w:rPr>
                <w:rFonts w:ascii="Century Gothic" w:hAnsi="Century Gothic"/>
              </w:rPr>
              <w:t>______</w:t>
            </w:r>
          </w:p>
        </w:tc>
      </w:tr>
    </w:tbl>
    <w:p w14:paraId="260401AC" w14:textId="77777777" w:rsidR="005A6501" w:rsidRDefault="005A6501" w:rsidP="005D6493">
      <w:pPr>
        <w:spacing w:after="0"/>
      </w:pPr>
    </w:p>
    <w:p w14:paraId="3DBB0DBE" w14:textId="0520E4E1" w:rsidR="005A6501" w:rsidRDefault="00361B5B" w:rsidP="005D6493">
      <w:pPr>
        <w:spacing w:after="0"/>
      </w:pPr>
      <w:r>
        <w:rPr>
          <w:noProof/>
        </w:rPr>
        <mc:AlternateContent>
          <mc:Choice Requires="wps">
            <w:drawing>
              <wp:anchor distT="0" distB="0" distL="114300" distR="114300" simplePos="0" relativeHeight="254508740" behindDoc="0" locked="0" layoutInCell="1" allowOverlap="1" wp14:anchorId="28C77DA3" wp14:editId="59510710">
                <wp:simplePos x="0" y="0"/>
                <wp:positionH relativeFrom="column">
                  <wp:posOffset>2384425</wp:posOffset>
                </wp:positionH>
                <wp:positionV relativeFrom="paragraph">
                  <wp:posOffset>12065</wp:posOffset>
                </wp:positionV>
                <wp:extent cx="2167890" cy="380365"/>
                <wp:effectExtent l="190500" t="0" r="22860" b="19685"/>
                <wp:wrapNone/>
                <wp:docPr id="7823399" name="Speech Bubble: Rectangle with Corners Rounded 1188455414"/>
                <wp:cNvGraphicFramePr/>
                <a:graphic xmlns:a="http://schemas.openxmlformats.org/drawingml/2006/main">
                  <a:graphicData uri="http://schemas.microsoft.com/office/word/2010/wordprocessingShape">
                    <wps:wsp>
                      <wps:cNvSpPr/>
                      <wps:spPr>
                        <a:xfrm>
                          <a:off x="0" y="0"/>
                          <a:ext cx="2167890" cy="380365"/>
                        </a:xfrm>
                        <a:prstGeom prst="wedgeRoundRectCallout">
                          <a:avLst>
                            <a:gd name="adj1" fmla="val -57468"/>
                            <a:gd name="adj2" fmla="val 3930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7B819BF" w14:textId="77777777" w:rsidR="003945F0" w:rsidRPr="00A71C4F" w:rsidRDefault="003945F0" w:rsidP="003945F0">
                            <w:pPr>
                              <w:spacing w:line="276" w:lineRule="auto"/>
                              <w:ind w:right="-92"/>
                              <w:rPr>
                                <w:rFonts w:ascii="Century Gothic" w:hAnsi="Century Gothic" w:cs="Cavolini"/>
                                <w:color w:val="000000" w:themeColor="text1"/>
                              </w:rPr>
                            </w:pPr>
                            <w:r>
                              <w:rPr>
                                <w:rFonts w:ascii="Century Gothic" w:hAnsi="Century Gothic"/>
                                <w:color w:val="000000" w:themeColor="text1"/>
                              </w:rPr>
                              <w:t xml:space="preserve">How much is the ____ </w:t>
                            </w:r>
                            <w:r w:rsidRPr="00A71C4F">
                              <w:rPr>
                                <w:rFonts w:ascii="Cavolini" w:hAnsi="Cavolini" w:cs="Cavolini"/>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C77DA3" id="_x0000_s1162" type="#_x0000_t62" style="position:absolute;margin-left:187.75pt;margin-top:.95pt;width:170.7pt;height:29.95pt;z-index:2545087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" adj="-1613,19291" fillcolor="#f1f8ec" strokecolor="#548235">
                <v:textbox>
                  <w:txbxContent>
                    <w:p w14:paraId="77B819BF" w14:textId="77777777" w:rsidR="003945F0" w:rsidRPr="00A71C4F" w:rsidRDefault="003945F0" w:rsidP="003945F0">
                      <w:pPr>
                        <w:spacing w:line="276" w:lineRule="auto"/>
                        <w:ind w:right="-92"/>
                        <w:rPr>
                          <w:rFonts w:ascii="Century Gothic" w:hAnsi="Century Gothic" w:cs="Cavolini"/>
                          <w:color w:val="000000" w:themeColor="text1"/>
                        </w:rPr>
                      </w:pPr>
                      <w:r>
                        <w:rPr>
                          <w:rFonts w:ascii="Century Gothic" w:hAnsi="Century Gothic"/>
                          <w:color w:val="000000" w:themeColor="text1"/>
                        </w:rPr>
                        <w:t xml:space="preserve">How much is the ____ </w:t>
                      </w:r>
                      <w:r w:rsidRPr="00A71C4F">
                        <w:rPr>
                          <w:rFonts w:ascii="Cavolini" w:hAnsi="Cavolini" w:cs="Cavolini"/>
                          <w:color w:val="000000" w:themeColor="text1"/>
                        </w:rPr>
                        <w:t>?</w:t>
                      </w:r>
                    </w:p>
                  </w:txbxContent>
                </v:textbox>
              </v:shape>
            </w:pict>
          </mc:Fallback>
        </mc:AlternateContent>
      </w:r>
    </w:p>
    <w:p w14:paraId="5EC7867A" w14:textId="3D03A801" w:rsidR="005A6501" w:rsidRDefault="00361B5B" w:rsidP="005D6493">
      <w:pPr>
        <w:spacing w:after="0"/>
      </w:pPr>
      <w:r>
        <w:rPr>
          <w:noProof/>
        </w:rPr>
        <w:drawing>
          <wp:anchor distT="0" distB="0" distL="114300" distR="114300" simplePos="0" relativeHeight="254545604" behindDoc="0" locked="0" layoutInCell="1" allowOverlap="1" wp14:anchorId="7CE03DEC" wp14:editId="597C92D1">
            <wp:simplePos x="0" y="0"/>
            <wp:positionH relativeFrom="column">
              <wp:posOffset>1447800</wp:posOffset>
            </wp:positionH>
            <wp:positionV relativeFrom="paragraph">
              <wp:posOffset>42545</wp:posOffset>
            </wp:positionV>
            <wp:extent cx="704850" cy="581025"/>
            <wp:effectExtent l="0" t="0" r="0" b="0"/>
            <wp:wrapNone/>
            <wp:docPr id="12397470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696274" name="Picture 3"/>
                    <pic:cNvPicPr>
                      <a:picLocks noChangeAspect="1"/>
                    </pic:cNvPicPr>
                  </pic:nvPicPr>
                  <pic:blipFill>
                    <a:blip r:embed="rId38" cstate="print">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04850" cy="58102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s">
            <w:drawing>
              <wp:anchor distT="0" distB="0" distL="114300" distR="114300" simplePos="0" relativeHeight="253369028" behindDoc="0" locked="0" layoutInCell="1" allowOverlap="1" wp14:anchorId="6B299823" wp14:editId="45EE74CD">
                <wp:simplePos x="0" y="0"/>
                <wp:positionH relativeFrom="column">
                  <wp:posOffset>160020</wp:posOffset>
                </wp:positionH>
                <wp:positionV relativeFrom="paragraph">
                  <wp:posOffset>188595</wp:posOffset>
                </wp:positionV>
                <wp:extent cx="1828800" cy="1828800"/>
                <wp:effectExtent l="0" t="0" r="24765" b="19050"/>
                <wp:wrapSquare wrapText="bothSides"/>
                <wp:docPr id="118" name="Text Box 118"/>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EDF9FD"/>
                        </a:solidFill>
                        <a:ln w="6350">
                          <a:solidFill>
                            <a:prstClr val="black"/>
                          </a:solidFill>
                        </a:ln>
                      </wps:spPr>
                      <wps:txbx>
                        <w:txbxContent>
                          <w:p w14:paraId="0355BD7F" w14:textId="77777777" w:rsidR="005D6493" w:rsidRPr="009248A4" w:rsidRDefault="005D6493" w:rsidP="005D6493">
                            <w:pPr>
                              <w:spacing w:after="0"/>
                              <w:rPr>
                                <w:rFonts w:ascii="Century Gothic" w:hAnsi="Century Gothic"/>
                                <w:b/>
                                <w:bCs/>
                                <w:sz w:val="36"/>
                                <w:szCs w:val="28"/>
                              </w:rPr>
                            </w:pPr>
                            <w:r w:rsidRPr="009248A4">
                              <w:rPr>
                                <w:rFonts w:ascii="Century Gothic" w:hAnsi="Century Gothic"/>
                                <w:b/>
                                <w:bCs/>
                                <w:sz w:val="36"/>
                                <w:szCs w:val="28"/>
                              </w:rPr>
                              <w:t>Student 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299823" id="Text Box 118" o:spid="_x0000_s1163" type="#_x0000_t202" style="position:absolute;margin-left:12.6pt;margin-top:14.85pt;width:2in;height:2in;z-index:2533690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" fillcolor="#edf9fd" strokeweight=".5pt">
                <v:textbox style="mso-fit-shape-to-text:t">
                  <w:txbxContent>
                    <w:p w14:paraId="0355BD7F" w14:textId="77777777" w:rsidR="005D6493" w:rsidRPr="009248A4" w:rsidRDefault="005D6493" w:rsidP="005D6493">
                      <w:pPr>
                        <w:spacing w:after="0"/>
                        <w:rPr>
                          <w:rFonts w:ascii="Century Gothic" w:hAnsi="Century Gothic"/>
                          <w:b/>
                          <w:bCs/>
                          <w:sz w:val="36"/>
                          <w:szCs w:val="28"/>
                        </w:rPr>
                      </w:pPr>
                      <w:r w:rsidRPr="009248A4">
                        <w:rPr>
                          <w:rFonts w:ascii="Century Gothic" w:hAnsi="Century Gothic"/>
                          <w:b/>
                          <w:bCs/>
                          <w:sz w:val="36"/>
                          <w:szCs w:val="28"/>
                        </w:rPr>
                        <w:t>Student B</w:t>
                      </w:r>
                    </w:p>
                  </w:txbxContent>
                </v:textbox>
                <w10:wrap type="square"/>
              </v:shape>
            </w:pict>
          </mc:Fallback>
        </mc:AlternateContent>
      </w:r>
    </w:p>
    <w:p w14:paraId="22CD1C21" w14:textId="397DC5C7" w:rsidR="006C296A" w:rsidRPr="003945F0" w:rsidRDefault="00361B5B" w:rsidP="005D6493">
      <w:pPr>
        <w:spacing w:after="0"/>
        <w:rPr>
          <w:sz w:val="56"/>
          <w:szCs w:val="48"/>
        </w:rPr>
      </w:pPr>
      <w:r>
        <w:rPr>
          <w:noProof/>
        </w:rPr>
        <mc:AlternateContent>
          <mc:Choice Requires="wps">
            <w:drawing>
              <wp:anchor distT="0" distB="0" distL="114300" distR="114300" simplePos="0" relativeHeight="254549700" behindDoc="0" locked="0" layoutInCell="1" allowOverlap="1" wp14:anchorId="4CEB50CD" wp14:editId="33D3F37C">
                <wp:simplePos x="0" y="0"/>
                <wp:positionH relativeFrom="margin">
                  <wp:posOffset>7273290</wp:posOffset>
                </wp:positionH>
                <wp:positionV relativeFrom="paragraph">
                  <wp:posOffset>7620</wp:posOffset>
                </wp:positionV>
                <wp:extent cx="1733550" cy="632460"/>
                <wp:effectExtent l="171450" t="0" r="19050" b="15240"/>
                <wp:wrapNone/>
                <wp:docPr id="1326589993" name="Speech Bubble: Rectangle with Corners Rounded 1188455414"/>
                <wp:cNvGraphicFramePr/>
                <a:graphic xmlns:a="http://schemas.openxmlformats.org/drawingml/2006/main">
                  <a:graphicData uri="http://schemas.microsoft.com/office/word/2010/wordprocessingShape">
                    <wps:wsp>
                      <wps:cNvSpPr/>
                      <wps:spPr>
                        <a:xfrm>
                          <a:off x="0" y="0"/>
                          <a:ext cx="1733550" cy="632460"/>
                        </a:xfrm>
                        <a:prstGeom prst="wedgeRoundRectCallout">
                          <a:avLst>
                            <a:gd name="adj1" fmla="val -58920"/>
                            <a:gd name="adj2" fmla="val -24112"/>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48137340" w14:textId="77777777" w:rsidR="00361B5B" w:rsidRPr="00361B5B" w:rsidRDefault="00361B5B" w:rsidP="00361B5B">
                            <w:pPr>
                              <w:spacing w:line="276" w:lineRule="auto"/>
                              <w:ind w:right="-92"/>
                              <w:rPr>
                                <w:rFonts w:ascii="Century Gothic" w:hAnsi="Century Gothic" w:cs="Cavolini"/>
                                <w:color w:val="000000" w:themeColor="text1"/>
                                <w:lang w:val="en-GB"/>
                              </w:rPr>
                            </w:pPr>
                            <w:r>
                              <w:rPr>
                                <w:rFonts w:ascii="Century Gothic" w:hAnsi="Century Gothic"/>
                                <w:color w:val="000000" w:themeColor="text1"/>
                                <w:lang w:val="en-GB"/>
                              </w:rPr>
                              <w:t xml:space="preserve">Can you say that </w:t>
                            </w:r>
                            <w:r>
                              <w:rPr>
                                <w:rFonts w:ascii="Century Gothic" w:hAnsi="Century Gothic"/>
                                <w:color w:val="000000" w:themeColor="text1"/>
                                <w:lang w:val="en-GB"/>
                              </w:rPr>
                              <w:br/>
                              <w:t>again please</w:t>
                            </w:r>
                            <w:r w:rsidRPr="00361B5B">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B50CD" id="_x0000_s1164" type="#_x0000_t62" style="position:absolute;margin-left:572.7pt;margin-top:.6pt;width:136.5pt;height:49.8pt;z-index:2545497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" adj="-1927,5592" fillcolor="window" strokecolor="#548235">
                <v:textbox>
                  <w:txbxContent>
                    <w:p w14:paraId="48137340" w14:textId="77777777" w:rsidR="00361B5B" w:rsidRPr="00361B5B" w:rsidRDefault="00361B5B" w:rsidP="00361B5B">
                      <w:pPr>
                        <w:spacing w:line="276" w:lineRule="auto"/>
                        <w:ind w:right="-92"/>
                        <w:rPr>
                          <w:rFonts w:ascii="Century Gothic" w:hAnsi="Century Gothic" w:cs="Cavolini"/>
                          <w:color w:val="000000" w:themeColor="text1"/>
                          <w:lang w:val="en-GB"/>
                        </w:rPr>
                      </w:pPr>
                      <w:r>
                        <w:rPr>
                          <w:rFonts w:ascii="Century Gothic" w:hAnsi="Century Gothic"/>
                          <w:color w:val="000000" w:themeColor="text1"/>
                          <w:lang w:val="en-GB"/>
                        </w:rPr>
                        <w:t xml:space="preserve">Can you say that </w:t>
                      </w:r>
                      <w:r>
                        <w:rPr>
                          <w:rFonts w:ascii="Century Gothic" w:hAnsi="Century Gothic"/>
                          <w:color w:val="000000" w:themeColor="text1"/>
                          <w:lang w:val="en-GB"/>
                        </w:rPr>
                        <w:br/>
                        <w:t>again please</w:t>
                      </w:r>
                      <w:r w:rsidRPr="00361B5B">
                        <w:rPr>
                          <w:rFonts w:ascii="Cavolini" w:hAnsi="Cavolini" w:cs="Cavolini"/>
                          <w:color w:val="000000" w:themeColor="text1"/>
                          <w:lang w:val="en-GB"/>
                        </w:rPr>
                        <w:t>?</w:t>
                      </w:r>
                    </w:p>
                  </w:txbxContent>
                </v:textbox>
                <w10:wrap anchorx="margin"/>
              </v:shape>
            </w:pict>
          </mc:Fallback>
        </mc:AlternateContent>
      </w:r>
    </w:p>
    <w:p w14:paraId="3779C8D6" w14:textId="45CB09BA" w:rsidR="006C296A" w:rsidRDefault="006C296A" w:rsidP="005D6493">
      <w:pPr>
        <w:spacing w:after="0"/>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552"/>
        <w:gridCol w:w="4339"/>
        <w:gridCol w:w="1073"/>
        <w:gridCol w:w="1070"/>
      </w:tblGrid>
      <w:tr w:rsidR="00D13864" w:rsidRPr="009248A4" w14:paraId="082C1753" w14:textId="77777777" w:rsidTr="00D13864">
        <w:trPr>
          <w:trHeight w:val="907"/>
        </w:trPr>
        <w:tc>
          <w:tcPr>
            <w:tcW w:w="552" w:type="dxa"/>
            <w:shd w:val="clear" w:color="auto" w:fill="FFFFFF" w:themeFill="background1"/>
            <w:vAlign w:val="center"/>
          </w:tcPr>
          <w:p w14:paraId="46E80154" w14:textId="77777777" w:rsidR="003945F0" w:rsidRPr="009248A4" w:rsidRDefault="003945F0" w:rsidP="00712A44">
            <w:pPr>
              <w:rPr>
                <w:rFonts w:ascii="Century Gothic" w:hAnsi="Century Gothic"/>
                <w:b/>
                <w:bCs/>
              </w:rPr>
            </w:pPr>
            <w:r w:rsidRPr="009248A4">
              <w:rPr>
                <w:rFonts w:ascii="Century Gothic" w:hAnsi="Century Gothic"/>
                <w:b/>
                <w:bCs/>
              </w:rPr>
              <w:t>a.</w:t>
            </w:r>
          </w:p>
        </w:tc>
        <w:tc>
          <w:tcPr>
            <w:tcW w:w="4339" w:type="dxa"/>
            <w:vAlign w:val="center"/>
          </w:tcPr>
          <w:p w14:paraId="4D87C99C" w14:textId="77777777" w:rsidR="003945F0" w:rsidRPr="009248A4" w:rsidRDefault="003945F0" w:rsidP="00712A44">
            <w:pPr>
              <w:ind w:right="-114"/>
              <w:rPr>
                <w:rFonts w:ascii="Century Gothic" w:hAnsi="Century Gothic"/>
              </w:rPr>
            </w:pPr>
            <w:r>
              <w:rPr>
                <w:rFonts w:ascii="Century Gothic" w:hAnsi="Century Gothic"/>
              </w:rPr>
              <w:t>How much is the orange juice</w:t>
            </w:r>
            <w:r w:rsidRPr="009248A4">
              <w:rPr>
                <w:rFonts w:ascii="Cavolini" w:hAnsi="Cavolini" w:cs="Cavolini"/>
              </w:rPr>
              <w:t>?</w:t>
            </w:r>
            <w:r w:rsidRPr="00787427">
              <w:rPr>
                <w:rFonts w:ascii="Century Gothic" w:hAnsi="Century Gothic"/>
                <w:noProof/>
                <w:szCs w:val="28"/>
                <w:lang w:eastAsia="en-AU"/>
              </w:rPr>
              <w:t xml:space="preserve"> </w:t>
            </w:r>
          </w:p>
        </w:tc>
        <w:tc>
          <w:tcPr>
            <w:tcW w:w="1073" w:type="dxa"/>
            <w:vAlign w:val="center"/>
          </w:tcPr>
          <w:p w14:paraId="6D4E4295" w14:textId="77777777" w:rsidR="003945F0" w:rsidRPr="009248A4" w:rsidRDefault="003945F0" w:rsidP="00712A44">
            <w:pPr>
              <w:rPr>
                <w:rFonts w:ascii="Century Gothic" w:hAnsi="Century Gothic"/>
              </w:rPr>
            </w:pPr>
            <w:r w:rsidRPr="00787427">
              <w:rPr>
                <w:rFonts w:ascii="Century Gothic" w:hAnsi="Century Gothic"/>
                <w:noProof/>
                <w:szCs w:val="28"/>
                <w:lang w:eastAsia="en-AU"/>
              </w:rPr>
              <w:drawing>
                <wp:anchor distT="0" distB="0" distL="114300" distR="114300" simplePos="0" relativeHeight="254495428" behindDoc="0" locked="0" layoutInCell="1" allowOverlap="1" wp14:anchorId="19F17F24" wp14:editId="0693EE10">
                  <wp:simplePos x="0" y="0"/>
                  <wp:positionH relativeFrom="column">
                    <wp:posOffset>34925</wp:posOffset>
                  </wp:positionH>
                  <wp:positionV relativeFrom="paragraph">
                    <wp:posOffset>635</wp:posOffset>
                  </wp:positionV>
                  <wp:extent cx="400050" cy="549910"/>
                  <wp:effectExtent l="0" t="0" r="0" b="2540"/>
                  <wp:wrapNone/>
                  <wp:docPr id="1881324101" name="Picture 188132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400050" cy="549910"/>
                          </a:xfrm>
                          <a:prstGeom prst="rect">
                            <a:avLst/>
                          </a:prstGeom>
                        </pic:spPr>
                      </pic:pic>
                    </a:graphicData>
                  </a:graphic>
                  <wp14:sizeRelH relativeFrom="margin">
                    <wp14:pctWidth>0</wp14:pctWidth>
                  </wp14:sizeRelH>
                  <wp14:sizeRelV relativeFrom="margin">
                    <wp14:pctHeight>0</wp14:pctHeight>
                  </wp14:sizeRelV>
                </wp:anchor>
              </w:drawing>
            </w:r>
          </w:p>
        </w:tc>
        <w:tc>
          <w:tcPr>
            <w:tcW w:w="1070" w:type="dxa"/>
            <w:vAlign w:val="bottom"/>
          </w:tcPr>
          <w:p w14:paraId="6E5D30F5" w14:textId="77777777" w:rsidR="003945F0" w:rsidRPr="00787427" w:rsidRDefault="003945F0" w:rsidP="00712A44">
            <w:pPr>
              <w:spacing w:after="120"/>
              <w:jc w:val="center"/>
              <w:rPr>
                <w:rFonts w:ascii="Century Gothic" w:hAnsi="Century Gothic"/>
                <w:noProof/>
                <w:szCs w:val="28"/>
                <w:lang w:eastAsia="en-AU"/>
              </w:rPr>
            </w:pPr>
            <w:r>
              <w:rPr>
                <w:rFonts w:ascii="Century Gothic" w:hAnsi="Century Gothic"/>
                <w:noProof/>
                <w:szCs w:val="28"/>
                <w:lang w:eastAsia="en-AU"/>
              </w:rPr>
              <w:t>$5.00</w:t>
            </w:r>
          </w:p>
        </w:tc>
      </w:tr>
      <w:tr w:rsidR="003945F0" w:rsidRPr="009248A4" w14:paraId="07FE9C47" w14:textId="77777777" w:rsidTr="00D13864">
        <w:trPr>
          <w:trHeight w:val="907"/>
        </w:trPr>
        <w:tc>
          <w:tcPr>
            <w:tcW w:w="552" w:type="dxa"/>
            <w:shd w:val="clear" w:color="auto" w:fill="EDF9FD"/>
            <w:vAlign w:val="center"/>
          </w:tcPr>
          <w:p w14:paraId="1E87896C" w14:textId="77777777" w:rsidR="003945F0" w:rsidRPr="009248A4" w:rsidRDefault="003945F0" w:rsidP="00712A44">
            <w:pPr>
              <w:rPr>
                <w:rFonts w:ascii="Century Gothic" w:hAnsi="Century Gothic"/>
                <w:b/>
                <w:bCs/>
              </w:rPr>
            </w:pPr>
            <w:r w:rsidRPr="009248A4">
              <w:rPr>
                <w:rFonts w:ascii="Century Gothic" w:hAnsi="Century Gothic"/>
                <w:b/>
                <w:bCs/>
              </w:rPr>
              <w:t>b.</w:t>
            </w:r>
          </w:p>
        </w:tc>
        <w:tc>
          <w:tcPr>
            <w:tcW w:w="4339" w:type="dxa"/>
            <w:vAlign w:val="center"/>
          </w:tcPr>
          <w:p w14:paraId="50AFA589" w14:textId="77777777" w:rsidR="003945F0" w:rsidRPr="009248A4" w:rsidRDefault="003945F0" w:rsidP="00712A44">
            <w:pPr>
              <w:rPr>
                <w:rFonts w:ascii="Century Gothic" w:hAnsi="Century Gothic"/>
              </w:rPr>
            </w:pPr>
            <w:r>
              <w:rPr>
                <w:rFonts w:ascii="Century Gothic" w:hAnsi="Century Gothic"/>
              </w:rPr>
              <w:t>How much is the pizza</w:t>
            </w:r>
            <w:r w:rsidRPr="009248A4">
              <w:rPr>
                <w:rFonts w:ascii="Cavolini" w:hAnsi="Cavolini" w:cs="Cavolini"/>
              </w:rPr>
              <w:t>?</w:t>
            </w:r>
          </w:p>
        </w:tc>
        <w:tc>
          <w:tcPr>
            <w:tcW w:w="1073" w:type="dxa"/>
            <w:vAlign w:val="center"/>
          </w:tcPr>
          <w:p w14:paraId="7D6E6689" w14:textId="77777777" w:rsidR="003945F0" w:rsidRPr="009248A4" w:rsidRDefault="003945F0" w:rsidP="00712A44">
            <w:pPr>
              <w:rPr>
                <w:rFonts w:ascii="Century Gothic" w:hAnsi="Century Gothic"/>
              </w:rPr>
            </w:pPr>
            <w:r w:rsidRPr="00787427">
              <w:rPr>
                <w:rFonts w:ascii="Century Gothic" w:hAnsi="Century Gothic"/>
                <w:noProof/>
                <w:szCs w:val="28"/>
                <w:lang w:eastAsia="en-AU"/>
              </w:rPr>
              <w:drawing>
                <wp:anchor distT="0" distB="0" distL="114300" distR="114300" simplePos="0" relativeHeight="254496452" behindDoc="0" locked="0" layoutInCell="1" allowOverlap="1" wp14:anchorId="0B230292" wp14:editId="7420A025">
                  <wp:simplePos x="0" y="0"/>
                  <wp:positionH relativeFrom="column">
                    <wp:posOffset>21590</wp:posOffset>
                  </wp:positionH>
                  <wp:positionV relativeFrom="paragraph">
                    <wp:posOffset>-5715</wp:posOffset>
                  </wp:positionV>
                  <wp:extent cx="502920" cy="502920"/>
                  <wp:effectExtent l="0" t="0" r="0" b="0"/>
                  <wp:wrapNone/>
                  <wp:docPr id="340721651" name="Picture 34072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234"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227"/>
                              </a:ext>
                            </a:extLst>
                          </a:blip>
                          <a:stretch>
                            <a:fillRect/>
                          </a:stretch>
                        </pic:blipFill>
                        <pic:spPr>
                          <a:xfrm>
                            <a:off x="0" y="0"/>
                            <a:ext cx="502920" cy="502920"/>
                          </a:xfrm>
                          <a:prstGeom prst="rect">
                            <a:avLst/>
                          </a:prstGeom>
                        </pic:spPr>
                      </pic:pic>
                    </a:graphicData>
                  </a:graphic>
                  <wp14:sizeRelH relativeFrom="margin">
                    <wp14:pctWidth>0</wp14:pctWidth>
                  </wp14:sizeRelH>
                  <wp14:sizeRelV relativeFrom="margin">
                    <wp14:pctHeight>0</wp14:pctHeight>
                  </wp14:sizeRelV>
                </wp:anchor>
              </w:drawing>
            </w:r>
          </w:p>
        </w:tc>
        <w:tc>
          <w:tcPr>
            <w:tcW w:w="1070" w:type="dxa"/>
            <w:shd w:val="clear" w:color="auto" w:fill="EDF9FD"/>
            <w:vAlign w:val="bottom"/>
          </w:tcPr>
          <w:p w14:paraId="0F6099F2" w14:textId="77777777" w:rsidR="003945F0" w:rsidRPr="009248A4" w:rsidRDefault="003945F0" w:rsidP="00712A44">
            <w:pPr>
              <w:spacing w:after="120"/>
              <w:jc w:val="center"/>
              <w:rPr>
                <w:rFonts w:ascii="Century Gothic" w:hAnsi="Century Gothic"/>
              </w:rPr>
            </w:pPr>
            <w:r>
              <w:rPr>
                <w:rFonts w:ascii="Century Gothic" w:hAnsi="Century Gothic"/>
              </w:rPr>
              <w:t>______</w:t>
            </w:r>
          </w:p>
        </w:tc>
      </w:tr>
      <w:tr w:rsidR="00D13864" w:rsidRPr="009248A4" w14:paraId="77C4C5D2" w14:textId="77777777" w:rsidTr="00D13864">
        <w:trPr>
          <w:trHeight w:val="907"/>
        </w:trPr>
        <w:tc>
          <w:tcPr>
            <w:tcW w:w="552" w:type="dxa"/>
            <w:shd w:val="clear" w:color="auto" w:fill="FFFFFF" w:themeFill="background1"/>
            <w:vAlign w:val="center"/>
          </w:tcPr>
          <w:p w14:paraId="4DBE0E95" w14:textId="77777777" w:rsidR="003945F0" w:rsidRPr="009248A4" w:rsidRDefault="003945F0" w:rsidP="00712A44">
            <w:pPr>
              <w:rPr>
                <w:rFonts w:ascii="Century Gothic" w:hAnsi="Century Gothic"/>
                <w:b/>
                <w:bCs/>
              </w:rPr>
            </w:pPr>
            <w:r w:rsidRPr="009248A4">
              <w:rPr>
                <w:rFonts w:ascii="Century Gothic" w:hAnsi="Century Gothic"/>
                <w:b/>
                <w:bCs/>
              </w:rPr>
              <w:t>c.</w:t>
            </w:r>
          </w:p>
        </w:tc>
        <w:tc>
          <w:tcPr>
            <w:tcW w:w="4339" w:type="dxa"/>
            <w:vAlign w:val="center"/>
          </w:tcPr>
          <w:p w14:paraId="0F424C37" w14:textId="77777777" w:rsidR="003945F0" w:rsidRPr="009248A4" w:rsidRDefault="003945F0" w:rsidP="00712A44">
            <w:pPr>
              <w:rPr>
                <w:rFonts w:ascii="Century Gothic" w:hAnsi="Century Gothic"/>
              </w:rPr>
            </w:pPr>
            <w:r>
              <w:rPr>
                <w:rFonts w:ascii="Century Gothic" w:hAnsi="Century Gothic"/>
              </w:rPr>
              <w:t>How much is the sandwich</w:t>
            </w:r>
            <w:r w:rsidRPr="009248A4">
              <w:rPr>
                <w:rFonts w:ascii="Cavolini" w:hAnsi="Cavolini" w:cs="Cavolini"/>
              </w:rPr>
              <w:t>?</w:t>
            </w:r>
          </w:p>
        </w:tc>
        <w:tc>
          <w:tcPr>
            <w:tcW w:w="1073" w:type="dxa"/>
            <w:vAlign w:val="center"/>
          </w:tcPr>
          <w:p w14:paraId="7D728489" w14:textId="77777777" w:rsidR="003945F0" w:rsidRPr="009248A4" w:rsidRDefault="003945F0" w:rsidP="00712A44">
            <w:pPr>
              <w:rPr>
                <w:rFonts w:ascii="Century Gothic" w:hAnsi="Century Gothic"/>
              </w:rPr>
            </w:pPr>
            <w:r>
              <w:rPr>
                <w:noProof/>
              </w:rPr>
              <w:drawing>
                <wp:anchor distT="0" distB="0" distL="114300" distR="114300" simplePos="0" relativeHeight="254497476" behindDoc="0" locked="0" layoutInCell="1" allowOverlap="1" wp14:anchorId="2F201E4C" wp14:editId="22AC9E75">
                  <wp:simplePos x="0" y="0"/>
                  <wp:positionH relativeFrom="column">
                    <wp:posOffset>13970</wp:posOffset>
                  </wp:positionH>
                  <wp:positionV relativeFrom="paragraph">
                    <wp:posOffset>46990</wp:posOffset>
                  </wp:positionV>
                  <wp:extent cx="495300" cy="497840"/>
                  <wp:effectExtent l="0" t="0" r="0" b="0"/>
                  <wp:wrapNone/>
                  <wp:docPr id="113567455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95300" cy="497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70" w:type="dxa"/>
            <w:vAlign w:val="bottom"/>
          </w:tcPr>
          <w:p w14:paraId="2D538291" w14:textId="77777777" w:rsidR="003945F0" w:rsidRPr="009248A4" w:rsidRDefault="003945F0" w:rsidP="00712A44">
            <w:pPr>
              <w:spacing w:after="120"/>
              <w:jc w:val="center"/>
              <w:rPr>
                <w:rFonts w:ascii="Century Gothic" w:hAnsi="Century Gothic"/>
              </w:rPr>
            </w:pPr>
            <w:r>
              <w:rPr>
                <w:rFonts w:ascii="Century Gothic" w:hAnsi="Century Gothic"/>
              </w:rPr>
              <w:t>$10.50</w:t>
            </w:r>
          </w:p>
        </w:tc>
      </w:tr>
      <w:tr w:rsidR="003945F0" w:rsidRPr="009248A4" w14:paraId="60326477" w14:textId="77777777" w:rsidTr="00D13864">
        <w:trPr>
          <w:trHeight w:val="907"/>
        </w:trPr>
        <w:tc>
          <w:tcPr>
            <w:tcW w:w="552" w:type="dxa"/>
            <w:shd w:val="clear" w:color="auto" w:fill="EDF9FD"/>
            <w:vAlign w:val="center"/>
          </w:tcPr>
          <w:p w14:paraId="52E5FEA0" w14:textId="77777777" w:rsidR="003945F0" w:rsidRPr="009248A4" w:rsidRDefault="003945F0" w:rsidP="00712A44">
            <w:pPr>
              <w:rPr>
                <w:rFonts w:ascii="Century Gothic" w:hAnsi="Century Gothic"/>
                <w:b/>
                <w:bCs/>
              </w:rPr>
            </w:pPr>
            <w:r w:rsidRPr="009248A4">
              <w:rPr>
                <w:rFonts w:ascii="Century Gothic" w:hAnsi="Century Gothic"/>
                <w:b/>
                <w:bCs/>
              </w:rPr>
              <w:t>d.</w:t>
            </w:r>
          </w:p>
        </w:tc>
        <w:tc>
          <w:tcPr>
            <w:tcW w:w="4339" w:type="dxa"/>
            <w:vAlign w:val="center"/>
          </w:tcPr>
          <w:p w14:paraId="5C662B59" w14:textId="77777777" w:rsidR="003945F0" w:rsidRPr="009248A4" w:rsidRDefault="003945F0" w:rsidP="00712A44">
            <w:pPr>
              <w:rPr>
                <w:rFonts w:ascii="Century Gothic" w:hAnsi="Century Gothic"/>
              </w:rPr>
            </w:pPr>
            <w:r>
              <w:rPr>
                <w:rFonts w:ascii="Century Gothic" w:hAnsi="Century Gothic"/>
              </w:rPr>
              <w:t>How much is the banana</w:t>
            </w:r>
            <w:r w:rsidRPr="009248A4">
              <w:rPr>
                <w:rFonts w:ascii="Cavolini" w:hAnsi="Cavolini" w:cs="Cavolini"/>
              </w:rPr>
              <w:t>?</w:t>
            </w:r>
          </w:p>
        </w:tc>
        <w:tc>
          <w:tcPr>
            <w:tcW w:w="1073" w:type="dxa"/>
            <w:vAlign w:val="center"/>
          </w:tcPr>
          <w:p w14:paraId="5699CC66" w14:textId="77777777" w:rsidR="003945F0" w:rsidRPr="009248A4" w:rsidRDefault="003945F0" w:rsidP="00712A44">
            <w:pPr>
              <w:rPr>
                <w:rFonts w:ascii="Century Gothic" w:hAnsi="Century Gothic"/>
              </w:rPr>
            </w:pPr>
            <w:r>
              <w:rPr>
                <w:noProof/>
              </w:rPr>
              <w:drawing>
                <wp:anchor distT="0" distB="0" distL="114300" distR="114300" simplePos="0" relativeHeight="254498500" behindDoc="0" locked="0" layoutInCell="1" allowOverlap="1" wp14:anchorId="2201DF5A" wp14:editId="5347C173">
                  <wp:simplePos x="0" y="0"/>
                  <wp:positionH relativeFrom="column">
                    <wp:posOffset>66040</wp:posOffset>
                  </wp:positionH>
                  <wp:positionV relativeFrom="paragraph">
                    <wp:posOffset>3175</wp:posOffset>
                  </wp:positionV>
                  <wp:extent cx="457835" cy="460375"/>
                  <wp:effectExtent l="0" t="0" r="0" b="0"/>
                  <wp:wrapNone/>
                  <wp:docPr id="5106866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57835" cy="460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70" w:type="dxa"/>
            <w:shd w:val="clear" w:color="auto" w:fill="EDF9FD"/>
            <w:vAlign w:val="bottom"/>
          </w:tcPr>
          <w:p w14:paraId="65434170" w14:textId="77777777" w:rsidR="003945F0" w:rsidRPr="009248A4" w:rsidRDefault="003945F0" w:rsidP="00712A44">
            <w:pPr>
              <w:spacing w:after="120"/>
              <w:jc w:val="center"/>
              <w:rPr>
                <w:rFonts w:ascii="Century Gothic" w:hAnsi="Century Gothic"/>
              </w:rPr>
            </w:pPr>
            <w:r>
              <w:rPr>
                <w:rFonts w:ascii="Century Gothic" w:hAnsi="Century Gothic"/>
              </w:rPr>
              <w:t>______</w:t>
            </w:r>
          </w:p>
        </w:tc>
      </w:tr>
      <w:tr w:rsidR="003945F0" w:rsidRPr="009248A4" w14:paraId="3438C1DD" w14:textId="77777777" w:rsidTr="00D13864">
        <w:trPr>
          <w:trHeight w:val="907"/>
        </w:trPr>
        <w:tc>
          <w:tcPr>
            <w:tcW w:w="552" w:type="dxa"/>
            <w:shd w:val="clear" w:color="auto" w:fill="EDF9FD"/>
            <w:vAlign w:val="center"/>
          </w:tcPr>
          <w:p w14:paraId="08450FF6" w14:textId="09DD8458" w:rsidR="003945F0" w:rsidRPr="009248A4" w:rsidRDefault="003945F0" w:rsidP="00712A44">
            <w:pPr>
              <w:rPr>
                <w:rFonts w:ascii="Century Gothic" w:hAnsi="Century Gothic"/>
                <w:b/>
                <w:bCs/>
              </w:rPr>
            </w:pPr>
            <w:r>
              <w:rPr>
                <w:rFonts w:ascii="Century Gothic" w:hAnsi="Century Gothic"/>
                <w:b/>
                <w:bCs/>
              </w:rPr>
              <w:t>e.</w:t>
            </w:r>
          </w:p>
        </w:tc>
        <w:tc>
          <w:tcPr>
            <w:tcW w:w="4339" w:type="dxa"/>
            <w:vAlign w:val="center"/>
          </w:tcPr>
          <w:p w14:paraId="5C8204F7" w14:textId="77777777" w:rsidR="003945F0" w:rsidRPr="009248A4" w:rsidRDefault="003945F0" w:rsidP="00712A44">
            <w:pPr>
              <w:rPr>
                <w:rFonts w:ascii="Century Gothic" w:hAnsi="Century Gothic"/>
              </w:rPr>
            </w:pPr>
            <w:r>
              <w:rPr>
                <w:rFonts w:ascii="Century Gothic" w:hAnsi="Century Gothic"/>
              </w:rPr>
              <w:t>How much is the salad</w:t>
            </w:r>
            <w:r w:rsidRPr="009248A4">
              <w:rPr>
                <w:rFonts w:ascii="Cavolini" w:hAnsi="Cavolini" w:cs="Cavolini"/>
              </w:rPr>
              <w:t>?</w:t>
            </w:r>
          </w:p>
        </w:tc>
        <w:tc>
          <w:tcPr>
            <w:tcW w:w="1073" w:type="dxa"/>
            <w:vAlign w:val="center"/>
          </w:tcPr>
          <w:p w14:paraId="03056534" w14:textId="00817B0E" w:rsidR="003945F0" w:rsidRPr="009248A4" w:rsidRDefault="008C48B8" w:rsidP="00712A44">
            <w:pPr>
              <w:rPr>
                <w:rFonts w:ascii="Century Gothic" w:hAnsi="Century Gothic"/>
              </w:rPr>
            </w:pPr>
            <w:r>
              <w:rPr>
                <w:noProof/>
              </w:rPr>
              <w:drawing>
                <wp:anchor distT="0" distB="0" distL="114300" distR="114300" simplePos="0" relativeHeight="255070916" behindDoc="0" locked="0" layoutInCell="1" allowOverlap="1" wp14:anchorId="025A81EF" wp14:editId="12705E0D">
                  <wp:simplePos x="0" y="0"/>
                  <wp:positionH relativeFrom="column">
                    <wp:posOffset>15240</wp:posOffset>
                  </wp:positionH>
                  <wp:positionV relativeFrom="paragraph">
                    <wp:posOffset>20955</wp:posOffset>
                  </wp:positionV>
                  <wp:extent cx="522605" cy="400685"/>
                  <wp:effectExtent l="0" t="0" r="0" b="0"/>
                  <wp:wrapNone/>
                  <wp:docPr id="2146608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22605" cy="4006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70" w:type="dxa"/>
            <w:shd w:val="clear" w:color="auto" w:fill="EDF9FD"/>
            <w:vAlign w:val="bottom"/>
          </w:tcPr>
          <w:p w14:paraId="01083DD5" w14:textId="77777777" w:rsidR="003945F0" w:rsidRPr="009248A4" w:rsidRDefault="003945F0" w:rsidP="00712A44">
            <w:pPr>
              <w:spacing w:after="120"/>
              <w:jc w:val="center"/>
              <w:rPr>
                <w:rFonts w:ascii="Century Gothic" w:hAnsi="Century Gothic"/>
              </w:rPr>
            </w:pPr>
            <w:r>
              <w:rPr>
                <w:rFonts w:ascii="Century Gothic" w:hAnsi="Century Gothic"/>
              </w:rPr>
              <w:t>______</w:t>
            </w:r>
          </w:p>
        </w:tc>
      </w:tr>
      <w:tr w:rsidR="00D13864" w:rsidRPr="009248A4" w14:paraId="0BE7F50C" w14:textId="77777777" w:rsidTr="00D13864">
        <w:trPr>
          <w:trHeight w:val="907"/>
        </w:trPr>
        <w:tc>
          <w:tcPr>
            <w:tcW w:w="552" w:type="dxa"/>
            <w:shd w:val="clear" w:color="auto" w:fill="FFFFFF" w:themeFill="background1"/>
            <w:vAlign w:val="center"/>
          </w:tcPr>
          <w:p w14:paraId="00720F94" w14:textId="77777777" w:rsidR="003945F0" w:rsidRPr="009248A4" w:rsidRDefault="003945F0" w:rsidP="00712A44">
            <w:pPr>
              <w:rPr>
                <w:rFonts w:ascii="Century Gothic" w:hAnsi="Century Gothic"/>
                <w:b/>
                <w:bCs/>
              </w:rPr>
            </w:pPr>
            <w:r w:rsidRPr="009248A4">
              <w:rPr>
                <w:rFonts w:ascii="Century Gothic" w:hAnsi="Century Gothic"/>
                <w:b/>
                <w:bCs/>
              </w:rPr>
              <w:t>f.</w:t>
            </w:r>
          </w:p>
        </w:tc>
        <w:tc>
          <w:tcPr>
            <w:tcW w:w="4339" w:type="dxa"/>
            <w:vAlign w:val="center"/>
          </w:tcPr>
          <w:p w14:paraId="32CC4E5C" w14:textId="77777777" w:rsidR="003945F0" w:rsidRPr="009248A4" w:rsidRDefault="003945F0" w:rsidP="00712A44">
            <w:pPr>
              <w:rPr>
                <w:rFonts w:ascii="Century Gothic" w:hAnsi="Century Gothic"/>
              </w:rPr>
            </w:pPr>
            <w:r>
              <w:rPr>
                <w:rFonts w:ascii="Century Gothic" w:hAnsi="Century Gothic"/>
              </w:rPr>
              <w:t>How much are the chips</w:t>
            </w:r>
            <w:r w:rsidRPr="009248A4">
              <w:rPr>
                <w:rFonts w:ascii="Cavolini" w:hAnsi="Cavolini" w:cs="Cavolini"/>
              </w:rPr>
              <w:t>?</w:t>
            </w:r>
          </w:p>
        </w:tc>
        <w:tc>
          <w:tcPr>
            <w:tcW w:w="1073" w:type="dxa"/>
            <w:vAlign w:val="center"/>
          </w:tcPr>
          <w:p w14:paraId="62E6FA59" w14:textId="77777777" w:rsidR="003945F0" w:rsidRPr="009248A4" w:rsidRDefault="003945F0" w:rsidP="00712A44">
            <w:pPr>
              <w:rPr>
                <w:rFonts w:ascii="Century Gothic" w:hAnsi="Century Gothic"/>
              </w:rPr>
            </w:pPr>
            <w:r>
              <w:rPr>
                <w:noProof/>
              </w:rPr>
              <w:drawing>
                <wp:anchor distT="0" distB="0" distL="114300" distR="114300" simplePos="0" relativeHeight="254500548" behindDoc="0" locked="0" layoutInCell="1" allowOverlap="1" wp14:anchorId="331C7E56" wp14:editId="02D5358B">
                  <wp:simplePos x="0" y="0"/>
                  <wp:positionH relativeFrom="column">
                    <wp:posOffset>74295</wp:posOffset>
                  </wp:positionH>
                  <wp:positionV relativeFrom="paragraph">
                    <wp:posOffset>-5715</wp:posOffset>
                  </wp:positionV>
                  <wp:extent cx="388620" cy="572135"/>
                  <wp:effectExtent l="0" t="0" r="0" b="0"/>
                  <wp:wrapNone/>
                  <wp:docPr id="241733866"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886675" name="Picture 220"/>
                          <pic:cNvPicPr>
                            <a:picLocks noChangeAspect="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88620" cy="5721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70" w:type="dxa"/>
            <w:vAlign w:val="bottom"/>
          </w:tcPr>
          <w:p w14:paraId="521F0AA3" w14:textId="77777777" w:rsidR="003945F0" w:rsidRPr="009248A4" w:rsidRDefault="003945F0" w:rsidP="00712A44">
            <w:pPr>
              <w:spacing w:after="120"/>
              <w:jc w:val="center"/>
              <w:rPr>
                <w:rFonts w:ascii="Century Gothic" w:hAnsi="Century Gothic"/>
              </w:rPr>
            </w:pPr>
            <w:r>
              <w:rPr>
                <w:rFonts w:ascii="Century Gothic" w:hAnsi="Century Gothic"/>
              </w:rPr>
              <w:t>$6.50</w:t>
            </w:r>
          </w:p>
        </w:tc>
      </w:tr>
      <w:tr w:rsidR="003945F0" w:rsidRPr="009248A4" w14:paraId="67A2CFFE" w14:textId="77777777" w:rsidTr="00D13864">
        <w:trPr>
          <w:trHeight w:val="907"/>
        </w:trPr>
        <w:tc>
          <w:tcPr>
            <w:tcW w:w="552" w:type="dxa"/>
            <w:shd w:val="clear" w:color="auto" w:fill="EDF9FD"/>
            <w:vAlign w:val="center"/>
          </w:tcPr>
          <w:p w14:paraId="5CB07B10" w14:textId="77777777" w:rsidR="003945F0" w:rsidRPr="009248A4" w:rsidRDefault="003945F0" w:rsidP="00712A44">
            <w:pPr>
              <w:rPr>
                <w:rFonts w:ascii="Century Gothic" w:hAnsi="Century Gothic"/>
                <w:b/>
                <w:bCs/>
              </w:rPr>
            </w:pPr>
            <w:r w:rsidRPr="003945F0">
              <w:rPr>
                <w:rFonts w:ascii="Century Gothic" w:hAnsi="Century Gothic"/>
                <w:b/>
                <w:bCs/>
                <w:shd w:val="clear" w:color="auto" w:fill="DEEAF6" w:themeFill="accent5" w:themeFillTint="33"/>
              </w:rPr>
              <w:t>g</w:t>
            </w:r>
            <w:r w:rsidRPr="009248A4">
              <w:rPr>
                <w:rFonts w:ascii="Century Gothic" w:hAnsi="Century Gothic"/>
                <w:b/>
                <w:bCs/>
              </w:rPr>
              <w:t>.</w:t>
            </w:r>
          </w:p>
        </w:tc>
        <w:tc>
          <w:tcPr>
            <w:tcW w:w="4339" w:type="dxa"/>
            <w:vAlign w:val="center"/>
          </w:tcPr>
          <w:p w14:paraId="796E0D5E" w14:textId="77777777" w:rsidR="003945F0" w:rsidRPr="009248A4" w:rsidRDefault="003945F0" w:rsidP="00712A44">
            <w:pPr>
              <w:rPr>
                <w:rFonts w:ascii="Century Gothic" w:hAnsi="Century Gothic"/>
              </w:rPr>
            </w:pPr>
            <w:r>
              <w:rPr>
                <w:rFonts w:ascii="Century Gothic" w:hAnsi="Century Gothic"/>
              </w:rPr>
              <w:t>How much are the eggs</w:t>
            </w:r>
            <w:r w:rsidRPr="009248A4">
              <w:rPr>
                <w:rFonts w:ascii="Cavolini" w:hAnsi="Cavolini" w:cs="Cavolini"/>
              </w:rPr>
              <w:t>?</w:t>
            </w:r>
          </w:p>
        </w:tc>
        <w:tc>
          <w:tcPr>
            <w:tcW w:w="1073" w:type="dxa"/>
            <w:vAlign w:val="center"/>
          </w:tcPr>
          <w:p w14:paraId="0E03D952" w14:textId="77777777" w:rsidR="003945F0" w:rsidRPr="009248A4" w:rsidRDefault="003945F0" w:rsidP="00712A44">
            <w:pPr>
              <w:rPr>
                <w:rFonts w:ascii="Century Gothic" w:hAnsi="Century Gothic"/>
              </w:rPr>
            </w:pPr>
            <w:r>
              <w:rPr>
                <w:noProof/>
              </w:rPr>
              <w:drawing>
                <wp:anchor distT="0" distB="0" distL="114300" distR="114300" simplePos="0" relativeHeight="254501572" behindDoc="0" locked="0" layoutInCell="1" allowOverlap="1" wp14:anchorId="70F698A5" wp14:editId="4873C407">
                  <wp:simplePos x="0" y="0"/>
                  <wp:positionH relativeFrom="column">
                    <wp:posOffset>5080</wp:posOffset>
                  </wp:positionH>
                  <wp:positionV relativeFrom="paragraph">
                    <wp:posOffset>48260</wp:posOffset>
                  </wp:positionV>
                  <wp:extent cx="472440" cy="464820"/>
                  <wp:effectExtent l="0" t="0" r="3810" b="0"/>
                  <wp:wrapNone/>
                  <wp:docPr id="17138618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773514" name="Picture 3"/>
                          <pic:cNvPicPr>
                            <a:picLocks noChangeAspect="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72440" cy="4648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70" w:type="dxa"/>
            <w:shd w:val="clear" w:color="auto" w:fill="EDF9FD"/>
            <w:vAlign w:val="bottom"/>
          </w:tcPr>
          <w:p w14:paraId="44B4D02B" w14:textId="77777777" w:rsidR="003945F0" w:rsidRPr="009248A4" w:rsidRDefault="003945F0" w:rsidP="00712A44">
            <w:pPr>
              <w:spacing w:after="120"/>
              <w:jc w:val="center"/>
              <w:rPr>
                <w:rFonts w:ascii="Century Gothic" w:hAnsi="Century Gothic"/>
              </w:rPr>
            </w:pPr>
            <w:r>
              <w:rPr>
                <w:rFonts w:ascii="Century Gothic" w:hAnsi="Century Gothic"/>
              </w:rPr>
              <w:t>______</w:t>
            </w:r>
          </w:p>
        </w:tc>
      </w:tr>
      <w:tr w:rsidR="00D13864" w:rsidRPr="009248A4" w14:paraId="4361CC90" w14:textId="77777777" w:rsidTr="00D13864">
        <w:trPr>
          <w:trHeight w:val="907"/>
        </w:trPr>
        <w:tc>
          <w:tcPr>
            <w:tcW w:w="552" w:type="dxa"/>
            <w:shd w:val="clear" w:color="auto" w:fill="FFFFFF" w:themeFill="background1"/>
            <w:vAlign w:val="center"/>
          </w:tcPr>
          <w:p w14:paraId="6C124353" w14:textId="77777777" w:rsidR="003945F0" w:rsidRPr="009248A4" w:rsidRDefault="003945F0" w:rsidP="00712A44">
            <w:pPr>
              <w:rPr>
                <w:rFonts w:ascii="Century Gothic" w:hAnsi="Century Gothic"/>
                <w:b/>
                <w:bCs/>
              </w:rPr>
            </w:pPr>
            <w:r w:rsidRPr="009248A4">
              <w:rPr>
                <w:rFonts w:ascii="Century Gothic" w:hAnsi="Century Gothic"/>
                <w:b/>
                <w:bCs/>
              </w:rPr>
              <w:t>h.</w:t>
            </w:r>
          </w:p>
        </w:tc>
        <w:tc>
          <w:tcPr>
            <w:tcW w:w="4339" w:type="dxa"/>
            <w:vAlign w:val="center"/>
          </w:tcPr>
          <w:p w14:paraId="13ADB141" w14:textId="77777777" w:rsidR="003945F0" w:rsidRPr="009248A4" w:rsidRDefault="003945F0" w:rsidP="00712A44">
            <w:pPr>
              <w:rPr>
                <w:rFonts w:ascii="Century Gothic" w:hAnsi="Century Gothic"/>
              </w:rPr>
            </w:pPr>
            <w:r>
              <w:rPr>
                <w:rFonts w:ascii="Century Gothic" w:hAnsi="Century Gothic"/>
              </w:rPr>
              <w:t>How much are the noodles</w:t>
            </w:r>
            <w:r w:rsidRPr="009248A4">
              <w:rPr>
                <w:rFonts w:ascii="Cavolini" w:hAnsi="Cavolini" w:cs="Cavolini"/>
              </w:rPr>
              <w:t>?</w:t>
            </w:r>
          </w:p>
        </w:tc>
        <w:tc>
          <w:tcPr>
            <w:tcW w:w="1073" w:type="dxa"/>
            <w:vAlign w:val="center"/>
          </w:tcPr>
          <w:p w14:paraId="0975C5E3" w14:textId="77777777" w:rsidR="003945F0" w:rsidRPr="009248A4" w:rsidRDefault="003945F0" w:rsidP="00712A44">
            <w:pPr>
              <w:rPr>
                <w:rFonts w:ascii="Century Gothic" w:hAnsi="Century Gothic"/>
              </w:rPr>
            </w:pPr>
            <w:r w:rsidRPr="00787427">
              <w:rPr>
                <w:rFonts w:ascii="Century Gothic" w:hAnsi="Century Gothic"/>
                <w:noProof/>
                <w:szCs w:val="28"/>
              </w:rPr>
              <w:drawing>
                <wp:anchor distT="0" distB="0" distL="114300" distR="114300" simplePos="0" relativeHeight="254502596" behindDoc="0" locked="0" layoutInCell="1" allowOverlap="1" wp14:anchorId="36D122DD" wp14:editId="1C3412AB">
                  <wp:simplePos x="0" y="0"/>
                  <wp:positionH relativeFrom="column">
                    <wp:posOffset>-32385</wp:posOffset>
                  </wp:positionH>
                  <wp:positionV relativeFrom="paragraph">
                    <wp:posOffset>60325</wp:posOffset>
                  </wp:positionV>
                  <wp:extent cx="510540" cy="510540"/>
                  <wp:effectExtent l="0" t="0" r="3810" b="3810"/>
                  <wp:wrapNone/>
                  <wp:docPr id="315516482"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124699" name="Picture 219"/>
                          <pic:cNvPicPr>
                            <a:picLocks noChangeAspect="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10540" cy="510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70" w:type="dxa"/>
            <w:vAlign w:val="bottom"/>
          </w:tcPr>
          <w:p w14:paraId="06353C95" w14:textId="77777777" w:rsidR="003945F0" w:rsidRPr="009248A4" w:rsidRDefault="003945F0" w:rsidP="00712A44">
            <w:pPr>
              <w:spacing w:after="120"/>
              <w:jc w:val="center"/>
              <w:rPr>
                <w:rFonts w:ascii="Century Gothic" w:hAnsi="Century Gothic"/>
              </w:rPr>
            </w:pPr>
            <w:r>
              <w:rPr>
                <w:rFonts w:ascii="Century Gothic" w:hAnsi="Century Gothic"/>
              </w:rPr>
              <w:t>$12.00</w:t>
            </w:r>
          </w:p>
        </w:tc>
      </w:tr>
    </w:tbl>
    <w:p w14:paraId="55DB9E72" w14:textId="0E2A6124" w:rsidR="006C296A" w:rsidRDefault="00D13864" w:rsidP="005D6493">
      <w:pPr>
        <w:spacing w:after="0"/>
      </w:pPr>
      <w:r>
        <w:rPr>
          <w:rFonts w:cstheme="minorHAnsi"/>
          <w:b/>
          <w:bCs/>
        </w:rPr>
        <w:lastRenderedPageBreak/>
        <w:t xml:space="preserve">Activity </w:t>
      </w:r>
      <w:r w:rsidR="00AC7C3E">
        <w:rPr>
          <w:rFonts w:cstheme="minorHAnsi"/>
          <w:b/>
          <w:bCs/>
        </w:rPr>
        <w:t>2</w:t>
      </w:r>
      <w:r>
        <w:rPr>
          <w:rFonts w:cstheme="minorHAnsi"/>
          <w:b/>
          <w:bCs/>
        </w:rPr>
        <w:t xml:space="preserve"> - </w:t>
      </w:r>
      <w:r w:rsidRPr="00EA2C29">
        <w:rPr>
          <w:rFonts w:cstheme="minorHAnsi"/>
          <w:b/>
          <w:bCs/>
        </w:rPr>
        <w:t>What’s for lunch</w:t>
      </w:r>
      <w:r w:rsidRPr="003B5D01">
        <w:rPr>
          <w:rFonts w:ascii="Calibri" w:hAnsi="Calibri" w:cstheme="minorHAnsi"/>
          <w:b/>
        </w:rPr>
        <w:t>?</w:t>
      </w:r>
      <w:r w:rsidRPr="003B5D01">
        <w:rPr>
          <w:rFonts w:cstheme="minorHAnsi"/>
          <w:b/>
        </w:rPr>
        <w:t xml:space="preserve"> </w:t>
      </w:r>
      <w:r>
        <w:rPr>
          <w:rFonts w:cstheme="minorHAnsi"/>
          <w:b/>
        </w:rPr>
        <w:t xml:space="preserve"> </w:t>
      </w:r>
      <w:r>
        <w:rPr>
          <w:noProof/>
        </w:rPr>
        <mc:AlternateContent>
          <mc:Choice Requires="wps">
            <w:drawing>
              <wp:anchor distT="0" distB="0" distL="114300" distR="114300" simplePos="0" relativeHeight="254580420" behindDoc="0" locked="0" layoutInCell="1" allowOverlap="1" wp14:anchorId="48E795D8" wp14:editId="2667663A">
                <wp:simplePos x="0" y="0"/>
                <wp:positionH relativeFrom="margin">
                  <wp:align>center</wp:align>
                </wp:positionH>
                <wp:positionV relativeFrom="paragraph">
                  <wp:posOffset>10160</wp:posOffset>
                </wp:positionV>
                <wp:extent cx="22860" cy="6537960"/>
                <wp:effectExtent l="0" t="0" r="34290" b="34290"/>
                <wp:wrapNone/>
                <wp:docPr id="153420709" name="Straight Connector 92"/>
                <wp:cNvGraphicFramePr/>
                <a:graphic xmlns:a="http://schemas.openxmlformats.org/drawingml/2006/main">
                  <a:graphicData uri="http://schemas.microsoft.com/office/word/2010/wordprocessingShape">
                    <wps:wsp>
                      <wps:cNvCnPr/>
                      <wps:spPr>
                        <a:xfrm flipH="1">
                          <a:off x="0" y="0"/>
                          <a:ext cx="22860" cy="653796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43CB5B" id="Straight Connector 92" o:spid="_x0000_s1026" style="position:absolute;flip:x;z-index:2545804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8pt" to="1.8pt,5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" strokecolor="black [3200]">
                <v:stroke dashstyle="dash"/>
                <w10:wrap anchorx="margin"/>
              </v:line>
            </w:pict>
          </mc:Fallback>
        </mc:AlternateContent>
      </w:r>
    </w:p>
    <w:p w14:paraId="55E44C04" w14:textId="1CBC9847" w:rsidR="006C296A" w:rsidRDefault="000F3B24" w:rsidP="005D6493">
      <w:pPr>
        <w:spacing w:after="0"/>
      </w:pPr>
      <w:r w:rsidRPr="002965EC">
        <w:rPr>
          <w:rFonts w:ascii="Comic Sans MS" w:hAnsi="Comic Sans MS"/>
          <w:b/>
          <w:bCs/>
          <w:noProof/>
          <w:sz w:val="36"/>
          <w:szCs w:val="36"/>
        </w:rPr>
        <w:drawing>
          <wp:anchor distT="0" distB="0" distL="114300" distR="114300" simplePos="0" relativeHeight="254560964" behindDoc="0" locked="0" layoutInCell="1" allowOverlap="1" wp14:anchorId="7495561B" wp14:editId="6530AC11">
            <wp:simplePos x="0" y="0"/>
            <wp:positionH relativeFrom="margin">
              <wp:posOffset>1496695</wp:posOffset>
            </wp:positionH>
            <wp:positionV relativeFrom="paragraph">
              <wp:posOffset>4445</wp:posOffset>
            </wp:positionV>
            <wp:extent cx="807720" cy="620051"/>
            <wp:effectExtent l="0" t="0" r="0" b="8890"/>
            <wp:wrapNone/>
            <wp:docPr id="148159330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807720" cy="620051"/>
                    </a:xfrm>
                    <a:prstGeom prst="rect">
                      <a:avLst/>
                    </a:prstGeom>
                  </pic:spPr>
                </pic:pic>
              </a:graphicData>
            </a:graphic>
            <wp14:sizeRelH relativeFrom="margin">
              <wp14:pctWidth>0</wp14:pctWidth>
            </wp14:sizeRelH>
            <wp14:sizeRelV relativeFrom="margin">
              <wp14:pctHeight>0</wp14:pctHeight>
            </wp14:sizeRelV>
          </wp:anchor>
        </w:drawing>
      </w:r>
      <w:r w:rsidR="00D13864" w:rsidRPr="00221735">
        <w:rPr>
          <w:rFonts w:ascii="Century Gothic" w:hAnsi="Century Gothic"/>
          <w:bCs/>
          <w:noProof/>
          <w:szCs w:val="36"/>
          <w:lang w:val="en-US" w:eastAsia="en-AU"/>
        </w:rPr>
        <mc:AlternateContent>
          <mc:Choice Requires="wps">
            <w:drawing>
              <wp:anchor distT="0" distB="0" distL="114300" distR="114300" simplePos="0" relativeHeight="254569156" behindDoc="0" locked="0" layoutInCell="1" allowOverlap="1" wp14:anchorId="020D80A1" wp14:editId="67D8ECC2">
                <wp:simplePos x="0" y="0"/>
                <wp:positionH relativeFrom="column">
                  <wp:posOffset>2404110</wp:posOffset>
                </wp:positionH>
                <wp:positionV relativeFrom="paragraph">
                  <wp:posOffset>128905</wp:posOffset>
                </wp:positionV>
                <wp:extent cx="662940" cy="419100"/>
                <wp:effectExtent l="0" t="0" r="22860" b="19050"/>
                <wp:wrapNone/>
                <wp:docPr id="1337312699" name="Text Box 3"/>
                <wp:cNvGraphicFramePr/>
                <a:graphic xmlns:a="http://schemas.openxmlformats.org/drawingml/2006/main">
                  <a:graphicData uri="http://schemas.microsoft.com/office/word/2010/wordprocessingShape">
                    <wps:wsp>
                      <wps:cNvSpPr txBox="1"/>
                      <wps:spPr>
                        <a:xfrm>
                          <a:off x="0" y="0"/>
                          <a:ext cx="662940" cy="419100"/>
                        </a:xfrm>
                        <a:prstGeom prst="rect">
                          <a:avLst/>
                        </a:prstGeom>
                        <a:solidFill>
                          <a:srgbClr val="FFFAEB"/>
                        </a:solidFill>
                        <a:ln w="6350">
                          <a:solidFill>
                            <a:sysClr val="window" lastClr="FFFFFF">
                              <a:lumMod val="50000"/>
                            </a:sysClr>
                          </a:solidFill>
                        </a:ln>
                      </wps:spPr>
                      <wps:txbx>
                        <w:txbxContent>
                          <w:p w14:paraId="415411D2" w14:textId="77777777" w:rsidR="00361B5B" w:rsidRDefault="00361B5B" w:rsidP="00361B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D80A1" id="Text Box 3" o:spid="_x0000_s1165" type="#_x0000_t202" style="position:absolute;margin-left:189.3pt;margin-top:10.15pt;width:52.2pt;height:33pt;z-index:254569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" fillcolor="#fffaeb" strokecolor="#7f7f7f" strokeweight=".5pt">
                <v:textbox>
                  <w:txbxContent>
                    <w:p w14:paraId="415411D2" w14:textId="77777777" w:rsidR="00361B5B" w:rsidRDefault="00361B5B" w:rsidP="00361B5B"/>
                  </w:txbxContent>
                </v:textbox>
              </v:shape>
            </w:pict>
          </mc:Fallback>
        </mc:AlternateContent>
      </w:r>
      <w:r w:rsidR="00361B5B">
        <w:rPr>
          <w:noProof/>
          <w:lang w:eastAsia="en-AU"/>
        </w:rPr>
        <mc:AlternateContent>
          <mc:Choice Requires="wps">
            <w:drawing>
              <wp:anchor distT="0" distB="0" distL="114300" distR="114300" simplePos="0" relativeHeight="254565060" behindDoc="0" locked="0" layoutInCell="1" allowOverlap="1" wp14:anchorId="0B4F4BC1" wp14:editId="74B0C36D">
                <wp:simplePos x="0" y="0"/>
                <wp:positionH relativeFrom="margin">
                  <wp:align>left</wp:align>
                </wp:positionH>
                <wp:positionV relativeFrom="paragraph">
                  <wp:posOffset>111760</wp:posOffset>
                </wp:positionV>
                <wp:extent cx="1828800" cy="1828800"/>
                <wp:effectExtent l="0" t="0" r="26035" b="19050"/>
                <wp:wrapSquare wrapText="bothSides"/>
                <wp:docPr id="563391781" name="Text Box 563391781"/>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FFFAEB"/>
                        </a:solidFill>
                        <a:ln w="6350">
                          <a:solidFill>
                            <a:prstClr val="black"/>
                          </a:solidFill>
                        </a:ln>
                      </wps:spPr>
                      <wps:txbx>
                        <w:txbxContent>
                          <w:p w14:paraId="666DC4A8" w14:textId="77777777" w:rsidR="00361B5B" w:rsidRPr="00361B5B" w:rsidRDefault="00361B5B" w:rsidP="00361B5B">
                            <w:pPr>
                              <w:spacing w:after="0"/>
                              <w:rPr>
                                <w:rFonts w:ascii="Century Gothic" w:hAnsi="Century Gothic"/>
                                <w:b/>
                                <w:bCs/>
                                <w:sz w:val="32"/>
                                <w:szCs w:val="24"/>
                              </w:rPr>
                            </w:pPr>
                            <w:r w:rsidRPr="00361B5B">
                              <w:rPr>
                                <w:rFonts w:ascii="Century Gothic" w:hAnsi="Century Gothic"/>
                                <w:b/>
                                <w:bCs/>
                                <w:sz w:val="32"/>
                                <w:szCs w:val="24"/>
                              </w:rPr>
                              <w:t>Student 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B4F4BC1" id="Text Box 563391781" o:spid="_x0000_s1166" type="#_x0000_t202" style="position:absolute;margin-left:0;margin-top:8.8pt;width:2in;height:2in;z-index:254565060;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" fillcolor="#fffaeb" strokeweight=".5pt">
                <v:textbox style="mso-fit-shape-to-text:t">
                  <w:txbxContent>
                    <w:p w14:paraId="666DC4A8" w14:textId="77777777" w:rsidR="00361B5B" w:rsidRPr="00361B5B" w:rsidRDefault="00361B5B" w:rsidP="00361B5B">
                      <w:pPr>
                        <w:spacing w:after="0"/>
                        <w:rPr>
                          <w:rFonts w:ascii="Century Gothic" w:hAnsi="Century Gothic"/>
                          <w:b/>
                          <w:bCs/>
                          <w:sz w:val="32"/>
                          <w:szCs w:val="24"/>
                        </w:rPr>
                      </w:pPr>
                      <w:r w:rsidRPr="00361B5B">
                        <w:rPr>
                          <w:rFonts w:ascii="Century Gothic" w:hAnsi="Century Gothic"/>
                          <w:b/>
                          <w:bCs/>
                          <w:sz w:val="32"/>
                          <w:szCs w:val="24"/>
                        </w:rPr>
                        <w:t>Student A</w:t>
                      </w:r>
                    </w:p>
                  </w:txbxContent>
                </v:textbox>
                <w10:wrap type="square" anchorx="margin"/>
              </v:shape>
            </w:pict>
          </mc:Fallback>
        </mc:AlternateContent>
      </w:r>
    </w:p>
    <w:p w14:paraId="388A72B2" w14:textId="4577D4D6" w:rsidR="00361B5B" w:rsidRPr="00361B5B" w:rsidRDefault="00361B5B" w:rsidP="005D6493">
      <w:pPr>
        <w:spacing w:after="0"/>
        <w:rPr>
          <w:rFonts w:ascii="Century Gothic" w:hAnsi="Century Gothic"/>
          <w:b/>
          <w:bCs/>
        </w:rPr>
      </w:pPr>
      <w:r w:rsidRPr="00361B5B">
        <w:rPr>
          <w:rFonts w:ascii="Century Gothic" w:hAnsi="Century Gothic"/>
          <w:b/>
          <w:bCs/>
        </w:rPr>
        <w:t>1.</w:t>
      </w:r>
    </w:p>
    <w:p w14:paraId="7D5D4C21" w14:textId="644CBC6D" w:rsidR="00361B5B" w:rsidRPr="00D13864" w:rsidRDefault="000F3B24" w:rsidP="005D6493">
      <w:pPr>
        <w:spacing w:after="0"/>
      </w:pPr>
      <w:r w:rsidRPr="00D13864">
        <w:rPr>
          <w:noProof/>
        </w:rPr>
        <mc:AlternateContent>
          <mc:Choice Requires="wps">
            <w:drawing>
              <wp:anchor distT="0" distB="0" distL="114300" distR="114300" simplePos="0" relativeHeight="254571204" behindDoc="0" locked="0" layoutInCell="1" allowOverlap="1" wp14:anchorId="0357EC4D" wp14:editId="07FFAF4A">
                <wp:simplePos x="0" y="0"/>
                <wp:positionH relativeFrom="column">
                  <wp:posOffset>1664335</wp:posOffset>
                </wp:positionH>
                <wp:positionV relativeFrom="paragraph">
                  <wp:posOffset>213360</wp:posOffset>
                </wp:positionV>
                <wp:extent cx="2186940" cy="380365"/>
                <wp:effectExtent l="171450" t="0" r="22860" b="19685"/>
                <wp:wrapNone/>
                <wp:docPr id="588013470" name="Speech Bubble: Rectangle with Corners Rounded 1188455414"/>
                <wp:cNvGraphicFramePr/>
                <a:graphic xmlns:a="http://schemas.openxmlformats.org/drawingml/2006/main">
                  <a:graphicData uri="http://schemas.microsoft.com/office/word/2010/wordprocessingShape">
                    <wps:wsp>
                      <wps:cNvSpPr/>
                      <wps:spPr>
                        <a:xfrm>
                          <a:off x="0" y="0"/>
                          <a:ext cx="2186940" cy="380365"/>
                        </a:xfrm>
                        <a:prstGeom prst="wedgeRoundRectCallout">
                          <a:avLst>
                            <a:gd name="adj1" fmla="val -56797"/>
                            <a:gd name="adj2" fmla="val -1678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4C1720A" w14:textId="77777777" w:rsidR="00361B5B" w:rsidRPr="00A71C4F" w:rsidRDefault="00361B5B" w:rsidP="00361B5B">
                            <w:pPr>
                              <w:spacing w:line="276" w:lineRule="auto"/>
                              <w:ind w:right="-92"/>
                              <w:rPr>
                                <w:rFonts w:ascii="Century Gothic" w:hAnsi="Century Gothic" w:cs="Cavolini"/>
                                <w:color w:val="000000" w:themeColor="text1"/>
                              </w:rPr>
                            </w:pPr>
                            <w:r>
                              <w:rPr>
                                <w:rFonts w:ascii="Century Gothic" w:hAnsi="Century Gothic"/>
                                <w:color w:val="000000" w:themeColor="text1"/>
                              </w:rPr>
                              <w:t xml:space="preserve">How much is the ____ </w:t>
                            </w:r>
                            <w:r w:rsidRPr="00A71C4F">
                              <w:rPr>
                                <w:rFonts w:ascii="Cavolini" w:hAnsi="Cavolini" w:cs="Cavolini"/>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57EC4D" id="_x0000_s1167" type="#_x0000_t62" style="position:absolute;margin-left:131.05pt;margin-top:16.8pt;width:172.2pt;height:29.95pt;z-index:2545712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" adj="-1468,7175" fillcolor="#f1f8ec" strokecolor="#548235">
                <v:textbox>
                  <w:txbxContent>
                    <w:p w14:paraId="14C1720A" w14:textId="77777777" w:rsidR="00361B5B" w:rsidRPr="00A71C4F" w:rsidRDefault="00361B5B" w:rsidP="00361B5B">
                      <w:pPr>
                        <w:spacing w:line="276" w:lineRule="auto"/>
                        <w:ind w:right="-92"/>
                        <w:rPr>
                          <w:rFonts w:ascii="Century Gothic" w:hAnsi="Century Gothic" w:cs="Cavolini"/>
                          <w:color w:val="000000" w:themeColor="text1"/>
                        </w:rPr>
                      </w:pPr>
                      <w:r>
                        <w:rPr>
                          <w:rFonts w:ascii="Century Gothic" w:hAnsi="Century Gothic"/>
                          <w:color w:val="000000" w:themeColor="text1"/>
                        </w:rPr>
                        <w:t xml:space="preserve">How much is the ____ </w:t>
                      </w:r>
                      <w:r w:rsidRPr="00A71C4F">
                        <w:rPr>
                          <w:rFonts w:ascii="Cavolini" w:hAnsi="Cavolini" w:cs="Cavolini"/>
                          <w:color w:val="000000" w:themeColor="text1"/>
                        </w:rPr>
                        <w:t>?</w:t>
                      </w:r>
                    </w:p>
                  </w:txbxContent>
                </v:textbox>
              </v:shape>
            </w:pict>
          </mc:Fallback>
        </mc:AlternateContent>
      </w:r>
      <w:r w:rsidR="00D13864" w:rsidRPr="00D13864">
        <w:rPr>
          <w:noProof/>
        </w:rPr>
        <w:drawing>
          <wp:anchor distT="0" distB="0" distL="114300" distR="114300" simplePos="0" relativeHeight="254567108" behindDoc="0" locked="0" layoutInCell="1" allowOverlap="1" wp14:anchorId="20070908" wp14:editId="3C461679">
            <wp:simplePos x="0" y="0"/>
            <wp:positionH relativeFrom="column">
              <wp:posOffset>773430</wp:posOffset>
            </wp:positionH>
            <wp:positionV relativeFrom="paragraph">
              <wp:posOffset>86995</wp:posOffset>
            </wp:positionV>
            <wp:extent cx="704850" cy="581025"/>
            <wp:effectExtent l="0" t="0" r="0" b="0"/>
            <wp:wrapNone/>
            <wp:docPr id="2594076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696274" name="Picture 3"/>
                    <pic:cNvPicPr>
                      <a:picLocks noChangeAspect="1"/>
                    </pic:cNvPicPr>
                  </pic:nvPicPr>
                  <pic:blipFill>
                    <a:blip r:embed="rId38" cstate="print">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04850" cy="58102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p w14:paraId="1D776469" w14:textId="3DBA7B2D" w:rsidR="00361B5B" w:rsidRPr="00361B5B" w:rsidRDefault="00361B5B" w:rsidP="00D13864">
      <w:pPr>
        <w:spacing w:after="0"/>
        <w:ind w:firstLine="709"/>
        <w:rPr>
          <w:rFonts w:ascii="Century Gothic" w:hAnsi="Century Gothic"/>
          <w:b/>
          <w:bCs/>
        </w:rPr>
      </w:pPr>
      <w:r w:rsidRPr="00361B5B">
        <w:rPr>
          <w:rFonts w:ascii="Century Gothic" w:hAnsi="Century Gothic"/>
          <w:b/>
          <w:bCs/>
        </w:rPr>
        <w:t>2.</w:t>
      </w:r>
      <w:r w:rsidRPr="00361B5B">
        <w:rPr>
          <w:noProof/>
        </w:rPr>
        <w:t xml:space="preserve"> </w:t>
      </w:r>
    </w:p>
    <w:p w14:paraId="0673AEB5" w14:textId="458DA3F7" w:rsidR="00221735" w:rsidRDefault="00221735" w:rsidP="005D6493">
      <w:pPr>
        <w:spacing w:after="0"/>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553"/>
        <w:gridCol w:w="4349"/>
        <w:gridCol w:w="1076"/>
        <w:gridCol w:w="1056"/>
      </w:tblGrid>
      <w:tr w:rsidR="00221735" w:rsidRPr="009248A4" w14:paraId="146B5973" w14:textId="77777777" w:rsidTr="00221735">
        <w:trPr>
          <w:trHeight w:val="907"/>
        </w:trPr>
        <w:tc>
          <w:tcPr>
            <w:tcW w:w="553" w:type="dxa"/>
            <w:shd w:val="clear" w:color="auto" w:fill="FFFFFF" w:themeFill="background1"/>
            <w:vAlign w:val="center"/>
          </w:tcPr>
          <w:p w14:paraId="2EE3D41D" w14:textId="77777777" w:rsidR="00221735" w:rsidRPr="009248A4" w:rsidRDefault="00221735" w:rsidP="00712A44">
            <w:pPr>
              <w:rPr>
                <w:rFonts w:ascii="Century Gothic" w:hAnsi="Century Gothic"/>
                <w:b/>
                <w:bCs/>
              </w:rPr>
            </w:pPr>
            <w:r w:rsidRPr="009248A4">
              <w:rPr>
                <w:rFonts w:ascii="Century Gothic" w:hAnsi="Century Gothic"/>
                <w:b/>
                <w:bCs/>
              </w:rPr>
              <w:t>a.</w:t>
            </w:r>
          </w:p>
        </w:tc>
        <w:tc>
          <w:tcPr>
            <w:tcW w:w="4349" w:type="dxa"/>
            <w:vAlign w:val="center"/>
          </w:tcPr>
          <w:p w14:paraId="754D1E05" w14:textId="77777777" w:rsidR="00221735" w:rsidRPr="009248A4" w:rsidRDefault="00221735" w:rsidP="00712A44">
            <w:pPr>
              <w:ind w:right="-114"/>
              <w:rPr>
                <w:rFonts w:ascii="Century Gothic" w:hAnsi="Century Gothic"/>
              </w:rPr>
            </w:pPr>
            <w:r>
              <w:rPr>
                <w:rFonts w:ascii="Century Gothic" w:hAnsi="Century Gothic"/>
              </w:rPr>
              <w:t>How much is the orange juice</w:t>
            </w:r>
            <w:r w:rsidRPr="009248A4">
              <w:rPr>
                <w:rFonts w:ascii="Cavolini" w:hAnsi="Cavolini" w:cs="Cavolini"/>
              </w:rPr>
              <w:t>?</w:t>
            </w:r>
            <w:r w:rsidRPr="00787427">
              <w:rPr>
                <w:rFonts w:ascii="Century Gothic" w:hAnsi="Century Gothic"/>
                <w:noProof/>
                <w:szCs w:val="28"/>
                <w:lang w:eastAsia="en-AU"/>
              </w:rPr>
              <w:t xml:space="preserve"> </w:t>
            </w:r>
          </w:p>
        </w:tc>
        <w:tc>
          <w:tcPr>
            <w:tcW w:w="1076" w:type="dxa"/>
            <w:vAlign w:val="center"/>
          </w:tcPr>
          <w:p w14:paraId="2A859C94" w14:textId="77777777" w:rsidR="00221735" w:rsidRPr="009248A4" w:rsidRDefault="00221735" w:rsidP="00712A44">
            <w:pPr>
              <w:rPr>
                <w:rFonts w:ascii="Century Gothic" w:hAnsi="Century Gothic"/>
              </w:rPr>
            </w:pPr>
            <w:r w:rsidRPr="00787427">
              <w:rPr>
                <w:rFonts w:ascii="Century Gothic" w:hAnsi="Century Gothic"/>
                <w:noProof/>
                <w:szCs w:val="28"/>
                <w:lang w:eastAsia="en-AU"/>
              </w:rPr>
              <w:drawing>
                <wp:anchor distT="0" distB="0" distL="114300" distR="114300" simplePos="0" relativeHeight="254510788" behindDoc="0" locked="0" layoutInCell="1" allowOverlap="1" wp14:anchorId="69CB6D11" wp14:editId="1488CDF4">
                  <wp:simplePos x="0" y="0"/>
                  <wp:positionH relativeFrom="column">
                    <wp:posOffset>34925</wp:posOffset>
                  </wp:positionH>
                  <wp:positionV relativeFrom="paragraph">
                    <wp:posOffset>635</wp:posOffset>
                  </wp:positionV>
                  <wp:extent cx="400050" cy="549910"/>
                  <wp:effectExtent l="0" t="0" r="0" b="2540"/>
                  <wp:wrapNone/>
                  <wp:docPr id="1015529476" name="Picture 1015529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400050" cy="549910"/>
                          </a:xfrm>
                          <a:prstGeom prst="rect">
                            <a:avLst/>
                          </a:prstGeom>
                        </pic:spPr>
                      </pic:pic>
                    </a:graphicData>
                  </a:graphic>
                  <wp14:sizeRelH relativeFrom="margin">
                    <wp14:pctWidth>0</wp14:pctWidth>
                  </wp14:sizeRelH>
                  <wp14:sizeRelV relativeFrom="margin">
                    <wp14:pctHeight>0</wp14:pctHeight>
                  </wp14:sizeRelV>
                </wp:anchor>
              </w:drawing>
            </w:r>
          </w:p>
        </w:tc>
        <w:tc>
          <w:tcPr>
            <w:tcW w:w="1056" w:type="dxa"/>
            <w:vAlign w:val="bottom"/>
          </w:tcPr>
          <w:p w14:paraId="62D4AFDB" w14:textId="39797A38" w:rsidR="00221735" w:rsidRPr="00787427" w:rsidRDefault="00221735" w:rsidP="00712A44">
            <w:pPr>
              <w:spacing w:after="120"/>
              <w:jc w:val="center"/>
              <w:rPr>
                <w:rFonts w:ascii="Century Gothic" w:hAnsi="Century Gothic"/>
                <w:noProof/>
                <w:szCs w:val="28"/>
                <w:lang w:eastAsia="en-AU"/>
              </w:rPr>
            </w:pPr>
            <w:r w:rsidRPr="00221735">
              <w:rPr>
                <w:rFonts w:ascii="Century Gothic" w:hAnsi="Century Gothic"/>
                <w:bCs/>
                <w:noProof/>
                <w:szCs w:val="36"/>
                <w:lang w:eastAsia="en-AU"/>
              </w:rPr>
              <mc:AlternateContent>
                <mc:Choice Requires="wps">
                  <w:drawing>
                    <wp:anchor distT="0" distB="0" distL="114300" distR="114300" simplePos="0" relativeHeight="254529220" behindDoc="0" locked="0" layoutInCell="1" allowOverlap="1" wp14:anchorId="1DEC3AF4" wp14:editId="463CED55">
                      <wp:simplePos x="0" y="0"/>
                      <wp:positionH relativeFrom="column">
                        <wp:posOffset>-138430</wp:posOffset>
                      </wp:positionH>
                      <wp:positionV relativeFrom="paragraph">
                        <wp:posOffset>-202565</wp:posOffset>
                      </wp:positionV>
                      <wp:extent cx="662940" cy="419100"/>
                      <wp:effectExtent l="0" t="0" r="22860" b="19050"/>
                      <wp:wrapNone/>
                      <wp:docPr id="1105662020" name="Text Box 3"/>
                      <wp:cNvGraphicFramePr/>
                      <a:graphic xmlns:a="http://schemas.openxmlformats.org/drawingml/2006/main">
                        <a:graphicData uri="http://schemas.microsoft.com/office/word/2010/wordprocessingShape">
                          <wps:wsp>
                            <wps:cNvSpPr txBox="1"/>
                            <wps:spPr>
                              <a:xfrm>
                                <a:off x="0" y="0"/>
                                <a:ext cx="662940" cy="419100"/>
                              </a:xfrm>
                              <a:prstGeom prst="rect">
                                <a:avLst/>
                              </a:prstGeom>
                              <a:solidFill>
                                <a:srgbClr val="FFFAEB"/>
                              </a:solidFill>
                              <a:ln w="6350">
                                <a:solidFill>
                                  <a:sysClr val="window" lastClr="FFFFFF">
                                    <a:lumMod val="50000"/>
                                  </a:sysClr>
                                </a:solidFill>
                              </a:ln>
                            </wps:spPr>
                            <wps:txbx>
                              <w:txbxContent>
                                <w:p w14:paraId="6564EBC6" w14:textId="77777777" w:rsidR="00221735" w:rsidRDefault="00221735"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C3AF4" id="_x0000_s1168" type="#_x0000_t202" style="position:absolute;left:0;text-align:left;margin-left:-10.9pt;margin-top:-15.95pt;width:52.2pt;height:33pt;z-index:2545292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" fillcolor="#fffaeb" strokecolor="#7f7f7f" strokeweight=".5pt">
                      <v:textbox>
                        <w:txbxContent>
                          <w:p w14:paraId="6564EBC6" w14:textId="77777777" w:rsidR="00221735" w:rsidRDefault="00221735" w:rsidP="00CD1466"/>
                        </w:txbxContent>
                      </v:textbox>
                    </v:shape>
                  </w:pict>
                </mc:Fallback>
              </mc:AlternateContent>
            </w:r>
          </w:p>
        </w:tc>
      </w:tr>
      <w:tr w:rsidR="00221735" w:rsidRPr="009248A4" w14:paraId="4A8CCE71" w14:textId="77777777" w:rsidTr="00221735">
        <w:trPr>
          <w:trHeight w:val="907"/>
        </w:trPr>
        <w:tc>
          <w:tcPr>
            <w:tcW w:w="553" w:type="dxa"/>
            <w:shd w:val="clear" w:color="auto" w:fill="FFFFFF" w:themeFill="background1"/>
            <w:vAlign w:val="center"/>
          </w:tcPr>
          <w:p w14:paraId="75535209" w14:textId="77777777" w:rsidR="00221735" w:rsidRPr="009248A4" w:rsidRDefault="00221735" w:rsidP="00712A44">
            <w:pPr>
              <w:rPr>
                <w:rFonts w:ascii="Century Gothic" w:hAnsi="Century Gothic"/>
                <w:b/>
                <w:bCs/>
              </w:rPr>
            </w:pPr>
            <w:r w:rsidRPr="009248A4">
              <w:rPr>
                <w:rFonts w:ascii="Century Gothic" w:hAnsi="Century Gothic"/>
                <w:b/>
                <w:bCs/>
              </w:rPr>
              <w:t>b.</w:t>
            </w:r>
          </w:p>
        </w:tc>
        <w:tc>
          <w:tcPr>
            <w:tcW w:w="4349" w:type="dxa"/>
            <w:vAlign w:val="center"/>
          </w:tcPr>
          <w:p w14:paraId="187F2B7E" w14:textId="77777777" w:rsidR="00221735" w:rsidRPr="009248A4" w:rsidRDefault="00221735" w:rsidP="00712A44">
            <w:pPr>
              <w:rPr>
                <w:rFonts w:ascii="Century Gothic" w:hAnsi="Century Gothic"/>
              </w:rPr>
            </w:pPr>
            <w:r>
              <w:rPr>
                <w:rFonts w:ascii="Century Gothic" w:hAnsi="Century Gothic"/>
              </w:rPr>
              <w:t>How much is the pizza</w:t>
            </w:r>
            <w:r w:rsidRPr="009248A4">
              <w:rPr>
                <w:rFonts w:ascii="Cavolini" w:hAnsi="Cavolini" w:cs="Cavolini"/>
              </w:rPr>
              <w:t>?</w:t>
            </w:r>
          </w:p>
        </w:tc>
        <w:tc>
          <w:tcPr>
            <w:tcW w:w="1076" w:type="dxa"/>
            <w:vAlign w:val="center"/>
          </w:tcPr>
          <w:p w14:paraId="61B43CF0" w14:textId="77777777" w:rsidR="00221735" w:rsidRPr="009248A4" w:rsidRDefault="00221735" w:rsidP="00712A44">
            <w:pPr>
              <w:rPr>
                <w:rFonts w:ascii="Century Gothic" w:hAnsi="Century Gothic"/>
              </w:rPr>
            </w:pPr>
            <w:r w:rsidRPr="00787427">
              <w:rPr>
                <w:rFonts w:ascii="Century Gothic" w:hAnsi="Century Gothic"/>
                <w:noProof/>
                <w:szCs w:val="28"/>
                <w:lang w:eastAsia="en-AU"/>
              </w:rPr>
              <w:drawing>
                <wp:anchor distT="0" distB="0" distL="114300" distR="114300" simplePos="0" relativeHeight="254511812" behindDoc="0" locked="0" layoutInCell="1" allowOverlap="1" wp14:anchorId="4F45483B" wp14:editId="5F51B4A6">
                  <wp:simplePos x="0" y="0"/>
                  <wp:positionH relativeFrom="column">
                    <wp:posOffset>21590</wp:posOffset>
                  </wp:positionH>
                  <wp:positionV relativeFrom="paragraph">
                    <wp:posOffset>-5715</wp:posOffset>
                  </wp:positionV>
                  <wp:extent cx="502920" cy="502920"/>
                  <wp:effectExtent l="0" t="0" r="0" b="0"/>
                  <wp:wrapNone/>
                  <wp:docPr id="499691238" name="Picture 49969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234"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227"/>
                              </a:ext>
                            </a:extLst>
                          </a:blip>
                          <a:stretch>
                            <a:fillRect/>
                          </a:stretch>
                        </pic:blipFill>
                        <pic:spPr>
                          <a:xfrm>
                            <a:off x="0" y="0"/>
                            <a:ext cx="502920" cy="502920"/>
                          </a:xfrm>
                          <a:prstGeom prst="rect">
                            <a:avLst/>
                          </a:prstGeom>
                        </pic:spPr>
                      </pic:pic>
                    </a:graphicData>
                  </a:graphic>
                  <wp14:sizeRelH relativeFrom="margin">
                    <wp14:pctWidth>0</wp14:pctWidth>
                  </wp14:sizeRelH>
                  <wp14:sizeRelV relativeFrom="margin">
                    <wp14:pctHeight>0</wp14:pctHeight>
                  </wp14:sizeRelV>
                </wp:anchor>
              </w:drawing>
            </w:r>
          </w:p>
        </w:tc>
        <w:tc>
          <w:tcPr>
            <w:tcW w:w="1056" w:type="dxa"/>
            <w:vAlign w:val="bottom"/>
          </w:tcPr>
          <w:p w14:paraId="5A92BDEB" w14:textId="14A3F4BB" w:rsidR="00221735" w:rsidRPr="009248A4" w:rsidRDefault="00221735" w:rsidP="00712A44">
            <w:pPr>
              <w:spacing w:after="120"/>
              <w:jc w:val="center"/>
              <w:rPr>
                <w:rFonts w:ascii="Century Gothic" w:hAnsi="Century Gothic"/>
              </w:rPr>
            </w:pPr>
            <w:r>
              <w:rPr>
                <w:rFonts w:ascii="Century Gothic" w:hAnsi="Century Gothic"/>
              </w:rPr>
              <w:t>______</w:t>
            </w:r>
          </w:p>
        </w:tc>
      </w:tr>
      <w:tr w:rsidR="00221735" w:rsidRPr="009248A4" w14:paraId="5CF291BC" w14:textId="77777777" w:rsidTr="00221735">
        <w:trPr>
          <w:trHeight w:val="907"/>
        </w:trPr>
        <w:tc>
          <w:tcPr>
            <w:tcW w:w="553" w:type="dxa"/>
            <w:shd w:val="clear" w:color="auto" w:fill="FFFFFF" w:themeFill="background1"/>
            <w:vAlign w:val="center"/>
          </w:tcPr>
          <w:p w14:paraId="16D89860" w14:textId="77777777" w:rsidR="00221735" w:rsidRPr="009248A4" w:rsidRDefault="00221735" w:rsidP="00712A44">
            <w:pPr>
              <w:rPr>
                <w:rFonts w:ascii="Century Gothic" w:hAnsi="Century Gothic"/>
                <w:b/>
                <w:bCs/>
              </w:rPr>
            </w:pPr>
            <w:r w:rsidRPr="009248A4">
              <w:rPr>
                <w:rFonts w:ascii="Century Gothic" w:hAnsi="Century Gothic"/>
                <w:b/>
                <w:bCs/>
              </w:rPr>
              <w:t>c.</w:t>
            </w:r>
          </w:p>
        </w:tc>
        <w:tc>
          <w:tcPr>
            <w:tcW w:w="4349" w:type="dxa"/>
            <w:vAlign w:val="center"/>
          </w:tcPr>
          <w:p w14:paraId="0E5A4DC1" w14:textId="77777777" w:rsidR="00221735" w:rsidRPr="009248A4" w:rsidRDefault="00221735" w:rsidP="00712A44">
            <w:pPr>
              <w:rPr>
                <w:rFonts w:ascii="Century Gothic" w:hAnsi="Century Gothic"/>
              </w:rPr>
            </w:pPr>
            <w:r>
              <w:rPr>
                <w:rFonts w:ascii="Century Gothic" w:hAnsi="Century Gothic"/>
              </w:rPr>
              <w:t>How much is the sandwich</w:t>
            </w:r>
            <w:r w:rsidRPr="009248A4">
              <w:rPr>
                <w:rFonts w:ascii="Cavolini" w:hAnsi="Cavolini" w:cs="Cavolini"/>
              </w:rPr>
              <w:t>?</w:t>
            </w:r>
          </w:p>
        </w:tc>
        <w:tc>
          <w:tcPr>
            <w:tcW w:w="1076" w:type="dxa"/>
            <w:vAlign w:val="center"/>
          </w:tcPr>
          <w:p w14:paraId="3965A567" w14:textId="77777777" w:rsidR="00221735" w:rsidRPr="009248A4" w:rsidRDefault="00221735" w:rsidP="00712A44">
            <w:pPr>
              <w:rPr>
                <w:rFonts w:ascii="Century Gothic" w:hAnsi="Century Gothic"/>
              </w:rPr>
            </w:pPr>
            <w:r>
              <w:rPr>
                <w:noProof/>
              </w:rPr>
              <w:drawing>
                <wp:anchor distT="0" distB="0" distL="114300" distR="114300" simplePos="0" relativeHeight="254512836" behindDoc="0" locked="0" layoutInCell="1" allowOverlap="1" wp14:anchorId="48C02217" wp14:editId="5C8C282F">
                  <wp:simplePos x="0" y="0"/>
                  <wp:positionH relativeFrom="column">
                    <wp:posOffset>13970</wp:posOffset>
                  </wp:positionH>
                  <wp:positionV relativeFrom="paragraph">
                    <wp:posOffset>46990</wp:posOffset>
                  </wp:positionV>
                  <wp:extent cx="495300" cy="497840"/>
                  <wp:effectExtent l="0" t="0" r="0" b="0"/>
                  <wp:wrapNone/>
                  <wp:docPr id="3378051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95300" cy="497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56" w:type="dxa"/>
            <w:vAlign w:val="bottom"/>
          </w:tcPr>
          <w:p w14:paraId="0B87346B" w14:textId="57340F3B" w:rsidR="00221735" w:rsidRPr="009248A4" w:rsidRDefault="00221735" w:rsidP="00712A44">
            <w:pPr>
              <w:spacing w:after="120"/>
              <w:jc w:val="center"/>
              <w:rPr>
                <w:rFonts w:ascii="Century Gothic" w:hAnsi="Century Gothic"/>
              </w:rPr>
            </w:pPr>
            <w:r w:rsidRPr="00221735">
              <w:rPr>
                <w:rFonts w:ascii="Century Gothic" w:hAnsi="Century Gothic"/>
                <w:bCs/>
                <w:noProof/>
                <w:szCs w:val="36"/>
                <w:lang w:eastAsia="en-AU"/>
              </w:rPr>
              <mc:AlternateContent>
                <mc:Choice Requires="wps">
                  <w:drawing>
                    <wp:anchor distT="0" distB="0" distL="114300" distR="114300" simplePos="0" relativeHeight="254531268" behindDoc="0" locked="0" layoutInCell="1" allowOverlap="1" wp14:anchorId="1242110F" wp14:editId="2A699FE9">
                      <wp:simplePos x="0" y="0"/>
                      <wp:positionH relativeFrom="column">
                        <wp:posOffset>-100330</wp:posOffset>
                      </wp:positionH>
                      <wp:positionV relativeFrom="paragraph">
                        <wp:posOffset>-174625</wp:posOffset>
                      </wp:positionV>
                      <wp:extent cx="662940" cy="419100"/>
                      <wp:effectExtent l="0" t="0" r="22860" b="19050"/>
                      <wp:wrapNone/>
                      <wp:docPr id="1260841446" name="Text Box 3"/>
                      <wp:cNvGraphicFramePr/>
                      <a:graphic xmlns:a="http://schemas.openxmlformats.org/drawingml/2006/main">
                        <a:graphicData uri="http://schemas.microsoft.com/office/word/2010/wordprocessingShape">
                          <wps:wsp>
                            <wps:cNvSpPr txBox="1"/>
                            <wps:spPr>
                              <a:xfrm>
                                <a:off x="0" y="0"/>
                                <a:ext cx="662940" cy="419100"/>
                              </a:xfrm>
                              <a:prstGeom prst="rect">
                                <a:avLst/>
                              </a:prstGeom>
                              <a:solidFill>
                                <a:srgbClr val="FFFAEB"/>
                              </a:solidFill>
                              <a:ln w="6350">
                                <a:solidFill>
                                  <a:sysClr val="window" lastClr="FFFFFF">
                                    <a:lumMod val="50000"/>
                                  </a:sysClr>
                                </a:solidFill>
                              </a:ln>
                            </wps:spPr>
                            <wps:txbx>
                              <w:txbxContent>
                                <w:p w14:paraId="72F96B28" w14:textId="77777777" w:rsidR="00221735" w:rsidRDefault="00221735"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2110F" id="_x0000_s1169" type="#_x0000_t202" style="position:absolute;left:0;text-align:left;margin-left:-7.9pt;margin-top:-13.75pt;width:52.2pt;height:33pt;z-index:254531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" fillcolor="#fffaeb" strokecolor="#7f7f7f" strokeweight=".5pt">
                      <v:textbox>
                        <w:txbxContent>
                          <w:p w14:paraId="72F96B28" w14:textId="77777777" w:rsidR="00221735" w:rsidRDefault="00221735" w:rsidP="00CD1466"/>
                        </w:txbxContent>
                      </v:textbox>
                    </v:shape>
                  </w:pict>
                </mc:Fallback>
              </mc:AlternateContent>
            </w:r>
            <w:r>
              <w:rPr>
                <w:rFonts w:ascii="Century Gothic" w:hAnsi="Century Gothic"/>
              </w:rPr>
              <w:t xml:space="preserve"> </w:t>
            </w:r>
          </w:p>
        </w:tc>
      </w:tr>
      <w:tr w:rsidR="00221735" w:rsidRPr="009248A4" w14:paraId="0754CCA6" w14:textId="77777777" w:rsidTr="00221735">
        <w:trPr>
          <w:trHeight w:val="907"/>
        </w:trPr>
        <w:tc>
          <w:tcPr>
            <w:tcW w:w="553" w:type="dxa"/>
            <w:shd w:val="clear" w:color="auto" w:fill="FFFFFF" w:themeFill="background1"/>
            <w:vAlign w:val="center"/>
          </w:tcPr>
          <w:p w14:paraId="60CDC139" w14:textId="77777777" w:rsidR="00221735" w:rsidRPr="009248A4" w:rsidRDefault="00221735" w:rsidP="00712A44">
            <w:pPr>
              <w:rPr>
                <w:rFonts w:ascii="Century Gothic" w:hAnsi="Century Gothic"/>
                <w:b/>
                <w:bCs/>
              </w:rPr>
            </w:pPr>
            <w:r w:rsidRPr="009248A4">
              <w:rPr>
                <w:rFonts w:ascii="Century Gothic" w:hAnsi="Century Gothic"/>
                <w:b/>
                <w:bCs/>
              </w:rPr>
              <w:t>d.</w:t>
            </w:r>
          </w:p>
        </w:tc>
        <w:tc>
          <w:tcPr>
            <w:tcW w:w="4349" w:type="dxa"/>
            <w:vAlign w:val="center"/>
          </w:tcPr>
          <w:p w14:paraId="507A7F13" w14:textId="77777777" w:rsidR="00221735" w:rsidRPr="009248A4" w:rsidRDefault="00221735" w:rsidP="00712A44">
            <w:pPr>
              <w:rPr>
                <w:rFonts w:ascii="Century Gothic" w:hAnsi="Century Gothic"/>
              </w:rPr>
            </w:pPr>
            <w:r>
              <w:rPr>
                <w:rFonts w:ascii="Century Gothic" w:hAnsi="Century Gothic"/>
              </w:rPr>
              <w:t>How much is the banana</w:t>
            </w:r>
            <w:r w:rsidRPr="009248A4">
              <w:rPr>
                <w:rFonts w:ascii="Cavolini" w:hAnsi="Cavolini" w:cs="Cavolini"/>
              </w:rPr>
              <w:t>?</w:t>
            </w:r>
          </w:p>
        </w:tc>
        <w:tc>
          <w:tcPr>
            <w:tcW w:w="1076" w:type="dxa"/>
            <w:vAlign w:val="center"/>
          </w:tcPr>
          <w:p w14:paraId="0669CDCE" w14:textId="77777777" w:rsidR="00221735" w:rsidRPr="009248A4" w:rsidRDefault="00221735" w:rsidP="00712A44">
            <w:pPr>
              <w:rPr>
                <w:rFonts w:ascii="Century Gothic" w:hAnsi="Century Gothic"/>
              </w:rPr>
            </w:pPr>
            <w:r>
              <w:rPr>
                <w:noProof/>
              </w:rPr>
              <w:drawing>
                <wp:anchor distT="0" distB="0" distL="114300" distR="114300" simplePos="0" relativeHeight="254513860" behindDoc="0" locked="0" layoutInCell="1" allowOverlap="1" wp14:anchorId="2FB88F4C" wp14:editId="07EE71CA">
                  <wp:simplePos x="0" y="0"/>
                  <wp:positionH relativeFrom="column">
                    <wp:posOffset>66040</wp:posOffset>
                  </wp:positionH>
                  <wp:positionV relativeFrom="paragraph">
                    <wp:posOffset>3175</wp:posOffset>
                  </wp:positionV>
                  <wp:extent cx="457835" cy="460375"/>
                  <wp:effectExtent l="0" t="0" r="0" b="0"/>
                  <wp:wrapNone/>
                  <wp:docPr id="2026904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57835" cy="460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56" w:type="dxa"/>
            <w:vAlign w:val="bottom"/>
          </w:tcPr>
          <w:p w14:paraId="2408F968" w14:textId="7915856B" w:rsidR="00221735" w:rsidRPr="009248A4" w:rsidRDefault="00221735" w:rsidP="00712A44">
            <w:pPr>
              <w:spacing w:after="120"/>
              <w:jc w:val="center"/>
              <w:rPr>
                <w:rFonts w:ascii="Century Gothic" w:hAnsi="Century Gothic"/>
              </w:rPr>
            </w:pPr>
            <w:r>
              <w:rPr>
                <w:rFonts w:ascii="Century Gothic" w:hAnsi="Century Gothic"/>
              </w:rPr>
              <w:t>______</w:t>
            </w:r>
          </w:p>
        </w:tc>
      </w:tr>
      <w:tr w:rsidR="00221735" w:rsidRPr="009248A4" w14:paraId="4216BE25" w14:textId="77777777" w:rsidTr="00221735">
        <w:trPr>
          <w:trHeight w:val="907"/>
        </w:trPr>
        <w:tc>
          <w:tcPr>
            <w:tcW w:w="553" w:type="dxa"/>
            <w:shd w:val="clear" w:color="auto" w:fill="FFFFFF" w:themeFill="background1"/>
            <w:vAlign w:val="center"/>
          </w:tcPr>
          <w:p w14:paraId="5B3BA2D1" w14:textId="77777777" w:rsidR="00221735" w:rsidRPr="009248A4" w:rsidRDefault="00221735" w:rsidP="00712A44">
            <w:pPr>
              <w:rPr>
                <w:rFonts w:ascii="Century Gothic" w:hAnsi="Century Gothic"/>
                <w:b/>
                <w:bCs/>
              </w:rPr>
            </w:pPr>
            <w:r w:rsidRPr="009248A4">
              <w:rPr>
                <w:rFonts w:ascii="Century Gothic" w:hAnsi="Century Gothic"/>
                <w:b/>
                <w:bCs/>
              </w:rPr>
              <w:t>e.</w:t>
            </w:r>
          </w:p>
        </w:tc>
        <w:tc>
          <w:tcPr>
            <w:tcW w:w="4349" w:type="dxa"/>
            <w:vAlign w:val="center"/>
          </w:tcPr>
          <w:p w14:paraId="19E213B4" w14:textId="77777777" w:rsidR="00221735" w:rsidRPr="009248A4" w:rsidRDefault="00221735" w:rsidP="00712A44">
            <w:pPr>
              <w:rPr>
                <w:rFonts w:ascii="Century Gothic" w:hAnsi="Century Gothic"/>
              </w:rPr>
            </w:pPr>
            <w:r>
              <w:rPr>
                <w:rFonts w:ascii="Century Gothic" w:hAnsi="Century Gothic"/>
              </w:rPr>
              <w:t>How much is the salad</w:t>
            </w:r>
            <w:r w:rsidRPr="009248A4">
              <w:rPr>
                <w:rFonts w:ascii="Cavolini" w:hAnsi="Cavolini" w:cs="Cavolini"/>
              </w:rPr>
              <w:t>?</w:t>
            </w:r>
          </w:p>
        </w:tc>
        <w:tc>
          <w:tcPr>
            <w:tcW w:w="1076" w:type="dxa"/>
            <w:vAlign w:val="center"/>
          </w:tcPr>
          <w:p w14:paraId="111AA9D3" w14:textId="568450DA" w:rsidR="00221735" w:rsidRPr="009248A4" w:rsidRDefault="008C48B8" w:rsidP="00712A44">
            <w:pPr>
              <w:rPr>
                <w:rFonts w:ascii="Century Gothic" w:hAnsi="Century Gothic"/>
              </w:rPr>
            </w:pPr>
            <w:r>
              <w:rPr>
                <w:noProof/>
              </w:rPr>
              <w:drawing>
                <wp:anchor distT="0" distB="0" distL="114300" distR="114300" simplePos="0" relativeHeight="255072964" behindDoc="0" locked="0" layoutInCell="1" allowOverlap="1" wp14:anchorId="2D1EA392" wp14:editId="344C0FD9">
                  <wp:simplePos x="0" y="0"/>
                  <wp:positionH relativeFrom="column">
                    <wp:posOffset>-30480</wp:posOffset>
                  </wp:positionH>
                  <wp:positionV relativeFrom="paragraph">
                    <wp:posOffset>51435</wp:posOffset>
                  </wp:positionV>
                  <wp:extent cx="522605" cy="400685"/>
                  <wp:effectExtent l="0" t="0" r="0" b="0"/>
                  <wp:wrapNone/>
                  <wp:docPr id="188461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22605" cy="400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1735" w:rsidRPr="00221735">
              <w:rPr>
                <w:rFonts w:ascii="Century Gothic" w:hAnsi="Century Gothic"/>
                <w:bCs/>
                <w:noProof/>
                <w:szCs w:val="36"/>
                <w:lang w:eastAsia="en-AU"/>
              </w:rPr>
              <mc:AlternateContent>
                <mc:Choice Requires="wps">
                  <w:drawing>
                    <wp:anchor distT="0" distB="0" distL="114300" distR="114300" simplePos="0" relativeHeight="254533316" behindDoc="0" locked="0" layoutInCell="1" allowOverlap="1" wp14:anchorId="2D6E7DEE" wp14:editId="312872CE">
                      <wp:simplePos x="0" y="0"/>
                      <wp:positionH relativeFrom="column">
                        <wp:posOffset>605790</wp:posOffset>
                      </wp:positionH>
                      <wp:positionV relativeFrom="paragraph">
                        <wp:posOffset>41275</wp:posOffset>
                      </wp:positionV>
                      <wp:extent cx="662940" cy="419100"/>
                      <wp:effectExtent l="0" t="0" r="22860" b="19050"/>
                      <wp:wrapNone/>
                      <wp:docPr id="88297393" name="Text Box 3"/>
                      <wp:cNvGraphicFramePr/>
                      <a:graphic xmlns:a="http://schemas.openxmlformats.org/drawingml/2006/main">
                        <a:graphicData uri="http://schemas.microsoft.com/office/word/2010/wordprocessingShape">
                          <wps:wsp>
                            <wps:cNvSpPr txBox="1"/>
                            <wps:spPr>
                              <a:xfrm>
                                <a:off x="0" y="0"/>
                                <a:ext cx="662940" cy="419100"/>
                              </a:xfrm>
                              <a:prstGeom prst="rect">
                                <a:avLst/>
                              </a:prstGeom>
                              <a:solidFill>
                                <a:srgbClr val="FFFAEB"/>
                              </a:solidFill>
                              <a:ln w="6350">
                                <a:solidFill>
                                  <a:sysClr val="window" lastClr="FFFFFF">
                                    <a:lumMod val="50000"/>
                                  </a:sysClr>
                                </a:solidFill>
                              </a:ln>
                            </wps:spPr>
                            <wps:txbx>
                              <w:txbxContent>
                                <w:p w14:paraId="35F135F7" w14:textId="77777777" w:rsidR="00221735" w:rsidRDefault="00221735"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E7DEE" id="_x0000_s1170" type="#_x0000_t202" style="position:absolute;margin-left:47.7pt;margin-top:3.25pt;width:52.2pt;height:33pt;z-index:254533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" fillcolor="#fffaeb" strokecolor="#7f7f7f" strokeweight=".5pt">
                      <v:textbox>
                        <w:txbxContent>
                          <w:p w14:paraId="35F135F7" w14:textId="77777777" w:rsidR="00221735" w:rsidRDefault="00221735" w:rsidP="00CD1466"/>
                        </w:txbxContent>
                      </v:textbox>
                    </v:shape>
                  </w:pict>
                </mc:Fallback>
              </mc:AlternateContent>
            </w:r>
          </w:p>
        </w:tc>
        <w:tc>
          <w:tcPr>
            <w:tcW w:w="1056" w:type="dxa"/>
            <w:vAlign w:val="bottom"/>
          </w:tcPr>
          <w:p w14:paraId="46F1B76D" w14:textId="1BE21610" w:rsidR="00221735" w:rsidRPr="009248A4" w:rsidRDefault="00221735" w:rsidP="00712A44">
            <w:pPr>
              <w:spacing w:after="120"/>
              <w:jc w:val="center"/>
              <w:rPr>
                <w:rFonts w:ascii="Century Gothic" w:hAnsi="Century Gothic"/>
              </w:rPr>
            </w:pPr>
          </w:p>
        </w:tc>
      </w:tr>
      <w:tr w:rsidR="00221735" w:rsidRPr="009248A4" w14:paraId="5AB0BB3C" w14:textId="77777777" w:rsidTr="00221735">
        <w:trPr>
          <w:trHeight w:val="907"/>
        </w:trPr>
        <w:tc>
          <w:tcPr>
            <w:tcW w:w="553" w:type="dxa"/>
            <w:shd w:val="clear" w:color="auto" w:fill="FFFFFF" w:themeFill="background1"/>
            <w:vAlign w:val="center"/>
          </w:tcPr>
          <w:p w14:paraId="7D895A58" w14:textId="77777777" w:rsidR="00221735" w:rsidRPr="009248A4" w:rsidRDefault="00221735" w:rsidP="00712A44">
            <w:pPr>
              <w:rPr>
                <w:rFonts w:ascii="Century Gothic" w:hAnsi="Century Gothic"/>
                <w:b/>
                <w:bCs/>
              </w:rPr>
            </w:pPr>
            <w:r w:rsidRPr="009248A4">
              <w:rPr>
                <w:rFonts w:ascii="Century Gothic" w:hAnsi="Century Gothic"/>
                <w:b/>
                <w:bCs/>
              </w:rPr>
              <w:t>f.</w:t>
            </w:r>
          </w:p>
        </w:tc>
        <w:tc>
          <w:tcPr>
            <w:tcW w:w="4349" w:type="dxa"/>
            <w:vAlign w:val="center"/>
          </w:tcPr>
          <w:p w14:paraId="195BD80F" w14:textId="77777777" w:rsidR="00221735" w:rsidRPr="009248A4" w:rsidRDefault="00221735" w:rsidP="00712A44">
            <w:pPr>
              <w:rPr>
                <w:rFonts w:ascii="Century Gothic" w:hAnsi="Century Gothic"/>
              </w:rPr>
            </w:pPr>
            <w:r>
              <w:rPr>
                <w:rFonts w:ascii="Century Gothic" w:hAnsi="Century Gothic"/>
              </w:rPr>
              <w:t>How much are the chips</w:t>
            </w:r>
            <w:r w:rsidRPr="009248A4">
              <w:rPr>
                <w:rFonts w:ascii="Cavolini" w:hAnsi="Cavolini" w:cs="Cavolini"/>
              </w:rPr>
              <w:t>?</w:t>
            </w:r>
          </w:p>
        </w:tc>
        <w:tc>
          <w:tcPr>
            <w:tcW w:w="1076" w:type="dxa"/>
            <w:vAlign w:val="center"/>
          </w:tcPr>
          <w:p w14:paraId="737C751D" w14:textId="77777777" w:rsidR="00221735" w:rsidRPr="009248A4" w:rsidRDefault="00221735" w:rsidP="00712A44">
            <w:pPr>
              <w:rPr>
                <w:rFonts w:ascii="Century Gothic" w:hAnsi="Century Gothic"/>
              </w:rPr>
            </w:pPr>
            <w:r>
              <w:rPr>
                <w:noProof/>
              </w:rPr>
              <w:drawing>
                <wp:anchor distT="0" distB="0" distL="114300" distR="114300" simplePos="0" relativeHeight="254515908" behindDoc="0" locked="0" layoutInCell="1" allowOverlap="1" wp14:anchorId="11D940ED" wp14:editId="618FF646">
                  <wp:simplePos x="0" y="0"/>
                  <wp:positionH relativeFrom="column">
                    <wp:posOffset>74295</wp:posOffset>
                  </wp:positionH>
                  <wp:positionV relativeFrom="paragraph">
                    <wp:posOffset>-5715</wp:posOffset>
                  </wp:positionV>
                  <wp:extent cx="388620" cy="572135"/>
                  <wp:effectExtent l="0" t="0" r="0" b="0"/>
                  <wp:wrapNone/>
                  <wp:docPr id="1055293258"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886675" name="Picture 220"/>
                          <pic:cNvPicPr>
                            <a:picLocks noChangeAspect="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88620" cy="5721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56" w:type="dxa"/>
            <w:vAlign w:val="bottom"/>
          </w:tcPr>
          <w:p w14:paraId="08A5C62F" w14:textId="3F2569CA" w:rsidR="00221735" w:rsidRPr="009248A4" w:rsidRDefault="00221735" w:rsidP="00712A44">
            <w:pPr>
              <w:spacing w:after="120"/>
              <w:jc w:val="center"/>
              <w:rPr>
                <w:rFonts w:ascii="Century Gothic" w:hAnsi="Century Gothic"/>
              </w:rPr>
            </w:pPr>
            <w:r>
              <w:rPr>
                <w:rFonts w:ascii="Century Gothic" w:hAnsi="Century Gothic"/>
              </w:rPr>
              <w:t>______</w:t>
            </w:r>
          </w:p>
        </w:tc>
      </w:tr>
      <w:tr w:rsidR="00221735" w:rsidRPr="009248A4" w14:paraId="14C47948" w14:textId="77777777" w:rsidTr="00221735">
        <w:trPr>
          <w:trHeight w:val="907"/>
        </w:trPr>
        <w:tc>
          <w:tcPr>
            <w:tcW w:w="553" w:type="dxa"/>
            <w:shd w:val="clear" w:color="auto" w:fill="FFFFFF" w:themeFill="background1"/>
            <w:vAlign w:val="center"/>
          </w:tcPr>
          <w:p w14:paraId="490BD58C" w14:textId="77777777" w:rsidR="00221735" w:rsidRPr="009248A4" w:rsidRDefault="00221735" w:rsidP="00712A44">
            <w:pPr>
              <w:rPr>
                <w:rFonts w:ascii="Century Gothic" w:hAnsi="Century Gothic"/>
                <w:b/>
                <w:bCs/>
              </w:rPr>
            </w:pPr>
            <w:r w:rsidRPr="009248A4">
              <w:rPr>
                <w:rFonts w:ascii="Century Gothic" w:hAnsi="Century Gothic"/>
                <w:b/>
                <w:bCs/>
              </w:rPr>
              <w:t>g.</w:t>
            </w:r>
          </w:p>
        </w:tc>
        <w:tc>
          <w:tcPr>
            <w:tcW w:w="4349" w:type="dxa"/>
            <w:vAlign w:val="center"/>
          </w:tcPr>
          <w:p w14:paraId="660C3326" w14:textId="77777777" w:rsidR="00221735" w:rsidRPr="009248A4" w:rsidRDefault="00221735" w:rsidP="00712A44">
            <w:pPr>
              <w:rPr>
                <w:rFonts w:ascii="Century Gothic" w:hAnsi="Century Gothic"/>
              </w:rPr>
            </w:pPr>
            <w:r>
              <w:rPr>
                <w:rFonts w:ascii="Century Gothic" w:hAnsi="Century Gothic"/>
              </w:rPr>
              <w:t>How much are the eggs</w:t>
            </w:r>
            <w:r w:rsidRPr="009248A4">
              <w:rPr>
                <w:rFonts w:ascii="Cavolini" w:hAnsi="Cavolini" w:cs="Cavolini"/>
              </w:rPr>
              <w:t>?</w:t>
            </w:r>
          </w:p>
        </w:tc>
        <w:tc>
          <w:tcPr>
            <w:tcW w:w="1076" w:type="dxa"/>
            <w:vAlign w:val="center"/>
          </w:tcPr>
          <w:p w14:paraId="7D132A18" w14:textId="77777777" w:rsidR="00221735" w:rsidRPr="009248A4" w:rsidRDefault="00221735" w:rsidP="00712A44">
            <w:pPr>
              <w:rPr>
                <w:rFonts w:ascii="Century Gothic" w:hAnsi="Century Gothic"/>
              </w:rPr>
            </w:pPr>
            <w:r>
              <w:rPr>
                <w:noProof/>
              </w:rPr>
              <w:drawing>
                <wp:anchor distT="0" distB="0" distL="114300" distR="114300" simplePos="0" relativeHeight="254516932" behindDoc="0" locked="0" layoutInCell="1" allowOverlap="1" wp14:anchorId="4F0B0CE3" wp14:editId="6AE7B57E">
                  <wp:simplePos x="0" y="0"/>
                  <wp:positionH relativeFrom="column">
                    <wp:posOffset>5080</wp:posOffset>
                  </wp:positionH>
                  <wp:positionV relativeFrom="paragraph">
                    <wp:posOffset>48260</wp:posOffset>
                  </wp:positionV>
                  <wp:extent cx="472440" cy="464820"/>
                  <wp:effectExtent l="0" t="0" r="3810" b="0"/>
                  <wp:wrapNone/>
                  <wp:docPr id="11368099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773514" name="Picture 3"/>
                          <pic:cNvPicPr>
                            <a:picLocks noChangeAspect="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72440" cy="4648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56" w:type="dxa"/>
            <w:vAlign w:val="bottom"/>
          </w:tcPr>
          <w:p w14:paraId="6342CD22" w14:textId="3026DF28" w:rsidR="00221735" w:rsidRPr="009248A4" w:rsidRDefault="00221735" w:rsidP="00712A44">
            <w:pPr>
              <w:spacing w:after="120"/>
              <w:jc w:val="center"/>
              <w:rPr>
                <w:rFonts w:ascii="Century Gothic" w:hAnsi="Century Gothic"/>
              </w:rPr>
            </w:pPr>
            <w:r>
              <w:rPr>
                <w:rFonts w:ascii="Century Gothic" w:hAnsi="Century Gothic"/>
              </w:rPr>
              <w:t>______</w:t>
            </w:r>
          </w:p>
        </w:tc>
      </w:tr>
      <w:tr w:rsidR="00221735" w:rsidRPr="009248A4" w14:paraId="4D524FC7" w14:textId="77777777" w:rsidTr="00221735">
        <w:trPr>
          <w:trHeight w:val="907"/>
        </w:trPr>
        <w:tc>
          <w:tcPr>
            <w:tcW w:w="553" w:type="dxa"/>
            <w:shd w:val="clear" w:color="auto" w:fill="FFFFFF" w:themeFill="background1"/>
            <w:vAlign w:val="center"/>
          </w:tcPr>
          <w:p w14:paraId="506D7029" w14:textId="77777777" w:rsidR="00221735" w:rsidRPr="009248A4" w:rsidRDefault="00221735" w:rsidP="00712A44">
            <w:pPr>
              <w:rPr>
                <w:rFonts w:ascii="Century Gothic" w:hAnsi="Century Gothic"/>
                <w:b/>
                <w:bCs/>
              </w:rPr>
            </w:pPr>
            <w:r w:rsidRPr="003945F0">
              <w:rPr>
                <w:rFonts w:ascii="Century Gothic" w:hAnsi="Century Gothic"/>
                <w:b/>
                <w:bCs/>
                <w:shd w:val="clear" w:color="auto" w:fill="FFFAEB"/>
              </w:rPr>
              <w:t>h</w:t>
            </w:r>
            <w:r w:rsidRPr="009248A4">
              <w:rPr>
                <w:rFonts w:ascii="Century Gothic" w:hAnsi="Century Gothic"/>
                <w:b/>
                <w:bCs/>
              </w:rPr>
              <w:t>.</w:t>
            </w:r>
          </w:p>
        </w:tc>
        <w:tc>
          <w:tcPr>
            <w:tcW w:w="4349" w:type="dxa"/>
            <w:vAlign w:val="center"/>
          </w:tcPr>
          <w:p w14:paraId="1174A6CB" w14:textId="77777777" w:rsidR="00221735" w:rsidRPr="009248A4" w:rsidRDefault="00221735" w:rsidP="00712A44">
            <w:pPr>
              <w:rPr>
                <w:rFonts w:ascii="Century Gothic" w:hAnsi="Century Gothic"/>
              </w:rPr>
            </w:pPr>
            <w:r>
              <w:rPr>
                <w:rFonts w:ascii="Century Gothic" w:hAnsi="Century Gothic"/>
              </w:rPr>
              <w:t>How much are the noodles</w:t>
            </w:r>
            <w:r w:rsidRPr="009248A4">
              <w:rPr>
                <w:rFonts w:ascii="Cavolini" w:hAnsi="Cavolini" w:cs="Cavolini"/>
              </w:rPr>
              <w:t>?</w:t>
            </w:r>
          </w:p>
        </w:tc>
        <w:tc>
          <w:tcPr>
            <w:tcW w:w="1076" w:type="dxa"/>
            <w:vAlign w:val="center"/>
          </w:tcPr>
          <w:p w14:paraId="432F81AD" w14:textId="77777777" w:rsidR="00221735" w:rsidRPr="009248A4" w:rsidRDefault="00221735" w:rsidP="00712A44">
            <w:pPr>
              <w:rPr>
                <w:rFonts w:ascii="Century Gothic" w:hAnsi="Century Gothic"/>
              </w:rPr>
            </w:pPr>
            <w:r w:rsidRPr="00787427">
              <w:rPr>
                <w:rFonts w:ascii="Century Gothic" w:hAnsi="Century Gothic"/>
                <w:noProof/>
                <w:szCs w:val="28"/>
              </w:rPr>
              <w:drawing>
                <wp:anchor distT="0" distB="0" distL="114300" distR="114300" simplePos="0" relativeHeight="254517956" behindDoc="0" locked="0" layoutInCell="1" allowOverlap="1" wp14:anchorId="1E2256E9" wp14:editId="562A8959">
                  <wp:simplePos x="0" y="0"/>
                  <wp:positionH relativeFrom="column">
                    <wp:posOffset>-32385</wp:posOffset>
                  </wp:positionH>
                  <wp:positionV relativeFrom="paragraph">
                    <wp:posOffset>60325</wp:posOffset>
                  </wp:positionV>
                  <wp:extent cx="510540" cy="510540"/>
                  <wp:effectExtent l="0" t="0" r="3810" b="3810"/>
                  <wp:wrapNone/>
                  <wp:docPr id="1090719205"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124699" name="Picture 219"/>
                          <pic:cNvPicPr>
                            <a:picLocks noChangeAspect="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10540" cy="510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56" w:type="dxa"/>
            <w:vAlign w:val="bottom"/>
          </w:tcPr>
          <w:p w14:paraId="108EB213" w14:textId="5E4BDD51" w:rsidR="00221735" w:rsidRPr="009248A4" w:rsidRDefault="00221735" w:rsidP="00712A44">
            <w:pPr>
              <w:spacing w:after="120"/>
              <w:jc w:val="center"/>
              <w:rPr>
                <w:rFonts w:ascii="Century Gothic" w:hAnsi="Century Gothic"/>
              </w:rPr>
            </w:pPr>
            <w:r w:rsidRPr="00221735">
              <w:rPr>
                <w:rFonts w:ascii="Century Gothic" w:hAnsi="Century Gothic"/>
                <w:bCs/>
                <w:noProof/>
                <w:szCs w:val="36"/>
                <w:lang w:eastAsia="en-AU"/>
              </w:rPr>
              <mc:AlternateContent>
                <mc:Choice Requires="wps">
                  <w:drawing>
                    <wp:anchor distT="0" distB="0" distL="114300" distR="114300" simplePos="0" relativeHeight="254535364" behindDoc="0" locked="0" layoutInCell="1" allowOverlap="1" wp14:anchorId="1F0ECB07" wp14:editId="77C91569">
                      <wp:simplePos x="0" y="0"/>
                      <wp:positionH relativeFrom="column">
                        <wp:posOffset>-85090</wp:posOffset>
                      </wp:positionH>
                      <wp:positionV relativeFrom="paragraph">
                        <wp:posOffset>-177165</wp:posOffset>
                      </wp:positionV>
                      <wp:extent cx="662940" cy="419100"/>
                      <wp:effectExtent l="0" t="0" r="22860" b="19050"/>
                      <wp:wrapNone/>
                      <wp:docPr id="1174633762" name="Text Box 3"/>
                      <wp:cNvGraphicFramePr/>
                      <a:graphic xmlns:a="http://schemas.openxmlformats.org/drawingml/2006/main">
                        <a:graphicData uri="http://schemas.microsoft.com/office/word/2010/wordprocessingShape">
                          <wps:wsp>
                            <wps:cNvSpPr txBox="1"/>
                            <wps:spPr>
                              <a:xfrm>
                                <a:off x="0" y="0"/>
                                <a:ext cx="662940" cy="419100"/>
                              </a:xfrm>
                              <a:prstGeom prst="rect">
                                <a:avLst/>
                              </a:prstGeom>
                              <a:solidFill>
                                <a:srgbClr val="FFFAEB"/>
                              </a:solidFill>
                              <a:ln w="6350">
                                <a:solidFill>
                                  <a:sysClr val="window" lastClr="FFFFFF">
                                    <a:lumMod val="50000"/>
                                  </a:sysClr>
                                </a:solidFill>
                              </a:ln>
                            </wps:spPr>
                            <wps:txbx>
                              <w:txbxContent>
                                <w:p w14:paraId="628C616A" w14:textId="77777777" w:rsidR="00221735" w:rsidRDefault="00221735"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ECB07" id="_x0000_s1171" type="#_x0000_t202" style="position:absolute;left:0;text-align:left;margin-left:-6.7pt;margin-top:-13.95pt;width:52.2pt;height:33pt;z-index:254535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" fillcolor="#fffaeb" strokecolor="#7f7f7f" strokeweight=".5pt">
                      <v:textbox>
                        <w:txbxContent>
                          <w:p w14:paraId="628C616A" w14:textId="77777777" w:rsidR="00221735" w:rsidRDefault="00221735" w:rsidP="00CD1466"/>
                        </w:txbxContent>
                      </v:textbox>
                    </v:shape>
                  </w:pict>
                </mc:Fallback>
              </mc:AlternateContent>
            </w:r>
          </w:p>
        </w:tc>
      </w:tr>
    </w:tbl>
    <w:p w14:paraId="040AF90D" w14:textId="34A3D688" w:rsidR="006C296A" w:rsidRDefault="000F3B24" w:rsidP="005D6493">
      <w:pPr>
        <w:spacing w:after="0"/>
      </w:pPr>
      <w:r w:rsidRPr="00221735">
        <w:rPr>
          <w:rFonts w:ascii="Century Gothic" w:hAnsi="Century Gothic"/>
          <w:bCs/>
          <w:noProof/>
          <w:szCs w:val="36"/>
          <w:lang w:val="en-US" w:eastAsia="en-AU"/>
        </w:rPr>
        <mc:AlternateContent>
          <mc:Choice Requires="wps">
            <w:drawing>
              <wp:anchor distT="0" distB="0" distL="114300" distR="114300" simplePos="0" relativeHeight="254575300" behindDoc="0" locked="0" layoutInCell="1" allowOverlap="1" wp14:anchorId="49153ADB" wp14:editId="15D6F94E">
                <wp:simplePos x="0" y="0"/>
                <wp:positionH relativeFrom="column">
                  <wp:posOffset>2415540</wp:posOffset>
                </wp:positionH>
                <wp:positionV relativeFrom="paragraph">
                  <wp:posOffset>86360</wp:posOffset>
                </wp:positionV>
                <wp:extent cx="662940" cy="419100"/>
                <wp:effectExtent l="0" t="0" r="22860" b="19050"/>
                <wp:wrapNone/>
                <wp:docPr id="1298852163" name="Text Box 3"/>
                <wp:cNvGraphicFramePr/>
                <a:graphic xmlns:a="http://schemas.openxmlformats.org/drawingml/2006/main">
                  <a:graphicData uri="http://schemas.microsoft.com/office/word/2010/wordprocessingShape">
                    <wps:wsp>
                      <wps:cNvSpPr txBox="1"/>
                      <wps:spPr>
                        <a:xfrm>
                          <a:off x="0" y="0"/>
                          <a:ext cx="662940" cy="419100"/>
                        </a:xfrm>
                        <a:prstGeom prst="rect">
                          <a:avLst/>
                        </a:prstGeom>
                        <a:solidFill>
                          <a:srgbClr val="EDF9FD"/>
                        </a:solidFill>
                        <a:ln w="6350">
                          <a:solidFill>
                            <a:sysClr val="window" lastClr="FFFFFF">
                              <a:lumMod val="50000"/>
                            </a:sysClr>
                          </a:solidFill>
                        </a:ln>
                      </wps:spPr>
                      <wps:txbx>
                        <w:txbxContent>
                          <w:p w14:paraId="6594696C" w14:textId="77777777" w:rsidR="00361B5B" w:rsidRDefault="00361B5B" w:rsidP="002217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53ADB" id="_x0000_s1172" type="#_x0000_t202" style="position:absolute;margin-left:190.2pt;margin-top:6.8pt;width:52.2pt;height:33pt;z-index:254575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" fillcolor="#edf9fd" strokecolor="#7f7f7f" strokeweight=".5pt">
                <v:textbox>
                  <w:txbxContent>
                    <w:p w14:paraId="6594696C" w14:textId="77777777" w:rsidR="00361B5B" w:rsidRDefault="00361B5B" w:rsidP="00221735"/>
                  </w:txbxContent>
                </v:textbox>
              </v:shape>
            </w:pict>
          </mc:Fallback>
        </mc:AlternateContent>
      </w:r>
      <w:r>
        <w:rPr>
          <w:noProof/>
          <w:lang w:eastAsia="en-AU"/>
        </w:rPr>
        <mc:AlternateContent>
          <mc:Choice Requires="wps">
            <w:drawing>
              <wp:anchor distT="0" distB="0" distL="114300" distR="114300" simplePos="0" relativeHeight="254573252" behindDoc="0" locked="0" layoutInCell="1" allowOverlap="1" wp14:anchorId="62BB326C" wp14:editId="76F45111">
                <wp:simplePos x="0" y="0"/>
                <wp:positionH relativeFrom="column">
                  <wp:posOffset>148590</wp:posOffset>
                </wp:positionH>
                <wp:positionV relativeFrom="paragraph">
                  <wp:posOffset>98425</wp:posOffset>
                </wp:positionV>
                <wp:extent cx="1828800" cy="1828800"/>
                <wp:effectExtent l="0" t="0" r="24765" b="19050"/>
                <wp:wrapSquare wrapText="bothSides"/>
                <wp:docPr id="1420508191" name="Text Box 1420508191"/>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EDF9FD"/>
                        </a:solidFill>
                        <a:ln w="6350">
                          <a:solidFill>
                            <a:prstClr val="black"/>
                          </a:solidFill>
                        </a:ln>
                      </wps:spPr>
                      <wps:txbx>
                        <w:txbxContent>
                          <w:p w14:paraId="369BC8D7" w14:textId="77777777" w:rsidR="00361B5B" w:rsidRPr="00361B5B" w:rsidRDefault="00361B5B" w:rsidP="00361B5B">
                            <w:pPr>
                              <w:spacing w:after="0"/>
                              <w:rPr>
                                <w:rFonts w:ascii="Century Gothic" w:hAnsi="Century Gothic"/>
                                <w:b/>
                                <w:bCs/>
                                <w:sz w:val="32"/>
                                <w:szCs w:val="24"/>
                              </w:rPr>
                            </w:pPr>
                            <w:r w:rsidRPr="00361B5B">
                              <w:rPr>
                                <w:rFonts w:ascii="Century Gothic" w:hAnsi="Century Gothic"/>
                                <w:b/>
                                <w:bCs/>
                                <w:sz w:val="32"/>
                                <w:szCs w:val="24"/>
                              </w:rPr>
                              <w:t>Student 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BB326C" id="Text Box 1420508191" o:spid="_x0000_s1173" type="#_x0000_t202" style="position:absolute;margin-left:11.7pt;margin-top:7.75pt;width:2in;height:2in;z-index:2545732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" fillcolor="#edf9fd" strokeweight=".5pt">
                <v:textbox style="mso-fit-shape-to-text:t">
                  <w:txbxContent>
                    <w:p w14:paraId="369BC8D7" w14:textId="77777777" w:rsidR="00361B5B" w:rsidRPr="00361B5B" w:rsidRDefault="00361B5B" w:rsidP="00361B5B">
                      <w:pPr>
                        <w:spacing w:after="0"/>
                        <w:rPr>
                          <w:rFonts w:ascii="Century Gothic" w:hAnsi="Century Gothic"/>
                          <w:b/>
                          <w:bCs/>
                          <w:sz w:val="32"/>
                          <w:szCs w:val="24"/>
                        </w:rPr>
                      </w:pPr>
                      <w:r w:rsidRPr="00361B5B">
                        <w:rPr>
                          <w:rFonts w:ascii="Century Gothic" w:hAnsi="Century Gothic"/>
                          <w:b/>
                          <w:bCs/>
                          <w:sz w:val="32"/>
                          <w:szCs w:val="24"/>
                        </w:rPr>
                        <w:t>Student B</w:t>
                      </w:r>
                    </w:p>
                  </w:txbxContent>
                </v:textbox>
                <w10:wrap type="square"/>
              </v:shape>
            </w:pict>
          </mc:Fallback>
        </mc:AlternateContent>
      </w:r>
      <w:r w:rsidRPr="002965EC">
        <w:rPr>
          <w:rFonts w:ascii="Comic Sans MS" w:hAnsi="Comic Sans MS"/>
          <w:b/>
          <w:bCs/>
          <w:noProof/>
          <w:sz w:val="36"/>
          <w:szCs w:val="36"/>
        </w:rPr>
        <w:drawing>
          <wp:anchor distT="0" distB="0" distL="114300" distR="114300" simplePos="0" relativeHeight="254563012" behindDoc="0" locked="0" layoutInCell="1" allowOverlap="1" wp14:anchorId="26147CED" wp14:editId="17460815">
            <wp:simplePos x="0" y="0"/>
            <wp:positionH relativeFrom="margin">
              <wp:posOffset>6549390</wp:posOffset>
            </wp:positionH>
            <wp:positionV relativeFrom="paragraph">
              <wp:posOffset>4445</wp:posOffset>
            </wp:positionV>
            <wp:extent cx="784180" cy="601980"/>
            <wp:effectExtent l="0" t="0" r="0" b="7620"/>
            <wp:wrapNone/>
            <wp:docPr id="8636424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784180" cy="601980"/>
                    </a:xfrm>
                    <a:prstGeom prst="rect">
                      <a:avLst/>
                    </a:prstGeom>
                  </pic:spPr>
                </pic:pic>
              </a:graphicData>
            </a:graphic>
            <wp14:sizeRelH relativeFrom="margin">
              <wp14:pctWidth>0</wp14:pctWidth>
            </wp14:sizeRelH>
            <wp14:sizeRelV relativeFrom="margin">
              <wp14:pctHeight>0</wp14:pctHeight>
            </wp14:sizeRelV>
          </wp:anchor>
        </w:drawing>
      </w:r>
    </w:p>
    <w:p w14:paraId="294F4745" w14:textId="4D57A59A" w:rsidR="006C296A" w:rsidRDefault="006C296A">
      <w:pPr>
        <w:pStyle w:val="ListParagraph"/>
        <w:numPr>
          <w:ilvl w:val="0"/>
          <w:numId w:val="28"/>
        </w:numPr>
        <w:spacing w:after="0"/>
      </w:pPr>
    </w:p>
    <w:p w14:paraId="6C9F1FD8" w14:textId="27114B10" w:rsidR="00221735" w:rsidRDefault="000F3B24" w:rsidP="005D6493">
      <w:pPr>
        <w:spacing w:after="0"/>
      </w:pPr>
      <w:r>
        <w:rPr>
          <w:noProof/>
        </w:rPr>
        <mc:AlternateContent>
          <mc:Choice Requires="wps">
            <w:drawing>
              <wp:anchor distT="0" distB="0" distL="114300" distR="114300" simplePos="0" relativeHeight="254579396" behindDoc="0" locked="0" layoutInCell="1" allowOverlap="1" wp14:anchorId="228A15DC" wp14:editId="37D94CE3">
                <wp:simplePos x="0" y="0"/>
                <wp:positionH relativeFrom="column">
                  <wp:posOffset>1824355</wp:posOffset>
                </wp:positionH>
                <wp:positionV relativeFrom="paragraph">
                  <wp:posOffset>165735</wp:posOffset>
                </wp:positionV>
                <wp:extent cx="2186940" cy="372745"/>
                <wp:effectExtent l="114300" t="0" r="22860" b="27305"/>
                <wp:wrapNone/>
                <wp:docPr id="413756714" name="Speech Bubble: Rectangle with Corners Rounded 1188455414"/>
                <wp:cNvGraphicFramePr/>
                <a:graphic xmlns:a="http://schemas.openxmlformats.org/drawingml/2006/main">
                  <a:graphicData uri="http://schemas.microsoft.com/office/word/2010/wordprocessingShape">
                    <wps:wsp>
                      <wps:cNvSpPr/>
                      <wps:spPr>
                        <a:xfrm>
                          <a:off x="0" y="0"/>
                          <a:ext cx="2186940" cy="372745"/>
                        </a:xfrm>
                        <a:prstGeom prst="wedgeRoundRectCallout">
                          <a:avLst>
                            <a:gd name="adj1" fmla="val -54358"/>
                            <a:gd name="adj2" fmla="val -1355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87171F6" w14:textId="77777777" w:rsidR="00361B5B" w:rsidRPr="00A71C4F" w:rsidRDefault="00361B5B" w:rsidP="00361B5B">
                            <w:pPr>
                              <w:spacing w:line="276" w:lineRule="auto"/>
                              <w:ind w:right="-92"/>
                              <w:rPr>
                                <w:rFonts w:ascii="Century Gothic" w:hAnsi="Century Gothic" w:cs="Cavolini"/>
                                <w:color w:val="000000" w:themeColor="text1"/>
                              </w:rPr>
                            </w:pPr>
                            <w:r>
                              <w:rPr>
                                <w:rFonts w:ascii="Century Gothic" w:hAnsi="Century Gothic"/>
                                <w:color w:val="000000" w:themeColor="text1"/>
                              </w:rPr>
                              <w:t xml:space="preserve">How much is the ____ </w:t>
                            </w:r>
                            <w:r w:rsidRPr="00A71C4F">
                              <w:rPr>
                                <w:rFonts w:ascii="Cavolini" w:hAnsi="Cavolini" w:cs="Cavolini"/>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A15DC" id="_x0000_s1174" type="#_x0000_t62" style="position:absolute;margin-left:143.65pt;margin-top:13.05pt;width:172.2pt;height:29.35pt;z-index:254579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" adj="-941,7872" fillcolor="#f1f8ec" strokecolor="#548235">
                <v:textbox>
                  <w:txbxContent>
                    <w:p w14:paraId="787171F6" w14:textId="77777777" w:rsidR="00361B5B" w:rsidRPr="00A71C4F" w:rsidRDefault="00361B5B" w:rsidP="00361B5B">
                      <w:pPr>
                        <w:spacing w:line="276" w:lineRule="auto"/>
                        <w:ind w:right="-92"/>
                        <w:rPr>
                          <w:rFonts w:ascii="Century Gothic" w:hAnsi="Century Gothic" w:cs="Cavolini"/>
                          <w:color w:val="000000" w:themeColor="text1"/>
                        </w:rPr>
                      </w:pPr>
                      <w:r>
                        <w:rPr>
                          <w:rFonts w:ascii="Century Gothic" w:hAnsi="Century Gothic"/>
                          <w:color w:val="000000" w:themeColor="text1"/>
                        </w:rPr>
                        <w:t xml:space="preserve">How much is the ____ </w:t>
                      </w:r>
                      <w:r w:rsidRPr="00A71C4F">
                        <w:rPr>
                          <w:rFonts w:ascii="Cavolini" w:hAnsi="Cavolini" w:cs="Cavolini"/>
                          <w:color w:val="000000" w:themeColor="text1"/>
                        </w:rPr>
                        <w:t>?</w:t>
                      </w:r>
                    </w:p>
                  </w:txbxContent>
                </v:textbox>
              </v:shape>
            </w:pict>
          </mc:Fallback>
        </mc:AlternateContent>
      </w:r>
      <w:r>
        <w:rPr>
          <w:noProof/>
        </w:rPr>
        <w:drawing>
          <wp:anchor distT="0" distB="0" distL="114300" distR="114300" simplePos="0" relativeHeight="254577348" behindDoc="0" locked="0" layoutInCell="1" allowOverlap="1" wp14:anchorId="43A818E9" wp14:editId="7326F030">
            <wp:simplePos x="0" y="0"/>
            <wp:positionH relativeFrom="column">
              <wp:posOffset>974725</wp:posOffset>
            </wp:positionH>
            <wp:positionV relativeFrom="paragraph">
              <wp:posOffset>57150</wp:posOffset>
            </wp:positionV>
            <wp:extent cx="677888" cy="558800"/>
            <wp:effectExtent l="19050" t="19050" r="27305" b="12700"/>
            <wp:wrapNone/>
            <wp:docPr id="5696705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696274" name="Picture 3"/>
                    <pic:cNvPicPr>
                      <a:picLocks noChangeAspect="1"/>
                    </pic:cNvPicPr>
                  </pic:nvPicPr>
                  <pic:blipFill>
                    <a:blip r:embed="rId38" cstate="print">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77888" cy="55880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D13864">
        <w:rPr>
          <w:noProof/>
        </w:rPr>
        <mc:AlternateContent>
          <mc:Choice Requires="wps">
            <w:drawing>
              <wp:anchor distT="0" distB="0" distL="114300" distR="114300" simplePos="0" relativeHeight="254585540" behindDoc="0" locked="0" layoutInCell="1" allowOverlap="1" wp14:anchorId="0F68A66A" wp14:editId="702598C8">
                <wp:simplePos x="0" y="0"/>
                <wp:positionH relativeFrom="column">
                  <wp:posOffset>148590</wp:posOffset>
                </wp:positionH>
                <wp:positionV relativeFrom="paragraph">
                  <wp:posOffset>168910</wp:posOffset>
                </wp:positionV>
                <wp:extent cx="346710" cy="403860"/>
                <wp:effectExtent l="19050" t="38100" r="34290" b="34290"/>
                <wp:wrapNone/>
                <wp:docPr id="2124402444" name="Star: 5 Points 93"/>
                <wp:cNvGraphicFramePr/>
                <a:graphic xmlns:a="http://schemas.openxmlformats.org/drawingml/2006/main">
                  <a:graphicData uri="http://schemas.microsoft.com/office/word/2010/wordprocessingShape">
                    <wps:wsp>
                      <wps:cNvSpPr/>
                      <wps:spPr>
                        <a:xfrm>
                          <a:off x="0" y="0"/>
                          <a:ext cx="346710" cy="403860"/>
                        </a:xfrm>
                        <a:prstGeom prst="star5">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BED69" id="Star: 5 Points 93" o:spid="_x0000_s1026" style="position:absolute;margin-left:11.7pt;margin-top:13.3pt;width:27.3pt;height:31.8pt;z-index:254585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6710,403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" path="m,154260r132432,1l173355,r40923,154261l346710,154260,239570,249598r40924,154261l173355,308519,66216,403859,107140,249598,,154260xe" fillcolor="#4472c4" strokecolor="#172c51" strokeweight="1pt">
                <v:stroke joinstyle="miter"/>
                <v:path arrowok="t" o:connecttype="custom" o:connectlocs="0,154260;132432,154261;173355,0;214278,154261;346710,154260;239570,249598;280494,403859;173355,308519;66216,403859;107140,249598;0,154260" o:connectangles="0,0,0,0,0,0,0,0,0,0,0"/>
              </v:shape>
            </w:pict>
          </mc:Fallback>
        </mc:AlternateContent>
      </w:r>
    </w:p>
    <w:p w14:paraId="191AA43C" w14:textId="479E82EB" w:rsidR="00221735" w:rsidRDefault="00221735">
      <w:pPr>
        <w:pStyle w:val="ListParagraph"/>
        <w:numPr>
          <w:ilvl w:val="0"/>
          <w:numId w:val="28"/>
        </w:numPr>
        <w:spacing w:after="0"/>
        <w:ind w:firstLine="273"/>
      </w:pPr>
    </w:p>
    <w:p w14:paraId="6ADDD654" w14:textId="0347B041" w:rsidR="00221735" w:rsidRPr="000F3B24" w:rsidRDefault="00221735" w:rsidP="005D6493">
      <w:pPr>
        <w:spacing w:after="0"/>
        <w:rPr>
          <w:sz w:val="22"/>
          <w:szCs w:val="18"/>
        </w:rPr>
      </w:pPr>
    </w:p>
    <w:tbl>
      <w:tblPr>
        <w:tblStyle w:val="TableGrid"/>
        <w:tblW w:w="722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549"/>
        <w:gridCol w:w="4408"/>
        <w:gridCol w:w="1072"/>
        <w:gridCol w:w="1196"/>
      </w:tblGrid>
      <w:tr w:rsidR="00221735" w:rsidRPr="009248A4" w14:paraId="2A76C00A" w14:textId="77777777" w:rsidTr="00D13864">
        <w:trPr>
          <w:trHeight w:val="907"/>
        </w:trPr>
        <w:tc>
          <w:tcPr>
            <w:tcW w:w="549" w:type="dxa"/>
            <w:shd w:val="clear" w:color="auto" w:fill="FFFFFF" w:themeFill="background1"/>
            <w:vAlign w:val="center"/>
          </w:tcPr>
          <w:p w14:paraId="7626C307" w14:textId="0E18AF17" w:rsidR="00221735" w:rsidRPr="009248A4" w:rsidRDefault="00221735" w:rsidP="00712A44">
            <w:pPr>
              <w:rPr>
                <w:rFonts w:ascii="Century Gothic" w:hAnsi="Century Gothic"/>
                <w:b/>
                <w:bCs/>
              </w:rPr>
            </w:pPr>
            <w:r w:rsidRPr="009248A4">
              <w:rPr>
                <w:rFonts w:ascii="Century Gothic" w:hAnsi="Century Gothic"/>
                <w:b/>
                <w:bCs/>
              </w:rPr>
              <w:t>a.</w:t>
            </w:r>
          </w:p>
        </w:tc>
        <w:tc>
          <w:tcPr>
            <w:tcW w:w="4408" w:type="dxa"/>
            <w:vAlign w:val="center"/>
          </w:tcPr>
          <w:p w14:paraId="4814E997" w14:textId="348C5729" w:rsidR="00221735" w:rsidRPr="009248A4" w:rsidRDefault="00221735" w:rsidP="00712A44">
            <w:pPr>
              <w:ind w:right="-114"/>
              <w:rPr>
                <w:rFonts w:ascii="Century Gothic" w:hAnsi="Century Gothic"/>
              </w:rPr>
            </w:pPr>
            <w:r>
              <w:rPr>
                <w:rFonts w:ascii="Century Gothic" w:hAnsi="Century Gothic"/>
              </w:rPr>
              <w:t>How much is the orange juice</w:t>
            </w:r>
            <w:r w:rsidRPr="009248A4">
              <w:rPr>
                <w:rFonts w:ascii="Cavolini" w:hAnsi="Cavolini" w:cs="Cavolini"/>
              </w:rPr>
              <w:t>?</w:t>
            </w:r>
            <w:r w:rsidRPr="00787427">
              <w:rPr>
                <w:rFonts w:ascii="Century Gothic" w:hAnsi="Century Gothic"/>
                <w:noProof/>
                <w:szCs w:val="28"/>
                <w:lang w:eastAsia="en-AU"/>
              </w:rPr>
              <w:t xml:space="preserve"> </w:t>
            </w:r>
          </w:p>
        </w:tc>
        <w:tc>
          <w:tcPr>
            <w:tcW w:w="1072" w:type="dxa"/>
            <w:vAlign w:val="center"/>
          </w:tcPr>
          <w:p w14:paraId="65521E0B" w14:textId="3F60C359" w:rsidR="00221735" w:rsidRPr="009248A4" w:rsidRDefault="00221735" w:rsidP="00712A44">
            <w:pPr>
              <w:rPr>
                <w:rFonts w:ascii="Century Gothic" w:hAnsi="Century Gothic"/>
              </w:rPr>
            </w:pPr>
            <w:r w:rsidRPr="00787427">
              <w:rPr>
                <w:rFonts w:ascii="Century Gothic" w:hAnsi="Century Gothic"/>
                <w:noProof/>
                <w:szCs w:val="28"/>
                <w:lang w:eastAsia="en-AU"/>
              </w:rPr>
              <w:drawing>
                <wp:anchor distT="0" distB="0" distL="114300" distR="114300" simplePos="0" relativeHeight="254520004" behindDoc="0" locked="0" layoutInCell="1" allowOverlap="1" wp14:anchorId="030EDD1F" wp14:editId="38E40ECC">
                  <wp:simplePos x="0" y="0"/>
                  <wp:positionH relativeFrom="column">
                    <wp:posOffset>34925</wp:posOffset>
                  </wp:positionH>
                  <wp:positionV relativeFrom="paragraph">
                    <wp:posOffset>635</wp:posOffset>
                  </wp:positionV>
                  <wp:extent cx="400050" cy="549910"/>
                  <wp:effectExtent l="0" t="0" r="0" b="2540"/>
                  <wp:wrapNone/>
                  <wp:docPr id="635335084" name="Picture 635335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400050" cy="549910"/>
                          </a:xfrm>
                          <a:prstGeom prst="rect">
                            <a:avLst/>
                          </a:prstGeom>
                        </pic:spPr>
                      </pic:pic>
                    </a:graphicData>
                  </a:graphic>
                  <wp14:sizeRelH relativeFrom="margin">
                    <wp14:pctWidth>0</wp14:pctWidth>
                  </wp14:sizeRelH>
                  <wp14:sizeRelV relativeFrom="margin">
                    <wp14:pctHeight>0</wp14:pctHeight>
                  </wp14:sizeRelV>
                </wp:anchor>
              </w:drawing>
            </w:r>
          </w:p>
        </w:tc>
        <w:tc>
          <w:tcPr>
            <w:tcW w:w="1196" w:type="dxa"/>
            <w:vAlign w:val="bottom"/>
          </w:tcPr>
          <w:p w14:paraId="1A57842F" w14:textId="0B92247F" w:rsidR="00221735" w:rsidRPr="00787427" w:rsidRDefault="00221735" w:rsidP="00712A44">
            <w:pPr>
              <w:spacing w:after="120"/>
              <w:jc w:val="center"/>
              <w:rPr>
                <w:rFonts w:ascii="Century Gothic" w:hAnsi="Century Gothic"/>
                <w:noProof/>
                <w:szCs w:val="28"/>
                <w:lang w:eastAsia="en-AU"/>
              </w:rPr>
            </w:pPr>
            <w:r>
              <w:rPr>
                <w:rFonts w:ascii="Century Gothic" w:hAnsi="Century Gothic"/>
                <w:noProof/>
                <w:szCs w:val="28"/>
                <w:lang w:eastAsia="en-AU"/>
              </w:rPr>
              <w:t>_______</w:t>
            </w:r>
          </w:p>
        </w:tc>
      </w:tr>
      <w:tr w:rsidR="00221735" w:rsidRPr="009248A4" w14:paraId="691BD8C6" w14:textId="77777777" w:rsidTr="00D13864">
        <w:trPr>
          <w:trHeight w:val="907"/>
        </w:trPr>
        <w:tc>
          <w:tcPr>
            <w:tcW w:w="549" w:type="dxa"/>
            <w:shd w:val="clear" w:color="auto" w:fill="FFFFFF" w:themeFill="background1"/>
            <w:vAlign w:val="center"/>
          </w:tcPr>
          <w:p w14:paraId="28B2059E" w14:textId="77777777" w:rsidR="00221735" w:rsidRPr="009248A4" w:rsidRDefault="00221735" w:rsidP="00712A44">
            <w:pPr>
              <w:rPr>
                <w:rFonts w:ascii="Century Gothic" w:hAnsi="Century Gothic"/>
                <w:b/>
                <w:bCs/>
              </w:rPr>
            </w:pPr>
            <w:r w:rsidRPr="009248A4">
              <w:rPr>
                <w:rFonts w:ascii="Century Gothic" w:hAnsi="Century Gothic"/>
                <w:b/>
                <w:bCs/>
              </w:rPr>
              <w:t>b.</w:t>
            </w:r>
          </w:p>
        </w:tc>
        <w:tc>
          <w:tcPr>
            <w:tcW w:w="4408" w:type="dxa"/>
            <w:vAlign w:val="center"/>
          </w:tcPr>
          <w:p w14:paraId="508E4AE6" w14:textId="0846AEDD" w:rsidR="00221735" w:rsidRPr="009248A4" w:rsidRDefault="00221735" w:rsidP="00712A44">
            <w:pPr>
              <w:rPr>
                <w:rFonts w:ascii="Century Gothic" w:hAnsi="Century Gothic"/>
              </w:rPr>
            </w:pPr>
            <w:r>
              <w:rPr>
                <w:rFonts w:ascii="Century Gothic" w:hAnsi="Century Gothic"/>
              </w:rPr>
              <w:t>How much is the pizza</w:t>
            </w:r>
            <w:r w:rsidRPr="009248A4">
              <w:rPr>
                <w:rFonts w:ascii="Cavolini" w:hAnsi="Cavolini" w:cs="Cavolini"/>
              </w:rPr>
              <w:t>?</w:t>
            </w:r>
          </w:p>
        </w:tc>
        <w:tc>
          <w:tcPr>
            <w:tcW w:w="1072" w:type="dxa"/>
            <w:vAlign w:val="center"/>
          </w:tcPr>
          <w:p w14:paraId="7DDC44D9" w14:textId="16987D6B" w:rsidR="00221735" w:rsidRPr="009248A4" w:rsidRDefault="00221735" w:rsidP="00712A44">
            <w:pPr>
              <w:rPr>
                <w:rFonts w:ascii="Century Gothic" w:hAnsi="Century Gothic"/>
              </w:rPr>
            </w:pPr>
            <w:r w:rsidRPr="00787427">
              <w:rPr>
                <w:rFonts w:ascii="Century Gothic" w:hAnsi="Century Gothic"/>
                <w:noProof/>
                <w:szCs w:val="28"/>
                <w:lang w:eastAsia="en-AU"/>
              </w:rPr>
              <w:drawing>
                <wp:anchor distT="0" distB="0" distL="114300" distR="114300" simplePos="0" relativeHeight="254521028" behindDoc="0" locked="0" layoutInCell="1" allowOverlap="1" wp14:anchorId="435E03BC" wp14:editId="20187E6E">
                  <wp:simplePos x="0" y="0"/>
                  <wp:positionH relativeFrom="column">
                    <wp:posOffset>21590</wp:posOffset>
                  </wp:positionH>
                  <wp:positionV relativeFrom="paragraph">
                    <wp:posOffset>-5715</wp:posOffset>
                  </wp:positionV>
                  <wp:extent cx="502920" cy="502920"/>
                  <wp:effectExtent l="0" t="0" r="0" b="0"/>
                  <wp:wrapNone/>
                  <wp:docPr id="775031470" name="Picture 77503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234"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227"/>
                              </a:ext>
                            </a:extLst>
                          </a:blip>
                          <a:stretch>
                            <a:fillRect/>
                          </a:stretch>
                        </pic:blipFill>
                        <pic:spPr>
                          <a:xfrm>
                            <a:off x="0" y="0"/>
                            <a:ext cx="502920" cy="502920"/>
                          </a:xfrm>
                          <a:prstGeom prst="rect">
                            <a:avLst/>
                          </a:prstGeom>
                        </pic:spPr>
                      </pic:pic>
                    </a:graphicData>
                  </a:graphic>
                  <wp14:sizeRelH relativeFrom="margin">
                    <wp14:pctWidth>0</wp14:pctWidth>
                  </wp14:sizeRelH>
                  <wp14:sizeRelV relativeFrom="margin">
                    <wp14:pctHeight>0</wp14:pctHeight>
                  </wp14:sizeRelV>
                </wp:anchor>
              </w:drawing>
            </w:r>
          </w:p>
        </w:tc>
        <w:tc>
          <w:tcPr>
            <w:tcW w:w="1196" w:type="dxa"/>
            <w:vAlign w:val="bottom"/>
          </w:tcPr>
          <w:p w14:paraId="064A3D3C" w14:textId="2D6B1F4A" w:rsidR="00221735" w:rsidRPr="009248A4" w:rsidRDefault="00221735" w:rsidP="00712A44">
            <w:pPr>
              <w:spacing w:after="120"/>
              <w:jc w:val="center"/>
              <w:rPr>
                <w:rFonts w:ascii="Century Gothic" w:hAnsi="Century Gothic"/>
              </w:rPr>
            </w:pPr>
            <w:r w:rsidRPr="00221735">
              <w:rPr>
                <w:rFonts w:ascii="Century Gothic" w:hAnsi="Century Gothic"/>
                <w:bCs/>
                <w:noProof/>
                <w:szCs w:val="36"/>
                <w:lang w:eastAsia="en-AU"/>
              </w:rPr>
              <mc:AlternateContent>
                <mc:Choice Requires="wps">
                  <w:drawing>
                    <wp:anchor distT="0" distB="0" distL="114300" distR="114300" simplePos="0" relativeHeight="254537412" behindDoc="0" locked="0" layoutInCell="1" allowOverlap="1" wp14:anchorId="5F022E32" wp14:editId="78474F68">
                      <wp:simplePos x="0" y="0"/>
                      <wp:positionH relativeFrom="column">
                        <wp:posOffset>-45085</wp:posOffset>
                      </wp:positionH>
                      <wp:positionV relativeFrom="paragraph">
                        <wp:posOffset>-179705</wp:posOffset>
                      </wp:positionV>
                      <wp:extent cx="662940" cy="419100"/>
                      <wp:effectExtent l="0" t="0" r="22860" b="19050"/>
                      <wp:wrapNone/>
                      <wp:docPr id="26479322" name="Text Box 3"/>
                      <wp:cNvGraphicFramePr/>
                      <a:graphic xmlns:a="http://schemas.openxmlformats.org/drawingml/2006/main">
                        <a:graphicData uri="http://schemas.microsoft.com/office/word/2010/wordprocessingShape">
                          <wps:wsp>
                            <wps:cNvSpPr txBox="1"/>
                            <wps:spPr>
                              <a:xfrm>
                                <a:off x="0" y="0"/>
                                <a:ext cx="662940" cy="419100"/>
                              </a:xfrm>
                              <a:prstGeom prst="rect">
                                <a:avLst/>
                              </a:prstGeom>
                              <a:solidFill>
                                <a:srgbClr val="EDF9FD"/>
                              </a:solidFill>
                              <a:ln w="6350">
                                <a:solidFill>
                                  <a:sysClr val="window" lastClr="FFFFFF">
                                    <a:lumMod val="50000"/>
                                  </a:sysClr>
                                </a:solidFill>
                              </a:ln>
                            </wps:spPr>
                            <wps:txbx>
                              <w:txbxContent>
                                <w:p w14:paraId="3D87A337" w14:textId="77777777" w:rsidR="00221735" w:rsidRDefault="00221735" w:rsidP="002217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22E32" id="_x0000_s1175" type="#_x0000_t202" style="position:absolute;left:0;text-align:left;margin-left:-3.55pt;margin-top:-14.15pt;width:52.2pt;height:33pt;z-index:254537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" fillcolor="#edf9fd" strokecolor="#7f7f7f" strokeweight=".5pt">
                      <v:textbox>
                        <w:txbxContent>
                          <w:p w14:paraId="3D87A337" w14:textId="77777777" w:rsidR="00221735" w:rsidRDefault="00221735" w:rsidP="00221735"/>
                        </w:txbxContent>
                      </v:textbox>
                    </v:shape>
                  </w:pict>
                </mc:Fallback>
              </mc:AlternateContent>
            </w:r>
          </w:p>
        </w:tc>
      </w:tr>
      <w:tr w:rsidR="00221735" w:rsidRPr="009248A4" w14:paraId="084D9F93" w14:textId="77777777" w:rsidTr="00D13864">
        <w:trPr>
          <w:trHeight w:val="907"/>
        </w:trPr>
        <w:tc>
          <w:tcPr>
            <w:tcW w:w="549" w:type="dxa"/>
            <w:shd w:val="clear" w:color="auto" w:fill="FFFFFF" w:themeFill="background1"/>
            <w:vAlign w:val="center"/>
          </w:tcPr>
          <w:p w14:paraId="6C5803B0" w14:textId="77777777" w:rsidR="00221735" w:rsidRPr="009248A4" w:rsidRDefault="00221735" w:rsidP="00712A44">
            <w:pPr>
              <w:rPr>
                <w:rFonts w:ascii="Century Gothic" w:hAnsi="Century Gothic"/>
                <w:b/>
                <w:bCs/>
              </w:rPr>
            </w:pPr>
            <w:r w:rsidRPr="009248A4">
              <w:rPr>
                <w:rFonts w:ascii="Century Gothic" w:hAnsi="Century Gothic"/>
                <w:b/>
                <w:bCs/>
              </w:rPr>
              <w:t>c.</w:t>
            </w:r>
          </w:p>
        </w:tc>
        <w:tc>
          <w:tcPr>
            <w:tcW w:w="4408" w:type="dxa"/>
            <w:vAlign w:val="center"/>
          </w:tcPr>
          <w:p w14:paraId="07925606" w14:textId="77777777" w:rsidR="00221735" w:rsidRPr="009248A4" w:rsidRDefault="00221735" w:rsidP="00712A44">
            <w:pPr>
              <w:rPr>
                <w:rFonts w:ascii="Century Gothic" w:hAnsi="Century Gothic"/>
              </w:rPr>
            </w:pPr>
            <w:r>
              <w:rPr>
                <w:rFonts w:ascii="Century Gothic" w:hAnsi="Century Gothic"/>
              </w:rPr>
              <w:t>How much is the sandwich</w:t>
            </w:r>
            <w:r w:rsidRPr="009248A4">
              <w:rPr>
                <w:rFonts w:ascii="Cavolini" w:hAnsi="Cavolini" w:cs="Cavolini"/>
              </w:rPr>
              <w:t>?</w:t>
            </w:r>
          </w:p>
        </w:tc>
        <w:tc>
          <w:tcPr>
            <w:tcW w:w="1072" w:type="dxa"/>
            <w:vAlign w:val="center"/>
          </w:tcPr>
          <w:p w14:paraId="13FAEAFD" w14:textId="77777777" w:rsidR="00221735" w:rsidRPr="009248A4" w:rsidRDefault="00221735" w:rsidP="00712A44">
            <w:pPr>
              <w:rPr>
                <w:rFonts w:ascii="Century Gothic" w:hAnsi="Century Gothic"/>
              </w:rPr>
            </w:pPr>
            <w:r>
              <w:rPr>
                <w:noProof/>
              </w:rPr>
              <w:drawing>
                <wp:anchor distT="0" distB="0" distL="114300" distR="114300" simplePos="0" relativeHeight="254522052" behindDoc="0" locked="0" layoutInCell="1" allowOverlap="1" wp14:anchorId="1AD60E87" wp14:editId="66B6FF07">
                  <wp:simplePos x="0" y="0"/>
                  <wp:positionH relativeFrom="column">
                    <wp:posOffset>13970</wp:posOffset>
                  </wp:positionH>
                  <wp:positionV relativeFrom="paragraph">
                    <wp:posOffset>46990</wp:posOffset>
                  </wp:positionV>
                  <wp:extent cx="495300" cy="497840"/>
                  <wp:effectExtent l="0" t="0" r="0" b="0"/>
                  <wp:wrapNone/>
                  <wp:docPr id="204325168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95300" cy="497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96" w:type="dxa"/>
            <w:vAlign w:val="bottom"/>
          </w:tcPr>
          <w:p w14:paraId="1C15B857" w14:textId="01BC6C8E" w:rsidR="00221735" w:rsidRPr="009248A4" w:rsidRDefault="00221735" w:rsidP="00712A44">
            <w:pPr>
              <w:spacing w:after="120"/>
              <w:jc w:val="center"/>
              <w:rPr>
                <w:rFonts w:ascii="Century Gothic" w:hAnsi="Century Gothic"/>
              </w:rPr>
            </w:pPr>
            <w:r>
              <w:rPr>
                <w:rFonts w:ascii="Century Gothic" w:hAnsi="Century Gothic"/>
              </w:rPr>
              <w:t>_______</w:t>
            </w:r>
          </w:p>
        </w:tc>
      </w:tr>
      <w:tr w:rsidR="00221735" w:rsidRPr="009248A4" w14:paraId="47DCFC59" w14:textId="77777777" w:rsidTr="00D13864">
        <w:trPr>
          <w:trHeight w:val="907"/>
        </w:trPr>
        <w:tc>
          <w:tcPr>
            <w:tcW w:w="549" w:type="dxa"/>
            <w:shd w:val="clear" w:color="auto" w:fill="FFFFFF" w:themeFill="background1"/>
            <w:vAlign w:val="center"/>
          </w:tcPr>
          <w:p w14:paraId="24EF8632" w14:textId="77777777" w:rsidR="00221735" w:rsidRPr="009248A4" w:rsidRDefault="00221735" w:rsidP="00712A44">
            <w:pPr>
              <w:rPr>
                <w:rFonts w:ascii="Century Gothic" w:hAnsi="Century Gothic"/>
                <w:b/>
                <w:bCs/>
              </w:rPr>
            </w:pPr>
            <w:r w:rsidRPr="009248A4">
              <w:rPr>
                <w:rFonts w:ascii="Century Gothic" w:hAnsi="Century Gothic"/>
                <w:b/>
                <w:bCs/>
              </w:rPr>
              <w:t>d.</w:t>
            </w:r>
          </w:p>
        </w:tc>
        <w:tc>
          <w:tcPr>
            <w:tcW w:w="4408" w:type="dxa"/>
            <w:vAlign w:val="center"/>
          </w:tcPr>
          <w:p w14:paraId="13FC040F" w14:textId="77777777" w:rsidR="00221735" w:rsidRPr="009248A4" w:rsidRDefault="00221735" w:rsidP="00712A44">
            <w:pPr>
              <w:rPr>
                <w:rFonts w:ascii="Century Gothic" w:hAnsi="Century Gothic"/>
              </w:rPr>
            </w:pPr>
            <w:r>
              <w:rPr>
                <w:rFonts w:ascii="Century Gothic" w:hAnsi="Century Gothic"/>
              </w:rPr>
              <w:t>How much is the banana</w:t>
            </w:r>
            <w:r w:rsidRPr="009248A4">
              <w:rPr>
                <w:rFonts w:ascii="Cavolini" w:hAnsi="Cavolini" w:cs="Cavolini"/>
              </w:rPr>
              <w:t>?</w:t>
            </w:r>
          </w:p>
        </w:tc>
        <w:tc>
          <w:tcPr>
            <w:tcW w:w="1072" w:type="dxa"/>
            <w:vAlign w:val="center"/>
          </w:tcPr>
          <w:p w14:paraId="46346966" w14:textId="77777777" w:rsidR="00221735" w:rsidRPr="009248A4" w:rsidRDefault="00221735" w:rsidP="00712A44">
            <w:pPr>
              <w:rPr>
                <w:rFonts w:ascii="Century Gothic" w:hAnsi="Century Gothic"/>
              </w:rPr>
            </w:pPr>
            <w:r>
              <w:rPr>
                <w:noProof/>
              </w:rPr>
              <w:drawing>
                <wp:anchor distT="0" distB="0" distL="114300" distR="114300" simplePos="0" relativeHeight="254523076" behindDoc="0" locked="0" layoutInCell="1" allowOverlap="1" wp14:anchorId="659E7650" wp14:editId="15628ACF">
                  <wp:simplePos x="0" y="0"/>
                  <wp:positionH relativeFrom="column">
                    <wp:posOffset>66040</wp:posOffset>
                  </wp:positionH>
                  <wp:positionV relativeFrom="paragraph">
                    <wp:posOffset>3175</wp:posOffset>
                  </wp:positionV>
                  <wp:extent cx="457835" cy="460375"/>
                  <wp:effectExtent l="0" t="0" r="0" b="0"/>
                  <wp:wrapNone/>
                  <wp:docPr id="19718188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57835" cy="460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96" w:type="dxa"/>
            <w:vAlign w:val="bottom"/>
          </w:tcPr>
          <w:p w14:paraId="63BC3F80" w14:textId="5900AF44" w:rsidR="00221735" w:rsidRPr="009248A4" w:rsidRDefault="00221735" w:rsidP="00712A44">
            <w:pPr>
              <w:spacing w:after="120"/>
              <w:jc w:val="center"/>
              <w:rPr>
                <w:rFonts w:ascii="Century Gothic" w:hAnsi="Century Gothic"/>
              </w:rPr>
            </w:pPr>
            <w:r w:rsidRPr="00221735">
              <w:rPr>
                <w:rFonts w:ascii="Century Gothic" w:hAnsi="Century Gothic"/>
                <w:bCs/>
                <w:noProof/>
                <w:szCs w:val="36"/>
                <w:lang w:eastAsia="en-AU"/>
              </w:rPr>
              <mc:AlternateContent>
                <mc:Choice Requires="wps">
                  <w:drawing>
                    <wp:anchor distT="0" distB="0" distL="114300" distR="114300" simplePos="0" relativeHeight="254539460" behindDoc="0" locked="0" layoutInCell="1" allowOverlap="1" wp14:anchorId="0A50A497" wp14:editId="62BE4922">
                      <wp:simplePos x="0" y="0"/>
                      <wp:positionH relativeFrom="column">
                        <wp:posOffset>-5080</wp:posOffset>
                      </wp:positionH>
                      <wp:positionV relativeFrom="paragraph">
                        <wp:posOffset>-215900</wp:posOffset>
                      </wp:positionV>
                      <wp:extent cx="662940" cy="419100"/>
                      <wp:effectExtent l="0" t="0" r="22860" b="19050"/>
                      <wp:wrapNone/>
                      <wp:docPr id="462470506" name="Text Box 3"/>
                      <wp:cNvGraphicFramePr/>
                      <a:graphic xmlns:a="http://schemas.openxmlformats.org/drawingml/2006/main">
                        <a:graphicData uri="http://schemas.microsoft.com/office/word/2010/wordprocessingShape">
                          <wps:wsp>
                            <wps:cNvSpPr txBox="1"/>
                            <wps:spPr>
                              <a:xfrm>
                                <a:off x="0" y="0"/>
                                <a:ext cx="662940" cy="419100"/>
                              </a:xfrm>
                              <a:prstGeom prst="rect">
                                <a:avLst/>
                              </a:prstGeom>
                              <a:solidFill>
                                <a:srgbClr val="EDF9FD"/>
                              </a:solidFill>
                              <a:ln w="6350">
                                <a:solidFill>
                                  <a:sysClr val="window" lastClr="FFFFFF">
                                    <a:lumMod val="50000"/>
                                  </a:sysClr>
                                </a:solidFill>
                              </a:ln>
                            </wps:spPr>
                            <wps:txbx>
                              <w:txbxContent>
                                <w:p w14:paraId="0A297BCF" w14:textId="77777777" w:rsidR="00221735" w:rsidRDefault="00221735" w:rsidP="002217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0A497" id="_x0000_s1176" type="#_x0000_t202" style="position:absolute;left:0;text-align:left;margin-left:-.4pt;margin-top:-17pt;width:52.2pt;height:33pt;z-index:254539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" fillcolor="#edf9fd" strokecolor="#7f7f7f" strokeweight=".5pt">
                      <v:textbox>
                        <w:txbxContent>
                          <w:p w14:paraId="0A297BCF" w14:textId="77777777" w:rsidR="00221735" w:rsidRDefault="00221735" w:rsidP="00221735"/>
                        </w:txbxContent>
                      </v:textbox>
                    </v:shape>
                  </w:pict>
                </mc:Fallback>
              </mc:AlternateContent>
            </w:r>
          </w:p>
        </w:tc>
      </w:tr>
      <w:tr w:rsidR="00221735" w:rsidRPr="009248A4" w14:paraId="6087EC2E" w14:textId="77777777" w:rsidTr="00D13864">
        <w:trPr>
          <w:trHeight w:val="907"/>
        </w:trPr>
        <w:tc>
          <w:tcPr>
            <w:tcW w:w="549" w:type="dxa"/>
            <w:shd w:val="clear" w:color="auto" w:fill="FFFFFF" w:themeFill="background1"/>
            <w:vAlign w:val="center"/>
          </w:tcPr>
          <w:p w14:paraId="03C9BCED" w14:textId="77777777" w:rsidR="00221735" w:rsidRPr="009248A4" w:rsidRDefault="00221735" w:rsidP="00712A44">
            <w:pPr>
              <w:rPr>
                <w:rFonts w:ascii="Century Gothic" w:hAnsi="Century Gothic"/>
                <w:b/>
                <w:bCs/>
              </w:rPr>
            </w:pPr>
            <w:r>
              <w:rPr>
                <w:rFonts w:ascii="Century Gothic" w:hAnsi="Century Gothic"/>
                <w:b/>
                <w:bCs/>
              </w:rPr>
              <w:t>e.</w:t>
            </w:r>
          </w:p>
        </w:tc>
        <w:tc>
          <w:tcPr>
            <w:tcW w:w="4408" w:type="dxa"/>
            <w:vAlign w:val="center"/>
          </w:tcPr>
          <w:p w14:paraId="6D61745C" w14:textId="77777777" w:rsidR="00221735" w:rsidRPr="009248A4" w:rsidRDefault="00221735" w:rsidP="00712A44">
            <w:pPr>
              <w:rPr>
                <w:rFonts w:ascii="Century Gothic" w:hAnsi="Century Gothic"/>
              </w:rPr>
            </w:pPr>
            <w:r>
              <w:rPr>
                <w:rFonts w:ascii="Century Gothic" w:hAnsi="Century Gothic"/>
              </w:rPr>
              <w:t>How much is the salad</w:t>
            </w:r>
            <w:r w:rsidRPr="009248A4">
              <w:rPr>
                <w:rFonts w:ascii="Cavolini" w:hAnsi="Cavolini" w:cs="Cavolini"/>
              </w:rPr>
              <w:t>?</w:t>
            </w:r>
          </w:p>
        </w:tc>
        <w:tc>
          <w:tcPr>
            <w:tcW w:w="1072" w:type="dxa"/>
            <w:vAlign w:val="center"/>
          </w:tcPr>
          <w:p w14:paraId="4EB9EA54" w14:textId="2BEC25C4" w:rsidR="00221735" w:rsidRPr="009248A4" w:rsidRDefault="008C48B8" w:rsidP="00712A44">
            <w:pPr>
              <w:rPr>
                <w:rFonts w:ascii="Century Gothic" w:hAnsi="Century Gothic"/>
              </w:rPr>
            </w:pPr>
            <w:r>
              <w:rPr>
                <w:noProof/>
              </w:rPr>
              <w:drawing>
                <wp:anchor distT="0" distB="0" distL="114300" distR="114300" simplePos="0" relativeHeight="255075012" behindDoc="0" locked="0" layoutInCell="1" allowOverlap="1" wp14:anchorId="1D71A2DA" wp14:editId="429665FF">
                  <wp:simplePos x="0" y="0"/>
                  <wp:positionH relativeFrom="column">
                    <wp:posOffset>30480</wp:posOffset>
                  </wp:positionH>
                  <wp:positionV relativeFrom="paragraph">
                    <wp:posOffset>34925</wp:posOffset>
                  </wp:positionV>
                  <wp:extent cx="522605" cy="400685"/>
                  <wp:effectExtent l="0" t="0" r="0" b="0"/>
                  <wp:wrapNone/>
                  <wp:docPr id="1897436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22605" cy="4006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96" w:type="dxa"/>
            <w:vAlign w:val="bottom"/>
          </w:tcPr>
          <w:p w14:paraId="4D5F6A90" w14:textId="1ED1F934" w:rsidR="00221735" w:rsidRPr="009248A4" w:rsidRDefault="00221735" w:rsidP="00712A44">
            <w:pPr>
              <w:spacing w:after="120"/>
              <w:jc w:val="center"/>
              <w:rPr>
                <w:rFonts w:ascii="Century Gothic" w:hAnsi="Century Gothic"/>
              </w:rPr>
            </w:pPr>
            <w:r>
              <w:rPr>
                <w:rFonts w:ascii="Century Gothic" w:hAnsi="Century Gothic"/>
              </w:rPr>
              <w:t>______</w:t>
            </w:r>
          </w:p>
        </w:tc>
      </w:tr>
      <w:tr w:rsidR="00221735" w:rsidRPr="009248A4" w14:paraId="33E81312" w14:textId="77777777" w:rsidTr="00D13864">
        <w:trPr>
          <w:trHeight w:val="907"/>
        </w:trPr>
        <w:tc>
          <w:tcPr>
            <w:tcW w:w="549" w:type="dxa"/>
            <w:shd w:val="clear" w:color="auto" w:fill="FFFFFF" w:themeFill="background1"/>
            <w:vAlign w:val="center"/>
          </w:tcPr>
          <w:p w14:paraId="597C80B1" w14:textId="77777777" w:rsidR="00221735" w:rsidRPr="009248A4" w:rsidRDefault="00221735" w:rsidP="00712A44">
            <w:pPr>
              <w:rPr>
                <w:rFonts w:ascii="Century Gothic" w:hAnsi="Century Gothic"/>
                <w:b/>
                <w:bCs/>
              </w:rPr>
            </w:pPr>
            <w:r w:rsidRPr="009248A4">
              <w:rPr>
                <w:rFonts w:ascii="Century Gothic" w:hAnsi="Century Gothic"/>
                <w:b/>
                <w:bCs/>
              </w:rPr>
              <w:t>f.</w:t>
            </w:r>
          </w:p>
        </w:tc>
        <w:tc>
          <w:tcPr>
            <w:tcW w:w="4408" w:type="dxa"/>
            <w:vAlign w:val="center"/>
          </w:tcPr>
          <w:p w14:paraId="1861FA4B" w14:textId="77777777" w:rsidR="00221735" w:rsidRPr="009248A4" w:rsidRDefault="00221735" w:rsidP="00712A44">
            <w:pPr>
              <w:rPr>
                <w:rFonts w:ascii="Century Gothic" w:hAnsi="Century Gothic"/>
              </w:rPr>
            </w:pPr>
            <w:r>
              <w:rPr>
                <w:rFonts w:ascii="Century Gothic" w:hAnsi="Century Gothic"/>
              </w:rPr>
              <w:t>How much are the chips</w:t>
            </w:r>
            <w:r w:rsidRPr="009248A4">
              <w:rPr>
                <w:rFonts w:ascii="Cavolini" w:hAnsi="Cavolini" w:cs="Cavolini"/>
              </w:rPr>
              <w:t>?</w:t>
            </w:r>
          </w:p>
        </w:tc>
        <w:tc>
          <w:tcPr>
            <w:tcW w:w="1072" w:type="dxa"/>
            <w:vAlign w:val="center"/>
          </w:tcPr>
          <w:p w14:paraId="01CBC99F" w14:textId="77777777" w:rsidR="00221735" w:rsidRPr="009248A4" w:rsidRDefault="00221735" w:rsidP="00712A44">
            <w:pPr>
              <w:rPr>
                <w:rFonts w:ascii="Century Gothic" w:hAnsi="Century Gothic"/>
              </w:rPr>
            </w:pPr>
            <w:r>
              <w:rPr>
                <w:noProof/>
              </w:rPr>
              <w:drawing>
                <wp:anchor distT="0" distB="0" distL="114300" distR="114300" simplePos="0" relativeHeight="254525124" behindDoc="0" locked="0" layoutInCell="1" allowOverlap="1" wp14:anchorId="467F1BE4" wp14:editId="0073E3D2">
                  <wp:simplePos x="0" y="0"/>
                  <wp:positionH relativeFrom="column">
                    <wp:posOffset>74295</wp:posOffset>
                  </wp:positionH>
                  <wp:positionV relativeFrom="paragraph">
                    <wp:posOffset>-5715</wp:posOffset>
                  </wp:positionV>
                  <wp:extent cx="388620" cy="572135"/>
                  <wp:effectExtent l="0" t="0" r="0" b="0"/>
                  <wp:wrapNone/>
                  <wp:docPr id="861337951"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886675" name="Picture 220"/>
                          <pic:cNvPicPr>
                            <a:picLocks noChangeAspect="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88620" cy="5721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96" w:type="dxa"/>
            <w:vAlign w:val="bottom"/>
          </w:tcPr>
          <w:p w14:paraId="020278FC" w14:textId="36767262" w:rsidR="00221735" w:rsidRPr="009248A4" w:rsidRDefault="00221735" w:rsidP="00712A44">
            <w:pPr>
              <w:spacing w:after="120"/>
              <w:jc w:val="center"/>
              <w:rPr>
                <w:rFonts w:ascii="Century Gothic" w:hAnsi="Century Gothic"/>
              </w:rPr>
            </w:pPr>
            <w:r w:rsidRPr="00221735">
              <w:rPr>
                <w:rFonts w:ascii="Century Gothic" w:hAnsi="Century Gothic"/>
                <w:bCs/>
                <w:noProof/>
                <w:szCs w:val="36"/>
                <w:lang w:eastAsia="en-AU"/>
              </w:rPr>
              <mc:AlternateContent>
                <mc:Choice Requires="wps">
                  <w:drawing>
                    <wp:anchor distT="0" distB="0" distL="114300" distR="114300" simplePos="0" relativeHeight="254541508" behindDoc="0" locked="0" layoutInCell="1" allowOverlap="1" wp14:anchorId="52B1E948" wp14:editId="39087D09">
                      <wp:simplePos x="0" y="0"/>
                      <wp:positionH relativeFrom="column">
                        <wp:posOffset>0</wp:posOffset>
                      </wp:positionH>
                      <wp:positionV relativeFrom="paragraph">
                        <wp:posOffset>89535</wp:posOffset>
                      </wp:positionV>
                      <wp:extent cx="662940" cy="419100"/>
                      <wp:effectExtent l="0" t="0" r="22860" b="19050"/>
                      <wp:wrapNone/>
                      <wp:docPr id="1222207694" name="Text Box 3"/>
                      <wp:cNvGraphicFramePr/>
                      <a:graphic xmlns:a="http://schemas.openxmlformats.org/drawingml/2006/main">
                        <a:graphicData uri="http://schemas.microsoft.com/office/word/2010/wordprocessingShape">
                          <wps:wsp>
                            <wps:cNvSpPr txBox="1"/>
                            <wps:spPr>
                              <a:xfrm>
                                <a:off x="0" y="0"/>
                                <a:ext cx="662940" cy="419100"/>
                              </a:xfrm>
                              <a:prstGeom prst="rect">
                                <a:avLst/>
                              </a:prstGeom>
                              <a:solidFill>
                                <a:srgbClr val="EDF9FD"/>
                              </a:solidFill>
                              <a:ln w="6350">
                                <a:solidFill>
                                  <a:sysClr val="window" lastClr="FFFFFF">
                                    <a:lumMod val="50000"/>
                                  </a:sysClr>
                                </a:solidFill>
                              </a:ln>
                            </wps:spPr>
                            <wps:txbx>
                              <w:txbxContent>
                                <w:p w14:paraId="11199230" w14:textId="77777777" w:rsidR="00221735" w:rsidRDefault="00221735" w:rsidP="002217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1E948" id="_x0000_s1177" type="#_x0000_t202" style="position:absolute;left:0;text-align:left;margin-left:0;margin-top:7.05pt;width:52.2pt;height:33pt;z-index:254541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" fillcolor="#edf9fd" strokecolor="#7f7f7f" strokeweight=".5pt">
                      <v:textbox>
                        <w:txbxContent>
                          <w:p w14:paraId="11199230" w14:textId="77777777" w:rsidR="00221735" w:rsidRDefault="00221735" w:rsidP="00221735"/>
                        </w:txbxContent>
                      </v:textbox>
                    </v:shape>
                  </w:pict>
                </mc:Fallback>
              </mc:AlternateContent>
            </w:r>
          </w:p>
        </w:tc>
      </w:tr>
      <w:tr w:rsidR="00221735" w:rsidRPr="009248A4" w14:paraId="61BA4C4A" w14:textId="77777777" w:rsidTr="00D13864">
        <w:trPr>
          <w:trHeight w:val="907"/>
        </w:trPr>
        <w:tc>
          <w:tcPr>
            <w:tcW w:w="549" w:type="dxa"/>
            <w:shd w:val="clear" w:color="auto" w:fill="FFFFFF" w:themeFill="background1"/>
            <w:vAlign w:val="center"/>
          </w:tcPr>
          <w:p w14:paraId="69307ADD" w14:textId="77777777" w:rsidR="00221735" w:rsidRPr="009248A4" w:rsidRDefault="00221735" w:rsidP="00712A44">
            <w:pPr>
              <w:rPr>
                <w:rFonts w:ascii="Century Gothic" w:hAnsi="Century Gothic"/>
                <w:b/>
                <w:bCs/>
              </w:rPr>
            </w:pPr>
            <w:r w:rsidRPr="003945F0">
              <w:rPr>
                <w:rFonts w:ascii="Century Gothic" w:hAnsi="Century Gothic"/>
                <w:b/>
                <w:bCs/>
                <w:shd w:val="clear" w:color="auto" w:fill="DEEAF6" w:themeFill="accent5" w:themeFillTint="33"/>
              </w:rPr>
              <w:t>g</w:t>
            </w:r>
            <w:r w:rsidRPr="009248A4">
              <w:rPr>
                <w:rFonts w:ascii="Century Gothic" w:hAnsi="Century Gothic"/>
                <w:b/>
                <w:bCs/>
              </w:rPr>
              <w:t>.</w:t>
            </w:r>
          </w:p>
        </w:tc>
        <w:tc>
          <w:tcPr>
            <w:tcW w:w="4408" w:type="dxa"/>
            <w:vAlign w:val="center"/>
          </w:tcPr>
          <w:p w14:paraId="03E666FA" w14:textId="77777777" w:rsidR="00221735" w:rsidRPr="009248A4" w:rsidRDefault="00221735" w:rsidP="00712A44">
            <w:pPr>
              <w:rPr>
                <w:rFonts w:ascii="Century Gothic" w:hAnsi="Century Gothic"/>
              </w:rPr>
            </w:pPr>
            <w:r>
              <w:rPr>
                <w:rFonts w:ascii="Century Gothic" w:hAnsi="Century Gothic"/>
              </w:rPr>
              <w:t>How much are the eggs</w:t>
            </w:r>
            <w:r w:rsidRPr="009248A4">
              <w:rPr>
                <w:rFonts w:ascii="Cavolini" w:hAnsi="Cavolini" w:cs="Cavolini"/>
              </w:rPr>
              <w:t>?</w:t>
            </w:r>
          </w:p>
        </w:tc>
        <w:tc>
          <w:tcPr>
            <w:tcW w:w="1072" w:type="dxa"/>
            <w:vAlign w:val="center"/>
          </w:tcPr>
          <w:p w14:paraId="39092D82" w14:textId="66BF820F" w:rsidR="00221735" w:rsidRPr="009248A4" w:rsidRDefault="00221735" w:rsidP="00712A44">
            <w:pPr>
              <w:rPr>
                <w:rFonts w:ascii="Century Gothic" w:hAnsi="Century Gothic"/>
              </w:rPr>
            </w:pPr>
            <w:r>
              <w:rPr>
                <w:noProof/>
              </w:rPr>
              <w:drawing>
                <wp:anchor distT="0" distB="0" distL="114300" distR="114300" simplePos="0" relativeHeight="254526148" behindDoc="0" locked="0" layoutInCell="1" allowOverlap="1" wp14:anchorId="4E59D897" wp14:editId="78F7A0BD">
                  <wp:simplePos x="0" y="0"/>
                  <wp:positionH relativeFrom="column">
                    <wp:posOffset>5080</wp:posOffset>
                  </wp:positionH>
                  <wp:positionV relativeFrom="paragraph">
                    <wp:posOffset>48260</wp:posOffset>
                  </wp:positionV>
                  <wp:extent cx="472440" cy="464820"/>
                  <wp:effectExtent l="0" t="0" r="3810" b="0"/>
                  <wp:wrapNone/>
                  <wp:docPr id="17062708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773514" name="Picture 3"/>
                          <pic:cNvPicPr>
                            <a:picLocks noChangeAspect="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72440" cy="4648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96" w:type="dxa"/>
            <w:vAlign w:val="bottom"/>
          </w:tcPr>
          <w:p w14:paraId="30239FE8" w14:textId="5BED7262" w:rsidR="00221735" w:rsidRPr="009248A4" w:rsidRDefault="00221735" w:rsidP="00712A44">
            <w:pPr>
              <w:spacing w:after="120"/>
              <w:jc w:val="center"/>
              <w:rPr>
                <w:rFonts w:ascii="Century Gothic" w:hAnsi="Century Gothic"/>
              </w:rPr>
            </w:pPr>
            <w:r w:rsidRPr="00221735">
              <w:rPr>
                <w:rFonts w:ascii="Century Gothic" w:hAnsi="Century Gothic"/>
                <w:bCs/>
                <w:noProof/>
                <w:szCs w:val="36"/>
                <w:lang w:eastAsia="en-AU"/>
              </w:rPr>
              <mc:AlternateContent>
                <mc:Choice Requires="wps">
                  <w:drawing>
                    <wp:anchor distT="0" distB="0" distL="114300" distR="114300" simplePos="0" relativeHeight="254543556" behindDoc="0" locked="0" layoutInCell="1" allowOverlap="1" wp14:anchorId="36CEEF9B" wp14:editId="15B19A63">
                      <wp:simplePos x="0" y="0"/>
                      <wp:positionH relativeFrom="column">
                        <wp:posOffset>-9525</wp:posOffset>
                      </wp:positionH>
                      <wp:positionV relativeFrom="paragraph">
                        <wp:posOffset>-156845</wp:posOffset>
                      </wp:positionV>
                      <wp:extent cx="662940" cy="419100"/>
                      <wp:effectExtent l="0" t="0" r="22860" b="19050"/>
                      <wp:wrapNone/>
                      <wp:docPr id="1874121367" name="Text Box 3"/>
                      <wp:cNvGraphicFramePr/>
                      <a:graphic xmlns:a="http://schemas.openxmlformats.org/drawingml/2006/main">
                        <a:graphicData uri="http://schemas.microsoft.com/office/word/2010/wordprocessingShape">
                          <wps:wsp>
                            <wps:cNvSpPr txBox="1"/>
                            <wps:spPr>
                              <a:xfrm>
                                <a:off x="0" y="0"/>
                                <a:ext cx="662940" cy="419100"/>
                              </a:xfrm>
                              <a:prstGeom prst="rect">
                                <a:avLst/>
                              </a:prstGeom>
                              <a:solidFill>
                                <a:srgbClr val="EDF9FD"/>
                              </a:solidFill>
                              <a:ln w="6350">
                                <a:solidFill>
                                  <a:sysClr val="window" lastClr="FFFFFF">
                                    <a:lumMod val="50000"/>
                                  </a:sysClr>
                                </a:solidFill>
                              </a:ln>
                            </wps:spPr>
                            <wps:txbx>
                              <w:txbxContent>
                                <w:p w14:paraId="1D072A2D" w14:textId="77777777" w:rsidR="00221735" w:rsidRDefault="00221735" w:rsidP="002217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EEF9B" id="_x0000_s1178" type="#_x0000_t202" style="position:absolute;left:0;text-align:left;margin-left:-.75pt;margin-top:-12.35pt;width:52.2pt;height:33pt;z-index:254543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" fillcolor="#edf9fd" strokecolor="#7f7f7f" strokeweight=".5pt">
                      <v:textbox>
                        <w:txbxContent>
                          <w:p w14:paraId="1D072A2D" w14:textId="77777777" w:rsidR="00221735" w:rsidRDefault="00221735" w:rsidP="00221735"/>
                        </w:txbxContent>
                      </v:textbox>
                    </v:shape>
                  </w:pict>
                </mc:Fallback>
              </mc:AlternateContent>
            </w:r>
          </w:p>
        </w:tc>
      </w:tr>
      <w:tr w:rsidR="00221735" w:rsidRPr="009248A4" w14:paraId="7945BA74" w14:textId="77777777" w:rsidTr="00D13864">
        <w:trPr>
          <w:trHeight w:val="907"/>
        </w:trPr>
        <w:tc>
          <w:tcPr>
            <w:tcW w:w="549" w:type="dxa"/>
            <w:shd w:val="clear" w:color="auto" w:fill="FFFFFF" w:themeFill="background1"/>
            <w:vAlign w:val="center"/>
          </w:tcPr>
          <w:p w14:paraId="430D97E3" w14:textId="77777777" w:rsidR="00221735" w:rsidRPr="009248A4" w:rsidRDefault="00221735" w:rsidP="00712A44">
            <w:pPr>
              <w:rPr>
                <w:rFonts w:ascii="Century Gothic" w:hAnsi="Century Gothic"/>
                <w:b/>
                <w:bCs/>
              </w:rPr>
            </w:pPr>
            <w:r w:rsidRPr="009248A4">
              <w:rPr>
                <w:rFonts w:ascii="Century Gothic" w:hAnsi="Century Gothic"/>
                <w:b/>
                <w:bCs/>
              </w:rPr>
              <w:t>h.</w:t>
            </w:r>
          </w:p>
        </w:tc>
        <w:tc>
          <w:tcPr>
            <w:tcW w:w="4408" w:type="dxa"/>
            <w:vAlign w:val="center"/>
          </w:tcPr>
          <w:p w14:paraId="7B88B39B" w14:textId="77777777" w:rsidR="00221735" w:rsidRPr="009248A4" w:rsidRDefault="00221735" w:rsidP="00712A44">
            <w:pPr>
              <w:rPr>
                <w:rFonts w:ascii="Century Gothic" w:hAnsi="Century Gothic"/>
              </w:rPr>
            </w:pPr>
            <w:r>
              <w:rPr>
                <w:rFonts w:ascii="Century Gothic" w:hAnsi="Century Gothic"/>
              </w:rPr>
              <w:t>How much are the noodles</w:t>
            </w:r>
            <w:r w:rsidRPr="009248A4">
              <w:rPr>
                <w:rFonts w:ascii="Cavolini" w:hAnsi="Cavolini" w:cs="Cavolini"/>
              </w:rPr>
              <w:t>?</w:t>
            </w:r>
          </w:p>
        </w:tc>
        <w:tc>
          <w:tcPr>
            <w:tcW w:w="1072" w:type="dxa"/>
            <w:vAlign w:val="center"/>
          </w:tcPr>
          <w:p w14:paraId="465F40D6" w14:textId="5389D1C1" w:rsidR="00221735" w:rsidRPr="009248A4" w:rsidRDefault="00221735" w:rsidP="00712A44">
            <w:pPr>
              <w:rPr>
                <w:rFonts w:ascii="Century Gothic" w:hAnsi="Century Gothic"/>
              </w:rPr>
            </w:pPr>
            <w:r w:rsidRPr="00787427">
              <w:rPr>
                <w:rFonts w:ascii="Century Gothic" w:hAnsi="Century Gothic"/>
                <w:noProof/>
                <w:szCs w:val="28"/>
              </w:rPr>
              <w:drawing>
                <wp:anchor distT="0" distB="0" distL="114300" distR="114300" simplePos="0" relativeHeight="254527172" behindDoc="0" locked="0" layoutInCell="1" allowOverlap="1" wp14:anchorId="3D8AF86E" wp14:editId="4EDE6E5E">
                  <wp:simplePos x="0" y="0"/>
                  <wp:positionH relativeFrom="column">
                    <wp:posOffset>-32385</wp:posOffset>
                  </wp:positionH>
                  <wp:positionV relativeFrom="paragraph">
                    <wp:posOffset>60325</wp:posOffset>
                  </wp:positionV>
                  <wp:extent cx="510540" cy="510540"/>
                  <wp:effectExtent l="0" t="0" r="3810" b="3810"/>
                  <wp:wrapNone/>
                  <wp:docPr id="557396565"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124699" name="Picture 219"/>
                          <pic:cNvPicPr>
                            <a:picLocks noChangeAspect="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10540" cy="510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96" w:type="dxa"/>
            <w:vAlign w:val="bottom"/>
          </w:tcPr>
          <w:p w14:paraId="4F473193" w14:textId="503CF7C7" w:rsidR="00221735" w:rsidRPr="009248A4" w:rsidRDefault="00221735" w:rsidP="00712A44">
            <w:pPr>
              <w:spacing w:after="120"/>
              <w:jc w:val="center"/>
              <w:rPr>
                <w:rFonts w:ascii="Century Gothic" w:hAnsi="Century Gothic"/>
              </w:rPr>
            </w:pPr>
            <w:r>
              <w:rPr>
                <w:rFonts w:ascii="Century Gothic" w:hAnsi="Century Gothic"/>
              </w:rPr>
              <w:t xml:space="preserve">_______ </w:t>
            </w:r>
          </w:p>
        </w:tc>
      </w:tr>
    </w:tbl>
    <w:p w14:paraId="5ECB7742" w14:textId="77777777" w:rsidR="005A6501" w:rsidRDefault="005A6501" w:rsidP="005D6493">
      <w:pPr>
        <w:spacing w:after="0"/>
      </w:pPr>
    </w:p>
    <w:p w14:paraId="70B248C4" w14:textId="77777777" w:rsidR="006C296A" w:rsidRDefault="006C296A" w:rsidP="005D6493">
      <w:pPr>
        <w:spacing w:after="0"/>
        <w:sectPr w:rsidR="006C296A" w:rsidSect="006C296A">
          <w:pgSz w:w="16838" w:h="11906" w:orient="landscape"/>
          <w:pgMar w:top="851" w:right="1134" w:bottom="907" w:left="907" w:header="567" w:footer="295" w:gutter="0"/>
          <w:cols w:num="2" w:space="708"/>
          <w:docGrid w:linePitch="381"/>
        </w:sectPr>
      </w:pPr>
    </w:p>
    <w:p w14:paraId="2394C7BB" w14:textId="27052A81" w:rsidR="00F60E9D" w:rsidRDefault="00E943D8" w:rsidP="00F60E9D">
      <w:pPr>
        <w:pStyle w:val="Heading1"/>
      </w:pPr>
      <w:bookmarkStart w:id="30" w:name="_Toc176100751"/>
      <w:bookmarkEnd w:id="29"/>
      <w:r>
        <w:lastRenderedPageBreak/>
        <w:t>At a</w:t>
      </w:r>
      <w:r w:rsidR="00F60E9D">
        <w:t xml:space="preserve"> </w:t>
      </w:r>
      <w:r w:rsidR="00F34CFF">
        <w:t>cloth</w:t>
      </w:r>
      <w:r w:rsidR="00AE4162">
        <w:t>es</w:t>
      </w:r>
      <w:r w:rsidR="00F34CFF">
        <w:t xml:space="preserve"> </w:t>
      </w:r>
      <w:r w:rsidR="00F60E9D">
        <w:t>shop</w:t>
      </w:r>
      <w:bookmarkEnd w:id="30"/>
    </w:p>
    <w:p w14:paraId="4B278E59" w14:textId="6B248FCF" w:rsidR="00F60E9D" w:rsidRPr="00CA5E69" w:rsidRDefault="00724FB3" w:rsidP="00B152FA">
      <w:pPr>
        <w:tabs>
          <w:tab w:val="left" w:pos="1071"/>
        </w:tabs>
        <w:rPr>
          <w:color w:val="FF0000"/>
        </w:rPr>
      </w:pPr>
      <w:r w:rsidRPr="009D15D4">
        <w:rPr>
          <w:noProof/>
        </w:rPr>
        <mc:AlternateContent>
          <mc:Choice Requires="wps">
            <w:drawing>
              <wp:anchor distT="0" distB="0" distL="114300" distR="114300" simplePos="0" relativeHeight="253488836" behindDoc="0" locked="0" layoutInCell="1" allowOverlap="1" wp14:anchorId="68A9083F" wp14:editId="4FE1DF39">
                <wp:simplePos x="0" y="0"/>
                <wp:positionH relativeFrom="margin">
                  <wp:posOffset>23495</wp:posOffset>
                </wp:positionH>
                <wp:positionV relativeFrom="paragraph">
                  <wp:posOffset>149860</wp:posOffset>
                </wp:positionV>
                <wp:extent cx="6315075" cy="4930140"/>
                <wp:effectExtent l="0" t="0" r="28575" b="22860"/>
                <wp:wrapNone/>
                <wp:docPr id="308990051" name="Text Box 308990051"/>
                <wp:cNvGraphicFramePr/>
                <a:graphic xmlns:a="http://schemas.openxmlformats.org/drawingml/2006/main">
                  <a:graphicData uri="http://schemas.microsoft.com/office/word/2010/wordprocessingShape">
                    <wps:wsp>
                      <wps:cNvSpPr txBox="1"/>
                      <wps:spPr>
                        <a:xfrm>
                          <a:off x="0" y="0"/>
                          <a:ext cx="6315075" cy="4930140"/>
                        </a:xfrm>
                        <a:prstGeom prst="rect">
                          <a:avLst/>
                        </a:prstGeom>
                        <a:solidFill>
                          <a:srgbClr val="FBFBFB"/>
                        </a:solidFill>
                        <a:ln w="6350">
                          <a:solidFill>
                            <a:schemeClr val="bg1">
                              <a:lumMod val="65000"/>
                            </a:schemeClr>
                          </a:solidFill>
                        </a:ln>
                      </wps:spPr>
                      <wps:txbx>
                        <w:txbxContent>
                          <w:p w14:paraId="66F5ABC3" w14:textId="5F794217" w:rsidR="00834994" w:rsidRPr="00834994" w:rsidRDefault="009B7FB8" w:rsidP="00724FB3">
                            <w:pPr>
                              <w:spacing w:after="120" w:line="240" w:lineRule="auto"/>
                              <w:rPr>
                                <w:rFonts w:cstheme="minorHAnsi"/>
                                <w:b/>
                                <w:bCs/>
                                <w:i/>
                                <w:iCs/>
                                <w:color w:val="000000" w:themeColor="text1"/>
                                <w:lang w:val="en-GB"/>
                              </w:rPr>
                            </w:pPr>
                            <w:r>
                              <w:rPr>
                                <w:rFonts w:cstheme="minorHAnsi"/>
                                <w:b/>
                                <w:bCs/>
                                <w:color w:val="000000" w:themeColor="text1"/>
                                <w:lang w:val="en-GB"/>
                              </w:rPr>
                              <w:t xml:space="preserve">Activity 1 - </w:t>
                            </w:r>
                            <w:r w:rsidR="00834994" w:rsidRPr="00834994">
                              <w:rPr>
                                <w:rFonts w:cstheme="minorHAnsi"/>
                                <w:b/>
                                <w:bCs/>
                                <w:color w:val="000000" w:themeColor="text1"/>
                                <w:lang w:val="en-GB"/>
                              </w:rPr>
                              <w:t>Pairs of clothes</w:t>
                            </w:r>
                          </w:p>
                          <w:p w14:paraId="5B7F9AB4" w14:textId="77279B88" w:rsidR="009F7956" w:rsidRDefault="009F7956" w:rsidP="006D543A">
                            <w:pPr>
                              <w:spacing w:after="60" w:line="240" w:lineRule="auto"/>
                              <w:rPr>
                                <w:rFonts w:cstheme="minorHAnsi"/>
                                <w:color w:val="000000" w:themeColor="text1"/>
                                <w:lang w:val="en-GB"/>
                              </w:rPr>
                            </w:pPr>
                            <w:r>
                              <w:rPr>
                                <w:rFonts w:cstheme="minorHAnsi"/>
                                <w:color w:val="000000" w:themeColor="text1"/>
                                <w:lang w:val="en-GB"/>
                              </w:rPr>
                              <w:t xml:space="preserve">The introduction of vocabulary for the men’s and women’s shops can also </w:t>
                            </w:r>
                            <w:r w:rsidR="00834994">
                              <w:rPr>
                                <w:rFonts w:cstheme="minorHAnsi"/>
                                <w:color w:val="000000" w:themeColor="text1"/>
                                <w:lang w:val="en-GB"/>
                              </w:rPr>
                              <w:t>cover</w:t>
                            </w:r>
                            <w:r w:rsidR="00834994">
                              <w:rPr>
                                <w:rFonts w:cstheme="minorHAnsi"/>
                                <w:color w:val="000000" w:themeColor="text1"/>
                                <w:lang w:val="en-GB"/>
                              </w:rPr>
                              <w:br/>
                              <w:t xml:space="preserve">the use </w:t>
                            </w:r>
                            <w:r w:rsidR="00834994" w:rsidRPr="00834994">
                              <w:rPr>
                                <w:rFonts w:cstheme="minorHAnsi"/>
                                <w:b/>
                                <w:bCs/>
                                <w:i/>
                                <w:iCs/>
                                <w:color w:val="000000" w:themeColor="text1"/>
                                <w:lang w:val="en-GB"/>
                              </w:rPr>
                              <w:t>a pair of</w:t>
                            </w:r>
                            <w:r w:rsidR="00834994">
                              <w:rPr>
                                <w:rFonts w:cstheme="minorHAnsi"/>
                                <w:b/>
                                <w:bCs/>
                                <w:i/>
                                <w:iCs/>
                                <w:color w:val="000000" w:themeColor="text1"/>
                                <w:lang w:val="en-GB"/>
                              </w:rPr>
                              <w:t>.</w:t>
                            </w:r>
                            <w:r w:rsidR="00834994">
                              <w:rPr>
                                <w:rFonts w:cstheme="minorHAnsi"/>
                                <w:b/>
                                <w:bCs/>
                                <w:color w:val="000000" w:themeColor="text1"/>
                                <w:lang w:val="en-GB"/>
                              </w:rPr>
                              <w:t xml:space="preserve"> </w:t>
                            </w:r>
                            <w:r w:rsidRPr="00834994">
                              <w:rPr>
                                <w:rFonts w:cstheme="minorHAnsi"/>
                                <w:b/>
                                <w:bCs/>
                                <w:i/>
                                <w:iCs/>
                                <w:color w:val="000000" w:themeColor="text1"/>
                                <w:lang w:val="en-GB"/>
                              </w:rPr>
                              <w:t xml:space="preserve"> </w:t>
                            </w:r>
                            <w:r w:rsidR="00834994">
                              <w:rPr>
                                <w:rFonts w:cstheme="minorHAnsi"/>
                                <w:color w:val="000000" w:themeColor="text1"/>
                                <w:lang w:val="en-GB"/>
                              </w:rPr>
                              <w:t xml:space="preserve">In the student workbook, the word </w:t>
                            </w:r>
                            <w:r w:rsidR="00834994" w:rsidRPr="00834994">
                              <w:rPr>
                                <w:rFonts w:cstheme="minorHAnsi"/>
                                <w:b/>
                                <w:bCs/>
                                <w:i/>
                                <w:iCs/>
                                <w:color w:val="000000" w:themeColor="text1"/>
                                <w:lang w:val="en-GB"/>
                              </w:rPr>
                              <w:t>some</w:t>
                            </w:r>
                            <w:r w:rsidR="00834994">
                              <w:rPr>
                                <w:rFonts w:cstheme="minorHAnsi"/>
                                <w:color w:val="000000" w:themeColor="text1"/>
                                <w:lang w:val="en-GB"/>
                              </w:rPr>
                              <w:t xml:space="preserve"> is used instead of </w:t>
                            </w:r>
                            <w:r w:rsidR="00952102">
                              <w:rPr>
                                <w:rFonts w:cstheme="minorHAnsi"/>
                                <w:color w:val="000000" w:themeColor="text1"/>
                                <w:lang w:val="en-GB"/>
                              </w:rPr>
                              <w:br/>
                            </w:r>
                            <w:r w:rsidR="00834994" w:rsidRPr="00834994">
                              <w:rPr>
                                <w:rFonts w:cstheme="minorHAnsi"/>
                                <w:i/>
                                <w:iCs/>
                                <w:color w:val="000000" w:themeColor="text1"/>
                                <w:lang w:val="en-GB"/>
                              </w:rPr>
                              <w:t>a pair of</w:t>
                            </w:r>
                            <w:r w:rsidR="00952102">
                              <w:rPr>
                                <w:rFonts w:cstheme="minorHAnsi"/>
                                <w:i/>
                                <w:iCs/>
                                <w:color w:val="000000" w:themeColor="text1"/>
                                <w:lang w:val="en-GB"/>
                              </w:rPr>
                              <w:t xml:space="preserve">, </w:t>
                            </w:r>
                            <w:r w:rsidR="00834994">
                              <w:rPr>
                                <w:rFonts w:cstheme="minorHAnsi"/>
                                <w:color w:val="000000" w:themeColor="text1"/>
                                <w:lang w:val="en-GB"/>
                              </w:rPr>
                              <w:t xml:space="preserve"> as </w:t>
                            </w:r>
                            <w:r w:rsidR="00834994" w:rsidRPr="00834994">
                              <w:rPr>
                                <w:rFonts w:cstheme="minorHAnsi"/>
                                <w:i/>
                                <w:iCs/>
                                <w:color w:val="000000" w:themeColor="text1"/>
                                <w:lang w:val="en-GB"/>
                              </w:rPr>
                              <w:t>some</w:t>
                            </w:r>
                            <w:r w:rsidR="00834994">
                              <w:rPr>
                                <w:rFonts w:cstheme="minorHAnsi"/>
                                <w:color w:val="000000" w:themeColor="text1"/>
                                <w:lang w:val="en-GB"/>
                              </w:rPr>
                              <w:t xml:space="preserve"> is more commonly used in casual speech.  </w:t>
                            </w:r>
                          </w:p>
                          <w:p w14:paraId="7CB81034" w14:textId="376FC2E3" w:rsidR="00834994" w:rsidRPr="00834994" w:rsidRDefault="00834994" w:rsidP="009B7FB8">
                            <w:pPr>
                              <w:spacing w:after="60" w:line="240" w:lineRule="auto"/>
                              <w:rPr>
                                <w:rFonts w:cstheme="minorHAnsi"/>
                                <w:color w:val="000000" w:themeColor="text1"/>
                                <w:lang w:val="en-GB"/>
                              </w:rPr>
                            </w:pPr>
                            <w:r>
                              <w:rPr>
                                <w:rFonts w:cstheme="minorHAnsi"/>
                                <w:color w:val="000000" w:themeColor="text1"/>
                                <w:lang w:val="en-GB"/>
                              </w:rPr>
                              <w:t xml:space="preserve">In the two grids on the following pages, the clothing that comes in pairs is shaded in grey. You could expand on other clothes and objects that come in pairs </w:t>
                            </w:r>
                            <w:r w:rsidR="009B7FB8">
                              <w:rPr>
                                <w:rFonts w:cstheme="minorHAnsi"/>
                                <w:color w:val="000000" w:themeColor="text1"/>
                                <w:lang w:val="en-GB"/>
                              </w:rPr>
                              <w:t xml:space="preserve">using the pictures below </w:t>
                            </w:r>
                            <w:r>
                              <w:rPr>
                                <w:rFonts w:cstheme="minorHAnsi"/>
                                <w:color w:val="000000" w:themeColor="text1"/>
                                <w:lang w:val="en-GB"/>
                              </w:rPr>
                              <w:t>if appropriate.</w:t>
                            </w:r>
                          </w:p>
                          <w:p w14:paraId="549310AA" w14:textId="77777777" w:rsidR="009F7956" w:rsidRPr="009B7FB8" w:rsidRDefault="009F7956" w:rsidP="00724FB3">
                            <w:pPr>
                              <w:spacing w:after="120" w:line="240" w:lineRule="auto"/>
                              <w:rPr>
                                <w:rFonts w:cstheme="minorHAnsi"/>
                                <w:b/>
                                <w:bCs/>
                                <w:color w:val="000000" w:themeColor="text1"/>
                                <w:sz w:val="2"/>
                                <w:szCs w:val="2"/>
                                <w:lang w:val="en-GB"/>
                              </w:rPr>
                            </w:pPr>
                          </w:p>
                          <w:p w14:paraId="5EC1DDE6" w14:textId="78A90CA4" w:rsidR="000B3FD8" w:rsidRPr="00CF0B7B" w:rsidRDefault="00F218DF" w:rsidP="009B7FB8">
                            <w:pPr>
                              <w:spacing w:after="0" w:line="240" w:lineRule="auto"/>
                              <w:rPr>
                                <w:rFonts w:cstheme="minorHAnsi"/>
                                <w:b/>
                                <w:bCs/>
                                <w:color w:val="000000" w:themeColor="text1"/>
                                <w:lang w:val="en-GB"/>
                              </w:rPr>
                            </w:pPr>
                            <w:r w:rsidRPr="00F218DF">
                              <w:rPr>
                                <w:rFonts w:cstheme="minorHAnsi"/>
                                <w:b/>
                                <w:bCs/>
                                <w:color w:val="000000" w:themeColor="text1"/>
                                <w:lang w:val="en-GB"/>
                              </w:rPr>
                              <w:t xml:space="preserve">Activity </w:t>
                            </w:r>
                            <w:r w:rsidR="002816B7">
                              <w:rPr>
                                <w:rFonts w:cstheme="minorHAnsi"/>
                                <w:b/>
                                <w:bCs/>
                                <w:color w:val="000000" w:themeColor="text1"/>
                                <w:lang w:val="en-GB"/>
                              </w:rPr>
                              <w:t>2</w:t>
                            </w:r>
                            <w:r w:rsidRPr="00F218DF">
                              <w:rPr>
                                <w:rFonts w:cstheme="minorHAnsi"/>
                                <w:b/>
                                <w:bCs/>
                                <w:color w:val="000000" w:themeColor="text1"/>
                                <w:lang w:val="en-GB"/>
                              </w:rPr>
                              <w:t xml:space="preserve"> </w:t>
                            </w:r>
                            <w:r w:rsidRPr="00CF0B7B">
                              <w:rPr>
                                <w:rFonts w:cstheme="minorHAnsi"/>
                                <w:b/>
                                <w:bCs/>
                                <w:color w:val="000000" w:themeColor="text1"/>
                                <w:lang w:val="en-GB"/>
                              </w:rPr>
                              <w:t xml:space="preserve">– </w:t>
                            </w:r>
                            <w:r w:rsidRPr="00CF0B7B">
                              <w:rPr>
                                <w:rFonts w:cstheme="minorHAnsi"/>
                                <w:b/>
                                <w:bCs/>
                                <w:i/>
                                <w:iCs/>
                                <w:color w:val="000000" w:themeColor="text1"/>
                                <w:lang w:val="en-GB"/>
                              </w:rPr>
                              <w:t>What’s that?</w:t>
                            </w:r>
                            <w:r w:rsidRPr="00CF0B7B">
                              <w:rPr>
                                <w:rFonts w:cstheme="minorHAnsi"/>
                                <w:b/>
                                <w:bCs/>
                                <w:color w:val="000000" w:themeColor="text1"/>
                                <w:lang w:val="en-GB"/>
                              </w:rPr>
                              <w:t xml:space="preserve">   Vocabulary at the Men’s clothes shop</w:t>
                            </w:r>
                          </w:p>
                          <w:p w14:paraId="17659915" w14:textId="00195F96" w:rsidR="00F218DF" w:rsidRPr="00CF0B7B" w:rsidRDefault="009B7FB8" w:rsidP="00590BE1">
                            <w:pPr>
                              <w:spacing w:after="240" w:line="240" w:lineRule="auto"/>
                              <w:rPr>
                                <w:rFonts w:cstheme="minorHAnsi"/>
                                <w:color w:val="000000" w:themeColor="text1"/>
                                <w:lang w:val="en-GB"/>
                              </w:rPr>
                            </w:pPr>
                            <w:r w:rsidRPr="00CF0B7B">
                              <w:rPr>
                                <w:rFonts w:cstheme="minorHAnsi"/>
                                <w:color w:val="000000" w:themeColor="text1"/>
                                <w:lang w:val="en-GB"/>
                              </w:rPr>
                              <w:t xml:space="preserve">Project page </w:t>
                            </w:r>
                            <w:r w:rsidR="001A7482" w:rsidRPr="00CF0B7B">
                              <w:rPr>
                                <w:rFonts w:cstheme="minorHAnsi"/>
                                <w:color w:val="000000" w:themeColor="text1"/>
                                <w:lang w:val="en-GB"/>
                              </w:rPr>
                              <w:t>7</w:t>
                            </w:r>
                            <w:r w:rsidR="00590BE1">
                              <w:rPr>
                                <w:rFonts w:cstheme="minorHAnsi"/>
                                <w:color w:val="000000" w:themeColor="text1"/>
                                <w:lang w:val="en-GB"/>
                              </w:rPr>
                              <w:t>4</w:t>
                            </w:r>
                            <w:r w:rsidRPr="00CF0B7B">
                              <w:rPr>
                                <w:rFonts w:cstheme="minorHAnsi"/>
                                <w:color w:val="000000" w:themeColor="text1"/>
                                <w:lang w:val="en-GB"/>
                              </w:rPr>
                              <w:t xml:space="preserve"> and introduce the vocabulary students will need to do the exercises in Section 11 in the student workbook. </w:t>
                            </w:r>
                          </w:p>
                          <w:p w14:paraId="5189C44D" w14:textId="09EEE0C5" w:rsidR="00F218DF" w:rsidRPr="00CF0B7B" w:rsidRDefault="00F218DF" w:rsidP="00590BE1">
                            <w:pPr>
                              <w:spacing w:after="0" w:line="240" w:lineRule="auto"/>
                              <w:rPr>
                                <w:rFonts w:cstheme="minorHAnsi"/>
                                <w:b/>
                                <w:bCs/>
                                <w:color w:val="000000" w:themeColor="text1"/>
                                <w:lang w:val="en-GB"/>
                              </w:rPr>
                            </w:pPr>
                            <w:r w:rsidRPr="00CF0B7B">
                              <w:rPr>
                                <w:rFonts w:cstheme="minorHAnsi"/>
                                <w:b/>
                                <w:bCs/>
                                <w:color w:val="000000" w:themeColor="text1"/>
                                <w:lang w:val="en-GB"/>
                              </w:rPr>
                              <w:t xml:space="preserve">Activity </w:t>
                            </w:r>
                            <w:r w:rsidR="002816B7" w:rsidRPr="00CF0B7B">
                              <w:rPr>
                                <w:rFonts w:cstheme="minorHAnsi"/>
                                <w:b/>
                                <w:bCs/>
                                <w:color w:val="000000" w:themeColor="text1"/>
                                <w:lang w:val="en-GB"/>
                              </w:rPr>
                              <w:t>3</w:t>
                            </w:r>
                            <w:r w:rsidRPr="00CF0B7B">
                              <w:rPr>
                                <w:rFonts w:cstheme="minorHAnsi"/>
                                <w:b/>
                                <w:bCs/>
                                <w:color w:val="000000" w:themeColor="text1"/>
                                <w:lang w:val="en-GB"/>
                              </w:rPr>
                              <w:t xml:space="preserve"> - </w:t>
                            </w:r>
                            <w:r w:rsidRPr="00CF0B7B">
                              <w:rPr>
                                <w:rFonts w:cstheme="minorHAnsi"/>
                                <w:b/>
                                <w:bCs/>
                                <w:i/>
                                <w:iCs/>
                                <w:color w:val="000000" w:themeColor="text1"/>
                                <w:lang w:val="en-GB"/>
                              </w:rPr>
                              <w:t>What’s that?</w:t>
                            </w:r>
                            <w:r w:rsidRPr="00CF0B7B">
                              <w:rPr>
                                <w:rFonts w:cstheme="minorHAnsi"/>
                                <w:b/>
                                <w:bCs/>
                                <w:color w:val="000000" w:themeColor="text1"/>
                                <w:lang w:val="en-GB"/>
                              </w:rPr>
                              <w:t xml:space="preserve">   Vocabulary at the Women’s clothes shop</w:t>
                            </w:r>
                          </w:p>
                          <w:p w14:paraId="436648B1" w14:textId="71555818" w:rsidR="002816B7" w:rsidRPr="00CF0B7B" w:rsidRDefault="009B7FB8" w:rsidP="00590BE1">
                            <w:pPr>
                              <w:spacing w:after="240" w:line="240" w:lineRule="auto"/>
                              <w:rPr>
                                <w:rFonts w:cstheme="minorHAnsi"/>
                                <w:color w:val="000000" w:themeColor="text1"/>
                                <w:lang w:val="en-GB"/>
                              </w:rPr>
                            </w:pPr>
                            <w:r w:rsidRPr="00CF0B7B">
                              <w:rPr>
                                <w:rFonts w:cstheme="minorHAnsi"/>
                                <w:color w:val="000000" w:themeColor="text1"/>
                                <w:lang w:val="en-GB"/>
                              </w:rPr>
                              <w:t xml:space="preserve">Project page </w:t>
                            </w:r>
                            <w:r w:rsidR="001A7482" w:rsidRPr="00CF0B7B">
                              <w:rPr>
                                <w:rFonts w:cstheme="minorHAnsi"/>
                                <w:color w:val="000000" w:themeColor="text1"/>
                                <w:lang w:val="en-GB"/>
                              </w:rPr>
                              <w:t>7</w:t>
                            </w:r>
                            <w:r w:rsidR="00590BE1">
                              <w:rPr>
                                <w:rFonts w:cstheme="minorHAnsi"/>
                                <w:color w:val="000000" w:themeColor="text1"/>
                                <w:lang w:val="en-GB"/>
                              </w:rPr>
                              <w:t>5</w:t>
                            </w:r>
                            <w:r w:rsidRPr="00CF0B7B">
                              <w:rPr>
                                <w:rFonts w:cstheme="minorHAnsi"/>
                                <w:color w:val="000000" w:themeColor="text1"/>
                                <w:lang w:val="en-GB"/>
                              </w:rPr>
                              <w:t xml:space="preserve"> and introduce the vocabulary students will need to do the exercises about the women’s shop on pages </w:t>
                            </w:r>
                            <w:r w:rsidR="001A7482" w:rsidRPr="00CF0B7B">
                              <w:rPr>
                                <w:rFonts w:cstheme="minorHAnsi"/>
                                <w:color w:val="000000" w:themeColor="text1"/>
                                <w:lang w:val="en-GB"/>
                              </w:rPr>
                              <w:t>7</w:t>
                            </w:r>
                            <w:r w:rsidR="00590BE1">
                              <w:rPr>
                                <w:rFonts w:cstheme="minorHAnsi"/>
                                <w:color w:val="000000" w:themeColor="text1"/>
                                <w:lang w:val="en-GB"/>
                              </w:rPr>
                              <w:t>7</w:t>
                            </w:r>
                            <w:r w:rsidR="001A7482" w:rsidRPr="00CF0B7B">
                              <w:rPr>
                                <w:rFonts w:cstheme="minorHAnsi"/>
                                <w:color w:val="000000" w:themeColor="text1"/>
                                <w:lang w:val="en-GB"/>
                              </w:rPr>
                              <w:t xml:space="preserve"> – 8</w:t>
                            </w:r>
                            <w:r w:rsidR="00590BE1">
                              <w:rPr>
                                <w:rFonts w:cstheme="minorHAnsi"/>
                                <w:color w:val="000000" w:themeColor="text1"/>
                                <w:lang w:val="en-GB"/>
                              </w:rPr>
                              <w:t>0</w:t>
                            </w:r>
                            <w:r w:rsidR="001A7482" w:rsidRPr="00CF0B7B">
                              <w:rPr>
                                <w:rFonts w:cstheme="minorHAnsi"/>
                                <w:color w:val="000000" w:themeColor="text1"/>
                                <w:lang w:val="en-GB"/>
                              </w:rPr>
                              <w:t>.</w:t>
                            </w:r>
                          </w:p>
                          <w:p w14:paraId="595CD655" w14:textId="77777777" w:rsidR="002816B7" w:rsidRPr="00CF0B7B" w:rsidRDefault="002816B7" w:rsidP="009B7FB8">
                            <w:pPr>
                              <w:spacing w:after="120" w:line="240" w:lineRule="auto"/>
                              <w:rPr>
                                <w:rFonts w:cstheme="minorHAnsi"/>
                                <w:b/>
                                <w:bCs/>
                                <w:color w:val="000000" w:themeColor="text1"/>
                                <w:lang w:val="en-GB"/>
                              </w:rPr>
                            </w:pPr>
                            <w:r w:rsidRPr="00CF0B7B">
                              <w:rPr>
                                <w:rFonts w:cstheme="minorHAnsi"/>
                                <w:b/>
                                <w:bCs/>
                                <w:color w:val="000000" w:themeColor="text1"/>
                                <w:lang w:val="en-GB"/>
                              </w:rPr>
                              <w:t xml:space="preserve">Activity 4 – Women’s fashion </w:t>
                            </w:r>
                          </w:p>
                          <w:p w14:paraId="4FC9A26A" w14:textId="5DB4D1AE" w:rsidR="009B7FB8" w:rsidRDefault="002816B7" w:rsidP="009B7FB8">
                            <w:pPr>
                              <w:spacing w:after="120" w:line="240" w:lineRule="auto"/>
                              <w:rPr>
                                <w:rFonts w:cstheme="minorHAnsi"/>
                                <w:color w:val="000000" w:themeColor="text1"/>
                                <w:lang w:val="en-GB"/>
                              </w:rPr>
                            </w:pPr>
                            <w:r w:rsidRPr="00CF0B7B">
                              <w:rPr>
                                <w:rFonts w:cstheme="minorHAnsi"/>
                                <w:color w:val="000000" w:themeColor="text1"/>
                                <w:lang w:val="en-GB"/>
                              </w:rPr>
                              <w:t xml:space="preserve">This 4-page activity </w:t>
                            </w:r>
                            <w:r w:rsidR="00893291" w:rsidRPr="00CF0B7B">
                              <w:rPr>
                                <w:rFonts w:cstheme="minorHAnsi"/>
                                <w:color w:val="000000" w:themeColor="text1"/>
                                <w:lang w:val="en-GB"/>
                              </w:rPr>
                              <w:t xml:space="preserve">about a women’s clothing shop </w:t>
                            </w:r>
                            <w:r w:rsidRPr="00CF0B7B">
                              <w:rPr>
                                <w:rFonts w:cstheme="minorHAnsi"/>
                                <w:color w:val="000000" w:themeColor="text1"/>
                                <w:lang w:val="en-GB"/>
                              </w:rPr>
                              <w:t>is a parallel activity to the men’s shop in Section 11 in the student workbook.</w:t>
                            </w:r>
                            <w:r w:rsidR="006D543A" w:rsidRPr="00CF0B7B">
                              <w:rPr>
                                <w:rFonts w:cstheme="minorHAnsi"/>
                                <w:color w:val="000000" w:themeColor="text1"/>
                                <w:lang w:val="en-GB"/>
                              </w:rPr>
                              <w:t xml:space="preserve"> </w:t>
                            </w:r>
                            <w:r w:rsidR="00893291" w:rsidRPr="00CF0B7B">
                              <w:rPr>
                                <w:rFonts w:cstheme="minorHAnsi"/>
                                <w:color w:val="000000" w:themeColor="text1"/>
                                <w:lang w:val="en-GB"/>
                              </w:rPr>
                              <w:t xml:space="preserve">However in the exercise here, </w:t>
                            </w:r>
                            <w:r w:rsidR="006D543A" w:rsidRPr="00CF0B7B">
                              <w:rPr>
                                <w:rFonts w:cstheme="minorHAnsi"/>
                                <w:color w:val="000000" w:themeColor="text1"/>
                                <w:lang w:val="en-GB"/>
                              </w:rPr>
                              <w:t xml:space="preserve">the students ask the teacher the prices of </w:t>
                            </w:r>
                            <w:r w:rsidR="00893291" w:rsidRPr="00CF0B7B">
                              <w:rPr>
                                <w:rFonts w:cstheme="minorHAnsi"/>
                                <w:color w:val="000000" w:themeColor="text1"/>
                                <w:lang w:val="en-GB"/>
                              </w:rPr>
                              <w:t>each item.</w:t>
                            </w:r>
                            <w:r w:rsidR="006D543A" w:rsidRPr="00CF0B7B">
                              <w:rPr>
                                <w:rFonts w:cstheme="minorHAnsi"/>
                                <w:color w:val="000000" w:themeColor="text1"/>
                                <w:lang w:val="en-GB"/>
                              </w:rPr>
                              <w:t xml:space="preserve"> The</w:t>
                            </w:r>
                            <w:r w:rsidR="00893291" w:rsidRPr="00CF0B7B">
                              <w:rPr>
                                <w:rFonts w:cstheme="minorHAnsi"/>
                                <w:color w:val="000000" w:themeColor="text1"/>
                                <w:lang w:val="en-GB"/>
                              </w:rPr>
                              <w:t xml:space="preserve"> teacher dictates the prices</w:t>
                            </w:r>
                            <w:r w:rsidR="006D543A" w:rsidRPr="00CF0B7B">
                              <w:rPr>
                                <w:rFonts w:cstheme="minorHAnsi"/>
                                <w:color w:val="000000" w:themeColor="text1"/>
                                <w:lang w:val="en-GB"/>
                              </w:rPr>
                              <w:t xml:space="preserve"> and students write them on the advertisement.</w:t>
                            </w:r>
                            <w:r w:rsidR="006D543A">
                              <w:rPr>
                                <w:rFonts w:cstheme="minorHAnsi"/>
                                <w:color w:val="000000" w:themeColor="text1"/>
                                <w:lang w:val="en-GB"/>
                              </w:rPr>
                              <w:t xml:space="preserve">  </w:t>
                            </w:r>
                            <w:r w:rsidR="00893291">
                              <w:rPr>
                                <w:rFonts w:cstheme="minorHAnsi"/>
                                <w:color w:val="000000" w:themeColor="text1"/>
                                <w:lang w:val="en-GB"/>
                              </w:rPr>
                              <w:br/>
                              <w:t xml:space="preserve">The activity </w:t>
                            </w:r>
                            <w:r>
                              <w:rPr>
                                <w:rFonts w:cstheme="minorHAnsi"/>
                                <w:color w:val="000000" w:themeColor="text1"/>
                                <w:lang w:val="en-GB"/>
                              </w:rPr>
                              <w:t xml:space="preserve">can be done in stages, and used as extension work or homework. </w:t>
                            </w:r>
                            <w:r w:rsidR="009B7FB8">
                              <w:rPr>
                                <w:rFonts w:cstheme="minorHAnsi"/>
                                <w:color w:val="000000" w:themeColor="text1"/>
                                <w:lang w:val="en-GB"/>
                              </w:rPr>
                              <w:t xml:space="preserve"> </w:t>
                            </w:r>
                          </w:p>
                          <w:p w14:paraId="4B6EAAB8" w14:textId="77777777" w:rsidR="00F218DF" w:rsidRPr="00F218DF" w:rsidRDefault="00F218DF" w:rsidP="00F218DF">
                            <w:pPr>
                              <w:spacing w:after="120" w:line="240" w:lineRule="auto"/>
                              <w:rPr>
                                <w:rFonts w:cstheme="minorHAnsi"/>
                                <w:b/>
                                <w:bCs/>
                                <w:color w:val="000000" w:themeColor="text1"/>
                                <w:lang w:val="en-GB"/>
                              </w:rPr>
                            </w:pPr>
                          </w:p>
                          <w:p w14:paraId="54243810" w14:textId="2D3C9A36" w:rsidR="00F218DF" w:rsidRPr="00F218DF" w:rsidRDefault="00F218DF" w:rsidP="00724FB3">
                            <w:pPr>
                              <w:spacing w:after="120" w:line="240" w:lineRule="auto"/>
                              <w:rPr>
                                <w:rFonts w:cstheme="minorHAnsi"/>
                                <w:color w:val="000000" w:themeColor="text1"/>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9083F" id="Text Box 308990051" o:spid="_x0000_s1179" type="#_x0000_t202" style="position:absolute;margin-left:1.85pt;margin-top:11.8pt;width:497.25pt;height:388.2pt;z-index:2534888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" fillcolor="#fbfbfb" strokecolor="#a5a5a5 [2092]" strokeweight=".5pt">
                <v:textbox>
                  <w:txbxContent>
                    <w:p w14:paraId="66F5ABC3" w14:textId="5F794217" w:rsidR="00834994" w:rsidRPr="00834994" w:rsidRDefault="009B7FB8" w:rsidP="00724FB3">
                      <w:pPr>
                        <w:spacing w:after="120" w:line="240" w:lineRule="auto"/>
                        <w:rPr>
                          <w:rFonts w:cstheme="minorHAnsi"/>
                          <w:b/>
                          <w:bCs/>
                          <w:i/>
                          <w:iCs/>
                          <w:color w:val="000000" w:themeColor="text1"/>
                          <w:lang w:val="en-GB"/>
                        </w:rPr>
                      </w:pPr>
                      <w:r>
                        <w:rPr>
                          <w:rFonts w:cstheme="minorHAnsi"/>
                          <w:b/>
                          <w:bCs/>
                          <w:color w:val="000000" w:themeColor="text1"/>
                          <w:lang w:val="en-GB"/>
                        </w:rPr>
                        <w:t xml:space="preserve">Activity 1 - </w:t>
                      </w:r>
                      <w:r w:rsidR="00834994" w:rsidRPr="00834994">
                        <w:rPr>
                          <w:rFonts w:cstheme="minorHAnsi"/>
                          <w:b/>
                          <w:bCs/>
                          <w:color w:val="000000" w:themeColor="text1"/>
                          <w:lang w:val="en-GB"/>
                        </w:rPr>
                        <w:t>Pairs of clothes</w:t>
                      </w:r>
                    </w:p>
                    <w:p w14:paraId="5B7F9AB4" w14:textId="77279B88" w:rsidR="009F7956" w:rsidRDefault="009F7956" w:rsidP="006D543A">
                      <w:pPr>
                        <w:spacing w:after="60" w:line="240" w:lineRule="auto"/>
                        <w:rPr>
                          <w:rFonts w:cstheme="minorHAnsi"/>
                          <w:color w:val="000000" w:themeColor="text1"/>
                          <w:lang w:val="en-GB"/>
                        </w:rPr>
                      </w:pPr>
                      <w:r>
                        <w:rPr>
                          <w:rFonts w:cstheme="minorHAnsi"/>
                          <w:color w:val="000000" w:themeColor="text1"/>
                          <w:lang w:val="en-GB"/>
                        </w:rPr>
                        <w:t xml:space="preserve">The introduction of vocabulary for the men’s and women’s shops can also </w:t>
                      </w:r>
                      <w:r w:rsidR="00834994">
                        <w:rPr>
                          <w:rFonts w:cstheme="minorHAnsi"/>
                          <w:color w:val="000000" w:themeColor="text1"/>
                          <w:lang w:val="en-GB"/>
                        </w:rPr>
                        <w:t>cover</w:t>
                      </w:r>
                      <w:r w:rsidR="00834994">
                        <w:rPr>
                          <w:rFonts w:cstheme="minorHAnsi"/>
                          <w:color w:val="000000" w:themeColor="text1"/>
                          <w:lang w:val="en-GB"/>
                        </w:rPr>
                        <w:br/>
                        <w:t xml:space="preserve">the use </w:t>
                      </w:r>
                      <w:r w:rsidR="00834994" w:rsidRPr="00834994">
                        <w:rPr>
                          <w:rFonts w:cstheme="minorHAnsi"/>
                          <w:b/>
                          <w:bCs/>
                          <w:i/>
                          <w:iCs/>
                          <w:color w:val="000000" w:themeColor="text1"/>
                          <w:lang w:val="en-GB"/>
                        </w:rPr>
                        <w:t>a pair of</w:t>
                      </w:r>
                      <w:r w:rsidR="00834994">
                        <w:rPr>
                          <w:rFonts w:cstheme="minorHAnsi"/>
                          <w:b/>
                          <w:bCs/>
                          <w:i/>
                          <w:iCs/>
                          <w:color w:val="000000" w:themeColor="text1"/>
                          <w:lang w:val="en-GB"/>
                        </w:rPr>
                        <w:t>.</w:t>
                      </w:r>
                      <w:r w:rsidR="00834994">
                        <w:rPr>
                          <w:rFonts w:cstheme="minorHAnsi"/>
                          <w:b/>
                          <w:bCs/>
                          <w:color w:val="000000" w:themeColor="text1"/>
                          <w:lang w:val="en-GB"/>
                        </w:rPr>
                        <w:t xml:space="preserve"> </w:t>
                      </w:r>
                      <w:r w:rsidRPr="00834994">
                        <w:rPr>
                          <w:rFonts w:cstheme="minorHAnsi"/>
                          <w:b/>
                          <w:bCs/>
                          <w:i/>
                          <w:iCs/>
                          <w:color w:val="000000" w:themeColor="text1"/>
                          <w:lang w:val="en-GB"/>
                        </w:rPr>
                        <w:t xml:space="preserve"> </w:t>
                      </w:r>
                      <w:r w:rsidR="00834994">
                        <w:rPr>
                          <w:rFonts w:cstheme="minorHAnsi"/>
                          <w:color w:val="000000" w:themeColor="text1"/>
                          <w:lang w:val="en-GB"/>
                        </w:rPr>
                        <w:t xml:space="preserve">In the student workbook, the word </w:t>
                      </w:r>
                      <w:r w:rsidR="00834994" w:rsidRPr="00834994">
                        <w:rPr>
                          <w:rFonts w:cstheme="minorHAnsi"/>
                          <w:b/>
                          <w:bCs/>
                          <w:i/>
                          <w:iCs/>
                          <w:color w:val="000000" w:themeColor="text1"/>
                          <w:lang w:val="en-GB"/>
                        </w:rPr>
                        <w:t>some</w:t>
                      </w:r>
                      <w:r w:rsidR="00834994">
                        <w:rPr>
                          <w:rFonts w:cstheme="minorHAnsi"/>
                          <w:color w:val="000000" w:themeColor="text1"/>
                          <w:lang w:val="en-GB"/>
                        </w:rPr>
                        <w:t xml:space="preserve"> is used instead of </w:t>
                      </w:r>
                      <w:r w:rsidR="00952102">
                        <w:rPr>
                          <w:rFonts w:cstheme="minorHAnsi"/>
                          <w:color w:val="000000" w:themeColor="text1"/>
                          <w:lang w:val="en-GB"/>
                        </w:rPr>
                        <w:br/>
                      </w:r>
                      <w:r w:rsidR="00834994" w:rsidRPr="00834994">
                        <w:rPr>
                          <w:rFonts w:cstheme="minorHAnsi"/>
                          <w:i/>
                          <w:iCs/>
                          <w:color w:val="000000" w:themeColor="text1"/>
                          <w:lang w:val="en-GB"/>
                        </w:rPr>
                        <w:t>a pair of</w:t>
                      </w:r>
                      <w:r w:rsidR="00952102">
                        <w:rPr>
                          <w:rFonts w:cstheme="minorHAnsi"/>
                          <w:i/>
                          <w:iCs/>
                          <w:color w:val="000000" w:themeColor="text1"/>
                          <w:lang w:val="en-GB"/>
                        </w:rPr>
                        <w:t xml:space="preserve">, </w:t>
                      </w:r>
                      <w:r w:rsidR="00834994">
                        <w:rPr>
                          <w:rFonts w:cstheme="minorHAnsi"/>
                          <w:color w:val="000000" w:themeColor="text1"/>
                          <w:lang w:val="en-GB"/>
                        </w:rPr>
                        <w:t xml:space="preserve"> as </w:t>
                      </w:r>
                      <w:r w:rsidR="00834994" w:rsidRPr="00834994">
                        <w:rPr>
                          <w:rFonts w:cstheme="minorHAnsi"/>
                          <w:i/>
                          <w:iCs/>
                          <w:color w:val="000000" w:themeColor="text1"/>
                          <w:lang w:val="en-GB"/>
                        </w:rPr>
                        <w:t>some</w:t>
                      </w:r>
                      <w:r w:rsidR="00834994">
                        <w:rPr>
                          <w:rFonts w:cstheme="minorHAnsi"/>
                          <w:color w:val="000000" w:themeColor="text1"/>
                          <w:lang w:val="en-GB"/>
                        </w:rPr>
                        <w:t xml:space="preserve"> is more commonly used in casual speech.  </w:t>
                      </w:r>
                    </w:p>
                    <w:p w14:paraId="7CB81034" w14:textId="376FC2E3" w:rsidR="00834994" w:rsidRPr="00834994" w:rsidRDefault="00834994" w:rsidP="009B7FB8">
                      <w:pPr>
                        <w:spacing w:after="60" w:line="240" w:lineRule="auto"/>
                        <w:rPr>
                          <w:rFonts w:cstheme="minorHAnsi"/>
                          <w:color w:val="000000" w:themeColor="text1"/>
                          <w:lang w:val="en-GB"/>
                        </w:rPr>
                      </w:pPr>
                      <w:r>
                        <w:rPr>
                          <w:rFonts w:cstheme="minorHAnsi"/>
                          <w:color w:val="000000" w:themeColor="text1"/>
                          <w:lang w:val="en-GB"/>
                        </w:rPr>
                        <w:t xml:space="preserve">In the two grids on the following pages, the clothing that comes in pairs is shaded in grey. You could expand on other clothes and objects that come in pairs </w:t>
                      </w:r>
                      <w:r w:rsidR="009B7FB8">
                        <w:rPr>
                          <w:rFonts w:cstheme="minorHAnsi"/>
                          <w:color w:val="000000" w:themeColor="text1"/>
                          <w:lang w:val="en-GB"/>
                        </w:rPr>
                        <w:t xml:space="preserve">using the pictures below </w:t>
                      </w:r>
                      <w:r>
                        <w:rPr>
                          <w:rFonts w:cstheme="minorHAnsi"/>
                          <w:color w:val="000000" w:themeColor="text1"/>
                          <w:lang w:val="en-GB"/>
                        </w:rPr>
                        <w:t>if appropriate.</w:t>
                      </w:r>
                    </w:p>
                    <w:p w14:paraId="549310AA" w14:textId="77777777" w:rsidR="009F7956" w:rsidRPr="009B7FB8" w:rsidRDefault="009F7956" w:rsidP="00724FB3">
                      <w:pPr>
                        <w:spacing w:after="120" w:line="240" w:lineRule="auto"/>
                        <w:rPr>
                          <w:rFonts w:cstheme="minorHAnsi"/>
                          <w:b/>
                          <w:bCs/>
                          <w:color w:val="000000" w:themeColor="text1"/>
                          <w:sz w:val="2"/>
                          <w:szCs w:val="2"/>
                          <w:lang w:val="en-GB"/>
                        </w:rPr>
                      </w:pPr>
                    </w:p>
                    <w:p w14:paraId="5EC1DDE6" w14:textId="78A90CA4" w:rsidR="000B3FD8" w:rsidRPr="00CF0B7B" w:rsidRDefault="00F218DF" w:rsidP="009B7FB8">
                      <w:pPr>
                        <w:spacing w:after="0" w:line="240" w:lineRule="auto"/>
                        <w:rPr>
                          <w:rFonts w:cstheme="minorHAnsi"/>
                          <w:b/>
                          <w:bCs/>
                          <w:color w:val="000000" w:themeColor="text1"/>
                          <w:lang w:val="en-GB"/>
                        </w:rPr>
                      </w:pPr>
                      <w:r w:rsidRPr="00F218DF">
                        <w:rPr>
                          <w:rFonts w:cstheme="minorHAnsi"/>
                          <w:b/>
                          <w:bCs/>
                          <w:color w:val="000000" w:themeColor="text1"/>
                          <w:lang w:val="en-GB"/>
                        </w:rPr>
                        <w:t xml:space="preserve">Activity </w:t>
                      </w:r>
                      <w:r w:rsidR="002816B7">
                        <w:rPr>
                          <w:rFonts w:cstheme="minorHAnsi"/>
                          <w:b/>
                          <w:bCs/>
                          <w:color w:val="000000" w:themeColor="text1"/>
                          <w:lang w:val="en-GB"/>
                        </w:rPr>
                        <w:t>2</w:t>
                      </w:r>
                      <w:r w:rsidRPr="00F218DF">
                        <w:rPr>
                          <w:rFonts w:cstheme="minorHAnsi"/>
                          <w:b/>
                          <w:bCs/>
                          <w:color w:val="000000" w:themeColor="text1"/>
                          <w:lang w:val="en-GB"/>
                        </w:rPr>
                        <w:t xml:space="preserve"> </w:t>
                      </w:r>
                      <w:r w:rsidRPr="00CF0B7B">
                        <w:rPr>
                          <w:rFonts w:cstheme="minorHAnsi"/>
                          <w:b/>
                          <w:bCs/>
                          <w:color w:val="000000" w:themeColor="text1"/>
                          <w:lang w:val="en-GB"/>
                        </w:rPr>
                        <w:t xml:space="preserve">– </w:t>
                      </w:r>
                      <w:r w:rsidRPr="00CF0B7B">
                        <w:rPr>
                          <w:rFonts w:cstheme="minorHAnsi"/>
                          <w:b/>
                          <w:bCs/>
                          <w:i/>
                          <w:iCs/>
                          <w:color w:val="000000" w:themeColor="text1"/>
                          <w:lang w:val="en-GB"/>
                        </w:rPr>
                        <w:t>What’s that?</w:t>
                      </w:r>
                      <w:r w:rsidRPr="00CF0B7B">
                        <w:rPr>
                          <w:rFonts w:cstheme="minorHAnsi"/>
                          <w:b/>
                          <w:bCs/>
                          <w:color w:val="000000" w:themeColor="text1"/>
                          <w:lang w:val="en-GB"/>
                        </w:rPr>
                        <w:t xml:space="preserve">   Vocabulary at the Men’s clothes shop</w:t>
                      </w:r>
                    </w:p>
                    <w:p w14:paraId="17659915" w14:textId="00195F96" w:rsidR="00F218DF" w:rsidRPr="00CF0B7B" w:rsidRDefault="009B7FB8" w:rsidP="00590BE1">
                      <w:pPr>
                        <w:spacing w:after="240" w:line="240" w:lineRule="auto"/>
                        <w:rPr>
                          <w:rFonts w:cstheme="minorHAnsi"/>
                          <w:color w:val="000000" w:themeColor="text1"/>
                          <w:lang w:val="en-GB"/>
                        </w:rPr>
                      </w:pPr>
                      <w:r w:rsidRPr="00CF0B7B">
                        <w:rPr>
                          <w:rFonts w:cstheme="minorHAnsi"/>
                          <w:color w:val="000000" w:themeColor="text1"/>
                          <w:lang w:val="en-GB"/>
                        </w:rPr>
                        <w:t xml:space="preserve">Project page </w:t>
                      </w:r>
                      <w:r w:rsidR="001A7482" w:rsidRPr="00CF0B7B">
                        <w:rPr>
                          <w:rFonts w:cstheme="minorHAnsi"/>
                          <w:color w:val="000000" w:themeColor="text1"/>
                          <w:lang w:val="en-GB"/>
                        </w:rPr>
                        <w:t>7</w:t>
                      </w:r>
                      <w:r w:rsidR="00590BE1">
                        <w:rPr>
                          <w:rFonts w:cstheme="minorHAnsi"/>
                          <w:color w:val="000000" w:themeColor="text1"/>
                          <w:lang w:val="en-GB"/>
                        </w:rPr>
                        <w:t>4</w:t>
                      </w:r>
                      <w:r w:rsidRPr="00CF0B7B">
                        <w:rPr>
                          <w:rFonts w:cstheme="minorHAnsi"/>
                          <w:color w:val="000000" w:themeColor="text1"/>
                          <w:lang w:val="en-GB"/>
                        </w:rPr>
                        <w:t xml:space="preserve"> and introduce the vocabulary students will need to do the exercises in Section 11 in the student workbook. </w:t>
                      </w:r>
                    </w:p>
                    <w:p w14:paraId="5189C44D" w14:textId="09EEE0C5" w:rsidR="00F218DF" w:rsidRPr="00CF0B7B" w:rsidRDefault="00F218DF" w:rsidP="00590BE1">
                      <w:pPr>
                        <w:spacing w:after="0" w:line="240" w:lineRule="auto"/>
                        <w:rPr>
                          <w:rFonts w:cstheme="minorHAnsi"/>
                          <w:b/>
                          <w:bCs/>
                          <w:color w:val="000000" w:themeColor="text1"/>
                          <w:lang w:val="en-GB"/>
                        </w:rPr>
                      </w:pPr>
                      <w:r w:rsidRPr="00CF0B7B">
                        <w:rPr>
                          <w:rFonts w:cstheme="minorHAnsi"/>
                          <w:b/>
                          <w:bCs/>
                          <w:color w:val="000000" w:themeColor="text1"/>
                          <w:lang w:val="en-GB"/>
                        </w:rPr>
                        <w:t xml:space="preserve">Activity </w:t>
                      </w:r>
                      <w:r w:rsidR="002816B7" w:rsidRPr="00CF0B7B">
                        <w:rPr>
                          <w:rFonts w:cstheme="minorHAnsi"/>
                          <w:b/>
                          <w:bCs/>
                          <w:color w:val="000000" w:themeColor="text1"/>
                          <w:lang w:val="en-GB"/>
                        </w:rPr>
                        <w:t>3</w:t>
                      </w:r>
                      <w:r w:rsidRPr="00CF0B7B">
                        <w:rPr>
                          <w:rFonts w:cstheme="minorHAnsi"/>
                          <w:b/>
                          <w:bCs/>
                          <w:color w:val="000000" w:themeColor="text1"/>
                          <w:lang w:val="en-GB"/>
                        </w:rPr>
                        <w:t xml:space="preserve"> - </w:t>
                      </w:r>
                      <w:r w:rsidRPr="00CF0B7B">
                        <w:rPr>
                          <w:rFonts w:cstheme="minorHAnsi"/>
                          <w:b/>
                          <w:bCs/>
                          <w:i/>
                          <w:iCs/>
                          <w:color w:val="000000" w:themeColor="text1"/>
                          <w:lang w:val="en-GB"/>
                        </w:rPr>
                        <w:t>What’s that?</w:t>
                      </w:r>
                      <w:r w:rsidRPr="00CF0B7B">
                        <w:rPr>
                          <w:rFonts w:cstheme="minorHAnsi"/>
                          <w:b/>
                          <w:bCs/>
                          <w:color w:val="000000" w:themeColor="text1"/>
                          <w:lang w:val="en-GB"/>
                        </w:rPr>
                        <w:t xml:space="preserve">   Vocabulary at the Women’s clothes shop</w:t>
                      </w:r>
                    </w:p>
                    <w:p w14:paraId="436648B1" w14:textId="71555818" w:rsidR="002816B7" w:rsidRPr="00CF0B7B" w:rsidRDefault="009B7FB8" w:rsidP="00590BE1">
                      <w:pPr>
                        <w:spacing w:after="240" w:line="240" w:lineRule="auto"/>
                        <w:rPr>
                          <w:rFonts w:cstheme="minorHAnsi"/>
                          <w:color w:val="000000" w:themeColor="text1"/>
                          <w:lang w:val="en-GB"/>
                        </w:rPr>
                      </w:pPr>
                      <w:r w:rsidRPr="00CF0B7B">
                        <w:rPr>
                          <w:rFonts w:cstheme="minorHAnsi"/>
                          <w:color w:val="000000" w:themeColor="text1"/>
                          <w:lang w:val="en-GB"/>
                        </w:rPr>
                        <w:t xml:space="preserve">Project page </w:t>
                      </w:r>
                      <w:r w:rsidR="001A7482" w:rsidRPr="00CF0B7B">
                        <w:rPr>
                          <w:rFonts w:cstheme="minorHAnsi"/>
                          <w:color w:val="000000" w:themeColor="text1"/>
                          <w:lang w:val="en-GB"/>
                        </w:rPr>
                        <w:t>7</w:t>
                      </w:r>
                      <w:r w:rsidR="00590BE1">
                        <w:rPr>
                          <w:rFonts w:cstheme="minorHAnsi"/>
                          <w:color w:val="000000" w:themeColor="text1"/>
                          <w:lang w:val="en-GB"/>
                        </w:rPr>
                        <w:t>5</w:t>
                      </w:r>
                      <w:r w:rsidRPr="00CF0B7B">
                        <w:rPr>
                          <w:rFonts w:cstheme="minorHAnsi"/>
                          <w:color w:val="000000" w:themeColor="text1"/>
                          <w:lang w:val="en-GB"/>
                        </w:rPr>
                        <w:t xml:space="preserve"> and introduce the vocabulary students will need to do the exercises about the women’s shop on pages </w:t>
                      </w:r>
                      <w:r w:rsidR="001A7482" w:rsidRPr="00CF0B7B">
                        <w:rPr>
                          <w:rFonts w:cstheme="minorHAnsi"/>
                          <w:color w:val="000000" w:themeColor="text1"/>
                          <w:lang w:val="en-GB"/>
                        </w:rPr>
                        <w:t>7</w:t>
                      </w:r>
                      <w:r w:rsidR="00590BE1">
                        <w:rPr>
                          <w:rFonts w:cstheme="minorHAnsi"/>
                          <w:color w:val="000000" w:themeColor="text1"/>
                          <w:lang w:val="en-GB"/>
                        </w:rPr>
                        <w:t>7</w:t>
                      </w:r>
                      <w:r w:rsidR="001A7482" w:rsidRPr="00CF0B7B">
                        <w:rPr>
                          <w:rFonts w:cstheme="minorHAnsi"/>
                          <w:color w:val="000000" w:themeColor="text1"/>
                          <w:lang w:val="en-GB"/>
                        </w:rPr>
                        <w:t xml:space="preserve"> – 8</w:t>
                      </w:r>
                      <w:r w:rsidR="00590BE1">
                        <w:rPr>
                          <w:rFonts w:cstheme="minorHAnsi"/>
                          <w:color w:val="000000" w:themeColor="text1"/>
                          <w:lang w:val="en-GB"/>
                        </w:rPr>
                        <w:t>0</w:t>
                      </w:r>
                      <w:r w:rsidR="001A7482" w:rsidRPr="00CF0B7B">
                        <w:rPr>
                          <w:rFonts w:cstheme="minorHAnsi"/>
                          <w:color w:val="000000" w:themeColor="text1"/>
                          <w:lang w:val="en-GB"/>
                        </w:rPr>
                        <w:t>.</w:t>
                      </w:r>
                    </w:p>
                    <w:p w14:paraId="595CD655" w14:textId="77777777" w:rsidR="002816B7" w:rsidRPr="00CF0B7B" w:rsidRDefault="002816B7" w:rsidP="009B7FB8">
                      <w:pPr>
                        <w:spacing w:after="120" w:line="240" w:lineRule="auto"/>
                        <w:rPr>
                          <w:rFonts w:cstheme="minorHAnsi"/>
                          <w:b/>
                          <w:bCs/>
                          <w:color w:val="000000" w:themeColor="text1"/>
                          <w:lang w:val="en-GB"/>
                        </w:rPr>
                      </w:pPr>
                      <w:r w:rsidRPr="00CF0B7B">
                        <w:rPr>
                          <w:rFonts w:cstheme="minorHAnsi"/>
                          <w:b/>
                          <w:bCs/>
                          <w:color w:val="000000" w:themeColor="text1"/>
                          <w:lang w:val="en-GB"/>
                        </w:rPr>
                        <w:t xml:space="preserve">Activity 4 – Women’s fashion </w:t>
                      </w:r>
                    </w:p>
                    <w:p w14:paraId="4FC9A26A" w14:textId="5DB4D1AE" w:rsidR="009B7FB8" w:rsidRDefault="002816B7" w:rsidP="009B7FB8">
                      <w:pPr>
                        <w:spacing w:after="120" w:line="240" w:lineRule="auto"/>
                        <w:rPr>
                          <w:rFonts w:cstheme="minorHAnsi"/>
                          <w:color w:val="000000" w:themeColor="text1"/>
                          <w:lang w:val="en-GB"/>
                        </w:rPr>
                      </w:pPr>
                      <w:r w:rsidRPr="00CF0B7B">
                        <w:rPr>
                          <w:rFonts w:cstheme="minorHAnsi"/>
                          <w:color w:val="000000" w:themeColor="text1"/>
                          <w:lang w:val="en-GB"/>
                        </w:rPr>
                        <w:t xml:space="preserve">This 4-page activity </w:t>
                      </w:r>
                      <w:r w:rsidR="00893291" w:rsidRPr="00CF0B7B">
                        <w:rPr>
                          <w:rFonts w:cstheme="minorHAnsi"/>
                          <w:color w:val="000000" w:themeColor="text1"/>
                          <w:lang w:val="en-GB"/>
                        </w:rPr>
                        <w:t xml:space="preserve">about a women’s clothing shop </w:t>
                      </w:r>
                      <w:r w:rsidRPr="00CF0B7B">
                        <w:rPr>
                          <w:rFonts w:cstheme="minorHAnsi"/>
                          <w:color w:val="000000" w:themeColor="text1"/>
                          <w:lang w:val="en-GB"/>
                        </w:rPr>
                        <w:t>is a parallel activity to the men’s shop in Section 11 in the student workbook.</w:t>
                      </w:r>
                      <w:r w:rsidR="006D543A" w:rsidRPr="00CF0B7B">
                        <w:rPr>
                          <w:rFonts w:cstheme="minorHAnsi"/>
                          <w:color w:val="000000" w:themeColor="text1"/>
                          <w:lang w:val="en-GB"/>
                        </w:rPr>
                        <w:t xml:space="preserve"> </w:t>
                      </w:r>
                      <w:r w:rsidR="00893291" w:rsidRPr="00CF0B7B">
                        <w:rPr>
                          <w:rFonts w:cstheme="minorHAnsi"/>
                          <w:color w:val="000000" w:themeColor="text1"/>
                          <w:lang w:val="en-GB"/>
                        </w:rPr>
                        <w:t xml:space="preserve">However in the exercise here, </w:t>
                      </w:r>
                      <w:r w:rsidR="006D543A" w:rsidRPr="00CF0B7B">
                        <w:rPr>
                          <w:rFonts w:cstheme="minorHAnsi"/>
                          <w:color w:val="000000" w:themeColor="text1"/>
                          <w:lang w:val="en-GB"/>
                        </w:rPr>
                        <w:t xml:space="preserve">the students ask the teacher the prices of </w:t>
                      </w:r>
                      <w:r w:rsidR="00893291" w:rsidRPr="00CF0B7B">
                        <w:rPr>
                          <w:rFonts w:cstheme="minorHAnsi"/>
                          <w:color w:val="000000" w:themeColor="text1"/>
                          <w:lang w:val="en-GB"/>
                        </w:rPr>
                        <w:t>each item.</w:t>
                      </w:r>
                      <w:r w:rsidR="006D543A" w:rsidRPr="00CF0B7B">
                        <w:rPr>
                          <w:rFonts w:cstheme="minorHAnsi"/>
                          <w:color w:val="000000" w:themeColor="text1"/>
                          <w:lang w:val="en-GB"/>
                        </w:rPr>
                        <w:t xml:space="preserve"> The</w:t>
                      </w:r>
                      <w:r w:rsidR="00893291" w:rsidRPr="00CF0B7B">
                        <w:rPr>
                          <w:rFonts w:cstheme="minorHAnsi"/>
                          <w:color w:val="000000" w:themeColor="text1"/>
                          <w:lang w:val="en-GB"/>
                        </w:rPr>
                        <w:t xml:space="preserve"> teacher dictates the prices</w:t>
                      </w:r>
                      <w:r w:rsidR="006D543A" w:rsidRPr="00CF0B7B">
                        <w:rPr>
                          <w:rFonts w:cstheme="minorHAnsi"/>
                          <w:color w:val="000000" w:themeColor="text1"/>
                          <w:lang w:val="en-GB"/>
                        </w:rPr>
                        <w:t xml:space="preserve"> and students write them on the advertisement.</w:t>
                      </w:r>
                      <w:r w:rsidR="006D543A">
                        <w:rPr>
                          <w:rFonts w:cstheme="minorHAnsi"/>
                          <w:color w:val="000000" w:themeColor="text1"/>
                          <w:lang w:val="en-GB"/>
                        </w:rPr>
                        <w:t xml:space="preserve">  </w:t>
                      </w:r>
                      <w:r w:rsidR="00893291">
                        <w:rPr>
                          <w:rFonts w:cstheme="minorHAnsi"/>
                          <w:color w:val="000000" w:themeColor="text1"/>
                          <w:lang w:val="en-GB"/>
                        </w:rPr>
                        <w:br/>
                        <w:t xml:space="preserve">The activity </w:t>
                      </w:r>
                      <w:r>
                        <w:rPr>
                          <w:rFonts w:cstheme="minorHAnsi"/>
                          <w:color w:val="000000" w:themeColor="text1"/>
                          <w:lang w:val="en-GB"/>
                        </w:rPr>
                        <w:t xml:space="preserve">can be done in stages, and used as extension work or homework. </w:t>
                      </w:r>
                      <w:r w:rsidR="009B7FB8">
                        <w:rPr>
                          <w:rFonts w:cstheme="minorHAnsi"/>
                          <w:color w:val="000000" w:themeColor="text1"/>
                          <w:lang w:val="en-GB"/>
                        </w:rPr>
                        <w:t xml:space="preserve"> </w:t>
                      </w:r>
                    </w:p>
                    <w:p w14:paraId="4B6EAAB8" w14:textId="77777777" w:rsidR="00F218DF" w:rsidRPr="00F218DF" w:rsidRDefault="00F218DF" w:rsidP="00F218DF">
                      <w:pPr>
                        <w:spacing w:after="120" w:line="240" w:lineRule="auto"/>
                        <w:rPr>
                          <w:rFonts w:cstheme="minorHAnsi"/>
                          <w:b/>
                          <w:bCs/>
                          <w:color w:val="000000" w:themeColor="text1"/>
                          <w:lang w:val="en-GB"/>
                        </w:rPr>
                      </w:pPr>
                    </w:p>
                    <w:p w14:paraId="54243810" w14:textId="2D3C9A36" w:rsidR="00F218DF" w:rsidRPr="00F218DF" w:rsidRDefault="00F218DF" w:rsidP="00724FB3">
                      <w:pPr>
                        <w:spacing w:after="120" w:line="240" w:lineRule="auto"/>
                        <w:rPr>
                          <w:rFonts w:cstheme="minorHAnsi"/>
                          <w:color w:val="000000" w:themeColor="text1"/>
                          <w:lang w:val="en-GB"/>
                        </w:rPr>
                      </w:pPr>
                    </w:p>
                  </w:txbxContent>
                </v:textbox>
                <w10:wrap anchorx="margin"/>
              </v:shape>
            </w:pict>
          </mc:Fallback>
        </mc:AlternateContent>
      </w:r>
      <w:r w:rsidR="00CA5E69">
        <w:tab/>
      </w:r>
      <w:r w:rsidR="00CA5E69">
        <w:tab/>
      </w:r>
    </w:p>
    <w:p w14:paraId="004156CB" w14:textId="0C195BCF" w:rsidR="00A225E0" w:rsidRPr="00887286" w:rsidRDefault="00A225E0">
      <w:pPr>
        <w:rPr>
          <w:sz w:val="2"/>
          <w:szCs w:val="2"/>
        </w:rPr>
      </w:pPr>
    </w:p>
    <w:p w14:paraId="7ABF5E65" w14:textId="1263D9D7" w:rsidR="00A225E0" w:rsidRDefault="00A225E0"/>
    <w:p w14:paraId="699667E8" w14:textId="6D223DCC" w:rsidR="00A225E0" w:rsidRDefault="00A225E0"/>
    <w:p w14:paraId="5849CC8B" w14:textId="7E89C55D" w:rsidR="00A225E0" w:rsidRDefault="00A225E0"/>
    <w:p w14:paraId="78E4E955" w14:textId="0FAEF727" w:rsidR="00A225E0" w:rsidRDefault="00A225E0"/>
    <w:p w14:paraId="068B44B9" w14:textId="3733A1EB" w:rsidR="00A225E0" w:rsidRDefault="00A225E0"/>
    <w:p w14:paraId="2B78BF14" w14:textId="021904C1" w:rsidR="00A225E0" w:rsidRDefault="00A225E0"/>
    <w:p w14:paraId="696826A7" w14:textId="005738A3" w:rsidR="00D25AE6" w:rsidRDefault="00D25AE6"/>
    <w:p w14:paraId="197D7150" w14:textId="57BDB982" w:rsidR="00D25AE6" w:rsidRDefault="00D25AE6"/>
    <w:p w14:paraId="0E51CFB8" w14:textId="68B18EDE" w:rsidR="00D25AE6" w:rsidRDefault="00D25AE6"/>
    <w:p w14:paraId="538EFD3B" w14:textId="77777777" w:rsidR="00CF034B" w:rsidRPr="009B7FB8" w:rsidRDefault="00CF034B">
      <w:pPr>
        <w:rPr>
          <w:sz w:val="96"/>
          <w:szCs w:val="56"/>
        </w:rPr>
      </w:pPr>
    </w:p>
    <w:p w14:paraId="5E6BE08B" w14:textId="77777777" w:rsidR="006D543A" w:rsidRPr="006D543A" w:rsidRDefault="006D543A" w:rsidP="002816B7">
      <w:pPr>
        <w:spacing w:before="720" w:after="120" w:line="240" w:lineRule="auto"/>
        <w:rPr>
          <w:rFonts w:cstheme="minorHAnsi"/>
          <w:b/>
          <w:bCs/>
          <w:color w:val="000000" w:themeColor="text1"/>
          <w:sz w:val="6"/>
          <w:szCs w:val="2"/>
          <w:lang w:val="en-GB"/>
        </w:rPr>
      </w:pPr>
    </w:p>
    <w:p w14:paraId="00F49C40" w14:textId="6FAD1783" w:rsidR="009B7FB8" w:rsidRDefault="009B7FB8" w:rsidP="002816B7">
      <w:pPr>
        <w:spacing w:before="720" w:after="120" w:line="240" w:lineRule="auto"/>
        <w:rPr>
          <w:rFonts w:cstheme="minorHAnsi"/>
          <w:b/>
          <w:bCs/>
          <w:color w:val="000000" w:themeColor="text1"/>
          <w:lang w:val="en-GB"/>
        </w:rPr>
      </w:pPr>
      <w:r>
        <w:rPr>
          <w:rFonts w:cstheme="minorHAnsi"/>
          <w:b/>
          <w:bCs/>
          <w:color w:val="000000" w:themeColor="text1"/>
          <w:lang w:val="en-GB"/>
        </w:rPr>
        <w:t xml:space="preserve">Activity 1 - </w:t>
      </w:r>
      <w:r w:rsidRPr="00834994">
        <w:rPr>
          <w:rFonts w:cstheme="minorHAnsi"/>
          <w:b/>
          <w:bCs/>
          <w:color w:val="000000" w:themeColor="text1"/>
          <w:lang w:val="en-GB"/>
        </w:rPr>
        <w:t>Pairs of clothes</w:t>
      </w:r>
    </w:p>
    <w:p w14:paraId="02D7C990" w14:textId="77777777" w:rsidR="00CF034B" w:rsidRPr="002816B7" w:rsidRDefault="00CF034B">
      <w:pPr>
        <w:rPr>
          <w:sz w:val="2"/>
          <w:szCs w:val="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534"/>
        <w:gridCol w:w="2534"/>
        <w:gridCol w:w="2535"/>
        <w:gridCol w:w="2535"/>
      </w:tblGrid>
      <w:tr w:rsidR="00CF034B" w:rsidRPr="00CF034B" w14:paraId="06EC7290" w14:textId="77777777" w:rsidTr="00CF034B">
        <w:trPr>
          <w:trHeight w:val="567"/>
        </w:trPr>
        <w:tc>
          <w:tcPr>
            <w:tcW w:w="10138" w:type="dxa"/>
            <w:gridSpan w:val="4"/>
            <w:shd w:val="clear" w:color="auto" w:fill="FFFAEB"/>
            <w:vAlign w:val="bottom"/>
          </w:tcPr>
          <w:p w14:paraId="60C1D3EF" w14:textId="62BB602C" w:rsidR="00CF034B" w:rsidRPr="00CF034B" w:rsidRDefault="00CF034B" w:rsidP="00CF034B">
            <w:pPr>
              <w:spacing w:after="120"/>
              <w:rPr>
                <w:rFonts w:ascii="Century Gothic" w:hAnsi="Century Gothic"/>
                <w:b/>
                <w:bCs/>
                <w:noProof/>
                <w:sz w:val="36"/>
                <w:szCs w:val="28"/>
              </w:rPr>
            </w:pPr>
            <w:r>
              <w:rPr>
                <w:rFonts w:ascii="Century Gothic" w:hAnsi="Century Gothic"/>
                <w:b/>
                <w:bCs/>
                <w:noProof/>
                <w:sz w:val="36"/>
                <w:szCs w:val="28"/>
              </w:rPr>
              <w:t xml:space="preserve">a </w:t>
            </w:r>
            <w:r w:rsidRPr="00CF034B">
              <w:rPr>
                <w:rFonts w:ascii="Century Gothic" w:hAnsi="Century Gothic"/>
                <w:b/>
                <w:bCs/>
                <w:noProof/>
                <w:sz w:val="36"/>
                <w:szCs w:val="28"/>
                <w:shd w:val="clear" w:color="auto" w:fill="FFFAEB"/>
              </w:rPr>
              <w:t>pair of ___________</w:t>
            </w:r>
          </w:p>
        </w:tc>
      </w:tr>
      <w:tr w:rsidR="00C342FB" w:rsidRPr="00CF034B" w14:paraId="361CB358" w14:textId="77777777" w:rsidTr="006D543A">
        <w:trPr>
          <w:trHeight w:val="2154"/>
        </w:trPr>
        <w:tc>
          <w:tcPr>
            <w:tcW w:w="2534" w:type="dxa"/>
            <w:vAlign w:val="bottom"/>
          </w:tcPr>
          <w:p w14:paraId="41AA1176" w14:textId="23C844E3" w:rsidR="00C342FB" w:rsidRPr="00CF034B" w:rsidRDefault="00C342FB" w:rsidP="00CF034B">
            <w:pPr>
              <w:spacing w:after="120"/>
              <w:jc w:val="center"/>
              <w:rPr>
                <w:rFonts w:ascii="Century Gothic" w:hAnsi="Century Gothic"/>
                <w:sz w:val="36"/>
                <w:szCs w:val="28"/>
              </w:rPr>
            </w:pPr>
            <w:r w:rsidRPr="00CF034B">
              <w:rPr>
                <w:rFonts w:ascii="Century Gothic" w:hAnsi="Century Gothic"/>
                <w:noProof/>
                <w:sz w:val="36"/>
                <w:szCs w:val="28"/>
              </w:rPr>
              <w:drawing>
                <wp:anchor distT="0" distB="0" distL="114300" distR="114300" simplePos="0" relativeHeight="254432964" behindDoc="0" locked="0" layoutInCell="1" allowOverlap="1" wp14:anchorId="5FC9EB77" wp14:editId="08CBF526">
                  <wp:simplePos x="0" y="0"/>
                  <wp:positionH relativeFrom="column">
                    <wp:posOffset>157480</wp:posOffset>
                  </wp:positionH>
                  <wp:positionV relativeFrom="paragraph">
                    <wp:posOffset>-960120</wp:posOffset>
                  </wp:positionV>
                  <wp:extent cx="1302385" cy="855345"/>
                  <wp:effectExtent l="0" t="0" r="0" b="0"/>
                  <wp:wrapNone/>
                  <wp:docPr id="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a:picLocks noChangeAspect="1"/>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302385" cy="855345"/>
                          </a:xfrm>
                          <a:prstGeom prst="rect">
                            <a:avLst/>
                          </a:prstGeom>
                        </pic:spPr>
                      </pic:pic>
                    </a:graphicData>
                  </a:graphic>
                  <wp14:sizeRelH relativeFrom="margin">
                    <wp14:pctWidth>0</wp14:pctWidth>
                  </wp14:sizeRelH>
                  <wp14:sizeRelV relativeFrom="margin">
                    <wp14:pctHeight>0</wp14:pctHeight>
                  </wp14:sizeRelV>
                </wp:anchor>
              </w:drawing>
            </w:r>
            <w:r w:rsidR="00CF034B" w:rsidRPr="00CF034B">
              <w:rPr>
                <w:rFonts w:ascii="Century Gothic" w:hAnsi="Century Gothic"/>
                <w:sz w:val="36"/>
                <w:szCs w:val="28"/>
              </w:rPr>
              <w:t>glasses</w:t>
            </w:r>
          </w:p>
        </w:tc>
        <w:tc>
          <w:tcPr>
            <w:tcW w:w="2534" w:type="dxa"/>
            <w:vAlign w:val="bottom"/>
          </w:tcPr>
          <w:p w14:paraId="346CAB11" w14:textId="02AA4456" w:rsidR="00C342FB" w:rsidRPr="00CF034B" w:rsidRDefault="006D543A" w:rsidP="00CF034B">
            <w:pPr>
              <w:spacing w:after="120"/>
              <w:jc w:val="center"/>
              <w:rPr>
                <w:rFonts w:ascii="Century Gothic" w:hAnsi="Century Gothic"/>
                <w:sz w:val="36"/>
                <w:szCs w:val="28"/>
              </w:rPr>
            </w:pPr>
            <w:r>
              <w:rPr>
                <w:rFonts w:ascii="Century Gothic" w:hAnsi="Century Gothic"/>
                <w:noProof/>
                <w:sz w:val="36"/>
                <w:szCs w:val="28"/>
              </w:rPr>
              <w:drawing>
                <wp:anchor distT="0" distB="0" distL="114300" distR="114300" simplePos="0" relativeHeight="254442180" behindDoc="0" locked="0" layoutInCell="1" allowOverlap="1" wp14:anchorId="590C4998" wp14:editId="00291DDB">
                  <wp:simplePos x="0" y="0"/>
                  <wp:positionH relativeFrom="column">
                    <wp:posOffset>232410</wp:posOffset>
                  </wp:positionH>
                  <wp:positionV relativeFrom="paragraph">
                    <wp:posOffset>-836930</wp:posOffset>
                  </wp:positionV>
                  <wp:extent cx="1094105" cy="703580"/>
                  <wp:effectExtent l="0" t="0" r="0" b="1270"/>
                  <wp:wrapNone/>
                  <wp:docPr id="153005106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51063" name="Picture 93"/>
                          <pic:cNvPicPr>
                            <a:picLocks noChangeAspect="1"/>
                          </pic:cNvPicPr>
                        </pic:nvPicPr>
                        <pic:blipFill>
                          <a:blip r:embed="rId238">
                            <a:extLst>
                              <a:ext uri="{BEBA8EAE-BF5A-486C-A8C5-ECC9F3942E4B}">
                                <a14:imgProps xmlns:a14="http://schemas.microsoft.com/office/drawing/2010/main">
                                  <a14:imgLayer r:embed="rId23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0"/>
                              </a:ext>
                            </a:extLst>
                          </a:blip>
                          <a:stretch>
                            <a:fillRect/>
                          </a:stretch>
                        </pic:blipFill>
                        <pic:spPr>
                          <a:xfrm>
                            <a:off x="0" y="0"/>
                            <a:ext cx="1094105" cy="703580"/>
                          </a:xfrm>
                          <a:prstGeom prst="rect">
                            <a:avLst/>
                          </a:prstGeom>
                        </pic:spPr>
                      </pic:pic>
                    </a:graphicData>
                  </a:graphic>
                  <wp14:sizeRelH relativeFrom="margin">
                    <wp14:pctWidth>0</wp14:pctWidth>
                  </wp14:sizeRelH>
                  <wp14:sizeRelV relativeFrom="margin">
                    <wp14:pctHeight>0</wp14:pctHeight>
                  </wp14:sizeRelV>
                </wp:anchor>
              </w:drawing>
            </w:r>
            <w:r w:rsidR="00CF034B">
              <w:rPr>
                <w:rFonts w:ascii="Century Gothic" w:hAnsi="Century Gothic"/>
                <w:sz w:val="36"/>
                <w:szCs w:val="28"/>
              </w:rPr>
              <w:t>goggles</w:t>
            </w:r>
          </w:p>
        </w:tc>
        <w:tc>
          <w:tcPr>
            <w:tcW w:w="2535" w:type="dxa"/>
            <w:vAlign w:val="bottom"/>
          </w:tcPr>
          <w:p w14:paraId="47EB84CA" w14:textId="7C29EC35" w:rsidR="00C342FB" w:rsidRPr="00CF034B" w:rsidRDefault="00C342FB" w:rsidP="00CF034B">
            <w:pPr>
              <w:spacing w:after="120"/>
              <w:jc w:val="center"/>
              <w:rPr>
                <w:rFonts w:ascii="Century Gothic" w:hAnsi="Century Gothic"/>
                <w:sz w:val="36"/>
                <w:szCs w:val="28"/>
              </w:rPr>
            </w:pPr>
            <w:r w:rsidRPr="00CF034B">
              <w:rPr>
                <w:rFonts w:ascii="Century Gothic" w:hAnsi="Century Gothic"/>
                <w:noProof/>
                <w:sz w:val="36"/>
                <w:szCs w:val="28"/>
              </w:rPr>
              <w:drawing>
                <wp:anchor distT="0" distB="0" distL="114300" distR="114300" simplePos="0" relativeHeight="254437060" behindDoc="0" locked="0" layoutInCell="1" allowOverlap="1" wp14:anchorId="058452D9" wp14:editId="736102F9">
                  <wp:simplePos x="0" y="0"/>
                  <wp:positionH relativeFrom="column">
                    <wp:posOffset>185420</wp:posOffset>
                  </wp:positionH>
                  <wp:positionV relativeFrom="paragraph">
                    <wp:posOffset>-887095</wp:posOffset>
                  </wp:positionV>
                  <wp:extent cx="1092200" cy="934720"/>
                  <wp:effectExtent l="0" t="0" r="0" b="0"/>
                  <wp:wrapNone/>
                  <wp:docPr id="3326995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99503" name="Picture 3"/>
                          <pic:cNvPicPr>
                            <a:picLocks noChangeAspect="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092200" cy="934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034B">
              <w:rPr>
                <w:rFonts w:ascii="Century Gothic" w:hAnsi="Century Gothic"/>
                <w:sz w:val="36"/>
                <w:szCs w:val="28"/>
              </w:rPr>
              <w:t>sandals</w:t>
            </w:r>
          </w:p>
        </w:tc>
        <w:tc>
          <w:tcPr>
            <w:tcW w:w="2535" w:type="dxa"/>
            <w:vAlign w:val="bottom"/>
          </w:tcPr>
          <w:p w14:paraId="31521C84" w14:textId="197DE45A" w:rsidR="00C342FB" w:rsidRPr="00CF034B" w:rsidRDefault="003D3B9C" w:rsidP="00CF034B">
            <w:pPr>
              <w:spacing w:after="120"/>
              <w:jc w:val="center"/>
              <w:rPr>
                <w:rFonts w:ascii="Century Gothic" w:hAnsi="Century Gothic"/>
                <w:sz w:val="36"/>
                <w:szCs w:val="28"/>
              </w:rPr>
            </w:pPr>
            <w:r w:rsidRPr="00CF034B">
              <w:rPr>
                <w:rFonts w:ascii="Century Gothic" w:hAnsi="Century Gothic"/>
                <w:noProof/>
                <w:sz w:val="36"/>
                <w:szCs w:val="28"/>
              </w:rPr>
              <w:drawing>
                <wp:anchor distT="0" distB="0" distL="114300" distR="114300" simplePos="0" relativeHeight="254443204" behindDoc="0" locked="0" layoutInCell="1" allowOverlap="1" wp14:anchorId="6DDCE9BF" wp14:editId="446B135B">
                  <wp:simplePos x="0" y="0"/>
                  <wp:positionH relativeFrom="column">
                    <wp:posOffset>167640</wp:posOffset>
                  </wp:positionH>
                  <wp:positionV relativeFrom="paragraph">
                    <wp:posOffset>-788670</wp:posOffset>
                  </wp:positionV>
                  <wp:extent cx="1208405" cy="701040"/>
                  <wp:effectExtent l="0" t="0" r="0" b="3810"/>
                  <wp:wrapNone/>
                  <wp:docPr id="979497873"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208405" cy="701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034B">
              <w:rPr>
                <w:rFonts w:ascii="Century Gothic" w:hAnsi="Century Gothic"/>
                <w:sz w:val="36"/>
                <w:szCs w:val="28"/>
              </w:rPr>
              <w:t>thongs</w:t>
            </w:r>
          </w:p>
        </w:tc>
      </w:tr>
      <w:tr w:rsidR="00C342FB" w:rsidRPr="00CF034B" w14:paraId="331F4C1E" w14:textId="77777777" w:rsidTr="006D543A">
        <w:trPr>
          <w:trHeight w:val="2154"/>
        </w:trPr>
        <w:tc>
          <w:tcPr>
            <w:tcW w:w="2534" w:type="dxa"/>
            <w:vAlign w:val="bottom"/>
          </w:tcPr>
          <w:p w14:paraId="06190413" w14:textId="1BA1C55E" w:rsidR="00C342FB" w:rsidRPr="00CF034B" w:rsidRDefault="003D3B9C" w:rsidP="00CF034B">
            <w:pPr>
              <w:spacing w:after="120"/>
              <w:jc w:val="center"/>
              <w:rPr>
                <w:rFonts w:ascii="Century Gothic" w:hAnsi="Century Gothic"/>
                <w:sz w:val="36"/>
                <w:szCs w:val="28"/>
              </w:rPr>
            </w:pPr>
            <w:r w:rsidRPr="00CF034B">
              <w:rPr>
                <w:rFonts w:ascii="Century Gothic" w:hAnsi="Century Gothic"/>
                <w:noProof/>
                <w:sz w:val="36"/>
                <w:szCs w:val="28"/>
              </w:rPr>
              <w:drawing>
                <wp:anchor distT="0" distB="0" distL="114300" distR="114300" simplePos="0" relativeHeight="254440132" behindDoc="0" locked="0" layoutInCell="1" allowOverlap="1" wp14:anchorId="0233CC08" wp14:editId="23E415E8">
                  <wp:simplePos x="0" y="0"/>
                  <wp:positionH relativeFrom="column">
                    <wp:posOffset>88265</wp:posOffset>
                  </wp:positionH>
                  <wp:positionV relativeFrom="paragraph">
                    <wp:posOffset>-742315</wp:posOffset>
                  </wp:positionV>
                  <wp:extent cx="1257300" cy="589280"/>
                  <wp:effectExtent l="0" t="0" r="0" b="1270"/>
                  <wp:wrapNone/>
                  <wp:docPr id="213057765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257300" cy="58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034B">
              <w:rPr>
                <w:rFonts w:ascii="Century Gothic" w:hAnsi="Century Gothic"/>
                <w:sz w:val="36"/>
                <w:szCs w:val="28"/>
              </w:rPr>
              <w:t>scissors</w:t>
            </w:r>
          </w:p>
        </w:tc>
        <w:tc>
          <w:tcPr>
            <w:tcW w:w="2534" w:type="dxa"/>
            <w:vAlign w:val="bottom"/>
          </w:tcPr>
          <w:p w14:paraId="08BDFCDC" w14:textId="334D7A60" w:rsidR="00C342FB" w:rsidRPr="00CF034B" w:rsidRDefault="003D3B9C" w:rsidP="00CF034B">
            <w:pPr>
              <w:spacing w:after="120"/>
              <w:jc w:val="center"/>
              <w:rPr>
                <w:rFonts w:ascii="Century Gothic" w:hAnsi="Century Gothic"/>
                <w:sz w:val="36"/>
                <w:szCs w:val="28"/>
              </w:rPr>
            </w:pPr>
            <w:r w:rsidRPr="00CF034B">
              <w:rPr>
                <w:rFonts w:ascii="Century Gothic" w:hAnsi="Century Gothic"/>
                <w:noProof/>
                <w:sz w:val="36"/>
                <w:szCs w:val="28"/>
              </w:rPr>
              <w:drawing>
                <wp:anchor distT="0" distB="0" distL="114300" distR="114300" simplePos="0" relativeHeight="254435012" behindDoc="0" locked="0" layoutInCell="1" allowOverlap="1" wp14:anchorId="09D5495D" wp14:editId="13886A41">
                  <wp:simplePos x="0" y="0"/>
                  <wp:positionH relativeFrom="column">
                    <wp:posOffset>334010</wp:posOffset>
                  </wp:positionH>
                  <wp:positionV relativeFrom="paragraph">
                    <wp:posOffset>-958850</wp:posOffset>
                  </wp:positionV>
                  <wp:extent cx="864235" cy="873760"/>
                  <wp:effectExtent l="0" t="0" r="0" b="0"/>
                  <wp:wrapNone/>
                  <wp:docPr id="10833262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26299" name="Picture 4"/>
                          <pic:cNvPicPr>
                            <a:picLocks noChangeAspect="1"/>
                          </pic:cNvPicPr>
                        </pic:nvPicPr>
                        <pic:blipFill>
                          <a:blip r:embed="rId243" cstate="print">
                            <a:biLevel thresh="75000"/>
                            <a:extLst>
                              <a:ext uri="{BEBA8EAE-BF5A-486C-A8C5-ECC9F3942E4B}">
                                <a14:imgProps xmlns:a14="http://schemas.microsoft.com/office/drawing/2010/main">
                                  <a14:imgLayer r:embed="rId244">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45"/>
                              </a:ext>
                            </a:extLst>
                          </a:blip>
                          <a:stretch>
                            <a:fillRect/>
                          </a:stretch>
                        </pic:blipFill>
                        <pic:spPr>
                          <a:xfrm>
                            <a:off x="0" y="0"/>
                            <a:ext cx="864235" cy="873760"/>
                          </a:xfrm>
                          <a:prstGeom prst="rect">
                            <a:avLst/>
                          </a:prstGeom>
                        </pic:spPr>
                      </pic:pic>
                    </a:graphicData>
                  </a:graphic>
                  <wp14:sizeRelH relativeFrom="margin">
                    <wp14:pctWidth>0</wp14:pctWidth>
                  </wp14:sizeRelH>
                  <wp14:sizeRelV relativeFrom="margin">
                    <wp14:pctHeight>0</wp14:pctHeight>
                  </wp14:sizeRelV>
                </wp:anchor>
              </w:drawing>
            </w:r>
            <w:r w:rsidR="00CF034B">
              <w:rPr>
                <w:rFonts w:ascii="Century Gothic" w:hAnsi="Century Gothic"/>
                <w:sz w:val="36"/>
                <w:szCs w:val="28"/>
              </w:rPr>
              <w:t>gloves</w:t>
            </w:r>
          </w:p>
        </w:tc>
        <w:tc>
          <w:tcPr>
            <w:tcW w:w="2535" w:type="dxa"/>
            <w:vAlign w:val="bottom"/>
          </w:tcPr>
          <w:p w14:paraId="7B9A40FC" w14:textId="58224259" w:rsidR="00C342FB" w:rsidRPr="00CF034B" w:rsidRDefault="003D3B9C" w:rsidP="00CF034B">
            <w:pPr>
              <w:spacing w:after="120"/>
              <w:jc w:val="center"/>
              <w:rPr>
                <w:rFonts w:ascii="Century Gothic" w:hAnsi="Century Gothic"/>
                <w:sz w:val="36"/>
                <w:szCs w:val="28"/>
              </w:rPr>
            </w:pPr>
            <w:r w:rsidRPr="00CF034B">
              <w:rPr>
                <w:rFonts w:ascii="Century Gothic" w:hAnsi="Century Gothic"/>
                <w:noProof/>
                <w:sz w:val="36"/>
                <w:szCs w:val="28"/>
              </w:rPr>
              <w:drawing>
                <wp:anchor distT="0" distB="0" distL="114300" distR="114300" simplePos="0" relativeHeight="254439108" behindDoc="0" locked="0" layoutInCell="1" allowOverlap="1" wp14:anchorId="265CFCF5" wp14:editId="6BBBEF9C">
                  <wp:simplePos x="0" y="0"/>
                  <wp:positionH relativeFrom="column">
                    <wp:posOffset>172720</wp:posOffset>
                  </wp:positionH>
                  <wp:positionV relativeFrom="paragraph">
                    <wp:posOffset>-870585</wp:posOffset>
                  </wp:positionV>
                  <wp:extent cx="1137920" cy="852805"/>
                  <wp:effectExtent l="0" t="0" r="5080" b="4445"/>
                  <wp:wrapNone/>
                  <wp:docPr id="470235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235795" name="Picture 1"/>
                          <pic:cNvPicPr>
                            <a:picLocks noChangeAspect="1"/>
                          </pic:cNvPicPr>
                        </pic:nvPicPr>
                        <pic:blipFill>
                          <a:blip r:embed="rId246" cstate="print">
                            <a:extLst>
                              <a:ext uri="{BEBA8EAE-BF5A-486C-A8C5-ECC9F3942E4B}">
                                <a14:imgProps xmlns:a14="http://schemas.microsoft.com/office/drawing/2010/main">
                                  <a14:imgLayer r:embed="rId247">
                                    <a14:imgEffect>
                                      <a14:saturation sat="200000"/>
                                    </a14:imgEffect>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48"/>
                              </a:ext>
                            </a:extLst>
                          </a:blip>
                          <a:stretch>
                            <a:fillRect/>
                          </a:stretch>
                        </pic:blipFill>
                        <pic:spPr>
                          <a:xfrm>
                            <a:off x="0" y="0"/>
                            <a:ext cx="1137920" cy="852805"/>
                          </a:xfrm>
                          <a:prstGeom prst="rect">
                            <a:avLst/>
                          </a:prstGeom>
                        </pic:spPr>
                      </pic:pic>
                    </a:graphicData>
                  </a:graphic>
                  <wp14:sizeRelH relativeFrom="margin">
                    <wp14:pctWidth>0</wp14:pctWidth>
                  </wp14:sizeRelH>
                  <wp14:sizeRelV relativeFrom="margin">
                    <wp14:pctHeight>0</wp14:pctHeight>
                  </wp14:sizeRelV>
                </wp:anchor>
              </w:drawing>
            </w:r>
            <w:r w:rsidR="00CF034B">
              <w:rPr>
                <w:rFonts w:ascii="Century Gothic" w:hAnsi="Century Gothic"/>
                <w:sz w:val="36"/>
                <w:szCs w:val="28"/>
              </w:rPr>
              <w:t>earrings</w:t>
            </w:r>
          </w:p>
        </w:tc>
        <w:tc>
          <w:tcPr>
            <w:tcW w:w="2535" w:type="dxa"/>
            <w:vAlign w:val="bottom"/>
          </w:tcPr>
          <w:p w14:paraId="67BC052C" w14:textId="5834CD2C" w:rsidR="00C342FB" w:rsidRPr="00CF034B" w:rsidRDefault="00CF034B" w:rsidP="00CF034B">
            <w:pPr>
              <w:spacing w:after="120"/>
              <w:jc w:val="center"/>
              <w:rPr>
                <w:rFonts w:ascii="Century Gothic" w:hAnsi="Century Gothic"/>
                <w:sz w:val="36"/>
                <w:szCs w:val="28"/>
              </w:rPr>
            </w:pPr>
            <w:r w:rsidRPr="00CF034B">
              <w:rPr>
                <w:rFonts w:ascii="Century Gothic" w:hAnsi="Century Gothic"/>
                <w:noProof/>
                <w:sz w:val="36"/>
                <w:szCs w:val="28"/>
              </w:rPr>
              <w:drawing>
                <wp:anchor distT="0" distB="0" distL="114300" distR="114300" simplePos="0" relativeHeight="254596804" behindDoc="0" locked="0" layoutInCell="1" allowOverlap="1" wp14:anchorId="7829DB4B" wp14:editId="5AE7B68C">
                  <wp:simplePos x="0" y="0"/>
                  <wp:positionH relativeFrom="column">
                    <wp:posOffset>266065</wp:posOffset>
                  </wp:positionH>
                  <wp:positionV relativeFrom="paragraph">
                    <wp:posOffset>-960120</wp:posOffset>
                  </wp:positionV>
                  <wp:extent cx="975360" cy="869315"/>
                  <wp:effectExtent l="0" t="0" r="0" b="6985"/>
                  <wp:wrapNone/>
                  <wp:docPr id="82774242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975360" cy="8693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ear buds</w:t>
            </w:r>
          </w:p>
        </w:tc>
      </w:tr>
    </w:tbl>
    <w:p w14:paraId="499DAEBE" w14:textId="77777777" w:rsidR="00D25AE6" w:rsidRDefault="00A225E0">
      <w:r>
        <w:br w:type="page"/>
      </w:r>
    </w:p>
    <w:p w14:paraId="2324BD85" w14:textId="77777777" w:rsidR="00D25AE6" w:rsidRPr="00D25AE6" w:rsidRDefault="00D25AE6">
      <w:pPr>
        <w:rPr>
          <w:sz w:val="8"/>
          <w:szCs w:val="4"/>
        </w:rPr>
      </w:pPr>
    </w:p>
    <w:p w14:paraId="2D6E6570" w14:textId="77777777" w:rsidR="00D25AE6" w:rsidRPr="00F218DF" w:rsidRDefault="00D25AE6" w:rsidP="00D25AE6">
      <w:pPr>
        <w:spacing w:after="120" w:line="240" w:lineRule="auto"/>
        <w:rPr>
          <w:rFonts w:cstheme="minorHAnsi"/>
          <w:b/>
          <w:bCs/>
          <w:color w:val="000000" w:themeColor="text1"/>
          <w:lang w:val="en-GB"/>
        </w:rPr>
      </w:pPr>
      <w:r w:rsidRPr="00F218DF">
        <w:rPr>
          <w:rFonts w:cstheme="minorHAnsi"/>
          <w:b/>
          <w:bCs/>
          <w:color w:val="000000" w:themeColor="text1"/>
          <w:lang w:val="en-GB"/>
        </w:rPr>
        <w:t xml:space="preserve">Activity 1 – </w:t>
      </w:r>
      <w:r w:rsidRPr="001A7482">
        <w:rPr>
          <w:rFonts w:cstheme="minorHAnsi"/>
          <w:b/>
          <w:bCs/>
          <w:i/>
          <w:iCs/>
          <w:color w:val="000000" w:themeColor="text1"/>
          <w:lang w:val="en-GB"/>
        </w:rPr>
        <w:t>What’s that?</w:t>
      </w:r>
      <w:r w:rsidRPr="00F218DF">
        <w:rPr>
          <w:rFonts w:cstheme="minorHAnsi"/>
          <w:b/>
          <w:bCs/>
          <w:color w:val="000000" w:themeColor="text1"/>
          <w:lang w:val="en-GB"/>
        </w:rPr>
        <w:t xml:space="preserve">   Vocabulary at the Men’s clothes shop</w:t>
      </w:r>
    </w:p>
    <w:p w14:paraId="0BCB1733" w14:textId="77777777" w:rsidR="00D25AE6" w:rsidRDefault="00D25AE6"/>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3379"/>
        <w:gridCol w:w="3380"/>
      </w:tblGrid>
      <w:tr w:rsidR="00D9191D" w:rsidRPr="00D9191D" w14:paraId="46F376E8" w14:textId="77777777" w:rsidTr="00D9191D">
        <w:trPr>
          <w:trHeight w:val="340"/>
        </w:trPr>
        <w:tc>
          <w:tcPr>
            <w:tcW w:w="3379" w:type="dxa"/>
            <w:tcBorders>
              <w:bottom w:val="single" w:sz="4" w:space="0" w:color="FFFFFF" w:themeColor="background1"/>
            </w:tcBorders>
            <w:vAlign w:val="bottom"/>
          </w:tcPr>
          <w:p w14:paraId="50F69FFB" w14:textId="45222EA1" w:rsidR="00D9191D" w:rsidRPr="00D9191D" w:rsidRDefault="00D9191D" w:rsidP="00D9191D">
            <w:pPr>
              <w:rPr>
                <w:rFonts w:ascii="Century Gothic" w:hAnsi="Century Gothic"/>
                <w:b/>
                <w:bCs/>
                <w:noProof/>
                <w:szCs w:val="28"/>
              </w:rPr>
            </w:pPr>
            <w:r w:rsidRPr="00D9191D">
              <w:rPr>
                <w:rFonts w:ascii="Century Gothic" w:hAnsi="Century Gothic"/>
                <w:b/>
                <w:bCs/>
                <w:noProof/>
                <w:szCs w:val="28"/>
              </w:rPr>
              <w:t>1</w:t>
            </w:r>
          </w:p>
        </w:tc>
        <w:tc>
          <w:tcPr>
            <w:tcW w:w="3379" w:type="dxa"/>
            <w:tcBorders>
              <w:bottom w:val="single" w:sz="4" w:space="0" w:color="FFFFFF" w:themeColor="background1"/>
            </w:tcBorders>
            <w:vAlign w:val="bottom"/>
          </w:tcPr>
          <w:p w14:paraId="20644C4F" w14:textId="4B63BF8A" w:rsidR="00D9191D" w:rsidRPr="00D9191D" w:rsidRDefault="00D9191D" w:rsidP="00D9191D">
            <w:pPr>
              <w:rPr>
                <w:rFonts w:ascii="Century Gothic" w:hAnsi="Century Gothic"/>
                <w:b/>
                <w:bCs/>
                <w:noProof/>
                <w:szCs w:val="28"/>
              </w:rPr>
            </w:pPr>
            <w:r w:rsidRPr="00D9191D">
              <w:rPr>
                <w:rFonts w:ascii="Century Gothic" w:hAnsi="Century Gothic"/>
                <w:b/>
                <w:bCs/>
                <w:noProof/>
                <w:szCs w:val="28"/>
              </w:rPr>
              <w:t>2</w:t>
            </w:r>
          </w:p>
        </w:tc>
        <w:tc>
          <w:tcPr>
            <w:tcW w:w="3380" w:type="dxa"/>
            <w:tcBorders>
              <w:bottom w:val="single" w:sz="4" w:space="0" w:color="FFFFFF" w:themeColor="background1"/>
            </w:tcBorders>
            <w:vAlign w:val="bottom"/>
          </w:tcPr>
          <w:p w14:paraId="42D02A4C" w14:textId="4CB7DDEF" w:rsidR="00D9191D" w:rsidRPr="00D9191D" w:rsidRDefault="00D9191D" w:rsidP="00D9191D">
            <w:pPr>
              <w:rPr>
                <w:rFonts w:ascii="Century Gothic" w:hAnsi="Century Gothic"/>
                <w:b/>
                <w:bCs/>
                <w:szCs w:val="28"/>
              </w:rPr>
            </w:pPr>
            <w:r w:rsidRPr="00D9191D">
              <w:rPr>
                <w:rFonts w:ascii="Century Gothic" w:hAnsi="Century Gothic"/>
                <w:b/>
                <w:bCs/>
                <w:szCs w:val="28"/>
              </w:rPr>
              <w:t>3</w:t>
            </w:r>
          </w:p>
        </w:tc>
      </w:tr>
      <w:tr w:rsidR="009525AC" w:rsidRPr="00D9191D" w14:paraId="0055CA6B" w14:textId="77777777" w:rsidTr="00D9191D">
        <w:trPr>
          <w:trHeight w:val="2608"/>
        </w:trPr>
        <w:tc>
          <w:tcPr>
            <w:tcW w:w="3379" w:type="dxa"/>
            <w:tcBorders>
              <w:top w:val="single" w:sz="4" w:space="0" w:color="FFFFFF" w:themeColor="background1"/>
              <w:bottom w:val="single" w:sz="4" w:space="0" w:color="A6A6A6" w:themeColor="background1" w:themeShade="A6"/>
            </w:tcBorders>
            <w:vAlign w:val="bottom"/>
          </w:tcPr>
          <w:p w14:paraId="7068A14E" w14:textId="51662687" w:rsidR="009525AC" w:rsidRPr="00D9191D" w:rsidRDefault="00D9191D" w:rsidP="00D9191D">
            <w:pPr>
              <w:spacing w:after="120"/>
              <w:jc w:val="center"/>
              <w:rPr>
                <w:rFonts w:ascii="Century Gothic" w:hAnsi="Century Gothic"/>
                <w:sz w:val="36"/>
                <w:szCs w:val="28"/>
              </w:rPr>
            </w:pPr>
            <w:r w:rsidRPr="00D9191D">
              <w:rPr>
                <w:rFonts w:ascii="Century Gothic" w:hAnsi="Century Gothic"/>
                <w:noProof/>
                <w:sz w:val="36"/>
                <w:szCs w:val="28"/>
              </w:rPr>
              <w:drawing>
                <wp:anchor distT="0" distB="0" distL="114300" distR="114300" simplePos="0" relativeHeight="254371524" behindDoc="0" locked="0" layoutInCell="1" allowOverlap="1" wp14:anchorId="179C2C47" wp14:editId="0AB6AE90">
                  <wp:simplePos x="0" y="0"/>
                  <wp:positionH relativeFrom="column">
                    <wp:posOffset>473075</wp:posOffset>
                  </wp:positionH>
                  <wp:positionV relativeFrom="paragraph">
                    <wp:posOffset>-1346835</wp:posOffset>
                  </wp:positionV>
                  <wp:extent cx="1139190" cy="1234440"/>
                  <wp:effectExtent l="0" t="0" r="3810" b="3810"/>
                  <wp:wrapNone/>
                  <wp:docPr id="1074856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856297" name="Picture 1"/>
                          <pic:cNvPicPr>
                            <a:picLocks noChangeAspect="1"/>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139190" cy="1234440"/>
                          </a:xfrm>
                          <a:prstGeom prst="rect">
                            <a:avLst/>
                          </a:prstGeom>
                        </pic:spPr>
                      </pic:pic>
                    </a:graphicData>
                  </a:graphic>
                  <wp14:sizeRelH relativeFrom="margin">
                    <wp14:pctWidth>0</wp14:pctWidth>
                  </wp14:sizeRelH>
                  <wp14:sizeRelV relativeFrom="margin">
                    <wp14:pctHeight>0</wp14:pctHeight>
                  </wp14:sizeRelV>
                </wp:anchor>
              </w:drawing>
            </w:r>
            <w:r w:rsidR="00DD7EB8">
              <w:rPr>
                <w:rFonts w:ascii="Century Gothic" w:hAnsi="Century Gothic"/>
                <w:sz w:val="36"/>
                <w:szCs w:val="28"/>
              </w:rPr>
              <w:t xml:space="preserve">a </w:t>
            </w:r>
            <w:r>
              <w:rPr>
                <w:rFonts w:ascii="Century Gothic" w:hAnsi="Century Gothic"/>
                <w:sz w:val="36"/>
                <w:szCs w:val="28"/>
              </w:rPr>
              <w:t>jacket</w:t>
            </w:r>
          </w:p>
        </w:tc>
        <w:tc>
          <w:tcPr>
            <w:tcW w:w="3379" w:type="dxa"/>
            <w:tcBorders>
              <w:top w:val="single" w:sz="4" w:space="0" w:color="FFFFFF" w:themeColor="background1"/>
              <w:bottom w:val="single" w:sz="4" w:space="0" w:color="A6A6A6" w:themeColor="background1" w:themeShade="A6"/>
            </w:tcBorders>
            <w:vAlign w:val="bottom"/>
          </w:tcPr>
          <w:p w14:paraId="79011B8D" w14:textId="7F47DEDF" w:rsidR="009525AC" w:rsidRPr="00D9191D" w:rsidRDefault="00D9191D" w:rsidP="00D9191D">
            <w:pPr>
              <w:spacing w:after="120"/>
              <w:jc w:val="center"/>
              <w:rPr>
                <w:rFonts w:ascii="Century Gothic" w:hAnsi="Century Gothic"/>
                <w:sz w:val="36"/>
                <w:szCs w:val="28"/>
              </w:rPr>
            </w:pPr>
            <w:r>
              <w:rPr>
                <w:noProof/>
              </w:rPr>
              <w:drawing>
                <wp:anchor distT="0" distB="0" distL="114300" distR="114300" simplePos="0" relativeHeight="254373572" behindDoc="0" locked="0" layoutInCell="1" allowOverlap="1" wp14:anchorId="2AFBAA4F" wp14:editId="1D53897B">
                  <wp:simplePos x="0" y="0"/>
                  <wp:positionH relativeFrom="column">
                    <wp:posOffset>511810</wp:posOffset>
                  </wp:positionH>
                  <wp:positionV relativeFrom="paragraph">
                    <wp:posOffset>-1273810</wp:posOffset>
                  </wp:positionV>
                  <wp:extent cx="1150620" cy="1217295"/>
                  <wp:effectExtent l="0" t="0" r="0" b="1905"/>
                  <wp:wrapNone/>
                  <wp:docPr id="1716774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774551" name="Picture 1"/>
                          <pic:cNvPicPr>
                            <a:picLocks noChangeAspect="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150620" cy="1217295"/>
                          </a:xfrm>
                          <a:prstGeom prst="rect">
                            <a:avLst/>
                          </a:prstGeom>
                        </pic:spPr>
                      </pic:pic>
                    </a:graphicData>
                  </a:graphic>
                  <wp14:sizeRelH relativeFrom="margin">
                    <wp14:pctWidth>0</wp14:pctWidth>
                  </wp14:sizeRelH>
                  <wp14:sizeRelV relativeFrom="margin">
                    <wp14:pctHeight>0</wp14:pctHeight>
                  </wp14:sizeRelV>
                </wp:anchor>
              </w:drawing>
            </w:r>
            <w:r w:rsidR="00DD7EB8">
              <w:rPr>
                <w:rFonts w:ascii="Century Gothic" w:hAnsi="Century Gothic"/>
                <w:sz w:val="36"/>
                <w:szCs w:val="28"/>
              </w:rPr>
              <w:t>a jumper</w:t>
            </w:r>
          </w:p>
        </w:tc>
        <w:tc>
          <w:tcPr>
            <w:tcW w:w="3380" w:type="dxa"/>
            <w:tcBorders>
              <w:top w:val="single" w:sz="4" w:space="0" w:color="FFFFFF" w:themeColor="background1"/>
              <w:bottom w:val="single" w:sz="4" w:space="0" w:color="A6A6A6" w:themeColor="background1" w:themeShade="A6"/>
            </w:tcBorders>
            <w:vAlign w:val="bottom"/>
          </w:tcPr>
          <w:p w14:paraId="3A8AF7EB" w14:textId="6F967D74" w:rsidR="009525AC" w:rsidRPr="00D9191D" w:rsidRDefault="00DD7EB8" w:rsidP="00D9191D">
            <w:pPr>
              <w:spacing w:after="120"/>
              <w:jc w:val="center"/>
              <w:rPr>
                <w:rFonts w:ascii="Century Gothic" w:hAnsi="Century Gothic"/>
                <w:sz w:val="36"/>
                <w:szCs w:val="28"/>
              </w:rPr>
            </w:pPr>
            <w:r>
              <w:rPr>
                <w:noProof/>
              </w:rPr>
              <w:drawing>
                <wp:anchor distT="0" distB="0" distL="114300" distR="114300" simplePos="0" relativeHeight="254375620" behindDoc="0" locked="0" layoutInCell="1" allowOverlap="1" wp14:anchorId="1A643586" wp14:editId="28CDEBE2">
                  <wp:simplePos x="0" y="0"/>
                  <wp:positionH relativeFrom="column">
                    <wp:posOffset>640080</wp:posOffset>
                  </wp:positionH>
                  <wp:positionV relativeFrom="paragraph">
                    <wp:posOffset>-1272540</wp:posOffset>
                  </wp:positionV>
                  <wp:extent cx="899160" cy="1209675"/>
                  <wp:effectExtent l="0" t="0" r="0" b="0"/>
                  <wp:wrapNone/>
                  <wp:docPr id="18613570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357003" name="Picture 5"/>
                          <pic:cNvPicPr>
                            <a:picLocks noChangeAspect="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99160" cy="1209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a hoodie</w:t>
            </w:r>
          </w:p>
        </w:tc>
      </w:tr>
      <w:tr w:rsidR="009525AC" w:rsidRPr="00D9191D" w14:paraId="006056F9" w14:textId="77777777" w:rsidTr="00DD7EB8">
        <w:trPr>
          <w:trHeight w:val="283"/>
        </w:trPr>
        <w:tc>
          <w:tcPr>
            <w:tcW w:w="3379"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76430864" w14:textId="77777777" w:rsidR="009525AC" w:rsidRPr="00D9191D" w:rsidRDefault="009525AC" w:rsidP="00D9191D">
            <w:pPr>
              <w:jc w:val="center"/>
              <w:rPr>
                <w:rFonts w:ascii="Century Gothic" w:hAnsi="Century Gothic"/>
                <w:sz w:val="20"/>
                <w:szCs w:val="20"/>
              </w:rPr>
            </w:pPr>
          </w:p>
        </w:tc>
        <w:tc>
          <w:tcPr>
            <w:tcW w:w="3379"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04A5D3E7" w14:textId="77777777" w:rsidR="009525AC" w:rsidRPr="00D9191D" w:rsidRDefault="009525AC" w:rsidP="00D9191D">
            <w:pPr>
              <w:jc w:val="center"/>
              <w:rPr>
                <w:rFonts w:ascii="Century Gothic" w:hAnsi="Century Gothic"/>
                <w:sz w:val="20"/>
                <w:szCs w:val="20"/>
              </w:rPr>
            </w:pPr>
          </w:p>
        </w:tc>
        <w:tc>
          <w:tcPr>
            <w:tcW w:w="3380"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68BEF23F" w14:textId="77777777" w:rsidR="009525AC" w:rsidRPr="00D9191D" w:rsidRDefault="009525AC" w:rsidP="00D9191D">
            <w:pPr>
              <w:jc w:val="center"/>
              <w:rPr>
                <w:rFonts w:ascii="Century Gothic" w:hAnsi="Century Gothic"/>
                <w:sz w:val="20"/>
                <w:szCs w:val="20"/>
              </w:rPr>
            </w:pPr>
          </w:p>
        </w:tc>
      </w:tr>
      <w:tr w:rsidR="00D9191D" w:rsidRPr="00D9191D" w14:paraId="22A92BDF" w14:textId="77777777" w:rsidTr="00DD7EB8">
        <w:trPr>
          <w:trHeight w:val="340"/>
        </w:trPr>
        <w:tc>
          <w:tcPr>
            <w:tcW w:w="3379" w:type="dxa"/>
            <w:tcBorders>
              <w:left w:val="single" w:sz="4" w:space="0" w:color="A6A6A6" w:themeColor="background1" w:themeShade="A6"/>
              <w:bottom w:val="single" w:sz="4" w:space="0" w:color="FFFFFF" w:themeColor="background1"/>
              <w:right w:val="single" w:sz="4" w:space="0" w:color="A6A6A6" w:themeColor="background1" w:themeShade="A6"/>
            </w:tcBorders>
            <w:vAlign w:val="bottom"/>
          </w:tcPr>
          <w:p w14:paraId="05BFFB95" w14:textId="12EA6537" w:rsidR="00D9191D" w:rsidRPr="00DD7EB8" w:rsidRDefault="00DD7EB8" w:rsidP="00DD7EB8">
            <w:pPr>
              <w:rPr>
                <w:rFonts w:ascii="Century Gothic" w:hAnsi="Century Gothic"/>
                <w:b/>
                <w:bCs/>
                <w:szCs w:val="28"/>
              </w:rPr>
            </w:pPr>
            <w:r w:rsidRPr="00DD7EB8">
              <w:rPr>
                <w:rFonts w:ascii="Century Gothic" w:hAnsi="Century Gothic"/>
                <w:b/>
                <w:bCs/>
                <w:szCs w:val="28"/>
              </w:rPr>
              <w:t>4</w:t>
            </w:r>
          </w:p>
        </w:tc>
        <w:tc>
          <w:tcPr>
            <w:tcW w:w="3379" w:type="dxa"/>
            <w:tcBorders>
              <w:left w:val="single" w:sz="4" w:space="0" w:color="A6A6A6" w:themeColor="background1" w:themeShade="A6"/>
              <w:bottom w:val="single" w:sz="4" w:space="0" w:color="FFFFFF" w:themeColor="background1"/>
              <w:right w:val="single" w:sz="4" w:space="0" w:color="A6A6A6" w:themeColor="background1" w:themeShade="A6"/>
            </w:tcBorders>
            <w:vAlign w:val="bottom"/>
          </w:tcPr>
          <w:p w14:paraId="31233508" w14:textId="5117F414" w:rsidR="00D9191D" w:rsidRPr="00DD7EB8" w:rsidRDefault="00DD7EB8" w:rsidP="00DD7EB8">
            <w:pPr>
              <w:rPr>
                <w:rFonts w:ascii="Century Gothic" w:hAnsi="Century Gothic"/>
                <w:b/>
                <w:bCs/>
                <w:szCs w:val="28"/>
              </w:rPr>
            </w:pPr>
            <w:r w:rsidRPr="00DD7EB8">
              <w:rPr>
                <w:rFonts w:ascii="Century Gothic" w:hAnsi="Century Gothic"/>
                <w:b/>
                <w:bCs/>
                <w:szCs w:val="28"/>
              </w:rPr>
              <w:t>5</w:t>
            </w:r>
          </w:p>
        </w:tc>
        <w:tc>
          <w:tcPr>
            <w:tcW w:w="3380" w:type="dxa"/>
            <w:tcBorders>
              <w:left w:val="single" w:sz="4" w:space="0" w:color="A6A6A6" w:themeColor="background1" w:themeShade="A6"/>
              <w:bottom w:val="single" w:sz="4" w:space="0" w:color="FFFFFF" w:themeColor="background1"/>
              <w:right w:val="single" w:sz="4" w:space="0" w:color="A6A6A6" w:themeColor="background1" w:themeShade="A6"/>
            </w:tcBorders>
            <w:vAlign w:val="bottom"/>
          </w:tcPr>
          <w:p w14:paraId="2EB64CB3" w14:textId="1EFB77F0" w:rsidR="00D9191D" w:rsidRPr="00DD7EB8" w:rsidRDefault="00DD7EB8" w:rsidP="00DD7EB8">
            <w:pPr>
              <w:rPr>
                <w:rFonts w:ascii="Century Gothic" w:hAnsi="Century Gothic"/>
                <w:b/>
                <w:bCs/>
                <w:szCs w:val="28"/>
              </w:rPr>
            </w:pPr>
            <w:r w:rsidRPr="00DD7EB8">
              <w:rPr>
                <w:rFonts w:ascii="Century Gothic" w:hAnsi="Century Gothic"/>
                <w:b/>
                <w:bCs/>
                <w:szCs w:val="28"/>
              </w:rPr>
              <w:t>6</w:t>
            </w:r>
          </w:p>
        </w:tc>
      </w:tr>
      <w:tr w:rsidR="009525AC" w:rsidRPr="00D9191D" w14:paraId="5F9E3369" w14:textId="77777777" w:rsidTr="00DD7EB8">
        <w:trPr>
          <w:trHeight w:val="2608"/>
        </w:trPr>
        <w:tc>
          <w:tcPr>
            <w:tcW w:w="3379" w:type="dxa"/>
            <w:tcBorders>
              <w:top w:val="single" w:sz="4" w:space="0" w:color="FFFFFF" w:themeColor="background1"/>
              <w:bottom w:val="single" w:sz="4" w:space="0" w:color="A6A6A6" w:themeColor="background1" w:themeShade="A6"/>
            </w:tcBorders>
            <w:vAlign w:val="bottom"/>
          </w:tcPr>
          <w:p w14:paraId="0AF53A25" w14:textId="72AF57E4" w:rsidR="009525AC" w:rsidRPr="00D9191D" w:rsidRDefault="00DD7EB8" w:rsidP="00D9191D">
            <w:pPr>
              <w:spacing w:after="120"/>
              <w:jc w:val="center"/>
              <w:rPr>
                <w:rFonts w:ascii="Century Gothic" w:hAnsi="Century Gothic"/>
                <w:sz w:val="36"/>
                <w:szCs w:val="28"/>
              </w:rPr>
            </w:pPr>
            <w:r>
              <w:rPr>
                <w:noProof/>
              </w:rPr>
              <w:drawing>
                <wp:anchor distT="0" distB="0" distL="114300" distR="114300" simplePos="0" relativeHeight="254377668" behindDoc="0" locked="0" layoutInCell="1" allowOverlap="1" wp14:anchorId="68D29116" wp14:editId="7EDEF96A">
                  <wp:simplePos x="0" y="0"/>
                  <wp:positionH relativeFrom="column">
                    <wp:posOffset>292100</wp:posOffset>
                  </wp:positionH>
                  <wp:positionV relativeFrom="paragraph">
                    <wp:posOffset>-1497965</wp:posOffset>
                  </wp:positionV>
                  <wp:extent cx="1478280" cy="1477645"/>
                  <wp:effectExtent l="0" t="0" r="7620" b="8255"/>
                  <wp:wrapNone/>
                  <wp:docPr id="377869959"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69959" name="Picture 193"/>
                          <pic:cNvPicPr>
                            <a:picLocks noChangeAspect="1"/>
                          </pic:cNvPicPr>
                        </pic:nvPicPr>
                        <pic:blipFill>
                          <a:blip r:embed="rId253" cstate="print">
                            <a:duotone>
                              <a:schemeClr val="accent3">
                                <a:shade val="45000"/>
                                <a:satMod val="135000"/>
                              </a:schemeClr>
                              <a:prstClr val="white"/>
                            </a:duotone>
                            <a:extLst>
                              <a:ext uri="{BEBA8EAE-BF5A-486C-A8C5-ECC9F3942E4B}">
                                <a14:imgProps xmlns:a14="http://schemas.microsoft.com/office/drawing/2010/main">
                                  <a14:imgLayer r:embed="rId2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78280" cy="14776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a shirt</w:t>
            </w:r>
          </w:p>
        </w:tc>
        <w:tc>
          <w:tcPr>
            <w:tcW w:w="3379" w:type="dxa"/>
            <w:tcBorders>
              <w:top w:val="single" w:sz="4" w:space="0" w:color="FFFFFF" w:themeColor="background1"/>
              <w:bottom w:val="single" w:sz="4" w:space="0" w:color="A6A6A6" w:themeColor="background1" w:themeShade="A6"/>
            </w:tcBorders>
            <w:vAlign w:val="bottom"/>
          </w:tcPr>
          <w:p w14:paraId="7CC44CF2" w14:textId="38CADB6A" w:rsidR="009525AC" w:rsidRPr="00D9191D" w:rsidRDefault="00DD7EB8" w:rsidP="00D9191D">
            <w:pPr>
              <w:spacing w:after="120"/>
              <w:jc w:val="center"/>
              <w:rPr>
                <w:rFonts w:ascii="Century Gothic" w:hAnsi="Century Gothic"/>
                <w:sz w:val="36"/>
                <w:szCs w:val="28"/>
              </w:rPr>
            </w:pPr>
            <w:r>
              <w:rPr>
                <w:noProof/>
              </w:rPr>
              <w:drawing>
                <wp:anchor distT="0" distB="0" distL="114300" distR="114300" simplePos="0" relativeHeight="254379716" behindDoc="0" locked="0" layoutInCell="1" allowOverlap="1" wp14:anchorId="5AEF3498" wp14:editId="4B13602D">
                  <wp:simplePos x="0" y="0"/>
                  <wp:positionH relativeFrom="column">
                    <wp:posOffset>490855</wp:posOffset>
                  </wp:positionH>
                  <wp:positionV relativeFrom="paragraph">
                    <wp:posOffset>-1232535</wp:posOffset>
                  </wp:positionV>
                  <wp:extent cx="1028700" cy="1078865"/>
                  <wp:effectExtent l="0" t="0" r="0" b="0"/>
                  <wp:wrapNone/>
                  <wp:docPr id="2840001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000109" name="Picture 4"/>
                          <pic:cNvPicPr>
                            <a:picLocks noChangeAspect="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028700" cy="10788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a t-shirt</w:t>
            </w:r>
          </w:p>
        </w:tc>
        <w:tc>
          <w:tcPr>
            <w:tcW w:w="3380" w:type="dxa"/>
            <w:tcBorders>
              <w:top w:val="single" w:sz="4" w:space="0" w:color="FFFFFF" w:themeColor="background1"/>
              <w:bottom w:val="single" w:sz="4" w:space="0" w:color="A6A6A6" w:themeColor="background1" w:themeShade="A6"/>
            </w:tcBorders>
            <w:vAlign w:val="bottom"/>
          </w:tcPr>
          <w:p w14:paraId="11C8CE47" w14:textId="6CCA3BB7" w:rsidR="009525AC" w:rsidRPr="00D9191D" w:rsidRDefault="00DD7EB8" w:rsidP="00D9191D">
            <w:pPr>
              <w:spacing w:after="120"/>
              <w:jc w:val="center"/>
              <w:rPr>
                <w:rFonts w:ascii="Century Gothic" w:hAnsi="Century Gothic"/>
                <w:sz w:val="36"/>
                <w:szCs w:val="28"/>
              </w:rPr>
            </w:pPr>
            <w:r>
              <w:rPr>
                <w:noProof/>
              </w:rPr>
              <w:drawing>
                <wp:anchor distT="0" distB="0" distL="114300" distR="114300" simplePos="0" relativeHeight="254381764" behindDoc="0" locked="0" layoutInCell="1" allowOverlap="1" wp14:anchorId="0C313485" wp14:editId="415D842D">
                  <wp:simplePos x="0" y="0"/>
                  <wp:positionH relativeFrom="column">
                    <wp:posOffset>548640</wp:posOffset>
                  </wp:positionH>
                  <wp:positionV relativeFrom="paragraph">
                    <wp:posOffset>-923290</wp:posOffset>
                  </wp:positionV>
                  <wp:extent cx="845820" cy="627380"/>
                  <wp:effectExtent l="0" t="0" r="0" b="0"/>
                  <wp:wrapNone/>
                  <wp:docPr id="16111170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117006" name="Picture 6"/>
                          <pic:cNvPicPr>
                            <a:picLocks noChangeAspect="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845820" cy="6273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a cap</w:t>
            </w:r>
          </w:p>
        </w:tc>
      </w:tr>
      <w:tr w:rsidR="009525AC" w:rsidRPr="00D9191D" w14:paraId="3753034A" w14:textId="77777777" w:rsidTr="00DD7EB8">
        <w:trPr>
          <w:trHeight w:val="283"/>
        </w:trPr>
        <w:tc>
          <w:tcPr>
            <w:tcW w:w="3379"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53273722" w14:textId="77777777" w:rsidR="009525AC" w:rsidRPr="00D9191D" w:rsidRDefault="009525AC" w:rsidP="00D9191D">
            <w:pPr>
              <w:jc w:val="center"/>
              <w:rPr>
                <w:rFonts w:ascii="Century Gothic" w:hAnsi="Century Gothic"/>
                <w:sz w:val="20"/>
                <w:szCs w:val="20"/>
              </w:rPr>
            </w:pPr>
          </w:p>
        </w:tc>
        <w:tc>
          <w:tcPr>
            <w:tcW w:w="3379"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227AF416" w14:textId="77777777" w:rsidR="009525AC" w:rsidRPr="00D9191D" w:rsidRDefault="009525AC" w:rsidP="00D9191D">
            <w:pPr>
              <w:jc w:val="center"/>
              <w:rPr>
                <w:rFonts w:ascii="Century Gothic" w:hAnsi="Century Gothic"/>
                <w:sz w:val="20"/>
                <w:szCs w:val="20"/>
              </w:rPr>
            </w:pPr>
          </w:p>
        </w:tc>
        <w:tc>
          <w:tcPr>
            <w:tcW w:w="3380"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61F2B693" w14:textId="77777777" w:rsidR="009525AC" w:rsidRPr="00D9191D" w:rsidRDefault="009525AC" w:rsidP="00D9191D">
            <w:pPr>
              <w:jc w:val="center"/>
              <w:rPr>
                <w:rFonts w:ascii="Century Gothic" w:hAnsi="Century Gothic"/>
                <w:sz w:val="20"/>
                <w:szCs w:val="20"/>
              </w:rPr>
            </w:pPr>
          </w:p>
        </w:tc>
      </w:tr>
      <w:tr w:rsidR="00D9191D" w:rsidRPr="00D9191D" w14:paraId="739D405F" w14:textId="77777777" w:rsidTr="00DD7EB8">
        <w:trPr>
          <w:trHeight w:val="340"/>
        </w:trPr>
        <w:tc>
          <w:tcPr>
            <w:tcW w:w="3379" w:type="dxa"/>
            <w:tcBorders>
              <w:left w:val="single" w:sz="4" w:space="0" w:color="A6A6A6" w:themeColor="background1" w:themeShade="A6"/>
              <w:bottom w:val="single" w:sz="4" w:space="0" w:color="FFFFFF" w:themeColor="background1"/>
              <w:right w:val="single" w:sz="4" w:space="0" w:color="A6A6A6" w:themeColor="background1" w:themeShade="A6"/>
            </w:tcBorders>
            <w:shd w:val="clear" w:color="auto" w:fill="FBFBFB"/>
            <w:vAlign w:val="bottom"/>
          </w:tcPr>
          <w:p w14:paraId="5E748A23" w14:textId="3034EF68" w:rsidR="00D9191D" w:rsidRPr="00DD7EB8" w:rsidRDefault="00DD7EB8" w:rsidP="00DD7EB8">
            <w:pPr>
              <w:rPr>
                <w:rFonts w:ascii="Century Gothic" w:hAnsi="Century Gothic"/>
                <w:b/>
                <w:bCs/>
                <w:szCs w:val="28"/>
              </w:rPr>
            </w:pPr>
            <w:r w:rsidRPr="00DD7EB8">
              <w:rPr>
                <w:rFonts w:ascii="Century Gothic" w:hAnsi="Century Gothic"/>
                <w:b/>
                <w:bCs/>
                <w:szCs w:val="28"/>
              </w:rPr>
              <w:t>7</w:t>
            </w:r>
          </w:p>
        </w:tc>
        <w:tc>
          <w:tcPr>
            <w:tcW w:w="3379" w:type="dxa"/>
            <w:tcBorders>
              <w:left w:val="single" w:sz="4" w:space="0" w:color="A6A6A6" w:themeColor="background1" w:themeShade="A6"/>
              <w:bottom w:val="single" w:sz="4" w:space="0" w:color="FFFFFF" w:themeColor="background1"/>
              <w:right w:val="single" w:sz="4" w:space="0" w:color="A6A6A6" w:themeColor="background1" w:themeShade="A6"/>
            </w:tcBorders>
            <w:shd w:val="clear" w:color="auto" w:fill="FBFBFB"/>
            <w:vAlign w:val="bottom"/>
          </w:tcPr>
          <w:p w14:paraId="37E44DBC" w14:textId="79D12B9D" w:rsidR="00D9191D" w:rsidRPr="00DD7EB8" w:rsidRDefault="00DD7EB8" w:rsidP="00DD7EB8">
            <w:pPr>
              <w:rPr>
                <w:rFonts w:ascii="Century Gothic" w:hAnsi="Century Gothic"/>
                <w:b/>
                <w:bCs/>
                <w:szCs w:val="28"/>
              </w:rPr>
            </w:pPr>
            <w:r w:rsidRPr="00DD7EB8">
              <w:rPr>
                <w:rFonts w:ascii="Century Gothic" w:hAnsi="Century Gothic"/>
                <w:b/>
                <w:bCs/>
                <w:szCs w:val="28"/>
              </w:rPr>
              <w:t>8</w:t>
            </w:r>
          </w:p>
        </w:tc>
        <w:tc>
          <w:tcPr>
            <w:tcW w:w="3380" w:type="dxa"/>
            <w:tcBorders>
              <w:left w:val="single" w:sz="4" w:space="0" w:color="A6A6A6" w:themeColor="background1" w:themeShade="A6"/>
              <w:bottom w:val="single" w:sz="4" w:space="0" w:color="FFFFFF" w:themeColor="background1"/>
              <w:right w:val="single" w:sz="4" w:space="0" w:color="A6A6A6" w:themeColor="background1" w:themeShade="A6"/>
            </w:tcBorders>
            <w:shd w:val="clear" w:color="auto" w:fill="FBFBFB"/>
            <w:vAlign w:val="bottom"/>
          </w:tcPr>
          <w:p w14:paraId="4C870A26" w14:textId="68832722" w:rsidR="00D9191D" w:rsidRPr="00DD7EB8" w:rsidRDefault="00DD7EB8" w:rsidP="00DD7EB8">
            <w:pPr>
              <w:rPr>
                <w:rFonts w:ascii="Century Gothic" w:hAnsi="Century Gothic"/>
                <w:b/>
                <w:bCs/>
                <w:szCs w:val="28"/>
              </w:rPr>
            </w:pPr>
            <w:r w:rsidRPr="00DD7EB8">
              <w:rPr>
                <w:rFonts w:ascii="Century Gothic" w:hAnsi="Century Gothic"/>
                <w:b/>
                <w:bCs/>
                <w:szCs w:val="28"/>
              </w:rPr>
              <w:t>9</w:t>
            </w:r>
          </w:p>
        </w:tc>
      </w:tr>
      <w:tr w:rsidR="009525AC" w:rsidRPr="00D9191D" w14:paraId="6C761063" w14:textId="77777777" w:rsidTr="00DD7EB8">
        <w:trPr>
          <w:trHeight w:val="2608"/>
        </w:trPr>
        <w:tc>
          <w:tcPr>
            <w:tcW w:w="3379" w:type="dxa"/>
            <w:tcBorders>
              <w:top w:val="single" w:sz="4" w:space="0" w:color="FFFFFF" w:themeColor="background1"/>
              <w:bottom w:val="single" w:sz="4" w:space="0" w:color="A6A6A6" w:themeColor="background1" w:themeShade="A6"/>
            </w:tcBorders>
            <w:shd w:val="clear" w:color="auto" w:fill="FBFBFB"/>
            <w:vAlign w:val="center"/>
          </w:tcPr>
          <w:p w14:paraId="06B1F837" w14:textId="142611B3" w:rsidR="009525AC" w:rsidRPr="00D9191D" w:rsidRDefault="00DD7EB8" w:rsidP="00CF034B">
            <w:pPr>
              <w:spacing w:before="600" w:after="120"/>
              <w:ind w:right="441"/>
              <w:jc w:val="right"/>
              <w:rPr>
                <w:rFonts w:ascii="Century Gothic" w:hAnsi="Century Gothic"/>
                <w:sz w:val="36"/>
                <w:szCs w:val="28"/>
              </w:rPr>
            </w:pPr>
            <w:r>
              <w:rPr>
                <w:noProof/>
              </w:rPr>
              <w:drawing>
                <wp:anchor distT="0" distB="0" distL="114300" distR="114300" simplePos="0" relativeHeight="254383812" behindDoc="0" locked="0" layoutInCell="1" allowOverlap="1" wp14:anchorId="080F48C3" wp14:editId="3BA4866B">
                  <wp:simplePos x="0" y="0"/>
                  <wp:positionH relativeFrom="column">
                    <wp:posOffset>313690</wp:posOffset>
                  </wp:positionH>
                  <wp:positionV relativeFrom="paragraph">
                    <wp:posOffset>-174625</wp:posOffset>
                  </wp:positionV>
                  <wp:extent cx="692785" cy="1741805"/>
                  <wp:effectExtent l="0" t="0" r="0" b="0"/>
                  <wp:wrapNone/>
                  <wp:docPr id="1084704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704541" name="Picture 1"/>
                          <pic:cNvPicPr>
                            <a:picLocks noChangeAspect="1"/>
                          </pic:cNvPicPr>
                        </pic:nvPicPr>
                        <pic:blipFill>
                          <a:blip r:embed="rId25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92785" cy="174180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 xml:space="preserve">track </w:t>
            </w:r>
            <w:r>
              <w:rPr>
                <w:rFonts w:ascii="Century Gothic" w:hAnsi="Century Gothic"/>
                <w:sz w:val="36"/>
                <w:szCs w:val="28"/>
              </w:rPr>
              <w:br/>
              <w:t>pants</w:t>
            </w:r>
          </w:p>
        </w:tc>
        <w:tc>
          <w:tcPr>
            <w:tcW w:w="3379" w:type="dxa"/>
            <w:tcBorders>
              <w:top w:val="single" w:sz="4" w:space="0" w:color="FFFFFF" w:themeColor="background1"/>
              <w:bottom w:val="single" w:sz="4" w:space="0" w:color="A6A6A6" w:themeColor="background1" w:themeShade="A6"/>
            </w:tcBorders>
            <w:shd w:val="clear" w:color="auto" w:fill="FBFBFB"/>
            <w:vAlign w:val="center"/>
          </w:tcPr>
          <w:p w14:paraId="748C10A5" w14:textId="6209641A" w:rsidR="009525AC" w:rsidRPr="00D9191D" w:rsidRDefault="00DD7EB8" w:rsidP="00CF034B">
            <w:pPr>
              <w:spacing w:before="600" w:after="120"/>
              <w:ind w:right="281"/>
              <w:jc w:val="right"/>
              <w:rPr>
                <w:rFonts w:ascii="Century Gothic" w:hAnsi="Century Gothic"/>
                <w:sz w:val="36"/>
                <w:szCs w:val="28"/>
              </w:rPr>
            </w:pPr>
            <w:r>
              <w:rPr>
                <w:noProof/>
              </w:rPr>
              <w:drawing>
                <wp:anchor distT="0" distB="0" distL="114300" distR="114300" simplePos="0" relativeHeight="254385860" behindDoc="0" locked="0" layoutInCell="1" allowOverlap="1" wp14:anchorId="649B3D88" wp14:editId="31C58912">
                  <wp:simplePos x="0" y="0"/>
                  <wp:positionH relativeFrom="column">
                    <wp:posOffset>304800</wp:posOffset>
                  </wp:positionH>
                  <wp:positionV relativeFrom="paragraph">
                    <wp:posOffset>-134620</wp:posOffset>
                  </wp:positionV>
                  <wp:extent cx="678180" cy="1637030"/>
                  <wp:effectExtent l="0" t="0" r="7620" b="1270"/>
                  <wp:wrapNone/>
                  <wp:docPr id="214920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20350" name="Picture 1"/>
                          <pic:cNvPicPr>
                            <a:picLocks noChangeAspect="1"/>
                          </pic:cNvPicPr>
                        </pic:nvPicPr>
                        <pic:blipFill>
                          <a:blip r:embed="rId25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78180" cy="163703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jeans</w:t>
            </w:r>
          </w:p>
        </w:tc>
        <w:tc>
          <w:tcPr>
            <w:tcW w:w="3380" w:type="dxa"/>
            <w:tcBorders>
              <w:top w:val="single" w:sz="4" w:space="0" w:color="FFFFFF" w:themeColor="background1"/>
              <w:bottom w:val="single" w:sz="4" w:space="0" w:color="A6A6A6" w:themeColor="background1" w:themeShade="A6"/>
            </w:tcBorders>
            <w:shd w:val="clear" w:color="auto" w:fill="FBFBFB"/>
            <w:vAlign w:val="bottom"/>
          </w:tcPr>
          <w:p w14:paraId="3C6792C3" w14:textId="60E4A353" w:rsidR="009525AC" w:rsidRPr="00D9191D" w:rsidRDefault="00DD7EB8" w:rsidP="00DD7EB8">
            <w:pPr>
              <w:spacing w:after="120"/>
              <w:jc w:val="center"/>
              <w:rPr>
                <w:rFonts w:ascii="Century Gothic" w:hAnsi="Century Gothic"/>
                <w:sz w:val="36"/>
                <w:szCs w:val="28"/>
              </w:rPr>
            </w:pPr>
            <w:r>
              <w:rPr>
                <w:noProof/>
              </w:rPr>
              <w:drawing>
                <wp:anchor distT="0" distB="0" distL="114300" distR="114300" simplePos="0" relativeHeight="254387908" behindDoc="0" locked="0" layoutInCell="1" allowOverlap="1" wp14:anchorId="1569FC71" wp14:editId="022834FC">
                  <wp:simplePos x="0" y="0"/>
                  <wp:positionH relativeFrom="column">
                    <wp:posOffset>678180</wp:posOffset>
                  </wp:positionH>
                  <wp:positionV relativeFrom="paragraph">
                    <wp:posOffset>-1045845</wp:posOffset>
                  </wp:positionV>
                  <wp:extent cx="701040" cy="833755"/>
                  <wp:effectExtent l="0" t="0" r="3810" b="4445"/>
                  <wp:wrapNone/>
                  <wp:docPr id="1667480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80588" name="Picture 1"/>
                          <pic:cNvPicPr>
                            <a:picLocks noChangeAspect="1"/>
                          </pic:cNvPicPr>
                        </pic:nvPicPr>
                        <pic:blipFill>
                          <a:blip r:embed="rId25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701040" cy="83375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shorts</w:t>
            </w:r>
          </w:p>
        </w:tc>
      </w:tr>
      <w:tr w:rsidR="009525AC" w:rsidRPr="00D9191D" w14:paraId="0C8E9606" w14:textId="77777777" w:rsidTr="00DD7EB8">
        <w:trPr>
          <w:trHeight w:val="283"/>
        </w:trPr>
        <w:tc>
          <w:tcPr>
            <w:tcW w:w="3379"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085FA619" w14:textId="43F662DA" w:rsidR="009525AC" w:rsidRPr="00D9191D" w:rsidRDefault="009525AC" w:rsidP="00D9191D">
            <w:pPr>
              <w:jc w:val="center"/>
              <w:rPr>
                <w:rFonts w:ascii="Century Gothic" w:hAnsi="Century Gothic"/>
                <w:sz w:val="20"/>
                <w:szCs w:val="20"/>
              </w:rPr>
            </w:pPr>
          </w:p>
        </w:tc>
        <w:tc>
          <w:tcPr>
            <w:tcW w:w="3379"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5873B192" w14:textId="77777777" w:rsidR="009525AC" w:rsidRPr="00D9191D" w:rsidRDefault="009525AC" w:rsidP="00D9191D">
            <w:pPr>
              <w:jc w:val="center"/>
              <w:rPr>
                <w:rFonts w:ascii="Century Gothic" w:hAnsi="Century Gothic"/>
                <w:sz w:val="20"/>
                <w:szCs w:val="20"/>
              </w:rPr>
            </w:pPr>
          </w:p>
        </w:tc>
        <w:tc>
          <w:tcPr>
            <w:tcW w:w="3380"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6970197C" w14:textId="77777777" w:rsidR="009525AC" w:rsidRPr="00D9191D" w:rsidRDefault="009525AC" w:rsidP="00D9191D">
            <w:pPr>
              <w:jc w:val="center"/>
              <w:rPr>
                <w:rFonts w:ascii="Century Gothic" w:hAnsi="Century Gothic"/>
                <w:sz w:val="20"/>
                <w:szCs w:val="20"/>
              </w:rPr>
            </w:pPr>
          </w:p>
        </w:tc>
      </w:tr>
      <w:tr w:rsidR="00D9191D" w:rsidRPr="00D9191D" w14:paraId="46E760DE" w14:textId="77777777" w:rsidTr="00DD7EB8">
        <w:trPr>
          <w:trHeight w:val="340"/>
        </w:trPr>
        <w:tc>
          <w:tcPr>
            <w:tcW w:w="3379" w:type="dxa"/>
            <w:tcBorders>
              <w:left w:val="single" w:sz="4" w:space="0" w:color="A6A6A6" w:themeColor="background1" w:themeShade="A6"/>
              <w:bottom w:val="single" w:sz="4" w:space="0" w:color="FFFFFF" w:themeColor="background1"/>
              <w:right w:val="single" w:sz="4" w:space="0" w:color="A6A6A6" w:themeColor="background1" w:themeShade="A6"/>
            </w:tcBorders>
            <w:shd w:val="clear" w:color="auto" w:fill="FBFBFB"/>
            <w:vAlign w:val="bottom"/>
          </w:tcPr>
          <w:p w14:paraId="39392786" w14:textId="1BDB7254" w:rsidR="00D9191D" w:rsidRPr="00DD7EB8" w:rsidRDefault="00DD7EB8" w:rsidP="00DD7EB8">
            <w:pPr>
              <w:rPr>
                <w:rFonts w:ascii="Century Gothic" w:hAnsi="Century Gothic"/>
                <w:b/>
                <w:bCs/>
                <w:szCs w:val="28"/>
              </w:rPr>
            </w:pPr>
            <w:r w:rsidRPr="00DD7EB8">
              <w:rPr>
                <w:rFonts w:ascii="Century Gothic" w:hAnsi="Century Gothic"/>
                <w:b/>
                <w:bCs/>
                <w:szCs w:val="28"/>
              </w:rPr>
              <w:t>10</w:t>
            </w:r>
          </w:p>
        </w:tc>
        <w:tc>
          <w:tcPr>
            <w:tcW w:w="3379" w:type="dxa"/>
            <w:tcBorders>
              <w:left w:val="single" w:sz="4" w:space="0" w:color="A6A6A6" w:themeColor="background1" w:themeShade="A6"/>
              <w:bottom w:val="single" w:sz="4" w:space="0" w:color="FFFFFF" w:themeColor="background1"/>
              <w:right w:val="single" w:sz="4" w:space="0" w:color="A6A6A6" w:themeColor="background1" w:themeShade="A6"/>
            </w:tcBorders>
            <w:shd w:val="clear" w:color="auto" w:fill="FBFBFB"/>
            <w:vAlign w:val="bottom"/>
          </w:tcPr>
          <w:p w14:paraId="60AE2368" w14:textId="28BF7A22" w:rsidR="00D9191D" w:rsidRPr="00DD7EB8" w:rsidRDefault="00DD7EB8" w:rsidP="00DD7EB8">
            <w:pPr>
              <w:rPr>
                <w:rFonts w:ascii="Century Gothic" w:hAnsi="Century Gothic"/>
                <w:b/>
                <w:bCs/>
                <w:szCs w:val="28"/>
              </w:rPr>
            </w:pPr>
            <w:r w:rsidRPr="00DD7EB8">
              <w:rPr>
                <w:rFonts w:ascii="Century Gothic" w:hAnsi="Century Gothic"/>
                <w:b/>
                <w:bCs/>
                <w:szCs w:val="28"/>
              </w:rPr>
              <w:t>11</w:t>
            </w:r>
          </w:p>
        </w:tc>
        <w:tc>
          <w:tcPr>
            <w:tcW w:w="3380" w:type="dxa"/>
            <w:tcBorders>
              <w:left w:val="single" w:sz="4" w:space="0" w:color="A6A6A6" w:themeColor="background1" w:themeShade="A6"/>
              <w:bottom w:val="single" w:sz="4" w:space="0" w:color="FFFFFF" w:themeColor="background1"/>
              <w:right w:val="single" w:sz="4" w:space="0" w:color="A6A6A6" w:themeColor="background1" w:themeShade="A6"/>
            </w:tcBorders>
            <w:shd w:val="clear" w:color="auto" w:fill="FBFBFB"/>
            <w:vAlign w:val="bottom"/>
          </w:tcPr>
          <w:p w14:paraId="139143EC" w14:textId="76C398F6" w:rsidR="00D9191D" w:rsidRPr="00DD7EB8" w:rsidRDefault="00DD7EB8" w:rsidP="00DD7EB8">
            <w:pPr>
              <w:rPr>
                <w:rFonts w:ascii="Century Gothic" w:hAnsi="Century Gothic"/>
                <w:b/>
                <w:bCs/>
                <w:szCs w:val="28"/>
              </w:rPr>
            </w:pPr>
            <w:r w:rsidRPr="00DD7EB8">
              <w:rPr>
                <w:rFonts w:ascii="Century Gothic" w:hAnsi="Century Gothic"/>
                <w:b/>
                <w:bCs/>
                <w:szCs w:val="28"/>
              </w:rPr>
              <w:t>12</w:t>
            </w:r>
          </w:p>
        </w:tc>
      </w:tr>
      <w:tr w:rsidR="009525AC" w:rsidRPr="00D9191D" w14:paraId="31A9E778" w14:textId="77777777" w:rsidTr="00DD7EB8">
        <w:trPr>
          <w:trHeight w:val="2608"/>
        </w:trPr>
        <w:tc>
          <w:tcPr>
            <w:tcW w:w="3379" w:type="dxa"/>
            <w:tcBorders>
              <w:top w:val="single" w:sz="4" w:space="0" w:color="FFFFFF" w:themeColor="background1"/>
            </w:tcBorders>
            <w:shd w:val="clear" w:color="auto" w:fill="FBFBFB"/>
            <w:vAlign w:val="bottom"/>
          </w:tcPr>
          <w:p w14:paraId="551E0DD7" w14:textId="73A3AB5E" w:rsidR="009525AC" w:rsidRPr="00D9191D" w:rsidRDefault="00DD7EB8" w:rsidP="00D9191D">
            <w:pPr>
              <w:spacing w:after="120"/>
              <w:jc w:val="center"/>
              <w:rPr>
                <w:rFonts w:ascii="Century Gothic" w:hAnsi="Century Gothic"/>
                <w:sz w:val="36"/>
                <w:szCs w:val="28"/>
              </w:rPr>
            </w:pPr>
            <w:r>
              <w:rPr>
                <w:noProof/>
              </w:rPr>
              <w:drawing>
                <wp:anchor distT="0" distB="0" distL="114300" distR="114300" simplePos="0" relativeHeight="254389956" behindDoc="0" locked="0" layoutInCell="1" allowOverlap="1" wp14:anchorId="3CB6DF7A" wp14:editId="5B8558EC">
                  <wp:simplePos x="0" y="0"/>
                  <wp:positionH relativeFrom="column">
                    <wp:posOffset>551180</wp:posOffset>
                  </wp:positionH>
                  <wp:positionV relativeFrom="paragraph">
                    <wp:posOffset>-1085215</wp:posOffset>
                  </wp:positionV>
                  <wp:extent cx="899160" cy="817245"/>
                  <wp:effectExtent l="0" t="0" r="0" b="1905"/>
                  <wp:wrapNone/>
                  <wp:docPr id="2136807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807106" name="Picture 1"/>
                          <pic:cNvPicPr>
                            <a:picLocks noChangeAspect="1"/>
                          </pic:cNvPicPr>
                        </pic:nvPicPr>
                        <pic:blipFill>
                          <a:blip r:embed="rId26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899160" cy="81724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runners</w:t>
            </w:r>
          </w:p>
        </w:tc>
        <w:tc>
          <w:tcPr>
            <w:tcW w:w="3379" w:type="dxa"/>
            <w:tcBorders>
              <w:top w:val="single" w:sz="4" w:space="0" w:color="FFFFFF" w:themeColor="background1"/>
            </w:tcBorders>
            <w:shd w:val="clear" w:color="auto" w:fill="FBFBFB"/>
            <w:vAlign w:val="bottom"/>
          </w:tcPr>
          <w:p w14:paraId="7D05CAA4" w14:textId="626C9B66" w:rsidR="009525AC" w:rsidRPr="00D9191D" w:rsidRDefault="00DD7EB8" w:rsidP="00D9191D">
            <w:pPr>
              <w:spacing w:after="120"/>
              <w:jc w:val="center"/>
              <w:rPr>
                <w:rFonts w:ascii="Century Gothic" w:hAnsi="Century Gothic"/>
                <w:sz w:val="36"/>
                <w:szCs w:val="28"/>
              </w:rPr>
            </w:pPr>
            <w:r>
              <w:rPr>
                <w:noProof/>
              </w:rPr>
              <w:drawing>
                <wp:anchor distT="0" distB="0" distL="114300" distR="114300" simplePos="0" relativeHeight="254392004" behindDoc="0" locked="0" layoutInCell="1" allowOverlap="1" wp14:anchorId="1963B098" wp14:editId="25B14A7A">
                  <wp:simplePos x="0" y="0"/>
                  <wp:positionH relativeFrom="column">
                    <wp:posOffset>537210</wp:posOffset>
                  </wp:positionH>
                  <wp:positionV relativeFrom="paragraph">
                    <wp:posOffset>-1114425</wp:posOffset>
                  </wp:positionV>
                  <wp:extent cx="967740" cy="828040"/>
                  <wp:effectExtent l="0" t="0" r="3810" b="0"/>
                  <wp:wrapNone/>
                  <wp:docPr id="14902967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96700" name="Picture 7"/>
                          <pic:cNvPicPr>
                            <a:picLocks noChangeAspect="1"/>
                          </pic:cNvPicPr>
                        </pic:nvPicPr>
                        <pic:blipFill>
                          <a:blip r:embed="rId26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67740" cy="8280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boots</w:t>
            </w:r>
          </w:p>
        </w:tc>
        <w:tc>
          <w:tcPr>
            <w:tcW w:w="3380" w:type="dxa"/>
            <w:tcBorders>
              <w:top w:val="single" w:sz="4" w:space="0" w:color="FFFFFF" w:themeColor="background1"/>
            </w:tcBorders>
            <w:shd w:val="clear" w:color="auto" w:fill="FBFBFB"/>
            <w:vAlign w:val="bottom"/>
          </w:tcPr>
          <w:p w14:paraId="623BF81A" w14:textId="467E2D3E" w:rsidR="009525AC" w:rsidRPr="00D9191D" w:rsidRDefault="00DD7EB8" w:rsidP="00D9191D">
            <w:pPr>
              <w:spacing w:after="120"/>
              <w:jc w:val="center"/>
              <w:rPr>
                <w:rFonts w:ascii="Century Gothic" w:hAnsi="Century Gothic"/>
                <w:sz w:val="36"/>
                <w:szCs w:val="28"/>
              </w:rPr>
            </w:pPr>
            <w:r>
              <w:rPr>
                <w:noProof/>
              </w:rPr>
              <w:drawing>
                <wp:anchor distT="0" distB="0" distL="114300" distR="114300" simplePos="0" relativeHeight="254394052" behindDoc="0" locked="0" layoutInCell="1" allowOverlap="1" wp14:anchorId="3BC34067" wp14:editId="1D82F4A7">
                  <wp:simplePos x="0" y="0"/>
                  <wp:positionH relativeFrom="column">
                    <wp:posOffset>601980</wp:posOffset>
                  </wp:positionH>
                  <wp:positionV relativeFrom="paragraph">
                    <wp:posOffset>-1134745</wp:posOffset>
                  </wp:positionV>
                  <wp:extent cx="876300" cy="842010"/>
                  <wp:effectExtent l="0" t="0" r="0" b="0"/>
                  <wp:wrapNone/>
                  <wp:docPr id="557075090" name="Picture 12180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075090" name="Picture 121802808"/>
                          <pic:cNvPicPr>
                            <a:picLocks noChangeAspect="1"/>
                          </pic:cNvPicPr>
                        </pic:nvPicPr>
                        <pic:blipFill>
                          <a:blip r:embed="rId262">
                            <a:clrChange>
                              <a:clrFrom>
                                <a:srgbClr val="FFFFFF"/>
                              </a:clrFrom>
                              <a:clrTo>
                                <a:srgbClr val="FFFFFF">
                                  <a:alpha val="0"/>
                                </a:srgbClr>
                              </a:clrTo>
                            </a:clrChange>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76300" cy="84201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socks</w:t>
            </w:r>
          </w:p>
        </w:tc>
      </w:tr>
    </w:tbl>
    <w:p w14:paraId="5546B8A0" w14:textId="77777777" w:rsidR="00D25AE6" w:rsidRDefault="00D25AE6"/>
    <w:p w14:paraId="45F97F8C" w14:textId="77777777" w:rsidR="001110AF" w:rsidRPr="001110AF" w:rsidRDefault="001110AF" w:rsidP="001110AF">
      <w:pPr>
        <w:spacing w:after="120" w:line="240" w:lineRule="auto"/>
        <w:rPr>
          <w:rFonts w:cstheme="minorHAnsi"/>
          <w:b/>
          <w:bCs/>
          <w:color w:val="000000" w:themeColor="text1"/>
          <w:sz w:val="6"/>
          <w:szCs w:val="2"/>
          <w:lang w:val="en-GB"/>
        </w:rPr>
      </w:pPr>
    </w:p>
    <w:p w14:paraId="59CF62D1" w14:textId="040EC71E" w:rsidR="001110AF" w:rsidRPr="00F218DF" w:rsidRDefault="001110AF" w:rsidP="001110AF">
      <w:pPr>
        <w:spacing w:after="120" w:line="240" w:lineRule="auto"/>
        <w:rPr>
          <w:rFonts w:cstheme="minorHAnsi"/>
          <w:b/>
          <w:bCs/>
          <w:color w:val="000000" w:themeColor="text1"/>
          <w:lang w:val="en-GB"/>
        </w:rPr>
      </w:pPr>
      <w:r w:rsidRPr="00F218DF">
        <w:rPr>
          <w:rFonts w:cstheme="minorHAnsi"/>
          <w:b/>
          <w:bCs/>
          <w:color w:val="000000" w:themeColor="text1"/>
          <w:lang w:val="en-GB"/>
        </w:rPr>
        <w:lastRenderedPageBreak/>
        <w:t xml:space="preserve">Activity 2 - </w:t>
      </w:r>
      <w:r w:rsidRPr="001A7482">
        <w:rPr>
          <w:rFonts w:cstheme="minorHAnsi"/>
          <w:b/>
          <w:bCs/>
          <w:i/>
          <w:iCs/>
          <w:color w:val="000000" w:themeColor="text1"/>
          <w:lang w:val="en-GB"/>
        </w:rPr>
        <w:t>What’s that?</w:t>
      </w:r>
      <w:r w:rsidRPr="00F218DF">
        <w:rPr>
          <w:rFonts w:cstheme="minorHAnsi"/>
          <w:b/>
          <w:bCs/>
          <w:color w:val="000000" w:themeColor="text1"/>
          <w:lang w:val="en-GB"/>
        </w:rPr>
        <w:t xml:space="preserve">   Vocabulary at the Women’s clothes shop</w:t>
      </w:r>
    </w:p>
    <w:p w14:paraId="0CA90826" w14:textId="77777777" w:rsidR="00D25AE6" w:rsidRPr="001110AF" w:rsidRDefault="00D25AE6">
      <w:pPr>
        <w:rPr>
          <w:sz w:val="16"/>
          <w:szCs w:val="12"/>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3379"/>
        <w:gridCol w:w="3380"/>
      </w:tblGrid>
      <w:tr w:rsidR="001110AF" w:rsidRPr="00D9191D" w14:paraId="4202EF05" w14:textId="77777777" w:rsidTr="00F6073B">
        <w:trPr>
          <w:trHeight w:val="340"/>
        </w:trPr>
        <w:tc>
          <w:tcPr>
            <w:tcW w:w="3379" w:type="dxa"/>
            <w:tcBorders>
              <w:bottom w:val="single" w:sz="4" w:space="0" w:color="FFFFFF" w:themeColor="background1"/>
            </w:tcBorders>
            <w:vAlign w:val="bottom"/>
          </w:tcPr>
          <w:p w14:paraId="753D9158" w14:textId="77777777" w:rsidR="001110AF" w:rsidRPr="00D9191D" w:rsidRDefault="001110AF" w:rsidP="00F6073B">
            <w:pPr>
              <w:rPr>
                <w:rFonts w:ascii="Century Gothic" w:hAnsi="Century Gothic"/>
                <w:b/>
                <w:bCs/>
                <w:noProof/>
                <w:szCs w:val="28"/>
              </w:rPr>
            </w:pPr>
            <w:r w:rsidRPr="00D9191D">
              <w:rPr>
                <w:rFonts w:ascii="Century Gothic" w:hAnsi="Century Gothic"/>
                <w:b/>
                <w:bCs/>
                <w:noProof/>
                <w:szCs w:val="28"/>
              </w:rPr>
              <w:t>1</w:t>
            </w:r>
          </w:p>
        </w:tc>
        <w:tc>
          <w:tcPr>
            <w:tcW w:w="3379" w:type="dxa"/>
            <w:tcBorders>
              <w:bottom w:val="single" w:sz="4" w:space="0" w:color="FFFFFF" w:themeColor="background1"/>
            </w:tcBorders>
            <w:vAlign w:val="bottom"/>
          </w:tcPr>
          <w:p w14:paraId="55FDD71A" w14:textId="20DA6A2A" w:rsidR="001110AF" w:rsidRPr="00D9191D" w:rsidRDefault="001110AF" w:rsidP="00F6073B">
            <w:pPr>
              <w:rPr>
                <w:rFonts w:ascii="Century Gothic" w:hAnsi="Century Gothic"/>
                <w:b/>
                <w:bCs/>
                <w:noProof/>
                <w:szCs w:val="28"/>
              </w:rPr>
            </w:pPr>
            <w:r w:rsidRPr="00D9191D">
              <w:rPr>
                <w:rFonts w:ascii="Century Gothic" w:hAnsi="Century Gothic"/>
                <w:b/>
                <w:bCs/>
                <w:noProof/>
                <w:szCs w:val="28"/>
              </w:rPr>
              <w:t>2</w:t>
            </w:r>
          </w:p>
        </w:tc>
        <w:tc>
          <w:tcPr>
            <w:tcW w:w="3380" w:type="dxa"/>
            <w:tcBorders>
              <w:bottom w:val="single" w:sz="4" w:space="0" w:color="FFFFFF" w:themeColor="background1"/>
            </w:tcBorders>
            <w:vAlign w:val="bottom"/>
          </w:tcPr>
          <w:p w14:paraId="0631DD49" w14:textId="77777777" w:rsidR="001110AF" w:rsidRPr="00D9191D" w:rsidRDefault="001110AF" w:rsidP="00F6073B">
            <w:pPr>
              <w:rPr>
                <w:rFonts w:ascii="Century Gothic" w:hAnsi="Century Gothic"/>
                <w:b/>
                <w:bCs/>
                <w:szCs w:val="28"/>
              </w:rPr>
            </w:pPr>
            <w:r w:rsidRPr="00D9191D">
              <w:rPr>
                <w:rFonts w:ascii="Century Gothic" w:hAnsi="Century Gothic"/>
                <w:b/>
                <w:bCs/>
                <w:szCs w:val="28"/>
              </w:rPr>
              <w:t>3</w:t>
            </w:r>
          </w:p>
        </w:tc>
      </w:tr>
      <w:tr w:rsidR="001110AF" w:rsidRPr="00D9191D" w14:paraId="6C691AD8" w14:textId="77777777" w:rsidTr="00F6073B">
        <w:trPr>
          <w:trHeight w:val="2608"/>
        </w:trPr>
        <w:tc>
          <w:tcPr>
            <w:tcW w:w="3379" w:type="dxa"/>
            <w:tcBorders>
              <w:top w:val="single" w:sz="4" w:space="0" w:color="FFFFFF" w:themeColor="background1"/>
              <w:bottom w:val="single" w:sz="4" w:space="0" w:color="A6A6A6" w:themeColor="background1" w:themeShade="A6"/>
            </w:tcBorders>
            <w:vAlign w:val="bottom"/>
          </w:tcPr>
          <w:p w14:paraId="059860D2" w14:textId="4AD4CEFB" w:rsidR="001110AF" w:rsidRPr="00D9191D" w:rsidRDefault="009F7956" w:rsidP="00F6073B">
            <w:pPr>
              <w:spacing w:after="120"/>
              <w:jc w:val="center"/>
              <w:rPr>
                <w:rFonts w:ascii="Century Gothic" w:hAnsi="Century Gothic"/>
                <w:sz w:val="36"/>
                <w:szCs w:val="28"/>
              </w:rPr>
            </w:pPr>
            <w:r>
              <w:rPr>
                <w:noProof/>
              </w:rPr>
              <w:drawing>
                <wp:anchor distT="0" distB="0" distL="114300" distR="114300" simplePos="0" relativeHeight="254430916" behindDoc="0" locked="0" layoutInCell="1" allowOverlap="1" wp14:anchorId="0BA74235" wp14:editId="0C8FEEE1">
                  <wp:simplePos x="0" y="0"/>
                  <wp:positionH relativeFrom="column">
                    <wp:posOffset>552450</wp:posOffset>
                  </wp:positionH>
                  <wp:positionV relativeFrom="paragraph">
                    <wp:posOffset>-1410970</wp:posOffset>
                  </wp:positionV>
                  <wp:extent cx="826770" cy="1361440"/>
                  <wp:effectExtent l="0" t="0" r="0" b="0"/>
                  <wp:wrapNone/>
                  <wp:docPr id="44224614"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826770" cy="1361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10AF">
              <w:rPr>
                <w:rFonts w:ascii="Century Gothic" w:hAnsi="Century Gothic"/>
                <w:sz w:val="36"/>
                <w:szCs w:val="28"/>
              </w:rPr>
              <w:t xml:space="preserve">a </w:t>
            </w:r>
            <w:r>
              <w:rPr>
                <w:rFonts w:ascii="Century Gothic" w:hAnsi="Century Gothic"/>
                <w:sz w:val="36"/>
                <w:szCs w:val="28"/>
              </w:rPr>
              <w:t>raincoat</w:t>
            </w:r>
          </w:p>
        </w:tc>
        <w:tc>
          <w:tcPr>
            <w:tcW w:w="3379" w:type="dxa"/>
            <w:tcBorders>
              <w:top w:val="single" w:sz="4" w:space="0" w:color="FFFFFF" w:themeColor="background1"/>
              <w:bottom w:val="single" w:sz="4" w:space="0" w:color="A6A6A6" w:themeColor="background1" w:themeShade="A6"/>
            </w:tcBorders>
            <w:vAlign w:val="bottom"/>
          </w:tcPr>
          <w:p w14:paraId="41C70F23" w14:textId="5298F11C" w:rsidR="001110AF" w:rsidRPr="00D9191D" w:rsidRDefault="001110AF" w:rsidP="00F6073B">
            <w:pPr>
              <w:spacing w:after="120"/>
              <w:jc w:val="center"/>
              <w:rPr>
                <w:rFonts w:ascii="Century Gothic" w:hAnsi="Century Gothic"/>
                <w:sz w:val="36"/>
                <w:szCs w:val="28"/>
              </w:rPr>
            </w:pPr>
            <w:r>
              <w:rPr>
                <w:noProof/>
              </w:rPr>
              <w:drawing>
                <wp:anchor distT="0" distB="0" distL="114300" distR="114300" simplePos="0" relativeHeight="254411460" behindDoc="0" locked="0" layoutInCell="1" allowOverlap="1" wp14:anchorId="589627E2" wp14:editId="786C76B2">
                  <wp:simplePos x="0" y="0"/>
                  <wp:positionH relativeFrom="column">
                    <wp:posOffset>517525</wp:posOffset>
                  </wp:positionH>
                  <wp:positionV relativeFrom="paragraph">
                    <wp:posOffset>-1275715</wp:posOffset>
                  </wp:positionV>
                  <wp:extent cx="1005840" cy="1065530"/>
                  <wp:effectExtent l="0" t="0" r="3810" b="1270"/>
                  <wp:wrapNone/>
                  <wp:docPr id="5720017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581" name="Picture 14"/>
                          <pic:cNvPicPr>
                            <a:picLocks noChangeAspect="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005840" cy="1065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a jumper</w:t>
            </w:r>
          </w:p>
        </w:tc>
        <w:tc>
          <w:tcPr>
            <w:tcW w:w="3380" w:type="dxa"/>
            <w:tcBorders>
              <w:top w:val="single" w:sz="4" w:space="0" w:color="FFFFFF" w:themeColor="background1"/>
              <w:bottom w:val="single" w:sz="4" w:space="0" w:color="A6A6A6" w:themeColor="background1" w:themeShade="A6"/>
            </w:tcBorders>
            <w:vAlign w:val="bottom"/>
          </w:tcPr>
          <w:p w14:paraId="0C9C8A0F" w14:textId="19389A2C" w:rsidR="001110AF" w:rsidRPr="00D9191D" w:rsidRDefault="001110AF" w:rsidP="00F6073B">
            <w:pPr>
              <w:spacing w:after="120"/>
              <w:jc w:val="center"/>
              <w:rPr>
                <w:rFonts w:ascii="Century Gothic" w:hAnsi="Century Gothic"/>
                <w:sz w:val="36"/>
                <w:szCs w:val="28"/>
              </w:rPr>
            </w:pPr>
            <w:r>
              <w:rPr>
                <w:noProof/>
              </w:rPr>
              <w:drawing>
                <wp:anchor distT="0" distB="0" distL="114300" distR="114300" simplePos="0" relativeHeight="254419652" behindDoc="0" locked="0" layoutInCell="1" allowOverlap="1" wp14:anchorId="620D9B9F" wp14:editId="3ECEAA0A">
                  <wp:simplePos x="0" y="0"/>
                  <wp:positionH relativeFrom="column">
                    <wp:posOffset>678180</wp:posOffset>
                  </wp:positionH>
                  <wp:positionV relativeFrom="paragraph">
                    <wp:posOffset>-1226820</wp:posOffset>
                  </wp:positionV>
                  <wp:extent cx="561975" cy="1036320"/>
                  <wp:effectExtent l="0" t="0" r="0" b="0"/>
                  <wp:wrapNone/>
                  <wp:docPr id="19162193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338751" name="Picture 3"/>
                          <pic:cNvPicPr>
                            <a:picLocks noChangeAspect="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61975" cy="1036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 xml:space="preserve">a </w:t>
            </w:r>
            <w:r w:rsidR="009F7956">
              <w:rPr>
                <w:rFonts w:ascii="Century Gothic" w:hAnsi="Century Gothic"/>
                <w:sz w:val="36"/>
                <w:szCs w:val="28"/>
              </w:rPr>
              <w:t>scarf</w:t>
            </w:r>
          </w:p>
        </w:tc>
      </w:tr>
      <w:tr w:rsidR="001110AF" w:rsidRPr="00D9191D" w14:paraId="2F929F3B" w14:textId="77777777" w:rsidTr="00F6073B">
        <w:trPr>
          <w:trHeight w:val="283"/>
        </w:trPr>
        <w:tc>
          <w:tcPr>
            <w:tcW w:w="3379"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1737AF8E" w14:textId="77777777" w:rsidR="001110AF" w:rsidRPr="00D9191D" w:rsidRDefault="001110AF" w:rsidP="00F6073B">
            <w:pPr>
              <w:jc w:val="center"/>
              <w:rPr>
                <w:rFonts w:ascii="Century Gothic" w:hAnsi="Century Gothic"/>
                <w:sz w:val="20"/>
                <w:szCs w:val="20"/>
              </w:rPr>
            </w:pPr>
          </w:p>
        </w:tc>
        <w:tc>
          <w:tcPr>
            <w:tcW w:w="3379"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4E56A165" w14:textId="77777777" w:rsidR="001110AF" w:rsidRPr="00D9191D" w:rsidRDefault="001110AF" w:rsidP="00F6073B">
            <w:pPr>
              <w:jc w:val="center"/>
              <w:rPr>
                <w:rFonts w:ascii="Century Gothic" w:hAnsi="Century Gothic"/>
                <w:sz w:val="20"/>
                <w:szCs w:val="20"/>
              </w:rPr>
            </w:pPr>
          </w:p>
        </w:tc>
        <w:tc>
          <w:tcPr>
            <w:tcW w:w="3380"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6C7A6C1E" w14:textId="286EC099" w:rsidR="001110AF" w:rsidRPr="00D9191D" w:rsidRDefault="001110AF" w:rsidP="00F6073B">
            <w:pPr>
              <w:jc w:val="center"/>
              <w:rPr>
                <w:rFonts w:ascii="Century Gothic" w:hAnsi="Century Gothic"/>
                <w:sz w:val="20"/>
                <w:szCs w:val="20"/>
              </w:rPr>
            </w:pPr>
          </w:p>
        </w:tc>
      </w:tr>
      <w:tr w:rsidR="001110AF" w:rsidRPr="00D9191D" w14:paraId="4239DFDC" w14:textId="77777777" w:rsidTr="00F6073B">
        <w:trPr>
          <w:trHeight w:val="340"/>
        </w:trPr>
        <w:tc>
          <w:tcPr>
            <w:tcW w:w="3379" w:type="dxa"/>
            <w:tcBorders>
              <w:left w:val="single" w:sz="4" w:space="0" w:color="A6A6A6" w:themeColor="background1" w:themeShade="A6"/>
              <w:bottom w:val="single" w:sz="4" w:space="0" w:color="FFFFFF" w:themeColor="background1"/>
              <w:right w:val="single" w:sz="4" w:space="0" w:color="A6A6A6" w:themeColor="background1" w:themeShade="A6"/>
            </w:tcBorders>
            <w:vAlign w:val="bottom"/>
          </w:tcPr>
          <w:p w14:paraId="26F3564E" w14:textId="77777777" w:rsidR="001110AF" w:rsidRPr="00DD7EB8" w:rsidRDefault="001110AF" w:rsidP="00F6073B">
            <w:pPr>
              <w:rPr>
                <w:rFonts w:ascii="Century Gothic" w:hAnsi="Century Gothic"/>
                <w:b/>
                <w:bCs/>
                <w:szCs w:val="28"/>
              </w:rPr>
            </w:pPr>
            <w:r w:rsidRPr="00DD7EB8">
              <w:rPr>
                <w:rFonts w:ascii="Century Gothic" w:hAnsi="Century Gothic"/>
                <w:b/>
                <w:bCs/>
                <w:szCs w:val="28"/>
              </w:rPr>
              <w:t>4</w:t>
            </w:r>
          </w:p>
        </w:tc>
        <w:tc>
          <w:tcPr>
            <w:tcW w:w="3379" w:type="dxa"/>
            <w:tcBorders>
              <w:left w:val="single" w:sz="4" w:space="0" w:color="A6A6A6" w:themeColor="background1" w:themeShade="A6"/>
              <w:bottom w:val="single" w:sz="4" w:space="0" w:color="FFFFFF" w:themeColor="background1"/>
              <w:right w:val="single" w:sz="4" w:space="0" w:color="A6A6A6" w:themeColor="background1" w:themeShade="A6"/>
            </w:tcBorders>
            <w:vAlign w:val="bottom"/>
          </w:tcPr>
          <w:p w14:paraId="6042A6D5" w14:textId="77777777" w:rsidR="001110AF" w:rsidRPr="00DD7EB8" w:rsidRDefault="001110AF" w:rsidP="00F6073B">
            <w:pPr>
              <w:rPr>
                <w:rFonts w:ascii="Century Gothic" w:hAnsi="Century Gothic"/>
                <w:b/>
                <w:bCs/>
                <w:szCs w:val="28"/>
              </w:rPr>
            </w:pPr>
            <w:r w:rsidRPr="00DD7EB8">
              <w:rPr>
                <w:rFonts w:ascii="Century Gothic" w:hAnsi="Century Gothic"/>
                <w:b/>
                <w:bCs/>
                <w:szCs w:val="28"/>
              </w:rPr>
              <w:t>5</w:t>
            </w:r>
          </w:p>
        </w:tc>
        <w:tc>
          <w:tcPr>
            <w:tcW w:w="3380" w:type="dxa"/>
            <w:tcBorders>
              <w:left w:val="single" w:sz="4" w:space="0" w:color="A6A6A6" w:themeColor="background1" w:themeShade="A6"/>
              <w:bottom w:val="single" w:sz="4" w:space="0" w:color="FFFFFF" w:themeColor="background1"/>
              <w:right w:val="single" w:sz="4" w:space="0" w:color="A6A6A6" w:themeColor="background1" w:themeShade="A6"/>
            </w:tcBorders>
            <w:vAlign w:val="bottom"/>
          </w:tcPr>
          <w:p w14:paraId="78071191" w14:textId="76912BB3" w:rsidR="001110AF" w:rsidRPr="00DD7EB8" w:rsidRDefault="001110AF" w:rsidP="00F6073B">
            <w:pPr>
              <w:rPr>
                <w:rFonts w:ascii="Century Gothic" w:hAnsi="Century Gothic"/>
                <w:b/>
                <w:bCs/>
                <w:szCs w:val="28"/>
              </w:rPr>
            </w:pPr>
            <w:r w:rsidRPr="00DD7EB8">
              <w:rPr>
                <w:rFonts w:ascii="Century Gothic" w:hAnsi="Century Gothic"/>
                <w:b/>
                <w:bCs/>
                <w:szCs w:val="28"/>
              </w:rPr>
              <w:t>6</w:t>
            </w:r>
          </w:p>
        </w:tc>
      </w:tr>
      <w:tr w:rsidR="001110AF" w:rsidRPr="00D9191D" w14:paraId="3D4C1FE8" w14:textId="77777777" w:rsidTr="00F6073B">
        <w:trPr>
          <w:trHeight w:val="2608"/>
        </w:trPr>
        <w:tc>
          <w:tcPr>
            <w:tcW w:w="3379" w:type="dxa"/>
            <w:tcBorders>
              <w:top w:val="single" w:sz="4" w:space="0" w:color="FFFFFF" w:themeColor="background1"/>
              <w:bottom w:val="single" w:sz="4" w:space="0" w:color="A6A6A6" w:themeColor="background1" w:themeShade="A6"/>
            </w:tcBorders>
            <w:vAlign w:val="bottom"/>
          </w:tcPr>
          <w:p w14:paraId="414DE240" w14:textId="0EDB3FF0" w:rsidR="001110AF" w:rsidRPr="00D9191D" w:rsidRDefault="001110AF" w:rsidP="00F6073B">
            <w:pPr>
              <w:spacing w:after="120"/>
              <w:jc w:val="center"/>
              <w:rPr>
                <w:rFonts w:ascii="Century Gothic" w:hAnsi="Century Gothic"/>
                <w:sz w:val="36"/>
                <w:szCs w:val="28"/>
              </w:rPr>
            </w:pPr>
            <w:r>
              <w:rPr>
                <w:noProof/>
              </w:rPr>
              <w:drawing>
                <wp:anchor distT="0" distB="0" distL="114300" distR="114300" simplePos="0" relativeHeight="254413508" behindDoc="0" locked="0" layoutInCell="1" allowOverlap="1" wp14:anchorId="07E7F29B" wp14:editId="74127E6D">
                  <wp:simplePos x="0" y="0"/>
                  <wp:positionH relativeFrom="column">
                    <wp:posOffset>607060</wp:posOffset>
                  </wp:positionH>
                  <wp:positionV relativeFrom="paragraph">
                    <wp:posOffset>-1098550</wp:posOffset>
                  </wp:positionV>
                  <wp:extent cx="765810" cy="906145"/>
                  <wp:effectExtent l="0" t="0" r="0" b="0"/>
                  <wp:wrapNone/>
                  <wp:docPr id="14305323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50479" name="Picture 7"/>
                          <pic:cNvPicPr>
                            <a:picLocks noChangeAspect="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765810" cy="9061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 xml:space="preserve">a </w:t>
            </w:r>
            <w:r w:rsidR="009F7956">
              <w:rPr>
                <w:rFonts w:ascii="Century Gothic" w:hAnsi="Century Gothic"/>
                <w:sz w:val="36"/>
                <w:szCs w:val="28"/>
              </w:rPr>
              <w:t>short top</w:t>
            </w:r>
          </w:p>
        </w:tc>
        <w:tc>
          <w:tcPr>
            <w:tcW w:w="3379" w:type="dxa"/>
            <w:tcBorders>
              <w:top w:val="single" w:sz="4" w:space="0" w:color="FFFFFF" w:themeColor="background1"/>
              <w:bottom w:val="single" w:sz="4" w:space="0" w:color="A6A6A6" w:themeColor="background1" w:themeShade="A6"/>
            </w:tcBorders>
            <w:vAlign w:val="bottom"/>
          </w:tcPr>
          <w:p w14:paraId="63ED773B" w14:textId="1DF738B4" w:rsidR="001110AF" w:rsidRPr="00D9191D" w:rsidRDefault="001110AF" w:rsidP="00F6073B">
            <w:pPr>
              <w:spacing w:after="120"/>
              <w:jc w:val="center"/>
              <w:rPr>
                <w:rFonts w:ascii="Century Gothic" w:hAnsi="Century Gothic"/>
                <w:sz w:val="36"/>
                <w:szCs w:val="28"/>
              </w:rPr>
            </w:pPr>
            <w:r>
              <w:rPr>
                <w:noProof/>
              </w:rPr>
              <w:drawing>
                <wp:anchor distT="0" distB="0" distL="114300" distR="114300" simplePos="0" relativeHeight="254415556" behindDoc="0" locked="0" layoutInCell="1" allowOverlap="1" wp14:anchorId="14F0CDED" wp14:editId="04890DDE">
                  <wp:simplePos x="0" y="0"/>
                  <wp:positionH relativeFrom="column">
                    <wp:posOffset>628650</wp:posOffset>
                  </wp:positionH>
                  <wp:positionV relativeFrom="paragraph">
                    <wp:posOffset>-1271905</wp:posOffset>
                  </wp:positionV>
                  <wp:extent cx="784860" cy="1123315"/>
                  <wp:effectExtent l="0" t="0" r="0" b="635"/>
                  <wp:wrapNone/>
                  <wp:docPr id="3511352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46665" name="Picture 11"/>
                          <pic:cNvPicPr>
                            <a:picLocks noChangeAspect="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784860" cy="11233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 xml:space="preserve">a </w:t>
            </w:r>
            <w:r w:rsidR="009F7956">
              <w:rPr>
                <w:rFonts w:ascii="Century Gothic" w:hAnsi="Century Gothic"/>
                <w:sz w:val="36"/>
                <w:szCs w:val="28"/>
              </w:rPr>
              <w:t>long top</w:t>
            </w:r>
          </w:p>
        </w:tc>
        <w:tc>
          <w:tcPr>
            <w:tcW w:w="3380" w:type="dxa"/>
            <w:tcBorders>
              <w:top w:val="single" w:sz="4" w:space="0" w:color="FFFFFF" w:themeColor="background1"/>
              <w:bottom w:val="single" w:sz="4" w:space="0" w:color="A6A6A6" w:themeColor="background1" w:themeShade="A6"/>
            </w:tcBorders>
            <w:vAlign w:val="bottom"/>
          </w:tcPr>
          <w:p w14:paraId="2804054D" w14:textId="53312885" w:rsidR="001110AF" w:rsidRPr="00D9191D" w:rsidRDefault="001110AF" w:rsidP="00F6073B">
            <w:pPr>
              <w:spacing w:after="120"/>
              <w:jc w:val="center"/>
              <w:rPr>
                <w:rFonts w:ascii="Century Gothic" w:hAnsi="Century Gothic"/>
                <w:sz w:val="36"/>
                <w:szCs w:val="28"/>
              </w:rPr>
            </w:pPr>
            <w:r>
              <w:rPr>
                <w:noProof/>
              </w:rPr>
              <w:drawing>
                <wp:anchor distT="0" distB="0" distL="114300" distR="114300" simplePos="0" relativeHeight="254417604" behindDoc="0" locked="0" layoutInCell="1" allowOverlap="1" wp14:anchorId="691EA8B0" wp14:editId="18E5B147">
                  <wp:simplePos x="0" y="0"/>
                  <wp:positionH relativeFrom="column">
                    <wp:posOffset>513080</wp:posOffset>
                  </wp:positionH>
                  <wp:positionV relativeFrom="paragraph">
                    <wp:posOffset>-882015</wp:posOffset>
                  </wp:positionV>
                  <wp:extent cx="1029335" cy="549910"/>
                  <wp:effectExtent l="0" t="0" r="0" b="0"/>
                  <wp:wrapNone/>
                  <wp:docPr id="10293787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734228" name="Picture 6"/>
                          <pic:cNvPicPr>
                            <a:picLocks noChangeAspect="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029335" cy="5499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 xml:space="preserve">a </w:t>
            </w:r>
            <w:r w:rsidR="009F7956">
              <w:rPr>
                <w:rFonts w:ascii="Century Gothic" w:hAnsi="Century Gothic"/>
                <w:sz w:val="36"/>
                <w:szCs w:val="28"/>
              </w:rPr>
              <w:t>hat</w:t>
            </w:r>
          </w:p>
        </w:tc>
      </w:tr>
      <w:tr w:rsidR="001110AF" w:rsidRPr="00D9191D" w14:paraId="1D806491" w14:textId="77777777" w:rsidTr="00F6073B">
        <w:trPr>
          <w:trHeight w:val="283"/>
        </w:trPr>
        <w:tc>
          <w:tcPr>
            <w:tcW w:w="3379"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2C70E551" w14:textId="77777777" w:rsidR="001110AF" w:rsidRPr="00D9191D" w:rsidRDefault="001110AF" w:rsidP="00F6073B">
            <w:pPr>
              <w:jc w:val="center"/>
              <w:rPr>
                <w:rFonts w:ascii="Century Gothic" w:hAnsi="Century Gothic"/>
                <w:sz w:val="20"/>
                <w:szCs w:val="20"/>
              </w:rPr>
            </w:pPr>
          </w:p>
        </w:tc>
        <w:tc>
          <w:tcPr>
            <w:tcW w:w="3379"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021A2CB2" w14:textId="77777777" w:rsidR="001110AF" w:rsidRPr="00D9191D" w:rsidRDefault="001110AF" w:rsidP="00F6073B">
            <w:pPr>
              <w:jc w:val="center"/>
              <w:rPr>
                <w:rFonts w:ascii="Century Gothic" w:hAnsi="Century Gothic"/>
                <w:sz w:val="20"/>
                <w:szCs w:val="20"/>
              </w:rPr>
            </w:pPr>
          </w:p>
        </w:tc>
        <w:tc>
          <w:tcPr>
            <w:tcW w:w="3380"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41315B17" w14:textId="77777777" w:rsidR="001110AF" w:rsidRPr="00D9191D" w:rsidRDefault="001110AF" w:rsidP="00F6073B">
            <w:pPr>
              <w:jc w:val="center"/>
              <w:rPr>
                <w:rFonts w:ascii="Century Gothic" w:hAnsi="Century Gothic"/>
                <w:sz w:val="20"/>
                <w:szCs w:val="20"/>
              </w:rPr>
            </w:pPr>
          </w:p>
        </w:tc>
      </w:tr>
      <w:tr w:rsidR="001110AF" w:rsidRPr="00D9191D" w14:paraId="3B1D37E4" w14:textId="77777777" w:rsidTr="001110AF">
        <w:trPr>
          <w:trHeight w:val="340"/>
        </w:trPr>
        <w:tc>
          <w:tcPr>
            <w:tcW w:w="3379" w:type="dxa"/>
            <w:tcBorders>
              <w:left w:val="single" w:sz="4" w:space="0" w:color="A6A6A6" w:themeColor="background1" w:themeShade="A6"/>
              <w:bottom w:val="single" w:sz="4" w:space="0" w:color="FFFFFF" w:themeColor="background1"/>
              <w:right w:val="single" w:sz="4" w:space="0" w:color="A6A6A6" w:themeColor="background1" w:themeShade="A6"/>
            </w:tcBorders>
            <w:shd w:val="clear" w:color="auto" w:fill="FFFFFF" w:themeFill="background1"/>
            <w:vAlign w:val="bottom"/>
          </w:tcPr>
          <w:p w14:paraId="619EC5AC" w14:textId="77777777" w:rsidR="001110AF" w:rsidRPr="00DD7EB8" w:rsidRDefault="001110AF" w:rsidP="00F6073B">
            <w:pPr>
              <w:rPr>
                <w:rFonts w:ascii="Century Gothic" w:hAnsi="Century Gothic"/>
                <w:b/>
                <w:bCs/>
                <w:szCs w:val="28"/>
              </w:rPr>
            </w:pPr>
            <w:r w:rsidRPr="00DD7EB8">
              <w:rPr>
                <w:rFonts w:ascii="Century Gothic" w:hAnsi="Century Gothic"/>
                <w:b/>
                <w:bCs/>
                <w:szCs w:val="28"/>
              </w:rPr>
              <w:t>7</w:t>
            </w:r>
          </w:p>
        </w:tc>
        <w:tc>
          <w:tcPr>
            <w:tcW w:w="3379" w:type="dxa"/>
            <w:tcBorders>
              <w:left w:val="single" w:sz="4" w:space="0" w:color="A6A6A6" w:themeColor="background1" w:themeShade="A6"/>
              <w:bottom w:val="single" w:sz="4" w:space="0" w:color="FFFFFF" w:themeColor="background1"/>
              <w:right w:val="single" w:sz="4" w:space="0" w:color="A6A6A6" w:themeColor="background1" w:themeShade="A6"/>
            </w:tcBorders>
            <w:shd w:val="clear" w:color="auto" w:fill="FFFFFF" w:themeFill="background1"/>
            <w:vAlign w:val="bottom"/>
          </w:tcPr>
          <w:p w14:paraId="23123DC3" w14:textId="29B6EA2D" w:rsidR="001110AF" w:rsidRPr="00DD7EB8" w:rsidRDefault="001110AF" w:rsidP="00F6073B">
            <w:pPr>
              <w:rPr>
                <w:rFonts w:ascii="Century Gothic" w:hAnsi="Century Gothic"/>
                <w:b/>
                <w:bCs/>
                <w:szCs w:val="28"/>
              </w:rPr>
            </w:pPr>
            <w:r w:rsidRPr="00DD7EB8">
              <w:rPr>
                <w:rFonts w:ascii="Century Gothic" w:hAnsi="Century Gothic"/>
                <w:b/>
                <w:bCs/>
                <w:szCs w:val="28"/>
              </w:rPr>
              <w:t>8</w:t>
            </w:r>
          </w:p>
        </w:tc>
        <w:tc>
          <w:tcPr>
            <w:tcW w:w="3380" w:type="dxa"/>
            <w:tcBorders>
              <w:left w:val="single" w:sz="4" w:space="0" w:color="A6A6A6" w:themeColor="background1" w:themeShade="A6"/>
              <w:bottom w:val="single" w:sz="4" w:space="0" w:color="FFFFFF" w:themeColor="background1"/>
              <w:right w:val="single" w:sz="4" w:space="0" w:color="A6A6A6" w:themeColor="background1" w:themeShade="A6"/>
            </w:tcBorders>
            <w:shd w:val="clear" w:color="auto" w:fill="FBFBFB"/>
            <w:vAlign w:val="bottom"/>
          </w:tcPr>
          <w:p w14:paraId="0DD8395C" w14:textId="77777777" w:rsidR="001110AF" w:rsidRPr="00DD7EB8" w:rsidRDefault="001110AF" w:rsidP="00F6073B">
            <w:pPr>
              <w:rPr>
                <w:rFonts w:ascii="Century Gothic" w:hAnsi="Century Gothic"/>
                <w:b/>
                <w:bCs/>
                <w:szCs w:val="28"/>
              </w:rPr>
            </w:pPr>
            <w:r w:rsidRPr="00DD7EB8">
              <w:rPr>
                <w:rFonts w:ascii="Century Gothic" w:hAnsi="Century Gothic"/>
                <w:b/>
                <w:bCs/>
                <w:szCs w:val="28"/>
              </w:rPr>
              <w:t>9</w:t>
            </w:r>
          </w:p>
        </w:tc>
      </w:tr>
      <w:tr w:rsidR="001110AF" w:rsidRPr="00D9191D" w14:paraId="7443C2EF" w14:textId="77777777" w:rsidTr="009F7956">
        <w:trPr>
          <w:trHeight w:val="2608"/>
        </w:trPr>
        <w:tc>
          <w:tcPr>
            <w:tcW w:w="3379" w:type="dxa"/>
            <w:tcBorders>
              <w:top w:val="single" w:sz="4" w:space="0" w:color="FFFFFF" w:themeColor="background1"/>
              <w:bottom w:val="single" w:sz="4" w:space="0" w:color="A6A6A6" w:themeColor="background1" w:themeShade="A6"/>
            </w:tcBorders>
            <w:shd w:val="clear" w:color="auto" w:fill="FFFFFF" w:themeFill="background1"/>
            <w:vAlign w:val="bottom"/>
          </w:tcPr>
          <w:p w14:paraId="6AF60BE1" w14:textId="1AA8E5BD" w:rsidR="001110AF" w:rsidRPr="00D9191D" w:rsidRDefault="001110AF" w:rsidP="009F7956">
            <w:pPr>
              <w:spacing w:after="120"/>
              <w:ind w:right="441"/>
              <w:jc w:val="center"/>
              <w:rPr>
                <w:rFonts w:ascii="Century Gothic" w:hAnsi="Century Gothic"/>
                <w:sz w:val="36"/>
                <w:szCs w:val="28"/>
              </w:rPr>
            </w:pPr>
            <w:r>
              <w:rPr>
                <w:noProof/>
              </w:rPr>
              <w:drawing>
                <wp:anchor distT="0" distB="0" distL="114300" distR="114300" simplePos="0" relativeHeight="254427844" behindDoc="0" locked="0" layoutInCell="1" allowOverlap="1" wp14:anchorId="0E02032D" wp14:editId="2CA0F572">
                  <wp:simplePos x="0" y="0"/>
                  <wp:positionH relativeFrom="column">
                    <wp:posOffset>392430</wp:posOffset>
                  </wp:positionH>
                  <wp:positionV relativeFrom="paragraph">
                    <wp:posOffset>-1207770</wp:posOffset>
                  </wp:positionV>
                  <wp:extent cx="910590" cy="1120775"/>
                  <wp:effectExtent l="0" t="0" r="0" b="0"/>
                  <wp:wrapNone/>
                  <wp:docPr id="20188613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10193" name="Picture 15"/>
                          <pic:cNvPicPr>
                            <a:picLocks noChangeAspect="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910590" cy="1120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7956">
              <w:rPr>
                <w:rFonts w:ascii="Century Gothic" w:hAnsi="Century Gothic"/>
                <w:sz w:val="36"/>
                <w:szCs w:val="28"/>
              </w:rPr>
              <w:t>a skirt</w:t>
            </w:r>
          </w:p>
        </w:tc>
        <w:tc>
          <w:tcPr>
            <w:tcW w:w="3379" w:type="dxa"/>
            <w:tcBorders>
              <w:top w:val="single" w:sz="4" w:space="0" w:color="FFFFFF" w:themeColor="background1"/>
              <w:bottom w:val="single" w:sz="4" w:space="0" w:color="A6A6A6" w:themeColor="background1" w:themeShade="A6"/>
            </w:tcBorders>
            <w:shd w:val="clear" w:color="auto" w:fill="FFFFFF" w:themeFill="background1"/>
            <w:vAlign w:val="bottom"/>
          </w:tcPr>
          <w:p w14:paraId="7C329FB6" w14:textId="07FC1428" w:rsidR="001110AF" w:rsidRPr="00D9191D" w:rsidRDefault="001110AF" w:rsidP="001110AF">
            <w:pPr>
              <w:spacing w:after="120"/>
              <w:ind w:right="281"/>
              <w:jc w:val="center"/>
              <w:rPr>
                <w:rFonts w:ascii="Century Gothic" w:hAnsi="Century Gothic"/>
                <w:sz w:val="36"/>
                <w:szCs w:val="28"/>
              </w:rPr>
            </w:pPr>
            <w:r>
              <w:rPr>
                <w:noProof/>
              </w:rPr>
              <w:drawing>
                <wp:anchor distT="0" distB="0" distL="114300" distR="114300" simplePos="0" relativeHeight="254429892" behindDoc="0" locked="0" layoutInCell="1" allowOverlap="1" wp14:anchorId="6B48F240" wp14:editId="35F4D4AE">
                  <wp:simplePos x="0" y="0"/>
                  <wp:positionH relativeFrom="column">
                    <wp:posOffset>604520</wp:posOffset>
                  </wp:positionH>
                  <wp:positionV relativeFrom="paragraph">
                    <wp:posOffset>-1485900</wp:posOffset>
                  </wp:positionV>
                  <wp:extent cx="830580" cy="1508760"/>
                  <wp:effectExtent l="0" t="0" r="7620" b="0"/>
                  <wp:wrapNone/>
                  <wp:docPr id="13235343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015717" name="Picture 16"/>
                          <pic:cNvPicPr>
                            <a:picLocks noChangeAspect="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830580" cy="1508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7956">
              <w:rPr>
                <w:rFonts w:ascii="Century Gothic" w:hAnsi="Century Gothic"/>
                <w:sz w:val="36"/>
                <w:szCs w:val="28"/>
              </w:rPr>
              <w:t>a dress</w:t>
            </w:r>
          </w:p>
        </w:tc>
        <w:tc>
          <w:tcPr>
            <w:tcW w:w="3380" w:type="dxa"/>
            <w:tcBorders>
              <w:top w:val="single" w:sz="4" w:space="0" w:color="FFFFFF" w:themeColor="background1"/>
              <w:bottom w:val="single" w:sz="4" w:space="0" w:color="A6A6A6" w:themeColor="background1" w:themeShade="A6"/>
            </w:tcBorders>
            <w:shd w:val="clear" w:color="auto" w:fill="FBFBFB"/>
            <w:vAlign w:val="center"/>
          </w:tcPr>
          <w:p w14:paraId="3D25F564" w14:textId="2A8F68EB" w:rsidR="001110AF" w:rsidRPr="00D9191D" w:rsidRDefault="001110AF" w:rsidP="00CF034B">
            <w:pPr>
              <w:spacing w:before="240" w:after="120"/>
              <w:ind w:right="251"/>
              <w:jc w:val="right"/>
              <w:rPr>
                <w:rFonts w:ascii="Century Gothic" w:hAnsi="Century Gothic"/>
                <w:sz w:val="36"/>
                <w:szCs w:val="28"/>
              </w:rPr>
            </w:pPr>
            <w:r>
              <w:rPr>
                <w:noProof/>
              </w:rPr>
              <w:drawing>
                <wp:anchor distT="0" distB="0" distL="114300" distR="114300" simplePos="0" relativeHeight="254421700" behindDoc="0" locked="0" layoutInCell="1" allowOverlap="1" wp14:anchorId="15BBA1DB" wp14:editId="195E12C8">
                  <wp:simplePos x="0" y="0"/>
                  <wp:positionH relativeFrom="column">
                    <wp:posOffset>308610</wp:posOffset>
                  </wp:positionH>
                  <wp:positionV relativeFrom="paragraph">
                    <wp:posOffset>-138430</wp:posOffset>
                  </wp:positionV>
                  <wp:extent cx="571500" cy="1435100"/>
                  <wp:effectExtent l="0" t="0" r="0" b="0"/>
                  <wp:wrapNone/>
                  <wp:docPr id="18882394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840448" name="Picture 8"/>
                          <pic:cNvPicPr>
                            <a:picLocks noChangeAspect="1"/>
                          </pic:cNvPicPr>
                        </pic:nvPicPr>
                        <pic:blipFill>
                          <a:blip r:embed="rId27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1500" cy="1435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 xml:space="preserve">track </w:t>
            </w:r>
            <w:r>
              <w:rPr>
                <w:rFonts w:ascii="Century Gothic" w:hAnsi="Century Gothic"/>
                <w:sz w:val="36"/>
                <w:szCs w:val="28"/>
              </w:rPr>
              <w:br/>
              <w:t>pants</w:t>
            </w:r>
          </w:p>
        </w:tc>
      </w:tr>
      <w:tr w:rsidR="001110AF" w:rsidRPr="00D9191D" w14:paraId="5C86202C" w14:textId="77777777" w:rsidTr="00F6073B">
        <w:trPr>
          <w:trHeight w:val="283"/>
        </w:trPr>
        <w:tc>
          <w:tcPr>
            <w:tcW w:w="3379"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669A4135" w14:textId="77777777" w:rsidR="001110AF" w:rsidRPr="00D9191D" w:rsidRDefault="001110AF" w:rsidP="00F6073B">
            <w:pPr>
              <w:jc w:val="center"/>
              <w:rPr>
                <w:rFonts w:ascii="Century Gothic" w:hAnsi="Century Gothic"/>
                <w:sz w:val="20"/>
                <w:szCs w:val="20"/>
              </w:rPr>
            </w:pPr>
          </w:p>
        </w:tc>
        <w:tc>
          <w:tcPr>
            <w:tcW w:w="3379"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46C48E28" w14:textId="77777777" w:rsidR="001110AF" w:rsidRPr="00D9191D" w:rsidRDefault="001110AF" w:rsidP="00F6073B">
            <w:pPr>
              <w:jc w:val="center"/>
              <w:rPr>
                <w:rFonts w:ascii="Century Gothic" w:hAnsi="Century Gothic"/>
                <w:sz w:val="20"/>
                <w:szCs w:val="20"/>
              </w:rPr>
            </w:pPr>
          </w:p>
        </w:tc>
        <w:tc>
          <w:tcPr>
            <w:tcW w:w="3380"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7D8E70B1" w14:textId="77777777" w:rsidR="001110AF" w:rsidRPr="00D9191D" w:rsidRDefault="001110AF" w:rsidP="00F6073B">
            <w:pPr>
              <w:jc w:val="center"/>
              <w:rPr>
                <w:rFonts w:ascii="Century Gothic" w:hAnsi="Century Gothic"/>
                <w:sz w:val="20"/>
                <w:szCs w:val="20"/>
              </w:rPr>
            </w:pPr>
          </w:p>
        </w:tc>
      </w:tr>
      <w:tr w:rsidR="001110AF" w:rsidRPr="00D9191D" w14:paraId="1E865142" w14:textId="77777777" w:rsidTr="00F6073B">
        <w:trPr>
          <w:trHeight w:val="340"/>
        </w:trPr>
        <w:tc>
          <w:tcPr>
            <w:tcW w:w="3379" w:type="dxa"/>
            <w:tcBorders>
              <w:left w:val="single" w:sz="4" w:space="0" w:color="A6A6A6" w:themeColor="background1" w:themeShade="A6"/>
              <w:bottom w:val="single" w:sz="4" w:space="0" w:color="FFFFFF" w:themeColor="background1"/>
              <w:right w:val="single" w:sz="4" w:space="0" w:color="A6A6A6" w:themeColor="background1" w:themeShade="A6"/>
            </w:tcBorders>
            <w:shd w:val="clear" w:color="auto" w:fill="FBFBFB"/>
            <w:vAlign w:val="bottom"/>
          </w:tcPr>
          <w:p w14:paraId="208D2B27" w14:textId="46E8F974" w:rsidR="001110AF" w:rsidRPr="00DD7EB8" w:rsidRDefault="001110AF" w:rsidP="00F6073B">
            <w:pPr>
              <w:rPr>
                <w:rFonts w:ascii="Century Gothic" w:hAnsi="Century Gothic"/>
                <w:b/>
                <w:bCs/>
                <w:szCs w:val="28"/>
              </w:rPr>
            </w:pPr>
            <w:r w:rsidRPr="00DD7EB8">
              <w:rPr>
                <w:rFonts w:ascii="Century Gothic" w:hAnsi="Century Gothic"/>
                <w:b/>
                <w:bCs/>
                <w:szCs w:val="28"/>
              </w:rPr>
              <w:t>10</w:t>
            </w:r>
          </w:p>
        </w:tc>
        <w:tc>
          <w:tcPr>
            <w:tcW w:w="3379" w:type="dxa"/>
            <w:tcBorders>
              <w:left w:val="single" w:sz="4" w:space="0" w:color="A6A6A6" w:themeColor="background1" w:themeShade="A6"/>
              <w:bottom w:val="single" w:sz="4" w:space="0" w:color="FFFFFF" w:themeColor="background1"/>
              <w:right w:val="single" w:sz="4" w:space="0" w:color="A6A6A6" w:themeColor="background1" w:themeShade="A6"/>
            </w:tcBorders>
            <w:shd w:val="clear" w:color="auto" w:fill="FBFBFB"/>
            <w:vAlign w:val="bottom"/>
          </w:tcPr>
          <w:p w14:paraId="62BD319C" w14:textId="2568A02F" w:rsidR="001110AF" w:rsidRPr="00DD7EB8" w:rsidRDefault="001110AF" w:rsidP="00F6073B">
            <w:pPr>
              <w:rPr>
                <w:rFonts w:ascii="Century Gothic" w:hAnsi="Century Gothic"/>
                <w:b/>
                <w:bCs/>
                <w:szCs w:val="28"/>
              </w:rPr>
            </w:pPr>
            <w:r w:rsidRPr="00DD7EB8">
              <w:rPr>
                <w:rFonts w:ascii="Century Gothic" w:hAnsi="Century Gothic"/>
                <w:b/>
                <w:bCs/>
                <w:szCs w:val="28"/>
              </w:rPr>
              <w:t>11</w:t>
            </w:r>
          </w:p>
        </w:tc>
        <w:tc>
          <w:tcPr>
            <w:tcW w:w="3380" w:type="dxa"/>
            <w:tcBorders>
              <w:left w:val="single" w:sz="4" w:space="0" w:color="A6A6A6" w:themeColor="background1" w:themeShade="A6"/>
              <w:bottom w:val="single" w:sz="4" w:space="0" w:color="FFFFFF" w:themeColor="background1"/>
              <w:right w:val="single" w:sz="4" w:space="0" w:color="A6A6A6" w:themeColor="background1" w:themeShade="A6"/>
            </w:tcBorders>
            <w:shd w:val="clear" w:color="auto" w:fill="FBFBFB"/>
            <w:vAlign w:val="bottom"/>
          </w:tcPr>
          <w:p w14:paraId="0F252197" w14:textId="77777777" w:rsidR="001110AF" w:rsidRPr="00DD7EB8" w:rsidRDefault="001110AF" w:rsidP="00F6073B">
            <w:pPr>
              <w:rPr>
                <w:rFonts w:ascii="Century Gothic" w:hAnsi="Century Gothic"/>
                <w:b/>
                <w:bCs/>
                <w:szCs w:val="28"/>
              </w:rPr>
            </w:pPr>
            <w:r w:rsidRPr="00DD7EB8">
              <w:rPr>
                <w:rFonts w:ascii="Century Gothic" w:hAnsi="Century Gothic"/>
                <w:b/>
                <w:bCs/>
                <w:szCs w:val="28"/>
              </w:rPr>
              <w:t>12</w:t>
            </w:r>
          </w:p>
        </w:tc>
      </w:tr>
      <w:tr w:rsidR="001110AF" w:rsidRPr="00D9191D" w14:paraId="5D3510B9" w14:textId="77777777" w:rsidTr="001110AF">
        <w:trPr>
          <w:trHeight w:val="2608"/>
        </w:trPr>
        <w:tc>
          <w:tcPr>
            <w:tcW w:w="3379" w:type="dxa"/>
            <w:tcBorders>
              <w:top w:val="single" w:sz="4" w:space="0" w:color="FFFFFF" w:themeColor="background1"/>
            </w:tcBorders>
            <w:shd w:val="clear" w:color="auto" w:fill="FBFBFB"/>
            <w:vAlign w:val="center"/>
          </w:tcPr>
          <w:p w14:paraId="21E81BAF" w14:textId="606FA652" w:rsidR="001110AF" w:rsidRPr="00D9191D" w:rsidRDefault="001110AF" w:rsidP="009F7956">
            <w:pPr>
              <w:spacing w:before="720" w:after="120"/>
              <w:ind w:right="299"/>
              <w:jc w:val="right"/>
              <w:rPr>
                <w:rFonts w:ascii="Century Gothic" w:hAnsi="Century Gothic"/>
                <w:sz w:val="36"/>
                <w:szCs w:val="28"/>
              </w:rPr>
            </w:pPr>
            <w:r>
              <w:rPr>
                <w:noProof/>
              </w:rPr>
              <w:drawing>
                <wp:anchor distT="0" distB="0" distL="114300" distR="114300" simplePos="0" relativeHeight="254423748" behindDoc="0" locked="0" layoutInCell="1" allowOverlap="1" wp14:anchorId="5E7E0B66" wp14:editId="490351A1">
                  <wp:simplePos x="0" y="0"/>
                  <wp:positionH relativeFrom="column">
                    <wp:posOffset>307975</wp:posOffset>
                  </wp:positionH>
                  <wp:positionV relativeFrom="paragraph">
                    <wp:posOffset>-128905</wp:posOffset>
                  </wp:positionV>
                  <wp:extent cx="904240" cy="1641475"/>
                  <wp:effectExtent l="0" t="0" r="0" b="0"/>
                  <wp:wrapNone/>
                  <wp:docPr id="1616664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23258" name="Picture 10"/>
                          <pic:cNvPicPr>
                            <a:picLocks noChangeAspect="1"/>
                          </pic:cNvPicPr>
                        </pic:nvPicPr>
                        <pic:blipFill>
                          <a:blip r:embed="rId27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4240" cy="1641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7956">
              <w:rPr>
                <w:rFonts w:ascii="Century Gothic" w:hAnsi="Century Gothic"/>
                <w:sz w:val="36"/>
                <w:szCs w:val="28"/>
              </w:rPr>
              <w:t>jean</w:t>
            </w:r>
            <w:r>
              <w:rPr>
                <w:rFonts w:ascii="Century Gothic" w:hAnsi="Century Gothic"/>
                <w:sz w:val="36"/>
                <w:szCs w:val="28"/>
              </w:rPr>
              <w:t>s</w:t>
            </w:r>
          </w:p>
        </w:tc>
        <w:tc>
          <w:tcPr>
            <w:tcW w:w="3379" w:type="dxa"/>
            <w:tcBorders>
              <w:top w:val="single" w:sz="4" w:space="0" w:color="FFFFFF" w:themeColor="background1"/>
            </w:tcBorders>
            <w:shd w:val="clear" w:color="auto" w:fill="FBFBFB"/>
            <w:vAlign w:val="bottom"/>
          </w:tcPr>
          <w:p w14:paraId="607ABFB8" w14:textId="68DE8E90" w:rsidR="001110AF" w:rsidRPr="00D9191D" w:rsidRDefault="001110AF" w:rsidP="00F6073B">
            <w:pPr>
              <w:spacing w:after="120"/>
              <w:jc w:val="center"/>
              <w:rPr>
                <w:rFonts w:ascii="Century Gothic" w:hAnsi="Century Gothic"/>
                <w:sz w:val="36"/>
                <w:szCs w:val="28"/>
              </w:rPr>
            </w:pPr>
            <w:r>
              <w:rPr>
                <w:noProof/>
              </w:rPr>
              <w:drawing>
                <wp:anchor distT="0" distB="0" distL="114300" distR="114300" simplePos="0" relativeHeight="254405316" behindDoc="0" locked="0" layoutInCell="1" allowOverlap="1" wp14:anchorId="11C47807" wp14:editId="43F06556">
                  <wp:simplePos x="0" y="0"/>
                  <wp:positionH relativeFrom="column">
                    <wp:posOffset>549910</wp:posOffset>
                  </wp:positionH>
                  <wp:positionV relativeFrom="paragraph">
                    <wp:posOffset>-1002665</wp:posOffset>
                  </wp:positionV>
                  <wp:extent cx="899160" cy="817245"/>
                  <wp:effectExtent l="0" t="0" r="0" b="1905"/>
                  <wp:wrapNone/>
                  <wp:docPr id="1306593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807106" name="Picture 1"/>
                          <pic:cNvPicPr>
                            <a:picLocks noChangeAspect="1"/>
                          </pic:cNvPicPr>
                        </pic:nvPicPr>
                        <pic:blipFill>
                          <a:blip r:embed="rId26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899160" cy="817245"/>
                          </a:xfrm>
                          <a:prstGeom prst="rect">
                            <a:avLst/>
                          </a:prstGeom>
                        </pic:spPr>
                      </pic:pic>
                    </a:graphicData>
                  </a:graphic>
                  <wp14:sizeRelH relativeFrom="margin">
                    <wp14:pctWidth>0</wp14:pctWidth>
                  </wp14:sizeRelH>
                  <wp14:sizeRelV relativeFrom="margin">
                    <wp14:pctHeight>0</wp14:pctHeight>
                  </wp14:sizeRelV>
                </wp:anchor>
              </w:drawing>
            </w:r>
            <w:r w:rsidR="009F7956">
              <w:rPr>
                <w:rFonts w:ascii="Century Gothic" w:hAnsi="Century Gothic"/>
                <w:sz w:val="36"/>
                <w:szCs w:val="28"/>
              </w:rPr>
              <w:t>runner</w:t>
            </w:r>
            <w:r>
              <w:rPr>
                <w:rFonts w:ascii="Century Gothic" w:hAnsi="Century Gothic"/>
                <w:sz w:val="36"/>
                <w:szCs w:val="28"/>
              </w:rPr>
              <w:t>s</w:t>
            </w:r>
          </w:p>
        </w:tc>
        <w:tc>
          <w:tcPr>
            <w:tcW w:w="3380" w:type="dxa"/>
            <w:tcBorders>
              <w:top w:val="single" w:sz="4" w:space="0" w:color="FFFFFF" w:themeColor="background1"/>
            </w:tcBorders>
            <w:shd w:val="clear" w:color="auto" w:fill="FBFBFB"/>
            <w:vAlign w:val="bottom"/>
          </w:tcPr>
          <w:p w14:paraId="6019EA0E" w14:textId="2AF72A9C" w:rsidR="001110AF" w:rsidRPr="00D9191D" w:rsidRDefault="001110AF" w:rsidP="00F6073B">
            <w:pPr>
              <w:spacing w:after="120"/>
              <w:jc w:val="center"/>
              <w:rPr>
                <w:rFonts w:ascii="Century Gothic" w:hAnsi="Century Gothic"/>
                <w:sz w:val="36"/>
                <w:szCs w:val="28"/>
              </w:rPr>
            </w:pPr>
            <w:r>
              <w:rPr>
                <w:noProof/>
              </w:rPr>
              <w:drawing>
                <wp:anchor distT="0" distB="0" distL="114300" distR="114300" simplePos="0" relativeHeight="254425796" behindDoc="0" locked="0" layoutInCell="1" allowOverlap="1" wp14:anchorId="2BA28983" wp14:editId="1F5F7890">
                  <wp:simplePos x="0" y="0"/>
                  <wp:positionH relativeFrom="column">
                    <wp:posOffset>452755</wp:posOffset>
                  </wp:positionH>
                  <wp:positionV relativeFrom="paragraph">
                    <wp:posOffset>-885190</wp:posOffset>
                  </wp:positionV>
                  <wp:extent cx="1085215" cy="509270"/>
                  <wp:effectExtent l="0" t="0" r="635" b="5080"/>
                  <wp:wrapNone/>
                  <wp:docPr id="14476289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747624" name="Picture 5"/>
                          <pic:cNvPicPr>
                            <a:picLocks noChangeAspect="1"/>
                          </pic:cNvPicPr>
                        </pic:nvPicPr>
                        <pic:blipFill>
                          <a:blip r:embed="rId27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85215" cy="509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7956">
              <w:rPr>
                <w:rFonts w:ascii="Century Gothic" w:hAnsi="Century Gothic"/>
                <w:sz w:val="36"/>
                <w:szCs w:val="28"/>
              </w:rPr>
              <w:t>shoes</w:t>
            </w:r>
          </w:p>
        </w:tc>
      </w:tr>
    </w:tbl>
    <w:p w14:paraId="4969648E" w14:textId="77777777" w:rsidR="00765F19" w:rsidRDefault="00D25AE6">
      <w:r>
        <w:br w:type="page"/>
      </w:r>
    </w:p>
    <w:p w14:paraId="146A3A61" w14:textId="77777777" w:rsidR="00765F19" w:rsidRDefault="00765F19"/>
    <w:p w14:paraId="20CDC06C" w14:textId="5EB290AB" w:rsidR="00765F19" w:rsidRPr="00CF0B7B" w:rsidRDefault="00765F19" w:rsidP="00765F19">
      <w:pPr>
        <w:spacing w:after="120" w:line="240" w:lineRule="auto"/>
        <w:rPr>
          <w:i/>
          <w:iCs/>
        </w:rPr>
      </w:pPr>
      <w:r w:rsidRPr="002816B7">
        <w:rPr>
          <w:rFonts w:cstheme="minorHAnsi"/>
          <w:b/>
          <w:bCs/>
          <w:color w:val="000000" w:themeColor="text1"/>
          <w:lang w:val="en-GB"/>
        </w:rPr>
        <w:t xml:space="preserve">Activity 4 – Women’s fashion </w:t>
      </w:r>
      <w:r>
        <w:rPr>
          <w:rFonts w:cstheme="minorHAnsi"/>
          <w:b/>
          <w:bCs/>
          <w:color w:val="000000" w:themeColor="text1"/>
          <w:lang w:val="en-GB"/>
        </w:rPr>
        <w:t xml:space="preserve">  </w:t>
      </w:r>
      <w:r w:rsidRPr="00CF0B7B">
        <w:rPr>
          <w:i/>
          <w:iCs/>
        </w:rPr>
        <w:t>Answers</w:t>
      </w:r>
    </w:p>
    <w:p w14:paraId="25C17A1C" w14:textId="47E42B5B" w:rsidR="00A75B76" w:rsidRDefault="00A75B76" w:rsidP="00A75B76"/>
    <w:p w14:paraId="0A764D9B" w14:textId="71F6B35B" w:rsidR="00A75B76" w:rsidRDefault="00804D21" w:rsidP="00A75B76">
      <w:r>
        <w:rPr>
          <w:noProof/>
        </w:rPr>
        <mc:AlternateContent>
          <mc:Choice Requires="wpg">
            <w:drawing>
              <wp:anchor distT="0" distB="0" distL="114300" distR="114300" simplePos="0" relativeHeight="255049412" behindDoc="0" locked="0" layoutInCell="1" allowOverlap="1" wp14:anchorId="204B985B" wp14:editId="480222F4">
                <wp:simplePos x="0" y="0"/>
                <wp:positionH relativeFrom="column">
                  <wp:posOffset>118745</wp:posOffset>
                </wp:positionH>
                <wp:positionV relativeFrom="paragraph">
                  <wp:posOffset>64770</wp:posOffset>
                </wp:positionV>
                <wp:extent cx="6225540" cy="7029450"/>
                <wp:effectExtent l="57150" t="57150" r="22860" b="57150"/>
                <wp:wrapNone/>
                <wp:docPr id="373654601" name="Group 146"/>
                <wp:cNvGraphicFramePr/>
                <a:graphic xmlns:a="http://schemas.openxmlformats.org/drawingml/2006/main">
                  <a:graphicData uri="http://schemas.microsoft.com/office/word/2010/wordprocessingGroup">
                    <wpg:wgp>
                      <wpg:cNvGrpSpPr/>
                      <wpg:grpSpPr>
                        <a:xfrm>
                          <a:off x="0" y="0"/>
                          <a:ext cx="6225540" cy="7029450"/>
                          <a:chOff x="0" y="0"/>
                          <a:chExt cx="6225540" cy="7029450"/>
                        </a:xfrm>
                      </wpg:grpSpPr>
                      <wps:wsp>
                        <wps:cNvPr id="372600972" name="Rectangle 124"/>
                        <wps:cNvSpPr/>
                        <wps:spPr>
                          <a:xfrm>
                            <a:off x="0" y="0"/>
                            <a:ext cx="6225540" cy="7029450"/>
                          </a:xfrm>
                          <a:prstGeom prst="rect">
                            <a:avLst/>
                          </a:prstGeom>
                          <a:noFill/>
                          <a:ln w="38100" cap="flat" cmpd="dbl" algn="ctr">
                            <a:solidFill>
                              <a:srgbClr val="4472C4">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5149797" name="Group 132"/>
                        <wpg:cNvGrpSpPr/>
                        <wpg:grpSpPr>
                          <a:xfrm>
                            <a:off x="3638550" y="102870"/>
                            <a:ext cx="2300760" cy="1461770"/>
                            <a:chOff x="0" y="0"/>
                            <a:chExt cx="2300760" cy="1461770"/>
                          </a:xfrm>
                        </wpg:grpSpPr>
                        <pic:pic xmlns:pic="http://schemas.openxmlformats.org/drawingml/2006/picture">
                          <pic:nvPicPr>
                            <pic:cNvPr id="110687478" name="Picture 2"/>
                            <pic:cNvPicPr>
                              <a:picLocks noChangeAspect="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749300" cy="1461770"/>
                            </a:xfrm>
                            <a:prstGeom prst="rect">
                              <a:avLst/>
                            </a:prstGeom>
                            <a:noFill/>
                            <a:ln>
                              <a:noFill/>
                            </a:ln>
                          </pic:spPr>
                        </pic:pic>
                        <wpg:grpSp>
                          <wpg:cNvPr id="652943319" name="Group 202"/>
                          <wpg:cNvGrpSpPr/>
                          <wpg:grpSpPr>
                            <a:xfrm flipH="1">
                              <a:off x="826770" y="129540"/>
                              <a:ext cx="1473990" cy="1245235"/>
                              <a:chOff x="-1130766" y="166253"/>
                              <a:chExt cx="1473990" cy="1245243"/>
                            </a:xfrm>
                          </wpg:grpSpPr>
                          <pic:pic xmlns:pic="http://schemas.openxmlformats.org/drawingml/2006/picture">
                            <pic:nvPicPr>
                              <pic:cNvPr id="694515502" name="Picture 197"/>
                              <pic:cNvPicPr>
                                <a:picLocks noChangeAspect="1"/>
                              </pic:cNvPicPr>
                            </pic:nvPicPr>
                            <pic:blipFill>
                              <a:blip r:embed="rId275" cstate="print">
                                <a:duotone>
                                  <a:prstClr val="black"/>
                                  <a:srgbClr val="F7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2141805">
                                <a:off x="-1130766" y="166253"/>
                                <a:ext cx="1473990" cy="1245243"/>
                              </a:xfrm>
                              <a:prstGeom prst="rect">
                                <a:avLst/>
                              </a:prstGeom>
                            </pic:spPr>
                          </pic:pic>
                          <wps:wsp>
                            <wps:cNvPr id="1265383126" name="Text Box 201"/>
                            <wps:cNvSpPr txBox="1"/>
                            <wps:spPr>
                              <a:xfrm>
                                <a:off x="-977301" y="455777"/>
                                <a:ext cx="1125220" cy="579120"/>
                              </a:xfrm>
                              <a:prstGeom prst="rect">
                                <a:avLst/>
                              </a:prstGeom>
                              <a:noFill/>
                              <a:ln w="6350">
                                <a:noFill/>
                              </a:ln>
                            </wps:spPr>
                            <wps:txbx>
                              <w:txbxContent>
                                <w:p w14:paraId="16059CD6" w14:textId="77777777" w:rsidR="00A75B76" w:rsidRPr="00535ED6" w:rsidRDefault="00A75B76" w:rsidP="00A75B76">
                                  <w:pPr>
                                    <w:spacing w:after="0"/>
                                    <w:jc w:val="center"/>
                                    <w:rPr>
                                      <w:rFonts w:ascii="Century Gothic" w:hAnsi="Century Gothic"/>
                                      <w:lang w:val="en-GB"/>
                                    </w:rPr>
                                  </w:pPr>
                                  <w:r w:rsidRPr="00535ED6">
                                    <w:rPr>
                                      <w:rFonts w:ascii="Century Gothic" w:hAnsi="Century Gothic"/>
                                      <w:lang w:val="en-GB"/>
                                    </w:rPr>
                                    <w:t>raincoat</w:t>
                                  </w:r>
                                </w:p>
                                <w:p w14:paraId="705E8885" w14:textId="77777777" w:rsidR="00A75B76" w:rsidRPr="00893291" w:rsidRDefault="00A75B76" w:rsidP="00A75B76">
                                  <w:pPr>
                                    <w:jc w:val="center"/>
                                    <w:rPr>
                                      <w:rFonts w:ascii="Century Gothic" w:hAnsi="Century Gothic"/>
                                      <w:color w:val="FF0000"/>
                                      <w:sz w:val="32"/>
                                      <w:szCs w:val="24"/>
                                      <w:lang w:val="en-GB"/>
                                    </w:rPr>
                                  </w:pPr>
                                  <w:r w:rsidRPr="00893291">
                                    <w:rPr>
                                      <w:rFonts w:ascii="Century Gothic" w:hAnsi="Century Gothic"/>
                                      <w:color w:val="FF0000"/>
                                      <w:sz w:val="32"/>
                                      <w:szCs w:val="24"/>
                                      <w:lang w:val="en-GB"/>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752057296" name="Group 144"/>
                        <wpg:cNvGrpSpPr/>
                        <wpg:grpSpPr>
                          <a:xfrm>
                            <a:off x="2708910" y="3356610"/>
                            <a:ext cx="2143760" cy="1216029"/>
                            <a:chOff x="22860" y="-137164"/>
                            <a:chExt cx="2143760" cy="1216029"/>
                          </a:xfrm>
                        </wpg:grpSpPr>
                        <pic:pic xmlns:pic="http://schemas.openxmlformats.org/drawingml/2006/picture">
                          <pic:nvPicPr>
                            <pic:cNvPr id="775389308"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19458195" flipH="1">
                              <a:off x="952500" y="53340"/>
                              <a:ext cx="1214120" cy="1025525"/>
                            </a:xfrm>
                            <a:prstGeom prst="rect">
                              <a:avLst/>
                            </a:prstGeom>
                          </pic:spPr>
                        </pic:pic>
                        <pic:pic xmlns:pic="http://schemas.openxmlformats.org/drawingml/2006/picture">
                          <pic:nvPicPr>
                            <pic:cNvPr id="3930178" name="Picture 14"/>
                            <pic:cNvPicPr>
                              <a:picLocks noChangeAspect="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22860" y="-137164"/>
                              <a:ext cx="934085" cy="990600"/>
                            </a:xfrm>
                            <a:prstGeom prst="rect">
                              <a:avLst/>
                            </a:prstGeom>
                            <a:noFill/>
                            <a:ln>
                              <a:noFill/>
                            </a:ln>
                          </pic:spPr>
                        </pic:pic>
                        <wps:wsp>
                          <wps:cNvPr id="1500515549" name="Text Box 201"/>
                          <wps:cNvSpPr txBox="1"/>
                          <wps:spPr>
                            <a:xfrm>
                              <a:off x="1135380" y="274320"/>
                              <a:ext cx="876300" cy="579116"/>
                            </a:xfrm>
                            <a:prstGeom prst="rect">
                              <a:avLst/>
                            </a:prstGeom>
                            <a:noFill/>
                            <a:ln w="6350">
                              <a:noFill/>
                            </a:ln>
                          </wps:spPr>
                          <wps:txbx>
                            <w:txbxContent>
                              <w:p w14:paraId="51E46DEA" w14:textId="77777777" w:rsidR="00A75B76" w:rsidRPr="00535ED6" w:rsidRDefault="00A75B76" w:rsidP="00A75B76">
                                <w:pPr>
                                  <w:spacing w:after="0"/>
                                  <w:jc w:val="center"/>
                                  <w:rPr>
                                    <w:rFonts w:ascii="Century Gothic" w:hAnsi="Century Gothic"/>
                                    <w:lang w:val="en-GB"/>
                                  </w:rPr>
                                </w:pPr>
                                <w:r w:rsidRPr="00535ED6">
                                  <w:rPr>
                                    <w:rFonts w:ascii="Century Gothic" w:hAnsi="Century Gothic"/>
                                    <w:lang w:val="en-GB"/>
                                  </w:rPr>
                                  <w:t>jumper</w:t>
                                </w:r>
                              </w:p>
                              <w:p w14:paraId="435980B3" w14:textId="77777777" w:rsidR="00A75B76" w:rsidRPr="005C311B" w:rsidRDefault="00A75B76" w:rsidP="00A75B76">
                                <w:pPr>
                                  <w:jc w:val="center"/>
                                  <w:rPr>
                                    <w:rFonts w:ascii="Century Gothic" w:hAnsi="Century Gothic"/>
                                    <w:color w:val="FF0000"/>
                                    <w:sz w:val="32"/>
                                    <w:szCs w:val="24"/>
                                    <w:lang w:val="en-GB"/>
                                  </w:rPr>
                                </w:pPr>
                                <w:r w:rsidRPr="005C311B">
                                  <w:rPr>
                                    <w:rFonts w:ascii="Century Gothic" w:hAnsi="Century Gothic"/>
                                    <w:color w:val="FF0000"/>
                                    <w:sz w:val="32"/>
                                    <w:szCs w:val="24"/>
                                    <w:lang w:val="en-GB"/>
                                  </w:rPr>
                                  <w:t>$30</w:t>
                                </w:r>
                              </w:p>
                              <w:p w14:paraId="5BAB32EF" w14:textId="77777777" w:rsidR="00A75B76" w:rsidRDefault="00A75B76" w:rsidP="00A75B7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39078283" name="Group 133"/>
                        <wpg:cNvGrpSpPr/>
                        <wpg:grpSpPr>
                          <a:xfrm>
                            <a:off x="902970" y="582930"/>
                            <a:ext cx="2354580" cy="1985010"/>
                            <a:chOff x="0" y="-152400"/>
                            <a:chExt cx="2354580" cy="1985315"/>
                          </a:xfrm>
                        </wpg:grpSpPr>
                        <pic:pic xmlns:pic="http://schemas.openxmlformats.org/drawingml/2006/picture">
                          <pic:nvPicPr>
                            <pic:cNvPr id="1910155083" name="Picture 8"/>
                            <pic:cNvPicPr>
                              <a:picLocks noChangeAspect="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1744980" y="-152400"/>
                              <a:ext cx="609600" cy="1530985"/>
                            </a:xfrm>
                            <a:prstGeom prst="rect">
                              <a:avLst/>
                            </a:prstGeom>
                            <a:noFill/>
                            <a:ln>
                              <a:noFill/>
                            </a:ln>
                          </pic:spPr>
                        </pic:pic>
                        <wpg:grpSp>
                          <wpg:cNvPr id="1147794784" name="Group 202"/>
                          <wpg:cNvGrpSpPr/>
                          <wpg:grpSpPr>
                            <a:xfrm>
                              <a:off x="0" y="472440"/>
                              <a:ext cx="1610523" cy="1360475"/>
                              <a:chOff x="761092" y="-126245"/>
                              <a:chExt cx="1610523" cy="1360483"/>
                            </a:xfrm>
                          </wpg:grpSpPr>
                          <pic:pic xmlns:pic="http://schemas.openxmlformats.org/drawingml/2006/picture">
                            <pic:nvPicPr>
                              <pic:cNvPr id="783874252"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2141805">
                                <a:off x="761092" y="-126245"/>
                                <a:ext cx="1610523" cy="1360483"/>
                              </a:xfrm>
                              <a:prstGeom prst="rect">
                                <a:avLst/>
                              </a:prstGeom>
                            </pic:spPr>
                          </pic:pic>
                          <wps:wsp>
                            <wps:cNvPr id="1417887522" name="Text Box 201"/>
                            <wps:cNvSpPr txBox="1"/>
                            <wps:spPr>
                              <a:xfrm>
                                <a:off x="856363" y="229961"/>
                                <a:ext cx="1314071" cy="579120"/>
                              </a:xfrm>
                              <a:prstGeom prst="rect">
                                <a:avLst/>
                              </a:prstGeom>
                              <a:noFill/>
                              <a:ln w="6350">
                                <a:noFill/>
                              </a:ln>
                            </wps:spPr>
                            <wps:txbx>
                              <w:txbxContent>
                                <w:p w14:paraId="63442E52" w14:textId="77777777" w:rsidR="00A75B76" w:rsidRPr="00535ED6" w:rsidRDefault="00A75B76" w:rsidP="00A75B76">
                                  <w:pPr>
                                    <w:spacing w:after="0"/>
                                    <w:jc w:val="center"/>
                                    <w:rPr>
                                      <w:rFonts w:ascii="Century Gothic" w:hAnsi="Century Gothic"/>
                                      <w:lang w:val="en-GB"/>
                                    </w:rPr>
                                  </w:pPr>
                                  <w:r w:rsidRPr="00535ED6">
                                    <w:rPr>
                                      <w:rFonts w:ascii="Century Gothic" w:hAnsi="Century Gothic"/>
                                      <w:lang w:val="en-GB"/>
                                    </w:rPr>
                                    <w:t>track pants</w:t>
                                  </w:r>
                                </w:p>
                                <w:p w14:paraId="49B1EC5C" w14:textId="77777777" w:rsidR="00A75B76" w:rsidRPr="005C311B" w:rsidRDefault="00A75B76" w:rsidP="00A75B76">
                                  <w:pPr>
                                    <w:jc w:val="center"/>
                                    <w:rPr>
                                      <w:rFonts w:ascii="Century Gothic" w:hAnsi="Century Gothic"/>
                                      <w:color w:val="FF0000"/>
                                      <w:sz w:val="32"/>
                                      <w:szCs w:val="24"/>
                                      <w:lang w:val="en-GB"/>
                                    </w:rPr>
                                  </w:pPr>
                                  <w:r w:rsidRPr="005C311B">
                                    <w:rPr>
                                      <w:rFonts w:ascii="Century Gothic" w:hAnsi="Century Gothic"/>
                                      <w:color w:val="FF0000"/>
                                      <w:sz w:val="32"/>
                                      <w:szCs w:val="24"/>
                                      <w:lang w:val="en-GB"/>
                                    </w:rPr>
                                    <w:t>$18.50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2063035032" name="Group 143"/>
                        <wpg:cNvGrpSpPr/>
                        <wpg:grpSpPr>
                          <a:xfrm>
                            <a:off x="316230" y="2404110"/>
                            <a:ext cx="2221230" cy="1097280"/>
                            <a:chOff x="0" y="0"/>
                            <a:chExt cx="2221230" cy="1097280"/>
                          </a:xfrm>
                        </wpg:grpSpPr>
                        <pic:pic xmlns:pic="http://schemas.openxmlformats.org/drawingml/2006/picture">
                          <pic:nvPicPr>
                            <pic:cNvPr id="889082600" name="Picture 7"/>
                            <pic:cNvPicPr>
                              <a:picLocks noChangeAspect="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1455420" y="129540"/>
                              <a:ext cx="765810" cy="906145"/>
                            </a:xfrm>
                            <a:prstGeom prst="rect">
                              <a:avLst/>
                            </a:prstGeom>
                            <a:noFill/>
                            <a:ln>
                              <a:noFill/>
                            </a:ln>
                          </pic:spPr>
                        </pic:pic>
                        <wpg:grpSp>
                          <wpg:cNvPr id="1613258928" name="Group 142"/>
                          <wpg:cNvGrpSpPr/>
                          <wpg:grpSpPr>
                            <a:xfrm>
                              <a:off x="0" y="0"/>
                              <a:ext cx="1310640" cy="1097280"/>
                              <a:chOff x="0" y="0"/>
                              <a:chExt cx="1310640" cy="1097280"/>
                            </a:xfrm>
                          </wpg:grpSpPr>
                          <pic:pic xmlns:pic="http://schemas.openxmlformats.org/drawingml/2006/picture">
                            <pic:nvPicPr>
                              <pic:cNvPr id="1417030256"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2141805">
                                <a:off x="0" y="0"/>
                                <a:ext cx="1310640" cy="1097280"/>
                              </a:xfrm>
                              <a:prstGeom prst="rect">
                                <a:avLst/>
                              </a:prstGeom>
                            </pic:spPr>
                          </pic:pic>
                          <wps:wsp>
                            <wps:cNvPr id="1719474492" name="Text Box 201"/>
                            <wps:cNvSpPr txBox="1"/>
                            <wps:spPr>
                              <a:xfrm>
                                <a:off x="76200" y="213360"/>
                                <a:ext cx="1081513" cy="551489"/>
                              </a:xfrm>
                              <a:prstGeom prst="rect">
                                <a:avLst/>
                              </a:prstGeom>
                              <a:noFill/>
                              <a:ln w="6350">
                                <a:noFill/>
                              </a:ln>
                            </wps:spPr>
                            <wps:txbx>
                              <w:txbxContent>
                                <w:p w14:paraId="3506B1F3" w14:textId="77777777" w:rsidR="00A75B76" w:rsidRPr="00535ED6" w:rsidRDefault="00A75B76" w:rsidP="00A75B76">
                                  <w:pPr>
                                    <w:spacing w:after="0"/>
                                    <w:ind w:right="-285" w:hanging="284"/>
                                    <w:jc w:val="center"/>
                                    <w:rPr>
                                      <w:rFonts w:ascii="Century Gothic" w:hAnsi="Century Gothic"/>
                                      <w:lang w:val="en-GB"/>
                                    </w:rPr>
                                  </w:pPr>
                                  <w:r w:rsidRPr="00535ED6">
                                    <w:rPr>
                                      <w:rFonts w:ascii="Century Gothic" w:hAnsi="Century Gothic"/>
                                      <w:lang w:val="en-GB"/>
                                    </w:rPr>
                                    <w:t>short top</w:t>
                                  </w:r>
                                </w:p>
                                <w:p w14:paraId="5CE5966F" w14:textId="77777777" w:rsidR="00A75B76" w:rsidRPr="005C311B" w:rsidRDefault="00A75B76" w:rsidP="00A75B76">
                                  <w:pPr>
                                    <w:jc w:val="center"/>
                                    <w:rPr>
                                      <w:rFonts w:ascii="Century Gothic" w:hAnsi="Century Gothic"/>
                                      <w:color w:val="FF0000"/>
                                      <w:sz w:val="32"/>
                                      <w:szCs w:val="24"/>
                                      <w:lang w:val="en-GB"/>
                                    </w:rPr>
                                  </w:pPr>
                                  <w:r w:rsidRPr="005C311B">
                                    <w:rPr>
                                      <w:rFonts w:ascii="Century Gothic" w:hAnsi="Century Gothic"/>
                                      <w:color w:val="FF0000"/>
                                      <w:sz w:val="32"/>
                                      <w:szCs w:val="24"/>
                                      <w:lang w:val="en-GB"/>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2005971137" name="Group 136"/>
                        <wpg:cNvGrpSpPr/>
                        <wpg:grpSpPr>
                          <a:xfrm>
                            <a:off x="4019550" y="2640330"/>
                            <a:ext cx="2045970" cy="1273175"/>
                            <a:chOff x="0" y="0"/>
                            <a:chExt cx="2045970" cy="1273175"/>
                          </a:xfrm>
                        </wpg:grpSpPr>
                        <pic:pic xmlns:pic="http://schemas.openxmlformats.org/drawingml/2006/picture">
                          <pic:nvPicPr>
                            <pic:cNvPr id="616593672" name="Picture 15"/>
                            <pic:cNvPicPr>
                              <a:picLocks noChangeAspect="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1135380" y="152400"/>
                              <a:ext cx="910590" cy="1120775"/>
                            </a:xfrm>
                            <a:prstGeom prst="rect">
                              <a:avLst/>
                            </a:prstGeom>
                            <a:noFill/>
                            <a:ln>
                              <a:noFill/>
                            </a:ln>
                          </pic:spPr>
                        </pic:pic>
                        <pic:pic xmlns:pic="http://schemas.openxmlformats.org/drawingml/2006/picture">
                          <pic:nvPicPr>
                            <pic:cNvPr id="93390501"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2141805">
                              <a:off x="0" y="0"/>
                              <a:ext cx="1181100" cy="997585"/>
                            </a:xfrm>
                            <a:prstGeom prst="rect">
                              <a:avLst/>
                            </a:prstGeom>
                          </pic:spPr>
                        </pic:pic>
                        <wps:wsp>
                          <wps:cNvPr id="363336231" name="Text Box 201"/>
                          <wps:cNvSpPr txBox="1"/>
                          <wps:spPr>
                            <a:xfrm>
                              <a:off x="152400" y="182880"/>
                              <a:ext cx="815339" cy="579028"/>
                            </a:xfrm>
                            <a:prstGeom prst="rect">
                              <a:avLst/>
                            </a:prstGeom>
                            <a:noFill/>
                            <a:ln w="6350">
                              <a:noFill/>
                            </a:ln>
                          </wps:spPr>
                          <wps:txbx>
                            <w:txbxContent>
                              <w:p w14:paraId="332001AB" w14:textId="77777777" w:rsidR="00A75B76" w:rsidRPr="00535ED6" w:rsidRDefault="00A75B76" w:rsidP="00A75B76">
                                <w:pPr>
                                  <w:spacing w:after="0"/>
                                  <w:ind w:right="-285" w:hanging="284"/>
                                  <w:jc w:val="center"/>
                                  <w:rPr>
                                    <w:rFonts w:ascii="Century Gothic" w:hAnsi="Century Gothic"/>
                                    <w:lang w:val="en-GB"/>
                                  </w:rPr>
                                </w:pPr>
                                <w:r w:rsidRPr="00535ED6">
                                  <w:rPr>
                                    <w:rFonts w:ascii="Century Gothic" w:hAnsi="Century Gothic"/>
                                    <w:lang w:val="en-GB"/>
                                  </w:rPr>
                                  <w:t>skirt</w:t>
                                </w:r>
                              </w:p>
                              <w:p w14:paraId="6DECBF94" w14:textId="77777777" w:rsidR="00A75B76" w:rsidRPr="005C311B" w:rsidRDefault="00A75B76" w:rsidP="00A75B76">
                                <w:pPr>
                                  <w:jc w:val="center"/>
                                  <w:rPr>
                                    <w:rFonts w:ascii="Century Gothic" w:hAnsi="Century Gothic"/>
                                    <w:color w:val="FF0000"/>
                                    <w:sz w:val="32"/>
                                    <w:szCs w:val="24"/>
                                    <w:lang w:val="en-GB"/>
                                  </w:rPr>
                                </w:pPr>
                                <w:r w:rsidRPr="005C311B">
                                  <w:rPr>
                                    <w:rFonts w:ascii="Century Gothic" w:hAnsi="Century Gothic"/>
                                    <w:color w:val="FF0000"/>
                                    <w:sz w:val="32"/>
                                    <w:szCs w:val="24"/>
                                    <w:lang w:val="en-GB"/>
                                  </w:rPr>
                                  <w:t>$54.50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35788067" name="Group 137"/>
                        <wpg:cNvGrpSpPr/>
                        <wpg:grpSpPr>
                          <a:xfrm>
                            <a:off x="4057650" y="4453890"/>
                            <a:ext cx="1998980" cy="1480185"/>
                            <a:chOff x="-45720" y="-91440"/>
                            <a:chExt cx="1998980" cy="1480185"/>
                          </a:xfrm>
                        </wpg:grpSpPr>
                        <pic:pic xmlns:pic="http://schemas.openxmlformats.org/drawingml/2006/picture">
                          <pic:nvPicPr>
                            <pic:cNvPr id="788116859" name="Picture 16"/>
                            <pic:cNvPicPr>
                              <a:picLocks noChangeAspect="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45720" y="-91440"/>
                              <a:ext cx="895985" cy="1480185"/>
                            </a:xfrm>
                            <a:prstGeom prst="rect">
                              <a:avLst/>
                            </a:prstGeom>
                            <a:noFill/>
                            <a:ln>
                              <a:noFill/>
                            </a:ln>
                          </pic:spPr>
                        </pic:pic>
                        <pic:pic xmlns:pic="http://schemas.openxmlformats.org/drawingml/2006/picture">
                          <pic:nvPicPr>
                            <pic:cNvPr id="1030133534"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19458195" flipH="1">
                              <a:off x="739140" y="106680"/>
                              <a:ext cx="1214120" cy="1025525"/>
                            </a:xfrm>
                            <a:prstGeom prst="rect">
                              <a:avLst/>
                            </a:prstGeom>
                          </pic:spPr>
                        </pic:pic>
                        <wps:wsp>
                          <wps:cNvPr id="926855626" name="Text Box 201"/>
                          <wps:cNvSpPr txBox="1"/>
                          <wps:spPr>
                            <a:xfrm flipH="1">
                              <a:off x="967740" y="320040"/>
                              <a:ext cx="732087" cy="579116"/>
                            </a:xfrm>
                            <a:prstGeom prst="rect">
                              <a:avLst/>
                            </a:prstGeom>
                            <a:noFill/>
                            <a:ln w="6350">
                              <a:noFill/>
                            </a:ln>
                          </wps:spPr>
                          <wps:txbx>
                            <w:txbxContent>
                              <w:p w14:paraId="4935E449" w14:textId="77777777" w:rsidR="00A75B76" w:rsidRPr="00535ED6" w:rsidRDefault="00A75B76" w:rsidP="00A75B76">
                                <w:pPr>
                                  <w:spacing w:after="0"/>
                                  <w:ind w:right="-285" w:hanging="284"/>
                                  <w:jc w:val="center"/>
                                  <w:rPr>
                                    <w:rFonts w:ascii="Century Gothic" w:hAnsi="Century Gothic"/>
                                    <w:lang w:val="en-GB"/>
                                  </w:rPr>
                                </w:pPr>
                                <w:r w:rsidRPr="00535ED6">
                                  <w:rPr>
                                    <w:rFonts w:ascii="Century Gothic" w:hAnsi="Century Gothic"/>
                                    <w:lang w:val="en-GB"/>
                                  </w:rPr>
                                  <w:t>dress</w:t>
                                </w:r>
                              </w:p>
                              <w:p w14:paraId="33839EE2" w14:textId="77777777" w:rsidR="00A75B76" w:rsidRPr="005C311B" w:rsidRDefault="00A75B76" w:rsidP="00A75B76">
                                <w:pPr>
                                  <w:jc w:val="center"/>
                                  <w:rPr>
                                    <w:rFonts w:ascii="Century Gothic" w:hAnsi="Century Gothic"/>
                                    <w:color w:val="FF0000"/>
                                    <w:sz w:val="32"/>
                                    <w:szCs w:val="24"/>
                                    <w:lang w:val="en-GB"/>
                                  </w:rPr>
                                </w:pPr>
                                <w:r w:rsidRPr="005C311B">
                                  <w:rPr>
                                    <w:rFonts w:ascii="Century Gothic" w:hAnsi="Century Gothic"/>
                                    <w:color w:val="FF0000"/>
                                    <w:sz w:val="32"/>
                                    <w:szCs w:val="24"/>
                                    <w:lang w:val="en-GB"/>
                                  </w:rPr>
                                  <w:t>$65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1027668" name="Group 140"/>
                        <wpg:cNvGrpSpPr/>
                        <wpg:grpSpPr>
                          <a:xfrm>
                            <a:off x="3810" y="4903470"/>
                            <a:ext cx="2181860" cy="1109345"/>
                            <a:chOff x="0" y="0"/>
                            <a:chExt cx="2181860" cy="1109345"/>
                          </a:xfrm>
                        </wpg:grpSpPr>
                        <pic:pic xmlns:pic="http://schemas.openxmlformats.org/drawingml/2006/picture">
                          <pic:nvPicPr>
                            <pic:cNvPr id="1434393074"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2141805">
                              <a:off x="0" y="0"/>
                              <a:ext cx="1313180" cy="1109345"/>
                            </a:xfrm>
                            <a:prstGeom prst="rect">
                              <a:avLst/>
                            </a:prstGeom>
                          </pic:spPr>
                        </pic:pic>
                        <pic:pic xmlns:pic="http://schemas.openxmlformats.org/drawingml/2006/picture">
                          <pic:nvPicPr>
                            <pic:cNvPr id="879519246" name="Picture 12"/>
                            <pic:cNvPicPr>
                              <a:picLocks noChangeAspect="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1386840" y="190500"/>
                              <a:ext cx="795020" cy="681990"/>
                            </a:xfrm>
                            <a:prstGeom prst="rect">
                              <a:avLst/>
                            </a:prstGeom>
                            <a:noFill/>
                            <a:ln>
                              <a:noFill/>
                            </a:ln>
                          </pic:spPr>
                        </pic:pic>
                        <wps:wsp>
                          <wps:cNvPr id="381281802" name="Text Box 201"/>
                          <wps:cNvSpPr txBox="1"/>
                          <wps:spPr>
                            <a:xfrm flipH="1">
                              <a:off x="175260" y="198120"/>
                              <a:ext cx="816610" cy="578485"/>
                            </a:xfrm>
                            <a:prstGeom prst="rect">
                              <a:avLst/>
                            </a:prstGeom>
                            <a:noFill/>
                            <a:ln w="6350">
                              <a:noFill/>
                            </a:ln>
                          </wps:spPr>
                          <wps:txbx>
                            <w:txbxContent>
                              <w:p w14:paraId="6AA6B457" w14:textId="77777777" w:rsidR="00A75B76" w:rsidRPr="00535ED6" w:rsidRDefault="00A75B76" w:rsidP="00A75B76">
                                <w:pPr>
                                  <w:spacing w:after="0"/>
                                  <w:ind w:right="-285" w:hanging="284"/>
                                  <w:jc w:val="center"/>
                                  <w:rPr>
                                    <w:rFonts w:ascii="Century Gothic" w:hAnsi="Century Gothic"/>
                                    <w:lang w:val="en-GB"/>
                                  </w:rPr>
                                </w:pPr>
                                <w:r w:rsidRPr="00535ED6">
                                  <w:rPr>
                                    <w:rFonts w:ascii="Century Gothic" w:hAnsi="Century Gothic"/>
                                    <w:lang w:val="en-GB"/>
                                  </w:rPr>
                                  <w:t>runners</w:t>
                                </w:r>
                              </w:p>
                              <w:p w14:paraId="186164D2" w14:textId="77777777" w:rsidR="00A75B76" w:rsidRPr="005C311B" w:rsidRDefault="00A75B76" w:rsidP="00A75B76">
                                <w:pPr>
                                  <w:jc w:val="center"/>
                                  <w:rPr>
                                    <w:rFonts w:ascii="Century Gothic" w:hAnsi="Century Gothic"/>
                                    <w:color w:val="FF0000"/>
                                    <w:sz w:val="32"/>
                                    <w:szCs w:val="24"/>
                                    <w:lang w:val="en-GB"/>
                                  </w:rPr>
                                </w:pPr>
                                <w:r w:rsidRPr="005C311B">
                                  <w:rPr>
                                    <w:rFonts w:ascii="Century Gothic" w:hAnsi="Century Gothic"/>
                                    <w:color w:val="FF0000"/>
                                    <w:sz w:val="32"/>
                                    <w:szCs w:val="24"/>
                                    <w:lang w:val="en-GB"/>
                                  </w:rPr>
                                  <w:t>$80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34765020" name="Group 145"/>
                        <wpg:cNvGrpSpPr/>
                        <wpg:grpSpPr>
                          <a:xfrm>
                            <a:off x="2411730" y="4606290"/>
                            <a:ext cx="1308735" cy="1468755"/>
                            <a:chOff x="0" y="0"/>
                            <a:chExt cx="1308735" cy="1468755"/>
                          </a:xfrm>
                        </wpg:grpSpPr>
                        <pic:pic xmlns:pic="http://schemas.openxmlformats.org/drawingml/2006/picture">
                          <pic:nvPicPr>
                            <pic:cNvPr id="328588213" name="Picture 197"/>
                            <pic:cNvPicPr>
                              <a:picLocks noChangeAspect="1"/>
                            </pic:cNvPicPr>
                          </pic:nvPicPr>
                          <pic:blipFill>
                            <a:blip r:embed="rId279" cstate="print">
                              <a:duotone>
                                <a:prstClr val="black"/>
                                <a:srgbClr val="F6FFFF">
                                  <a:tint val="45000"/>
                                  <a:satMod val="400000"/>
                                </a:srgbClr>
                              </a:duotone>
                              <a:extLst>
                                <a:ext uri="{BEBA8EAE-BF5A-486C-A8C5-ECC9F3942E4B}">
                                  <a14:imgProps xmlns:a14="http://schemas.microsoft.com/office/drawing/2010/main">
                                    <a14:imgLayer r:embed="rId280">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18134691">
                              <a:off x="435610" y="595630"/>
                              <a:ext cx="946785" cy="799465"/>
                            </a:xfrm>
                            <a:prstGeom prst="rect">
                              <a:avLst/>
                            </a:prstGeom>
                          </pic:spPr>
                        </pic:pic>
                        <pic:pic xmlns:pic="http://schemas.openxmlformats.org/drawingml/2006/picture">
                          <pic:nvPicPr>
                            <pic:cNvPr id="1926461340" name="Picture 6"/>
                            <pic:cNvPicPr>
                              <a:picLocks noChangeAspect="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029335" cy="549910"/>
                            </a:xfrm>
                            <a:prstGeom prst="rect">
                              <a:avLst/>
                            </a:prstGeom>
                            <a:noFill/>
                            <a:ln>
                              <a:noFill/>
                            </a:ln>
                          </pic:spPr>
                        </pic:pic>
                        <wps:wsp>
                          <wps:cNvPr id="1955344398" name="Text Box 201"/>
                          <wps:cNvSpPr txBox="1"/>
                          <wps:spPr>
                            <a:xfrm flipH="1">
                              <a:off x="632460" y="716280"/>
                              <a:ext cx="456493" cy="573668"/>
                            </a:xfrm>
                            <a:prstGeom prst="rect">
                              <a:avLst/>
                            </a:prstGeom>
                            <a:noFill/>
                            <a:ln w="6350">
                              <a:noFill/>
                            </a:ln>
                          </wps:spPr>
                          <wps:txbx>
                            <w:txbxContent>
                              <w:p w14:paraId="2FD4F486" w14:textId="77777777" w:rsidR="00A75B76" w:rsidRPr="00535ED6" w:rsidRDefault="00A75B76" w:rsidP="00A75B76">
                                <w:pPr>
                                  <w:spacing w:after="0"/>
                                  <w:ind w:right="-285" w:hanging="284"/>
                                  <w:jc w:val="center"/>
                                  <w:rPr>
                                    <w:rFonts w:ascii="Century Gothic" w:hAnsi="Century Gothic"/>
                                    <w:lang w:val="en-GB"/>
                                  </w:rPr>
                                </w:pPr>
                                <w:r w:rsidRPr="00535ED6">
                                  <w:rPr>
                                    <w:rFonts w:ascii="Century Gothic" w:hAnsi="Century Gothic"/>
                                    <w:lang w:val="en-GB"/>
                                  </w:rPr>
                                  <w:t xml:space="preserve"> hat</w:t>
                                </w:r>
                              </w:p>
                              <w:p w14:paraId="17B58064" w14:textId="77777777" w:rsidR="00A75B76" w:rsidRPr="005C311B" w:rsidRDefault="00A75B76" w:rsidP="00A75B76">
                                <w:pPr>
                                  <w:ind w:right="-135"/>
                                  <w:jc w:val="center"/>
                                  <w:rPr>
                                    <w:rFonts w:ascii="Century Gothic" w:hAnsi="Century Gothic"/>
                                    <w:color w:val="FF0000"/>
                                    <w:sz w:val="32"/>
                                    <w:szCs w:val="24"/>
                                    <w:lang w:val="en-GB"/>
                                  </w:rPr>
                                </w:pPr>
                                <w:r w:rsidRPr="005C311B">
                                  <w:rPr>
                                    <w:rFonts w:ascii="Century Gothic" w:hAnsi="Century Gothic"/>
                                    <w:color w:val="FF0000"/>
                                    <w:sz w:val="32"/>
                                    <w:szCs w:val="24"/>
                                    <w:lang w:val="en-GB"/>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64130537" name="Group 141"/>
                        <wpg:cNvGrpSpPr/>
                        <wpg:grpSpPr>
                          <a:xfrm>
                            <a:off x="34290" y="3608070"/>
                            <a:ext cx="2148840" cy="1162685"/>
                            <a:chOff x="0" y="0"/>
                            <a:chExt cx="2148840" cy="1162685"/>
                          </a:xfrm>
                        </wpg:grpSpPr>
                        <pic:pic xmlns:pic="http://schemas.openxmlformats.org/drawingml/2006/picture">
                          <pic:nvPicPr>
                            <pic:cNvPr id="1953107413"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2141805">
                              <a:off x="0" y="53340"/>
                              <a:ext cx="1313180" cy="1109345"/>
                            </a:xfrm>
                            <a:prstGeom prst="rect">
                              <a:avLst/>
                            </a:prstGeom>
                          </pic:spPr>
                        </pic:pic>
                        <pic:pic xmlns:pic="http://schemas.openxmlformats.org/drawingml/2006/picture">
                          <pic:nvPicPr>
                            <pic:cNvPr id="597475560" name="Picture 11"/>
                            <pic:cNvPicPr>
                              <a:picLocks noChangeAspect="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1394460" y="0"/>
                              <a:ext cx="754380" cy="1080135"/>
                            </a:xfrm>
                            <a:prstGeom prst="rect">
                              <a:avLst/>
                            </a:prstGeom>
                            <a:noFill/>
                            <a:ln>
                              <a:noFill/>
                            </a:ln>
                          </pic:spPr>
                        </pic:pic>
                        <wps:wsp>
                          <wps:cNvPr id="1517539860" name="Text Box 201"/>
                          <wps:cNvSpPr txBox="1"/>
                          <wps:spPr>
                            <a:xfrm>
                              <a:off x="182880" y="297180"/>
                              <a:ext cx="816824" cy="579116"/>
                            </a:xfrm>
                            <a:prstGeom prst="rect">
                              <a:avLst/>
                            </a:prstGeom>
                            <a:noFill/>
                            <a:ln w="6350">
                              <a:noFill/>
                            </a:ln>
                          </wps:spPr>
                          <wps:txbx>
                            <w:txbxContent>
                              <w:p w14:paraId="2C3BAEC3" w14:textId="77777777" w:rsidR="00A75B76" w:rsidRPr="00535ED6" w:rsidRDefault="00A75B76" w:rsidP="00A75B76">
                                <w:pPr>
                                  <w:spacing w:after="0"/>
                                  <w:ind w:right="-285" w:hanging="284"/>
                                  <w:jc w:val="center"/>
                                  <w:rPr>
                                    <w:rFonts w:ascii="Century Gothic" w:hAnsi="Century Gothic"/>
                                    <w:lang w:val="en-GB"/>
                                  </w:rPr>
                                </w:pPr>
                                <w:r w:rsidRPr="00535ED6">
                                  <w:rPr>
                                    <w:rFonts w:ascii="Century Gothic" w:hAnsi="Century Gothic"/>
                                    <w:lang w:val="en-GB"/>
                                  </w:rPr>
                                  <w:t xml:space="preserve"> long top</w:t>
                                </w:r>
                              </w:p>
                              <w:p w14:paraId="08AC2F22" w14:textId="77777777" w:rsidR="00A75B76" w:rsidRPr="005C311B" w:rsidRDefault="00A75B76" w:rsidP="00A75B76">
                                <w:pPr>
                                  <w:jc w:val="center"/>
                                  <w:rPr>
                                    <w:rFonts w:ascii="Century Gothic" w:hAnsi="Century Gothic"/>
                                    <w:color w:val="FF0000"/>
                                    <w:sz w:val="32"/>
                                    <w:szCs w:val="24"/>
                                    <w:lang w:val="en-GB"/>
                                  </w:rPr>
                                </w:pPr>
                                <w:r w:rsidRPr="005C311B">
                                  <w:rPr>
                                    <w:rFonts w:ascii="Century Gothic" w:hAnsi="Century Gothic"/>
                                    <w:color w:val="FF0000"/>
                                    <w:sz w:val="32"/>
                                    <w:szCs w:val="24"/>
                                    <w:lang w:val="en-GB"/>
                                  </w:rPr>
                                  <w:t>$44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24766457" name="Group 139"/>
                        <wpg:cNvGrpSpPr/>
                        <wpg:grpSpPr>
                          <a:xfrm>
                            <a:off x="514350" y="5863590"/>
                            <a:ext cx="2525395" cy="1109345"/>
                            <a:chOff x="0" y="0"/>
                            <a:chExt cx="2525395" cy="1109345"/>
                          </a:xfrm>
                        </wpg:grpSpPr>
                        <pic:pic xmlns:pic="http://schemas.openxmlformats.org/drawingml/2006/picture">
                          <pic:nvPicPr>
                            <pic:cNvPr id="609380975" name="Picture 5"/>
                            <pic:cNvPicPr>
                              <a:picLocks noChangeAspect="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1440180" y="228600"/>
                              <a:ext cx="1085215" cy="509270"/>
                            </a:xfrm>
                            <a:prstGeom prst="rect">
                              <a:avLst/>
                            </a:prstGeom>
                            <a:noFill/>
                            <a:ln>
                              <a:noFill/>
                            </a:ln>
                          </pic:spPr>
                        </pic:pic>
                        <pic:pic xmlns:pic="http://schemas.openxmlformats.org/drawingml/2006/picture">
                          <pic:nvPicPr>
                            <pic:cNvPr id="549304168"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2141805">
                              <a:off x="0" y="0"/>
                              <a:ext cx="1313180" cy="1109345"/>
                            </a:xfrm>
                            <a:prstGeom prst="rect">
                              <a:avLst/>
                            </a:prstGeom>
                          </pic:spPr>
                        </pic:pic>
                        <wps:wsp>
                          <wps:cNvPr id="110455130" name="Text Box 201"/>
                          <wps:cNvSpPr txBox="1"/>
                          <wps:spPr>
                            <a:xfrm>
                              <a:off x="137160" y="228600"/>
                              <a:ext cx="815461" cy="566135"/>
                            </a:xfrm>
                            <a:prstGeom prst="rect">
                              <a:avLst/>
                            </a:prstGeom>
                            <a:noFill/>
                            <a:ln w="6350">
                              <a:noFill/>
                            </a:ln>
                          </wps:spPr>
                          <wps:txbx>
                            <w:txbxContent>
                              <w:p w14:paraId="12C906C7" w14:textId="77777777" w:rsidR="00A75B76" w:rsidRPr="00535ED6" w:rsidRDefault="00A75B76" w:rsidP="00A75B76">
                                <w:pPr>
                                  <w:spacing w:after="0"/>
                                  <w:ind w:right="-285" w:hanging="284"/>
                                  <w:jc w:val="center"/>
                                  <w:rPr>
                                    <w:rFonts w:ascii="Century Gothic" w:hAnsi="Century Gothic"/>
                                    <w:lang w:val="en-GB"/>
                                  </w:rPr>
                                </w:pPr>
                                <w:r w:rsidRPr="00535ED6">
                                  <w:rPr>
                                    <w:rFonts w:ascii="Century Gothic" w:hAnsi="Century Gothic"/>
                                    <w:lang w:val="en-GB"/>
                                  </w:rPr>
                                  <w:t>shoes</w:t>
                                </w:r>
                              </w:p>
                              <w:p w14:paraId="4515C1DB" w14:textId="77777777" w:rsidR="00A75B76" w:rsidRPr="005C311B" w:rsidRDefault="00A75B76" w:rsidP="00A75B76">
                                <w:pPr>
                                  <w:jc w:val="center"/>
                                  <w:rPr>
                                    <w:rFonts w:ascii="Century Gothic" w:hAnsi="Century Gothic"/>
                                    <w:color w:val="FF0000"/>
                                    <w:sz w:val="32"/>
                                    <w:szCs w:val="24"/>
                                    <w:lang w:val="en-GB"/>
                                  </w:rPr>
                                </w:pPr>
                                <w:r w:rsidRPr="005C311B">
                                  <w:rPr>
                                    <w:rFonts w:ascii="Century Gothic" w:hAnsi="Century Gothic"/>
                                    <w:color w:val="FF0000"/>
                                    <w:sz w:val="32"/>
                                    <w:szCs w:val="24"/>
                                    <w:lang w:val="en-GB"/>
                                  </w:rPr>
                                  <w:t>$62.50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91384985" name="Group 135"/>
                        <wpg:cNvGrpSpPr/>
                        <wpg:grpSpPr>
                          <a:xfrm>
                            <a:off x="3653790" y="1344930"/>
                            <a:ext cx="2034540" cy="1357630"/>
                            <a:chOff x="0" y="0"/>
                            <a:chExt cx="2034540" cy="1357630"/>
                          </a:xfrm>
                        </wpg:grpSpPr>
                        <wpg:grpSp>
                          <wpg:cNvPr id="1023805860" name="Group 134"/>
                          <wpg:cNvGrpSpPr/>
                          <wpg:grpSpPr>
                            <a:xfrm>
                              <a:off x="0" y="0"/>
                              <a:ext cx="2034540" cy="1357630"/>
                              <a:chOff x="0" y="0"/>
                              <a:chExt cx="2034540" cy="1357630"/>
                            </a:xfrm>
                          </wpg:grpSpPr>
                          <pic:pic xmlns:pic="http://schemas.openxmlformats.org/drawingml/2006/picture">
                            <pic:nvPicPr>
                              <pic:cNvPr id="1178119416" name="Picture 10"/>
                              <pic:cNvPicPr>
                                <a:picLocks noChangeAspect="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1211580" y="0"/>
                                <a:ext cx="822960" cy="1357630"/>
                              </a:xfrm>
                              <a:prstGeom prst="rect">
                                <a:avLst/>
                              </a:prstGeom>
                              <a:noFill/>
                              <a:ln>
                                <a:noFill/>
                              </a:ln>
                            </pic:spPr>
                          </pic:pic>
                          <pic:pic xmlns:pic="http://schemas.openxmlformats.org/drawingml/2006/picture">
                            <pic:nvPicPr>
                              <pic:cNvPr id="998565645"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2141805">
                                <a:off x="0" y="320040"/>
                                <a:ext cx="1214120" cy="1025525"/>
                              </a:xfrm>
                              <a:prstGeom prst="rect">
                                <a:avLst/>
                              </a:prstGeom>
                            </pic:spPr>
                          </pic:pic>
                        </wpg:grpSp>
                        <wps:wsp>
                          <wps:cNvPr id="820953927" name="Text Box 201"/>
                          <wps:cNvSpPr txBox="1"/>
                          <wps:spPr>
                            <a:xfrm flipH="1">
                              <a:off x="53340" y="487680"/>
                              <a:ext cx="816824" cy="579116"/>
                            </a:xfrm>
                            <a:prstGeom prst="rect">
                              <a:avLst/>
                            </a:prstGeom>
                            <a:noFill/>
                            <a:ln w="6350">
                              <a:noFill/>
                            </a:ln>
                          </wps:spPr>
                          <wps:txbx>
                            <w:txbxContent>
                              <w:p w14:paraId="10BD9AB0" w14:textId="77777777" w:rsidR="00A75B76" w:rsidRPr="00535ED6" w:rsidRDefault="00A75B76" w:rsidP="00A75B76">
                                <w:pPr>
                                  <w:spacing w:after="0"/>
                                  <w:ind w:right="-285" w:hanging="284"/>
                                  <w:jc w:val="center"/>
                                  <w:rPr>
                                    <w:rFonts w:ascii="Century Gothic" w:hAnsi="Century Gothic"/>
                                    <w:lang w:val="en-GB"/>
                                  </w:rPr>
                                </w:pPr>
                                <w:r>
                                  <w:rPr>
                                    <w:lang w:val="en-GB"/>
                                  </w:rPr>
                                  <w:t xml:space="preserve"> </w:t>
                                </w:r>
                                <w:r w:rsidRPr="00535ED6">
                                  <w:rPr>
                                    <w:rFonts w:ascii="Century Gothic" w:hAnsi="Century Gothic"/>
                                    <w:lang w:val="en-GB"/>
                                  </w:rPr>
                                  <w:t>jeans</w:t>
                                </w:r>
                              </w:p>
                              <w:p w14:paraId="54E413CC" w14:textId="77777777" w:rsidR="00A75B76" w:rsidRPr="005C311B" w:rsidRDefault="00A75B76" w:rsidP="00A75B76">
                                <w:pPr>
                                  <w:jc w:val="center"/>
                                  <w:rPr>
                                    <w:rFonts w:ascii="Century Gothic" w:hAnsi="Century Gothic"/>
                                    <w:color w:val="FF0000"/>
                                    <w:sz w:val="32"/>
                                    <w:szCs w:val="24"/>
                                    <w:lang w:val="en-GB"/>
                                  </w:rPr>
                                </w:pPr>
                                <w:r w:rsidRPr="005C311B">
                                  <w:rPr>
                                    <w:rFonts w:ascii="Century Gothic" w:hAnsi="Century Gothic"/>
                                    <w:color w:val="FF0000"/>
                                    <w:sz w:val="32"/>
                                    <w:szCs w:val="24"/>
                                    <w:lang w:val="en-GB"/>
                                  </w:rPr>
                                  <w:t>$52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17279345" name="Picture 1"/>
                          <pic:cNvPicPr>
                            <a:picLocks noChangeAspect="1"/>
                          </pic:cNvPicPr>
                        </pic:nvPicPr>
                        <pic:blipFill>
                          <a:blip r:embed="rId281">
                            <a:extLst>
                              <a:ext uri="{28A0092B-C50C-407E-A947-70E740481C1C}">
                                <a14:useLocalDpi xmlns:a14="http://schemas.microsoft.com/office/drawing/2010/main" val="0"/>
                              </a:ext>
                            </a:extLst>
                          </a:blip>
                          <a:stretch>
                            <a:fillRect/>
                          </a:stretch>
                        </pic:blipFill>
                        <pic:spPr>
                          <a:xfrm>
                            <a:off x="118110" y="64770"/>
                            <a:ext cx="1838325" cy="1332865"/>
                          </a:xfrm>
                          <a:prstGeom prst="rect">
                            <a:avLst/>
                          </a:prstGeom>
                        </pic:spPr>
                      </pic:pic>
                      <wpg:grpSp>
                        <wpg:cNvPr id="1433505867" name="Group 138"/>
                        <wpg:cNvGrpSpPr/>
                        <wpg:grpSpPr>
                          <a:xfrm>
                            <a:off x="4004310" y="5909310"/>
                            <a:ext cx="1844040" cy="1038225"/>
                            <a:chOff x="0" y="0"/>
                            <a:chExt cx="1844040" cy="1038225"/>
                          </a:xfrm>
                        </wpg:grpSpPr>
                        <pic:pic xmlns:pic="http://schemas.openxmlformats.org/drawingml/2006/picture">
                          <pic:nvPicPr>
                            <pic:cNvPr id="259055558"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2141805">
                              <a:off x="0" y="0"/>
                              <a:ext cx="1229360" cy="1038225"/>
                            </a:xfrm>
                            <a:prstGeom prst="rect">
                              <a:avLst/>
                            </a:prstGeom>
                          </pic:spPr>
                        </pic:pic>
                        <wps:wsp>
                          <wps:cNvPr id="1188803200" name="Text Box 201"/>
                          <wps:cNvSpPr txBox="1"/>
                          <wps:spPr>
                            <a:xfrm>
                              <a:off x="114300" y="190500"/>
                              <a:ext cx="812719" cy="578754"/>
                            </a:xfrm>
                            <a:prstGeom prst="rect">
                              <a:avLst/>
                            </a:prstGeom>
                            <a:noFill/>
                            <a:ln w="6350">
                              <a:noFill/>
                            </a:ln>
                          </wps:spPr>
                          <wps:txbx>
                            <w:txbxContent>
                              <w:p w14:paraId="0E47E6FF" w14:textId="77777777" w:rsidR="00A75B76" w:rsidRPr="00535ED6" w:rsidRDefault="00A75B76" w:rsidP="00A75B76">
                                <w:pPr>
                                  <w:spacing w:after="0"/>
                                  <w:ind w:right="-285" w:hanging="284"/>
                                  <w:jc w:val="center"/>
                                  <w:rPr>
                                    <w:rFonts w:ascii="Century Gothic" w:hAnsi="Century Gothic"/>
                                    <w:lang w:val="en-GB"/>
                                  </w:rPr>
                                </w:pPr>
                                <w:r w:rsidRPr="00535ED6">
                                  <w:rPr>
                                    <w:rFonts w:ascii="Century Gothic" w:hAnsi="Century Gothic"/>
                                    <w:lang w:val="en-GB"/>
                                  </w:rPr>
                                  <w:t>scarf</w:t>
                                </w:r>
                              </w:p>
                              <w:p w14:paraId="77758CA4" w14:textId="77777777" w:rsidR="00A75B76" w:rsidRPr="005C311B" w:rsidRDefault="00A75B76" w:rsidP="00A75B76">
                                <w:pPr>
                                  <w:jc w:val="center"/>
                                  <w:rPr>
                                    <w:rFonts w:ascii="Century Gothic" w:hAnsi="Century Gothic"/>
                                    <w:color w:val="FF0000"/>
                                    <w:lang w:val="en-GB"/>
                                  </w:rPr>
                                </w:pPr>
                                <w:r w:rsidRPr="005C311B">
                                  <w:rPr>
                                    <w:rFonts w:ascii="Century Gothic" w:hAnsi="Century Gothic"/>
                                    <w:color w:val="FF0000"/>
                                    <w:sz w:val="32"/>
                                    <w:szCs w:val="24"/>
                                    <w:lang w:val="en-GB"/>
                                  </w:rPr>
                                  <w:t>$12.50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95190636" name="Picture 3"/>
                            <pic:cNvPicPr>
                              <a:picLocks noChangeAspect="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1287780" y="4862"/>
                              <a:ext cx="556260" cy="1025743"/>
                            </a:xfrm>
                            <a:prstGeom prst="rect">
                              <a:avLst/>
                            </a:prstGeom>
                            <a:noFill/>
                            <a:ln>
                              <a:noFill/>
                            </a:ln>
                          </pic:spPr>
                        </pic:pic>
                      </wpg:grpSp>
                    </wpg:wgp>
                  </a:graphicData>
                </a:graphic>
                <wp14:sizeRelV relativeFrom="margin">
                  <wp14:pctHeight>0</wp14:pctHeight>
                </wp14:sizeRelV>
              </wp:anchor>
            </w:drawing>
          </mc:Choice>
          <mc:Fallback>
            <w:pict>
              <v:group w14:anchorId="204B985B" id="Group 146" o:spid="_x0000_s1180" style="position:absolute;margin-left:9.35pt;margin-top:5.1pt;width:490.2pt;height:553.5pt;z-index:255049412;mso-height-relative:margin" coordsize="62255,7029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">
                <v:rect id="Rectangle 124" o:spid="_x0000_s1181" style="position:absolute;width:62255;height:70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" filled="f" strokecolor="#2f5597" strokeweight="3pt">
                  <v:stroke linestyle="thinThin"/>
                </v:rect>
                <v:group id="Group 132" o:spid="_x0000_s1182" style="position:absolute;left:36385;top:1028;width:23008;height:14618" coordsize="23007,1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">
                  <v:shape id="Picture 2" o:spid="_x0000_s1183" type="#_x0000_t75" style="position:absolute;width:7493;height:14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">
                    <v:imagedata r:id="rId282" o:title=""/>
                  </v:shape>
                  <v:group id="Group 202" o:spid="_x0000_s1184" style="position:absolute;left:8267;top:1295;width:14740;height:12452;flip:x" coordorigin="-11307,1662" coordsize="14739,1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">
                    <v:shape id="Picture 197" o:spid="_x0000_s1185" type="#_x0000_t75" style="position:absolute;left:-11307;top:1662;width:14739;height:12452;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">
                      <v:imagedata r:id="rId283" o:title="" recolortarget="black"/>
                    </v:shape>
                    <v:shape id="Text Box 201" o:spid="_x0000_s1186" type="#_x0000_t202" style="position:absolute;left:-9773;top:4557;width:11252;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" filled="f" stroked="f" strokeweight=".5pt">
                      <v:textbox>
                        <w:txbxContent>
                          <w:p w14:paraId="16059CD6" w14:textId="77777777" w:rsidR="00A75B76" w:rsidRPr="00535ED6" w:rsidRDefault="00A75B76" w:rsidP="00A75B76">
                            <w:pPr>
                              <w:spacing w:after="0"/>
                              <w:jc w:val="center"/>
                              <w:rPr>
                                <w:rFonts w:ascii="Century Gothic" w:hAnsi="Century Gothic"/>
                                <w:lang w:val="en-GB"/>
                              </w:rPr>
                            </w:pPr>
                            <w:r w:rsidRPr="00535ED6">
                              <w:rPr>
                                <w:rFonts w:ascii="Century Gothic" w:hAnsi="Century Gothic"/>
                                <w:lang w:val="en-GB"/>
                              </w:rPr>
                              <w:t>raincoat</w:t>
                            </w:r>
                          </w:p>
                          <w:p w14:paraId="705E8885" w14:textId="77777777" w:rsidR="00A75B76" w:rsidRPr="00893291" w:rsidRDefault="00A75B76" w:rsidP="00A75B76">
                            <w:pPr>
                              <w:jc w:val="center"/>
                              <w:rPr>
                                <w:rFonts w:ascii="Century Gothic" w:hAnsi="Century Gothic"/>
                                <w:color w:val="FF0000"/>
                                <w:sz w:val="32"/>
                                <w:szCs w:val="24"/>
                                <w:lang w:val="en-GB"/>
                              </w:rPr>
                            </w:pPr>
                            <w:r w:rsidRPr="00893291">
                              <w:rPr>
                                <w:rFonts w:ascii="Century Gothic" w:hAnsi="Century Gothic"/>
                                <w:color w:val="FF0000"/>
                                <w:sz w:val="32"/>
                                <w:szCs w:val="24"/>
                                <w:lang w:val="en-GB"/>
                              </w:rPr>
                              <w:t>$60</w:t>
                            </w:r>
                          </w:p>
                        </w:txbxContent>
                      </v:textbox>
                    </v:shape>
                  </v:group>
                </v:group>
                <v:group id="Group 144" o:spid="_x0000_s1187" style="position:absolute;left:27089;top:33566;width:21437;height:12160" coordorigin="228,-1371" coordsize="21437,1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">
                  <v:shape id="Picture 197" o:spid="_x0000_s1188" type="#_x0000_t75" style="position:absolute;left:9525;top:533;width:12141;height:10255;rotation:2339422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">
                    <v:imagedata r:id="rId283" o:title="" recolortarget="black"/>
                  </v:shape>
                  <v:shape id="Picture 14" o:spid="_x0000_s1189" type="#_x0000_t75" style="position:absolute;left:228;top:-1371;width:9341;height:9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">
                    <v:imagedata r:id="rId284" o:title=""/>
                  </v:shape>
                  <v:shape id="Text Box 201" o:spid="_x0000_s1190" type="#_x0000_t202" style="position:absolute;left:11353;top:2743;width:8763;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" filled="f" stroked="f" strokeweight=".5pt">
                    <v:textbox>
                      <w:txbxContent>
                        <w:p w14:paraId="51E46DEA" w14:textId="77777777" w:rsidR="00A75B76" w:rsidRPr="00535ED6" w:rsidRDefault="00A75B76" w:rsidP="00A75B76">
                          <w:pPr>
                            <w:spacing w:after="0"/>
                            <w:jc w:val="center"/>
                            <w:rPr>
                              <w:rFonts w:ascii="Century Gothic" w:hAnsi="Century Gothic"/>
                              <w:lang w:val="en-GB"/>
                            </w:rPr>
                          </w:pPr>
                          <w:r w:rsidRPr="00535ED6">
                            <w:rPr>
                              <w:rFonts w:ascii="Century Gothic" w:hAnsi="Century Gothic"/>
                              <w:lang w:val="en-GB"/>
                            </w:rPr>
                            <w:t>jumper</w:t>
                          </w:r>
                        </w:p>
                        <w:p w14:paraId="435980B3" w14:textId="77777777" w:rsidR="00A75B76" w:rsidRPr="005C311B" w:rsidRDefault="00A75B76" w:rsidP="00A75B76">
                          <w:pPr>
                            <w:jc w:val="center"/>
                            <w:rPr>
                              <w:rFonts w:ascii="Century Gothic" w:hAnsi="Century Gothic"/>
                              <w:color w:val="FF0000"/>
                              <w:sz w:val="32"/>
                              <w:szCs w:val="24"/>
                              <w:lang w:val="en-GB"/>
                            </w:rPr>
                          </w:pPr>
                          <w:r w:rsidRPr="005C311B">
                            <w:rPr>
                              <w:rFonts w:ascii="Century Gothic" w:hAnsi="Century Gothic"/>
                              <w:color w:val="FF0000"/>
                              <w:sz w:val="32"/>
                              <w:szCs w:val="24"/>
                              <w:lang w:val="en-GB"/>
                            </w:rPr>
                            <w:t>$30</w:t>
                          </w:r>
                        </w:p>
                        <w:p w14:paraId="5BAB32EF" w14:textId="77777777" w:rsidR="00A75B76" w:rsidRDefault="00A75B76" w:rsidP="00A75B76"/>
                      </w:txbxContent>
                    </v:textbox>
                  </v:shape>
                </v:group>
                <v:group id="Group 133" o:spid="_x0000_s1191" style="position:absolute;left:9029;top:5829;width:23546;height:19850" coordorigin=",-1524" coordsize="23545,19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">
                  <v:shape id="Picture 8" o:spid="_x0000_s1192" type="#_x0000_t75" style="position:absolute;left:17449;top:-1524;width:6096;height:15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">
                    <v:imagedata r:id="rId285" o:title=""/>
                  </v:shape>
                  <v:group id="Group 202" o:spid="_x0000_s1193" style="position:absolute;top:4724;width:16105;height:13605" coordorigin="7610,-1262" coordsize="16105,13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">
                    <v:shape id="Picture 197" o:spid="_x0000_s1194" type="#_x0000_t75" style="position:absolute;left:7610;top:-1262;width:16106;height:13604;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">
                      <v:imagedata r:id="rId283" o:title="" recolortarget="black"/>
                    </v:shape>
                    <v:shape id="Text Box 201" o:spid="_x0000_s1195" type="#_x0000_t202" style="position:absolute;left:8563;top:2299;width:13141;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" filled="f" stroked="f" strokeweight=".5pt">
                      <v:textbox>
                        <w:txbxContent>
                          <w:p w14:paraId="63442E52" w14:textId="77777777" w:rsidR="00A75B76" w:rsidRPr="00535ED6" w:rsidRDefault="00A75B76" w:rsidP="00A75B76">
                            <w:pPr>
                              <w:spacing w:after="0"/>
                              <w:jc w:val="center"/>
                              <w:rPr>
                                <w:rFonts w:ascii="Century Gothic" w:hAnsi="Century Gothic"/>
                                <w:lang w:val="en-GB"/>
                              </w:rPr>
                            </w:pPr>
                            <w:r w:rsidRPr="00535ED6">
                              <w:rPr>
                                <w:rFonts w:ascii="Century Gothic" w:hAnsi="Century Gothic"/>
                                <w:lang w:val="en-GB"/>
                              </w:rPr>
                              <w:t>track pants</w:t>
                            </w:r>
                          </w:p>
                          <w:p w14:paraId="49B1EC5C" w14:textId="77777777" w:rsidR="00A75B76" w:rsidRPr="005C311B" w:rsidRDefault="00A75B76" w:rsidP="00A75B76">
                            <w:pPr>
                              <w:jc w:val="center"/>
                              <w:rPr>
                                <w:rFonts w:ascii="Century Gothic" w:hAnsi="Century Gothic"/>
                                <w:color w:val="FF0000"/>
                                <w:sz w:val="32"/>
                                <w:szCs w:val="24"/>
                                <w:lang w:val="en-GB"/>
                              </w:rPr>
                            </w:pPr>
                            <w:r w:rsidRPr="005C311B">
                              <w:rPr>
                                <w:rFonts w:ascii="Century Gothic" w:hAnsi="Century Gothic"/>
                                <w:color w:val="FF0000"/>
                                <w:sz w:val="32"/>
                                <w:szCs w:val="24"/>
                                <w:lang w:val="en-GB"/>
                              </w:rPr>
                              <w:t>$18.50</w:t>
                            </w:r>
                          </w:p>
                        </w:txbxContent>
                      </v:textbox>
                    </v:shape>
                  </v:group>
                </v:group>
                <v:group id="Group 143" o:spid="_x0000_s1196" style="position:absolute;left:3162;top:24041;width:22212;height:10972" coordsize="22212,1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">
                  <v:shape id="Picture 7" o:spid="_x0000_s1197" type="#_x0000_t75" style="position:absolute;left:14554;top:1295;width:7658;height:9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">
                    <v:imagedata r:id="rId286" o:title=""/>
                  </v:shape>
                  <v:group id="Group 142" o:spid="_x0000_s1198" style="position:absolute;width:13106;height:10972" coordsize="13106,1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">
                    <v:shape id="Picture 197" o:spid="_x0000_s1199" type="#_x0000_t75" style="position:absolute;width:13106;height:10972;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">
                      <v:imagedata r:id="rId283" o:title="" recolortarget="black"/>
                    </v:shape>
                    <v:shape id="Text Box 201" o:spid="_x0000_s1200" type="#_x0000_t202" style="position:absolute;left:762;top:2133;width:10815;height:5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" filled="f" stroked="f" strokeweight=".5pt">
                      <v:textbox>
                        <w:txbxContent>
                          <w:p w14:paraId="3506B1F3" w14:textId="77777777" w:rsidR="00A75B76" w:rsidRPr="00535ED6" w:rsidRDefault="00A75B76" w:rsidP="00A75B76">
                            <w:pPr>
                              <w:spacing w:after="0"/>
                              <w:ind w:right="-285" w:hanging="284"/>
                              <w:jc w:val="center"/>
                              <w:rPr>
                                <w:rFonts w:ascii="Century Gothic" w:hAnsi="Century Gothic"/>
                                <w:lang w:val="en-GB"/>
                              </w:rPr>
                            </w:pPr>
                            <w:r w:rsidRPr="00535ED6">
                              <w:rPr>
                                <w:rFonts w:ascii="Century Gothic" w:hAnsi="Century Gothic"/>
                                <w:lang w:val="en-GB"/>
                              </w:rPr>
                              <w:t>short top</w:t>
                            </w:r>
                          </w:p>
                          <w:p w14:paraId="5CE5966F" w14:textId="77777777" w:rsidR="00A75B76" w:rsidRPr="005C311B" w:rsidRDefault="00A75B76" w:rsidP="00A75B76">
                            <w:pPr>
                              <w:jc w:val="center"/>
                              <w:rPr>
                                <w:rFonts w:ascii="Century Gothic" w:hAnsi="Century Gothic"/>
                                <w:color w:val="FF0000"/>
                                <w:sz w:val="32"/>
                                <w:szCs w:val="24"/>
                                <w:lang w:val="en-GB"/>
                              </w:rPr>
                            </w:pPr>
                            <w:r w:rsidRPr="005C311B">
                              <w:rPr>
                                <w:rFonts w:ascii="Century Gothic" w:hAnsi="Century Gothic"/>
                                <w:color w:val="FF0000"/>
                                <w:sz w:val="32"/>
                                <w:szCs w:val="24"/>
                                <w:lang w:val="en-GB"/>
                              </w:rPr>
                              <w:t>$16</w:t>
                            </w:r>
                          </w:p>
                        </w:txbxContent>
                      </v:textbox>
                    </v:shape>
                  </v:group>
                </v:group>
                <v:group id="Group 136" o:spid="_x0000_s1201" style="position:absolute;left:40195;top:26403;width:20460;height:12732" coordsize="20459,12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">
                  <v:shape id="Picture 15" o:spid="_x0000_s1202" type="#_x0000_t75" style="position:absolute;left:11353;top:1524;width:9106;height:11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">
                    <v:imagedata r:id="rId287" o:title=""/>
                  </v:shape>
                  <v:shape id="Picture 197" o:spid="_x0000_s1203" type="#_x0000_t75" style="position:absolute;width:11811;height:9975;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">
                    <v:imagedata r:id="rId283" o:title="" recolortarget="black"/>
                  </v:shape>
                  <v:shape id="Text Box 201" o:spid="_x0000_s1204" type="#_x0000_t202" style="position:absolute;left:1524;top:1828;width:8153;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" filled="f" stroked="f" strokeweight=".5pt">
                    <v:textbox>
                      <w:txbxContent>
                        <w:p w14:paraId="332001AB" w14:textId="77777777" w:rsidR="00A75B76" w:rsidRPr="00535ED6" w:rsidRDefault="00A75B76" w:rsidP="00A75B76">
                          <w:pPr>
                            <w:spacing w:after="0"/>
                            <w:ind w:right="-285" w:hanging="284"/>
                            <w:jc w:val="center"/>
                            <w:rPr>
                              <w:rFonts w:ascii="Century Gothic" w:hAnsi="Century Gothic"/>
                              <w:lang w:val="en-GB"/>
                            </w:rPr>
                          </w:pPr>
                          <w:r w:rsidRPr="00535ED6">
                            <w:rPr>
                              <w:rFonts w:ascii="Century Gothic" w:hAnsi="Century Gothic"/>
                              <w:lang w:val="en-GB"/>
                            </w:rPr>
                            <w:t>skirt</w:t>
                          </w:r>
                        </w:p>
                        <w:p w14:paraId="6DECBF94" w14:textId="77777777" w:rsidR="00A75B76" w:rsidRPr="005C311B" w:rsidRDefault="00A75B76" w:rsidP="00A75B76">
                          <w:pPr>
                            <w:jc w:val="center"/>
                            <w:rPr>
                              <w:rFonts w:ascii="Century Gothic" w:hAnsi="Century Gothic"/>
                              <w:color w:val="FF0000"/>
                              <w:sz w:val="32"/>
                              <w:szCs w:val="24"/>
                              <w:lang w:val="en-GB"/>
                            </w:rPr>
                          </w:pPr>
                          <w:r w:rsidRPr="005C311B">
                            <w:rPr>
                              <w:rFonts w:ascii="Century Gothic" w:hAnsi="Century Gothic"/>
                              <w:color w:val="FF0000"/>
                              <w:sz w:val="32"/>
                              <w:szCs w:val="24"/>
                              <w:lang w:val="en-GB"/>
                            </w:rPr>
                            <w:t>$54.50</w:t>
                          </w:r>
                        </w:p>
                      </w:txbxContent>
                    </v:textbox>
                  </v:shape>
                </v:group>
                <v:group id="Group 137" o:spid="_x0000_s1205" style="position:absolute;left:40576;top:44538;width:19990;height:14802" coordorigin="-457,-914" coordsize="19989,14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">
                  <v:shape id="Picture 16" o:spid="_x0000_s1206" type="#_x0000_t75" style="position:absolute;left:-457;top:-914;width:8959;height:14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">
                    <v:imagedata r:id="rId288" o:title=""/>
                  </v:shape>
                  <v:shape id="Picture 197" o:spid="_x0000_s1207" type="#_x0000_t75" style="position:absolute;left:7391;top:1066;width:12141;height:10256;rotation:2339422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">
                    <v:imagedata r:id="rId283" o:title="" recolortarget="black"/>
                  </v:shape>
                  <v:shape id="Text Box 201" o:spid="_x0000_s1208" type="#_x0000_t202" style="position:absolute;left:9677;top:3200;width:7321;height:579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" filled="f" stroked="f" strokeweight=".5pt">
                    <v:textbox>
                      <w:txbxContent>
                        <w:p w14:paraId="4935E449" w14:textId="77777777" w:rsidR="00A75B76" w:rsidRPr="00535ED6" w:rsidRDefault="00A75B76" w:rsidP="00A75B76">
                          <w:pPr>
                            <w:spacing w:after="0"/>
                            <w:ind w:right="-285" w:hanging="284"/>
                            <w:jc w:val="center"/>
                            <w:rPr>
                              <w:rFonts w:ascii="Century Gothic" w:hAnsi="Century Gothic"/>
                              <w:lang w:val="en-GB"/>
                            </w:rPr>
                          </w:pPr>
                          <w:r w:rsidRPr="00535ED6">
                            <w:rPr>
                              <w:rFonts w:ascii="Century Gothic" w:hAnsi="Century Gothic"/>
                              <w:lang w:val="en-GB"/>
                            </w:rPr>
                            <w:t>dress</w:t>
                          </w:r>
                        </w:p>
                        <w:p w14:paraId="33839EE2" w14:textId="77777777" w:rsidR="00A75B76" w:rsidRPr="005C311B" w:rsidRDefault="00A75B76" w:rsidP="00A75B76">
                          <w:pPr>
                            <w:jc w:val="center"/>
                            <w:rPr>
                              <w:rFonts w:ascii="Century Gothic" w:hAnsi="Century Gothic"/>
                              <w:color w:val="FF0000"/>
                              <w:sz w:val="32"/>
                              <w:szCs w:val="24"/>
                              <w:lang w:val="en-GB"/>
                            </w:rPr>
                          </w:pPr>
                          <w:r w:rsidRPr="005C311B">
                            <w:rPr>
                              <w:rFonts w:ascii="Century Gothic" w:hAnsi="Century Gothic"/>
                              <w:color w:val="FF0000"/>
                              <w:sz w:val="32"/>
                              <w:szCs w:val="24"/>
                              <w:lang w:val="en-GB"/>
                            </w:rPr>
                            <w:t>$65</w:t>
                          </w:r>
                        </w:p>
                      </w:txbxContent>
                    </v:textbox>
                  </v:shape>
                </v:group>
                <v:group id="Group 140" o:spid="_x0000_s1209" style="position:absolute;left:38;top:49034;width:21818;height:11094" coordsize="21818,11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">
                  <v:shape id="Picture 197" o:spid="_x0000_s1210" type="#_x0000_t75" style="position:absolute;width:13131;height:11093;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">
                    <v:imagedata r:id="rId283" o:title="" recolortarget="black"/>
                  </v:shape>
                  <v:shape id="Picture 12" o:spid="_x0000_s1211" type="#_x0000_t75" style="position:absolute;left:13868;top:1905;width:7950;height:6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">
                    <v:imagedata r:id="rId289" o:title=""/>
                  </v:shape>
                  <v:shape id="Text Box 201" o:spid="_x0000_s1212" type="#_x0000_t202" style="position:absolute;left:1752;top:1981;width:8166;height:578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" filled="f" stroked="f" strokeweight=".5pt">
                    <v:textbox>
                      <w:txbxContent>
                        <w:p w14:paraId="6AA6B457" w14:textId="77777777" w:rsidR="00A75B76" w:rsidRPr="00535ED6" w:rsidRDefault="00A75B76" w:rsidP="00A75B76">
                          <w:pPr>
                            <w:spacing w:after="0"/>
                            <w:ind w:right="-285" w:hanging="284"/>
                            <w:jc w:val="center"/>
                            <w:rPr>
                              <w:rFonts w:ascii="Century Gothic" w:hAnsi="Century Gothic"/>
                              <w:lang w:val="en-GB"/>
                            </w:rPr>
                          </w:pPr>
                          <w:r w:rsidRPr="00535ED6">
                            <w:rPr>
                              <w:rFonts w:ascii="Century Gothic" w:hAnsi="Century Gothic"/>
                              <w:lang w:val="en-GB"/>
                            </w:rPr>
                            <w:t>runners</w:t>
                          </w:r>
                        </w:p>
                        <w:p w14:paraId="186164D2" w14:textId="77777777" w:rsidR="00A75B76" w:rsidRPr="005C311B" w:rsidRDefault="00A75B76" w:rsidP="00A75B76">
                          <w:pPr>
                            <w:jc w:val="center"/>
                            <w:rPr>
                              <w:rFonts w:ascii="Century Gothic" w:hAnsi="Century Gothic"/>
                              <w:color w:val="FF0000"/>
                              <w:sz w:val="32"/>
                              <w:szCs w:val="24"/>
                              <w:lang w:val="en-GB"/>
                            </w:rPr>
                          </w:pPr>
                          <w:r w:rsidRPr="005C311B">
                            <w:rPr>
                              <w:rFonts w:ascii="Century Gothic" w:hAnsi="Century Gothic"/>
                              <w:color w:val="FF0000"/>
                              <w:sz w:val="32"/>
                              <w:szCs w:val="24"/>
                              <w:lang w:val="en-GB"/>
                            </w:rPr>
                            <w:t>$80</w:t>
                          </w:r>
                        </w:p>
                      </w:txbxContent>
                    </v:textbox>
                  </v:shape>
                </v:group>
                <v:group id="Group 145" o:spid="_x0000_s1213" style="position:absolute;left:24117;top:46062;width:13087;height:14688" coordsize="13087,14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">
                  <v:shape id="Picture 197" o:spid="_x0000_s1214" type="#_x0000_t75" style="position:absolute;left:4356;top:5955;width:9468;height:7995;rotation:-378504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">
                    <v:imagedata r:id="rId290" o:title="" recolortarget="black"/>
                  </v:shape>
                  <v:shape id="Picture 6" o:spid="_x0000_s1215" type="#_x0000_t75" style="position:absolute;width:10293;height:5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">
                    <v:imagedata r:id="rId291" o:title=""/>
                  </v:shape>
                  <v:shape id="Text Box 201" o:spid="_x0000_s1216" type="#_x0000_t202" style="position:absolute;left:6324;top:7162;width:4565;height:573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" filled="f" stroked="f" strokeweight=".5pt">
                    <v:textbox>
                      <w:txbxContent>
                        <w:p w14:paraId="2FD4F486" w14:textId="77777777" w:rsidR="00A75B76" w:rsidRPr="00535ED6" w:rsidRDefault="00A75B76" w:rsidP="00A75B76">
                          <w:pPr>
                            <w:spacing w:after="0"/>
                            <w:ind w:right="-285" w:hanging="284"/>
                            <w:jc w:val="center"/>
                            <w:rPr>
                              <w:rFonts w:ascii="Century Gothic" w:hAnsi="Century Gothic"/>
                              <w:lang w:val="en-GB"/>
                            </w:rPr>
                          </w:pPr>
                          <w:r w:rsidRPr="00535ED6">
                            <w:rPr>
                              <w:rFonts w:ascii="Century Gothic" w:hAnsi="Century Gothic"/>
                              <w:lang w:val="en-GB"/>
                            </w:rPr>
                            <w:t xml:space="preserve"> hat</w:t>
                          </w:r>
                        </w:p>
                        <w:p w14:paraId="17B58064" w14:textId="77777777" w:rsidR="00A75B76" w:rsidRPr="005C311B" w:rsidRDefault="00A75B76" w:rsidP="00A75B76">
                          <w:pPr>
                            <w:ind w:right="-135"/>
                            <w:jc w:val="center"/>
                            <w:rPr>
                              <w:rFonts w:ascii="Century Gothic" w:hAnsi="Century Gothic"/>
                              <w:color w:val="FF0000"/>
                              <w:sz w:val="32"/>
                              <w:szCs w:val="24"/>
                              <w:lang w:val="en-GB"/>
                            </w:rPr>
                          </w:pPr>
                          <w:r w:rsidRPr="005C311B">
                            <w:rPr>
                              <w:rFonts w:ascii="Century Gothic" w:hAnsi="Century Gothic"/>
                              <w:color w:val="FF0000"/>
                              <w:sz w:val="32"/>
                              <w:szCs w:val="24"/>
                              <w:lang w:val="en-GB"/>
                            </w:rPr>
                            <w:t>$15</w:t>
                          </w:r>
                        </w:p>
                      </w:txbxContent>
                    </v:textbox>
                  </v:shape>
                </v:group>
                <v:group id="Group 141" o:spid="_x0000_s1217" style="position:absolute;left:342;top:36080;width:21489;height:11627" coordsize="21488,11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">
                  <v:shape id="Picture 197" o:spid="_x0000_s1218" type="#_x0000_t75" style="position:absolute;top:533;width:13131;height:11093;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">
                    <v:imagedata r:id="rId283" o:title="" recolortarget="black"/>
                  </v:shape>
                  <v:shape id="Picture 11" o:spid="_x0000_s1219" type="#_x0000_t75" style="position:absolute;left:13944;width:7544;height:10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">
                    <v:imagedata r:id="rId292" o:title=""/>
                  </v:shape>
                  <v:shape id="Text Box 201" o:spid="_x0000_s1220" type="#_x0000_t202" style="position:absolute;left:1828;top:2971;width:8169;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" filled="f" stroked="f" strokeweight=".5pt">
                    <v:textbox>
                      <w:txbxContent>
                        <w:p w14:paraId="2C3BAEC3" w14:textId="77777777" w:rsidR="00A75B76" w:rsidRPr="00535ED6" w:rsidRDefault="00A75B76" w:rsidP="00A75B76">
                          <w:pPr>
                            <w:spacing w:after="0"/>
                            <w:ind w:right="-285" w:hanging="284"/>
                            <w:jc w:val="center"/>
                            <w:rPr>
                              <w:rFonts w:ascii="Century Gothic" w:hAnsi="Century Gothic"/>
                              <w:lang w:val="en-GB"/>
                            </w:rPr>
                          </w:pPr>
                          <w:r w:rsidRPr="00535ED6">
                            <w:rPr>
                              <w:rFonts w:ascii="Century Gothic" w:hAnsi="Century Gothic"/>
                              <w:lang w:val="en-GB"/>
                            </w:rPr>
                            <w:t xml:space="preserve"> long top</w:t>
                          </w:r>
                        </w:p>
                        <w:p w14:paraId="08AC2F22" w14:textId="77777777" w:rsidR="00A75B76" w:rsidRPr="005C311B" w:rsidRDefault="00A75B76" w:rsidP="00A75B76">
                          <w:pPr>
                            <w:jc w:val="center"/>
                            <w:rPr>
                              <w:rFonts w:ascii="Century Gothic" w:hAnsi="Century Gothic"/>
                              <w:color w:val="FF0000"/>
                              <w:sz w:val="32"/>
                              <w:szCs w:val="24"/>
                              <w:lang w:val="en-GB"/>
                            </w:rPr>
                          </w:pPr>
                          <w:r w:rsidRPr="005C311B">
                            <w:rPr>
                              <w:rFonts w:ascii="Century Gothic" w:hAnsi="Century Gothic"/>
                              <w:color w:val="FF0000"/>
                              <w:sz w:val="32"/>
                              <w:szCs w:val="24"/>
                              <w:lang w:val="en-GB"/>
                            </w:rPr>
                            <w:t>$44</w:t>
                          </w:r>
                        </w:p>
                      </w:txbxContent>
                    </v:textbox>
                  </v:shape>
                </v:group>
                <v:group id="Group 139" o:spid="_x0000_s1221" style="position:absolute;left:5143;top:58635;width:25254;height:11094" coordsize="25253,11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">
                  <v:shape id="Picture 5" o:spid="_x0000_s1222" type="#_x0000_t75" style="position:absolute;left:14401;top:2286;width:10852;height:5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">
                    <v:imagedata r:id="rId293" o:title=""/>
                  </v:shape>
                  <v:shape id="Picture 197" o:spid="_x0000_s1223" type="#_x0000_t75" style="position:absolute;width:13131;height:11093;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">
                    <v:imagedata r:id="rId283" o:title="" recolortarget="black"/>
                  </v:shape>
                  <v:shape id="Text Box 201" o:spid="_x0000_s1224" type="#_x0000_t202" style="position:absolute;left:1371;top:2286;width:8155;height:5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" filled="f" stroked="f" strokeweight=".5pt">
                    <v:textbox>
                      <w:txbxContent>
                        <w:p w14:paraId="12C906C7" w14:textId="77777777" w:rsidR="00A75B76" w:rsidRPr="00535ED6" w:rsidRDefault="00A75B76" w:rsidP="00A75B76">
                          <w:pPr>
                            <w:spacing w:after="0"/>
                            <w:ind w:right="-285" w:hanging="284"/>
                            <w:jc w:val="center"/>
                            <w:rPr>
                              <w:rFonts w:ascii="Century Gothic" w:hAnsi="Century Gothic"/>
                              <w:lang w:val="en-GB"/>
                            </w:rPr>
                          </w:pPr>
                          <w:r w:rsidRPr="00535ED6">
                            <w:rPr>
                              <w:rFonts w:ascii="Century Gothic" w:hAnsi="Century Gothic"/>
                              <w:lang w:val="en-GB"/>
                            </w:rPr>
                            <w:t>shoes</w:t>
                          </w:r>
                        </w:p>
                        <w:p w14:paraId="4515C1DB" w14:textId="77777777" w:rsidR="00A75B76" w:rsidRPr="005C311B" w:rsidRDefault="00A75B76" w:rsidP="00A75B76">
                          <w:pPr>
                            <w:jc w:val="center"/>
                            <w:rPr>
                              <w:rFonts w:ascii="Century Gothic" w:hAnsi="Century Gothic"/>
                              <w:color w:val="FF0000"/>
                              <w:sz w:val="32"/>
                              <w:szCs w:val="24"/>
                              <w:lang w:val="en-GB"/>
                            </w:rPr>
                          </w:pPr>
                          <w:r w:rsidRPr="005C311B">
                            <w:rPr>
                              <w:rFonts w:ascii="Century Gothic" w:hAnsi="Century Gothic"/>
                              <w:color w:val="FF0000"/>
                              <w:sz w:val="32"/>
                              <w:szCs w:val="24"/>
                              <w:lang w:val="en-GB"/>
                            </w:rPr>
                            <w:t>$62.50</w:t>
                          </w:r>
                        </w:p>
                      </w:txbxContent>
                    </v:textbox>
                  </v:shape>
                </v:group>
                <v:group id="Group 135" o:spid="_x0000_s1225" style="position:absolute;left:36537;top:13449;width:20346;height:13576" coordsize="20345,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">
                  <v:group id="Group 134" o:spid="_x0000_s1226" style="position:absolute;width:20345;height:13576" coordsize="20345,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">
                    <v:shape id="Picture 10" o:spid="_x0000_s1227" type="#_x0000_t75" style="position:absolute;left:12115;width:8230;height:13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">
                      <v:imagedata r:id="rId294" o:title=""/>
                    </v:shape>
                    <v:shape id="Picture 197" o:spid="_x0000_s1228" type="#_x0000_t75" style="position:absolute;top:3200;width:12141;height:10255;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">
                      <v:imagedata r:id="rId283" o:title="" recolortarget="black"/>
                    </v:shape>
                  </v:group>
                  <v:shape id="Text Box 201" o:spid="_x0000_s1229" type="#_x0000_t202" style="position:absolute;left:533;top:4876;width:8168;height:579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" filled="f" stroked="f" strokeweight=".5pt">
                    <v:textbox>
                      <w:txbxContent>
                        <w:p w14:paraId="10BD9AB0" w14:textId="77777777" w:rsidR="00A75B76" w:rsidRPr="00535ED6" w:rsidRDefault="00A75B76" w:rsidP="00A75B76">
                          <w:pPr>
                            <w:spacing w:after="0"/>
                            <w:ind w:right="-285" w:hanging="284"/>
                            <w:jc w:val="center"/>
                            <w:rPr>
                              <w:rFonts w:ascii="Century Gothic" w:hAnsi="Century Gothic"/>
                              <w:lang w:val="en-GB"/>
                            </w:rPr>
                          </w:pPr>
                          <w:r>
                            <w:rPr>
                              <w:lang w:val="en-GB"/>
                            </w:rPr>
                            <w:t xml:space="preserve"> </w:t>
                          </w:r>
                          <w:r w:rsidRPr="00535ED6">
                            <w:rPr>
                              <w:rFonts w:ascii="Century Gothic" w:hAnsi="Century Gothic"/>
                              <w:lang w:val="en-GB"/>
                            </w:rPr>
                            <w:t>jeans</w:t>
                          </w:r>
                        </w:p>
                        <w:p w14:paraId="54E413CC" w14:textId="77777777" w:rsidR="00A75B76" w:rsidRPr="005C311B" w:rsidRDefault="00A75B76" w:rsidP="00A75B76">
                          <w:pPr>
                            <w:jc w:val="center"/>
                            <w:rPr>
                              <w:rFonts w:ascii="Century Gothic" w:hAnsi="Century Gothic"/>
                              <w:color w:val="FF0000"/>
                              <w:sz w:val="32"/>
                              <w:szCs w:val="24"/>
                              <w:lang w:val="en-GB"/>
                            </w:rPr>
                          </w:pPr>
                          <w:r w:rsidRPr="005C311B">
                            <w:rPr>
                              <w:rFonts w:ascii="Century Gothic" w:hAnsi="Century Gothic"/>
                              <w:color w:val="FF0000"/>
                              <w:sz w:val="32"/>
                              <w:szCs w:val="24"/>
                              <w:lang w:val="en-GB"/>
                            </w:rPr>
                            <w:t>$52</w:t>
                          </w:r>
                        </w:p>
                      </w:txbxContent>
                    </v:textbox>
                  </v:shape>
                </v:group>
                <v:shape id="Picture 1" o:spid="_x0000_s1230" type="#_x0000_t75" style="position:absolute;left:1181;top:647;width:18383;height:13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">
                  <v:imagedata r:id="rId295" o:title=""/>
                </v:shape>
                <v:group id="Group 138" o:spid="_x0000_s1231" style="position:absolute;left:40043;top:59093;width:18440;height:10382" coordsize="18440,1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">
                  <v:shape id="Picture 197" o:spid="_x0000_s1232" type="#_x0000_t75" style="position:absolute;width:12293;height:10382;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">
                    <v:imagedata r:id="rId283" o:title="" recolortarget="black"/>
                  </v:shape>
                  <v:shape id="Text Box 201" o:spid="_x0000_s1233" type="#_x0000_t202" style="position:absolute;left:1143;top:1905;width:8127;height:5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" filled="f" stroked="f" strokeweight=".5pt">
                    <v:textbox>
                      <w:txbxContent>
                        <w:p w14:paraId="0E47E6FF" w14:textId="77777777" w:rsidR="00A75B76" w:rsidRPr="00535ED6" w:rsidRDefault="00A75B76" w:rsidP="00A75B76">
                          <w:pPr>
                            <w:spacing w:after="0"/>
                            <w:ind w:right="-285" w:hanging="284"/>
                            <w:jc w:val="center"/>
                            <w:rPr>
                              <w:rFonts w:ascii="Century Gothic" w:hAnsi="Century Gothic"/>
                              <w:lang w:val="en-GB"/>
                            </w:rPr>
                          </w:pPr>
                          <w:r w:rsidRPr="00535ED6">
                            <w:rPr>
                              <w:rFonts w:ascii="Century Gothic" w:hAnsi="Century Gothic"/>
                              <w:lang w:val="en-GB"/>
                            </w:rPr>
                            <w:t>scarf</w:t>
                          </w:r>
                        </w:p>
                        <w:p w14:paraId="77758CA4" w14:textId="77777777" w:rsidR="00A75B76" w:rsidRPr="005C311B" w:rsidRDefault="00A75B76" w:rsidP="00A75B76">
                          <w:pPr>
                            <w:jc w:val="center"/>
                            <w:rPr>
                              <w:rFonts w:ascii="Century Gothic" w:hAnsi="Century Gothic"/>
                              <w:color w:val="FF0000"/>
                              <w:lang w:val="en-GB"/>
                            </w:rPr>
                          </w:pPr>
                          <w:r w:rsidRPr="005C311B">
                            <w:rPr>
                              <w:rFonts w:ascii="Century Gothic" w:hAnsi="Century Gothic"/>
                              <w:color w:val="FF0000"/>
                              <w:sz w:val="32"/>
                              <w:szCs w:val="24"/>
                              <w:lang w:val="en-GB"/>
                            </w:rPr>
                            <w:t>$12.50</w:t>
                          </w:r>
                        </w:p>
                      </w:txbxContent>
                    </v:textbox>
                  </v:shape>
                  <v:shape id="Picture 3" o:spid="_x0000_s1234" type="#_x0000_t75" style="position:absolute;left:12877;top:48;width:5563;height:10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">
                    <v:imagedata r:id="rId296" o:title=""/>
                  </v:shape>
                </v:group>
              </v:group>
            </w:pict>
          </mc:Fallback>
        </mc:AlternateContent>
      </w:r>
    </w:p>
    <w:p w14:paraId="276F66ED" w14:textId="0954FC75" w:rsidR="00765F19" w:rsidRDefault="00765F19"/>
    <w:p w14:paraId="7821EA2F" w14:textId="54D933D6" w:rsidR="00765F19" w:rsidRDefault="00765F19"/>
    <w:p w14:paraId="5CF133B6" w14:textId="0FCF58D0" w:rsidR="00765F19" w:rsidRDefault="00765F19"/>
    <w:p w14:paraId="0915D7C5" w14:textId="7F570BF5" w:rsidR="00765F19" w:rsidRDefault="00765F19"/>
    <w:p w14:paraId="6A8AC6D8" w14:textId="233B2389" w:rsidR="00765F19" w:rsidRDefault="00765F19"/>
    <w:p w14:paraId="09F5E877" w14:textId="166A8595" w:rsidR="00765F19" w:rsidRDefault="00765F19"/>
    <w:p w14:paraId="72F2EB1F" w14:textId="767CF71F" w:rsidR="00765F19" w:rsidRDefault="00765F19"/>
    <w:p w14:paraId="7C813813" w14:textId="13630073" w:rsidR="00765F19" w:rsidRDefault="00765F19"/>
    <w:p w14:paraId="39293251" w14:textId="77777777" w:rsidR="00765F19" w:rsidRDefault="00765F19"/>
    <w:p w14:paraId="3FC4E6DA" w14:textId="254CAFB7" w:rsidR="00765F19" w:rsidRDefault="00765F19"/>
    <w:p w14:paraId="469C47DB" w14:textId="13A198EE" w:rsidR="00765F19" w:rsidRDefault="00765F19"/>
    <w:p w14:paraId="09F51298" w14:textId="77777777" w:rsidR="00765F19" w:rsidRDefault="00765F19"/>
    <w:p w14:paraId="6B9952C7" w14:textId="7FD10820" w:rsidR="00765F19" w:rsidRDefault="00765F19"/>
    <w:p w14:paraId="2E7DD4A1" w14:textId="19A87C90" w:rsidR="00765F19" w:rsidRDefault="00765F19"/>
    <w:p w14:paraId="039B14BB" w14:textId="75FD17B6" w:rsidR="00765F19" w:rsidRDefault="00765F19"/>
    <w:p w14:paraId="42E476D1" w14:textId="41A4DD2C" w:rsidR="00765F19" w:rsidRDefault="00765F19"/>
    <w:p w14:paraId="430AF664" w14:textId="0681D948" w:rsidR="00765F19" w:rsidRDefault="00765F19"/>
    <w:p w14:paraId="5D944B9E" w14:textId="2C09E810" w:rsidR="00765F19" w:rsidRDefault="00765F19"/>
    <w:p w14:paraId="4D32E3D5" w14:textId="77777777" w:rsidR="00765F19" w:rsidRDefault="00765F19"/>
    <w:p w14:paraId="2B10C2CB" w14:textId="77777777" w:rsidR="00765F19" w:rsidRDefault="00765F19"/>
    <w:p w14:paraId="515F477A" w14:textId="77777777" w:rsidR="00765F19" w:rsidRDefault="00765F19"/>
    <w:p w14:paraId="49B64369" w14:textId="77777777" w:rsidR="00765F19" w:rsidRDefault="00765F19"/>
    <w:p w14:paraId="1EA35877" w14:textId="77777777" w:rsidR="00765F19" w:rsidRDefault="00765F19"/>
    <w:p w14:paraId="5CB807A2" w14:textId="7044E8C9" w:rsidR="00765F19" w:rsidRDefault="00765F19">
      <w:r>
        <w:br w:type="page"/>
      </w:r>
    </w:p>
    <w:p w14:paraId="78505B12" w14:textId="77777777" w:rsidR="002816B7" w:rsidRPr="002816B7" w:rsidRDefault="002816B7" w:rsidP="002816B7">
      <w:pPr>
        <w:spacing w:after="120" w:line="240" w:lineRule="auto"/>
        <w:rPr>
          <w:rFonts w:cstheme="minorHAnsi"/>
          <w:b/>
          <w:bCs/>
          <w:color w:val="000000" w:themeColor="text1"/>
          <w:sz w:val="10"/>
          <w:szCs w:val="6"/>
          <w:lang w:val="en-GB"/>
        </w:rPr>
      </w:pPr>
    </w:p>
    <w:p w14:paraId="34E62A3C" w14:textId="0F11B363" w:rsidR="002816B7" w:rsidRPr="002816B7" w:rsidRDefault="002816B7" w:rsidP="002816B7">
      <w:pPr>
        <w:spacing w:after="120" w:line="240" w:lineRule="auto"/>
        <w:rPr>
          <w:rFonts w:cstheme="minorHAnsi"/>
          <w:b/>
          <w:bCs/>
          <w:color w:val="000000" w:themeColor="text1"/>
          <w:lang w:val="en-GB"/>
        </w:rPr>
      </w:pPr>
      <w:r w:rsidRPr="001A7482">
        <w:rPr>
          <w:rFonts w:cstheme="minorHAnsi"/>
          <w:b/>
          <w:bCs/>
          <w:color w:val="000000" w:themeColor="text1"/>
          <w:lang w:val="en-GB"/>
        </w:rPr>
        <w:t>Activity 4 – Women’s fashion</w:t>
      </w:r>
      <w:r w:rsidRPr="002816B7">
        <w:rPr>
          <w:rFonts w:cstheme="minorHAnsi"/>
          <w:b/>
          <w:bCs/>
          <w:color w:val="000000" w:themeColor="text1"/>
          <w:lang w:val="en-GB"/>
        </w:rPr>
        <w:t xml:space="preserve"> </w:t>
      </w:r>
      <w:r>
        <w:rPr>
          <w:rFonts w:cstheme="minorHAnsi"/>
          <w:b/>
          <w:bCs/>
          <w:color w:val="000000" w:themeColor="text1"/>
          <w:lang w:val="en-GB"/>
        </w:rPr>
        <w:t xml:space="preserve"> </w:t>
      </w:r>
    </w:p>
    <w:p w14:paraId="11CEE182" w14:textId="351B83DB" w:rsidR="005D6493" w:rsidRPr="00535ED6" w:rsidRDefault="00893291" w:rsidP="005D6493">
      <w:pPr>
        <w:rPr>
          <w:rFonts w:ascii="Century Gothic" w:hAnsi="Century Gothic"/>
        </w:rPr>
      </w:pPr>
      <w:r w:rsidRPr="00EE662D">
        <w:rPr>
          <w:rFonts w:ascii="Century Gothic" w:hAnsi="Century Gothic"/>
          <w:noProof/>
        </w:rPr>
        <mc:AlternateContent>
          <mc:Choice Requires="wpg">
            <w:drawing>
              <wp:anchor distT="0" distB="0" distL="114300" distR="114300" simplePos="0" relativeHeight="253865668" behindDoc="0" locked="0" layoutInCell="1" allowOverlap="1" wp14:anchorId="40D21AB0" wp14:editId="29D5E4DA">
                <wp:simplePos x="0" y="0"/>
                <wp:positionH relativeFrom="margin">
                  <wp:posOffset>301625</wp:posOffset>
                </wp:positionH>
                <wp:positionV relativeFrom="paragraph">
                  <wp:posOffset>138439</wp:posOffset>
                </wp:positionV>
                <wp:extent cx="5880741" cy="581016"/>
                <wp:effectExtent l="19050" t="19050" r="24765" b="10160"/>
                <wp:wrapNone/>
                <wp:docPr id="1824417626" name="Group 188"/>
                <wp:cNvGraphicFramePr/>
                <a:graphic xmlns:a="http://schemas.openxmlformats.org/drawingml/2006/main">
                  <a:graphicData uri="http://schemas.microsoft.com/office/word/2010/wordprocessingGroup">
                    <wpg:wgp>
                      <wpg:cNvGrpSpPr/>
                      <wpg:grpSpPr>
                        <a:xfrm>
                          <a:off x="0" y="0"/>
                          <a:ext cx="5880741" cy="581016"/>
                          <a:chOff x="793942" y="133355"/>
                          <a:chExt cx="5881669" cy="581025"/>
                        </a:xfrm>
                      </wpg:grpSpPr>
                      <wpg:grpSp>
                        <wpg:cNvPr id="1824417629" name="Group 196"/>
                        <wpg:cNvGrpSpPr/>
                        <wpg:grpSpPr>
                          <a:xfrm>
                            <a:off x="793942" y="133355"/>
                            <a:ext cx="3374288" cy="581025"/>
                            <a:chOff x="628650" y="5"/>
                            <a:chExt cx="3374288" cy="581025"/>
                          </a:xfrm>
                        </wpg:grpSpPr>
                        <pic:pic xmlns:pic="http://schemas.openxmlformats.org/drawingml/2006/picture">
                          <pic:nvPicPr>
                            <pic:cNvPr id="2060043008" name="Picture 3"/>
                            <pic:cNvPicPr>
                              <a:picLocks noChangeAspect="1"/>
                            </pic:cNvPicPr>
                          </pic:nvPicPr>
                          <pic:blipFill>
                            <a:blip r:embed="rId38" cstate="print">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28650" y="5"/>
                              <a:ext cx="704850" cy="581025"/>
                            </a:xfrm>
                            <a:prstGeom prst="rect">
                              <a:avLst/>
                            </a:prstGeom>
                            <a:ln>
                              <a:solidFill>
                                <a:sysClr val="window" lastClr="FFFFFF">
                                  <a:lumMod val="65000"/>
                                </a:sysClr>
                              </a:solidFill>
                            </a:ln>
                          </pic:spPr>
                        </pic:pic>
                        <wps:wsp>
                          <wps:cNvPr id="2060043010" name="Speech Bubble: Rectangle with Corners Rounded 1188455414"/>
                          <wps:cNvSpPr/>
                          <wps:spPr>
                            <a:xfrm flipH="1">
                              <a:off x="1571950" y="87621"/>
                              <a:ext cx="2430988" cy="375285"/>
                            </a:xfrm>
                            <a:prstGeom prst="wedgeRoundRectCallout">
                              <a:avLst>
                                <a:gd name="adj1" fmla="val 58901"/>
                                <a:gd name="adj2" fmla="val 1156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8325C4D" w14:textId="60393C20" w:rsidR="00EE662D" w:rsidRPr="00EE662D" w:rsidRDefault="00EE662D" w:rsidP="00EE662D">
                                <w:pPr>
                                  <w:spacing w:line="240" w:lineRule="auto"/>
                                  <w:ind w:right="66"/>
                                  <w:jc w:val="center"/>
                                  <w:rPr>
                                    <w:rFonts w:ascii="Century Gothic" w:hAnsi="Century Gothic" w:cs="Cavolini"/>
                                    <w:color w:val="000000" w:themeColor="text1"/>
                                    <w:lang w:val="en-GB"/>
                                  </w:rPr>
                                </w:pPr>
                                <w:r w:rsidRPr="00EE662D">
                                  <w:rPr>
                                    <w:rFonts w:ascii="Century Gothic" w:hAnsi="Century Gothic"/>
                                    <w:color w:val="000000" w:themeColor="text1"/>
                                    <w:lang w:val="en-GB"/>
                                  </w:rPr>
                                  <w:t xml:space="preserve">How much </w:t>
                                </w:r>
                                <w:r w:rsidRPr="00EE662D">
                                  <w:rPr>
                                    <w:rFonts w:ascii="Century Gothic" w:hAnsi="Century Gothic"/>
                                    <w:b/>
                                    <w:bCs/>
                                    <w:color w:val="000000" w:themeColor="text1"/>
                                    <w:lang w:val="en-GB"/>
                                  </w:rPr>
                                  <w:t>is</w:t>
                                </w:r>
                                <w:r w:rsidRPr="00EE662D">
                                  <w:rPr>
                                    <w:rFonts w:ascii="Century Gothic" w:hAnsi="Century Gothic"/>
                                    <w:color w:val="000000" w:themeColor="text1"/>
                                    <w:lang w:val="en-GB"/>
                                  </w:rPr>
                                  <w:t xml:space="preserve"> the </w:t>
                                </w:r>
                                <w:r w:rsidR="00224051">
                                  <w:rPr>
                                    <w:rFonts w:ascii="Century Gothic" w:hAnsi="Century Gothic"/>
                                    <w:color w:val="000000" w:themeColor="text1"/>
                                    <w:lang w:val="en-GB"/>
                                  </w:rPr>
                                  <w:t>jumper</w:t>
                                </w:r>
                                <w:r w:rsidRPr="00EE662D">
                                  <w:rPr>
                                    <w:rFonts w:ascii="Cavolini" w:hAnsi="Cavolini" w:cs="Cavolini"/>
                                    <w:color w:val="000000" w:themeColor="text1"/>
                                    <w:lang w:val="en-GB"/>
                                  </w:rPr>
                                  <w:t xml:space="preserve">? </w:t>
                                </w:r>
                                <w:r w:rsidRPr="00EE662D">
                                  <w:rPr>
                                    <w:rFonts w:ascii="Century Gothic" w:hAnsi="Century Gothic"/>
                                    <w:color w:val="000000" w:themeColor="text1"/>
                                    <w:lang w:val="en-GB"/>
                                  </w:rPr>
                                  <w:t xml:space="preserve">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g:grpSp>
                      <wps:wsp>
                        <wps:cNvPr id="2060043019" name="Speech Bubble: Rectangle with Corners Rounded 1188455414"/>
                        <wps:cNvSpPr/>
                        <wps:spPr>
                          <a:xfrm flipH="1">
                            <a:off x="4271410" y="220972"/>
                            <a:ext cx="2404201" cy="374650"/>
                          </a:xfrm>
                          <a:prstGeom prst="wedgeRoundRectCallout">
                            <a:avLst>
                              <a:gd name="adj1" fmla="val 49858"/>
                              <a:gd name="adj2" fmla="val -2923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7BAA8FE" w14:textId="77777777" w:rsidR="00EE662D" w:rsidRPr="00EE662D" w:rsidRDefault="00EE662D" w:rsidP="00EE662D">
                              <w:pPr>
                                <w:tabs>
                                  <w:tab w:val="left" w:pos="142"/>
                                </w:tabs>
                                <w:spacing w:line="240" w:lineRule="auto"/>
                                <w:ind w:right="-120"/>
                                <w:rPr>
                                  <w:rFonts w:ascii="Century Gothic" w:hAnsi="Century Gothic" w:cs="Cavolini"/>
                                  <w:color w:val="000000" w:themeColor="text1"/>
                                  <w:lang w:val="en-GB"/>
                                </w:rPr>
                              </w:pPr>
                              <w:r w:rsidRPr="00EE662D">
                                <w:rPr>
                                  <w:rFonts w:ascii="Century Gothic" w:hAnsi="Century Gothic"/>
                                  <w:color w:val="000000" w:themeColor="text1"/>
                                  <w:lang w:val="en-GB"/>
                                </w:rPr>
                                <w:t xml:space="preserve">How much </w:t>
                              </w:r>
                              <w:r w:rsidRPr="00EE662D">
                                <w:rPr>
                                  <w:rFonts w:ascii="Century Gothic" w:hAnsi="Century Gothic"/>
                                  <w:b/>
                                  <w:bCs/>
                                  <w:color w:val="000000" w:themeColor="text1"/>
                                  <w:lang w:val="en-GB"/>
                                </w:rPr>
                                <w:t>are</w:t>
                              </w:r>
                              <w:r w:rsidRPr="00EE662D">
                                <w:rPr>
                                  <w:rFonts w:ascii="Century Gothic" w:hAnsi="Century Gothic"/>
                                  <w:color w:val="000000" w:themeColor="text1"/>
                                  <w:lang w:val="en-GB"/>
                                </w:rPr>
                                <w:t xml:space="preserve"> the shoe</w:t>
                              </w:r>
                              <w:r w:rsidRPr="00EE662D">
                                <w:rPr>
                                  <w:rFonts w:ascii="Century Gothic" w:hAnsi="Century Gothic"/>
                                  <w:b/>
                                  <w:bCs/>
                                  <w:color w:val="000000" w:themeColor="text1"/>
                                  <w:lang w:val="en-GB"/>
                                </w:rPr>
                                <w:t>s</w:t>
                              </w:r>
                              <w:r w:rsidRPr="00EE662D">
                                <w:rPr>
                                  <w:rFonts w:ascii="Cavolini" w:hAnsi="Cavolini" w:cs="Cavolini"/>
                                  <w:color w:val="000000" w:themeColor="text1"/>
                                  <w:lang w:val="en-GB"/>
                                </w:rPr>
                                <w:t xml:space="preserve">? </w:t>
                              </w:r>
                              <w:r w:rsidRPr="00EE662D">
                                <w:rPr>
                                  <w:rFonts w:ascii="Century Gothic" w:hAnsi="Century Gothic"/>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D21AB0" id="Group 188" o:spid="_x0000_s1235" style="position:absolute;margin-left:23.75pt;margin-top:10.9pt;width:463.05pt;height:45.75pt;z-index:253865668;mso-position-horizontal-relative:margin;mso-width-relative:margin;mso-height-relative:margin" coordorigin="7939,1333" coordsize="58816,581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">
                <v:group id="Group 196" o:spid="_x0000_s1236" style="position:absolute;left:7939;top:1333;width:33743;height:5810" coordorigin="6286" coordsize="33742,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">
                  <v:shape id="Picture 3" o:spid="_x0000_s1237" type="#_x0000_t75" style="position:absolute;left:6286;width:7049;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" stroked="t" strokecolor="#a6a6a6">
                    <v:imagedata r:id="rId212" o:title=""/>
                    <v:path arrowok="t"/>
                  </v:shape>
                  <v:shape id="_x0000_s1238" type="#_x0000_t62" style="position:absolute;left:15719;top:876;width:24310;height:37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" adj="23523,13298" fillcolor="#f1f8ec" strokecolor="#548235">
                    <v:textbox inset="0,,0">
                      <w:txbxContent>
                        <w:p w14:paraId="28325C4D" w14:textId="60393C20" w:rsidR="00EE662D" w:rsidRPr="00EE662D" w:rsidRDefault="00EE662D" w:rsidP="00EE662D">
                          <w:pPr>
                            <w:spacing w:line="240" w:lineRule="auto"/>
                            <w:ind w:right="66"/>
                            <w:jc w:val="center"/>
                            <w:rPr>
                              <w:rFonts w:ascii="Century Gothic" w:hAnsi="Century Gothic" w:cs="Cavolini"/>
                              <w:color w:val="000000" w:themeColor="text1"/>
                              <w:lang w:val="en-GB"/>
                            </w:rPr>
                          </w:pPr>
                          <w:r w:rsidRPr="00EE662D">
                            <w:rPr>
                              <w:rFonts w:ascii="Century Gothic" w:hAnsi="Century Gothic"/>
                              <w:color w:val="000000" w:themeColor="text1"/>
                              <w:lang w:val="en-GB"/>
                            </w:rPr>
                            <w:t xml:space="preserve">How much </w:t>
                          </w:r>
                          <w:r w:rsidRPr="00EE662D">
                            <w:rPr>
                              <w:rFonts w:ascii="Century Gothic" w:hAnsi="Century Gothic"/>
                              <w:b/>
                              <w:bCs/>
                              <w:color w:val="000000" w:themeColor="text1"/>
                              <w:lang w:val="en-GB"/>
                            </w:rPr>
                            <w:t>is</w:t>
                          </w:r>
                          <w:r w:rsidRPr="00EE662D">
                            <w:rPr>
                              <w:rFonts w:ascii="Century Gothic" w:hAnsi="Century Gothic"/>
                              <w:color w:val="000000" w:themeColor="text1"/>
                              <w:lang w:val="en-GB"/>
                            </w:rPr>
                            <w:t xml:space="preserve"> the </w:t>
                          </w:r>
                          <w:r w:rsidR="00224051">
                            <w:rPr>
                              <w:rFonts w:ascii="Century Gothic" w:hAnsi="Century Gothic"/>
                              <w:color w:val="000000" w:themeColor="text1"/>
                              <w:lang w:val="en-GB"/>
                            </w:rPr>
                            <w:t>jumper</w:t>
                          </w:r>
                          <w:r w:rsidRPr="00EE662D">
                            <w:rPr>
                              <w:rFonts w:ascii="Cavolini" w:hAnsi="Cavolini" w:cs="Cavolini"/>
                              <w:color w:val="000000" w:themeColor="text1"/>
                              <w:lang w:val="en-GB"/>
                            </w:rPr>
                            <w:t xml:space="preserve">? </w:t>
                          </w:r>
                          <w:r w:rsidRPr="00EE662D">
                            <w:rPr>
                              <w:rFonts w:ascii="Century Gothic" w:hAnsi="Century Gothic"/>
                              <w:color w:val="000000" w:themeColor="text1"/>
                              <w:lang w:val="en-GB"/>
                            </w:rPr>
                            <w:t xml:space="preserve"> </w:t>
                          </w:r>
                        </w:p>
                      </w:txbxContent>
                    </v:textbox>
                  </v:shape>
                </v:group>
                <v:shape id="_x0000_s1239" type="#_x0000_t62" style="position:absolute;left:42714;top:2209;width:24042;height:374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" adj="21569,4486" fillcolor="#f1f8ec" strokecolor="#548235">
                  <v:textbox>
                    <w:txbxContent>
                      <w:p w14:paraId="77BAA8FE" w14:textId="77777777" w:rsidR="00EE662D" w:rsidRPr="00EE662D" w:rsidRDefault="00EE662D" w:rsidP="00EE662D">
                        <w:pPr>
                          <w:tabs>
                            <w:tab w:val="left" w:pos="142"/>
                          </w:tabs>
                          <w:spacing w:line="240" w:lineRule="auto"/>
                          <w:ind w:right="-120"/>
                          <w:rPr>
                            <w:rFonts w:ascii="Century Gothic" w:hAnsi="Century Gothic" w:cs="Cavolini"/>
                            <w:color w:val="000000" w:themeColor="text1"/>
                            <w:lang w:val="en-GB"/>
                          </w:rPr>
                        </w:pPr>
                        <w:r w:rsidRPr="00EE662D">
                          <w:rPr>
                            <w:rFonts w:ascii="Century Gothic" w:hAnsi="Century Gothic"/>
                            <w:color w:val="000000" w:themeColor="text1"/>
                            <w:lang w:val="en-GB"/>
                          </w:rPr>
                          <w:t xml:space="preserve">How much </w:t>
                        </w:r>
                        <w:r w:rsidRPr="00EE662D">
                          <w:rPr>
                            <w:rFonts w:ascii="Century Gothic" w:hAnsi="Century Gothic"/>
                            <w:b/>
                            <w:bCs/>
                            <w:color w:val="000000" w:themeColor="text1"/>
                            <w:lang w:val="en-GB"/>
                          </w:rPr>
                          <w:t>are</w:t>
                        </w:r>
                        <w:r w:rsidRPr="00EE662D">
                          <w:rPr>
                            <w:rFonts w:ascii="Century Gothic" w:hAnsi="Century Gothic"/>
                            <w:color w:val="000000" w:themeColor="text1"/>
                            <w:lang w:val="en-GB"/>
                          </w:rPr>
                          <w:t xml:space="preserve"> the shoe</w:t>
                        </w:r>
                        <w:r w:rsidRPr="00EE662D">
                          <w:rPr>
                            <w:rFonts w:ascii="Century Gothic" w:hAnsi="Century Gothic"/>
                            <w:b/>
                            <w:bCs/>
                            <w:color w:val="000000" w:themeColor="text1"/>
                            <w:lang w:val="en-GB"/>
                          </w:rPr>
                          <w:t>s</w:t>
                        </w:r>
                        <w:r w:rsidRPr="00EE662D">
                          <w:rPr>
                            <w:rFonts w:ascii="Cavolini" w:hAnsi="Cavolini" w:cs="Cavolini"/>
                            <w:color w:val="000000" w:themeColor="text1"/>
                            <w:lang w:val="en-GB"/>
                          </w:rPr>
                          <w:t xml:space="preserve">? </w:t>
                        </w:r>
                        <w:r w:rsidRPr="00EE662D">
                          <w:rPr>
                            <w:rFonts w:ascii="Century Gothic" w:hAnsi="Century Gothic"/>
                            <w:color w:val="000000" w:themeColor="text1"/>
                            <w:lang w:val="en-GB"/>
                          </w:rPr>
                          <w:t xml:space="preserve">  </w:t>
                        </w:r>
                      </w:p>
                    </w:txbxContent>
                  </v:textbox>
                </v:shape>
                <w10:wrap anchorx="margin"/>
              </v:group>
            </w:pict>
          </mc:Fallback>
        </mc:AlternateContent>
      </w:r>
    </w:p>
    <w:p w14:paraId="05C3253F" w14:textId="7A3CAFE9" w:rsidR="00535ED6" w:rsidRPr="002816B7" w:rsidRDefault="00535ED6">
      <w:pPr>
        <w:pStyle w:val="ListParagraph"/>
        <w:numPr>
          <w:ilvl w:val="0"/>
          <w:numId w:val="29"/>
        </w:numPr>
        <w:ind w:hanging="720"/>
        <w:rPr>
          <w:rFonts w:ascii="Century Gothic" w:hAnsi="Century Gothic"/>
          <w:b/>
          <w:bCs/>
          <w:szCs w:val="28"/>
        </w:rPr>
      </w:pPr>
    </w:p>
    <w:p w14:paraId="7821D519" w14:textId="7DE73414" w:rsidR="00893291" w:rsidRDefault="00893291" w:rsidP="005D6493">
      <w:pPr>
        <w:rPr>
          <w:rFonts w:ascii="Century Gothic" w:hAnsi="Century Gothic"/>
        </w:rPr>
      </w:pPr>
      <w:r>
        <w:rPr>
          <w:rFonts w:ascii="Century Gothic" w:hAnsi="Century Gothic"/>
          <w:noProof/>
        </w:rPr>
        <mc:AlternateContent>
          <mc:Choice Requires="wpg">
            <w:drawing>
              <wp:anchor distT="0" distB="0" distL="114300" distR="114300" simplePos="0" relativeHeight="254915268" behindDoc="0" locked="0" layoutInCell="1" allowOverlap="1" wp14:anchorId="29C5D469" wp14:editId="39166D40">
                <wp:simplePos x="0" y="0"/>
                <wp:positionH relativeFrom="column">
                  <wp:posOffset>263525</wp:posOffset>
                </wp:positionH>
                <wp:positionV relativeFrom="paragraph">
                  <wp:posOffset>70485</wp:posOffset>
                </wp:positionV>
                <wp:extent cx="1474470" cy="690245"/>
                <wp:effectExtent l="19050" t="0" r="0" b="0"/>
                <wp:wrapNone/>
                <wp:docPr id="1177254046" name="Group 130"/>
                <wp:cNvGraphicFramePr/>
                <a:graphic xmlns:a="http://schemas.openxmlformats.org/drawingml/2006/main">
                  <a:graphicData uri="http://schemas.microsoft.com/office/word/2010/wordprocessingGroup">
                    <wpg:wgp>
                      <wpg:cNvGrpSpPr/>
                      <wpg:grpSpPr>
                        <a:xfrm>
                          <a:off x="0" y="0"/>
                          <a:ext cx="1474470" cy="690245"/>
                          <a:chOff x="0" y="0"/>
                          <a:chExt cx="1474470" cy="690245"/>
                        </a:xfrm>
                      </wpg:grpSpPr>
                      <pic:pic xmlns:pic="http://schemas.openxmlformats.org/drawingml/2006/picture">
                        <pic:nvPicPr>
                          <pic:cNvPr id="869087674" name="Picture 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64770"/>
                            <a:ext cx="560705" cy="561975"/>
                          </a:xfrm>
                          <a:prstGeom prst="rect">
                            <a:avLst/>
                          </a:prstGeom>
                          <a:ln w="9525">
                            <a:solidFill>
                              <a:sysClr val="window" lastClr="FFFFFF">
                                <a:lumMod val="65000"/>
                              </a:sysClr>
                            </a:solidFill>
                          </a:ln>
                        </pic:spPr>
                      </pic:pic>
                      <pic:pic xmlns:pic="http://schemas.openxmlformats.org/drawingml/2006/picture">
                        <pic:nvPicPr>
                          <pic:cNvPr id="1879800349" name="Picture 26"/>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575310" y="0"/>
                            <a:ext cx="899160" cy="690245"/>
                          </a:xfrm>
                          <a:prstGeom prst="rect">
                            <a:avLst/>
                          </a:prstGeom>
                        </pic:spPr>
                      </pic:pic>
                    </wpg:wgp>
                  </a:graphicData>
                </a:graphic>
              </wp:anchor>
            </w:drawing>
          </mc:Choice>
          <mc:Fallback>
            <w:pict>
              <v:group w14:anchorId="6DBFEEC8" id="Group 130" o:spid="_x0000_s1026" style="position:absolute;margin-left:20.75pt;margin-top:5.55pt;width:116.1pt;height:54.35pt;z-index:254915268" coordsize="14744,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">
                <v:shape id="Picture 6" o:spid="_x0000_s1027" type="#_x0000_t75" style="position:absolute;top:647;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" stroked="t" strokecolor="#a6a6a6">
                  <v:imagedata r:id="rId81" o:title=""/>
                  <v:path arrowok="t"/>
                </v:shape>
                <v:shape id="Picture 26" o:spid="_x0000_s1028" type="#_x0000_t75" style="position:absolute;left:5753;width:8991;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">
                  <v:imagedata r:id="rId93" o:title=""/>
                </v:shape>
              </v:group>
            </w:pict>
          </mc:Fallback>
        </mc:AlternateContent>
      </w:r>
    </w:p>
    <w:p w14:paraId="215BC4AB" w14:textId="15A1AE41" w:rsidR="00893291" w:rsidRPr="00893291" w:rsidRDefault="00893291">
      <w:pPr>
        <w:pStyle w:val="ListParagraph"/>
        <w:numPr>
          <w:ilvl w:val="0"/>
          <w:numId w:val="29"/>
        </w:numPr>
        <w:ind w:hanging="578"/>
        <w:rPr>
          <w:rFonts w:ascii="Century Gothic" w:hAnsi="Century Gothic"/>
        </w:rPr>
      </w:pPr>
      <w:r>
        <w:rPr>
          <w:rFonts w:ascii="Century Gothic" w:hAnsi="Century Gothic"/>
        </w:rPr>
        <w:t xml:space="preserve"> </w:t>
      </w:r>
    </w:p>
    <w:p w14:paraId="0E50EA09" w14:textId="46F144DD" w:rsidR="00535ED6" w:rsidRPr="00535ED6" w:rsidRDefault="00ED1F28" w:rsidP="005D6493">
      <w:pPr>
        <w:rPr>
          <w:rFonts w:ascii="Century Gothic" w:hAnsi="Century Gothic"/>
        </w:rPr>
      </w:pPr>
      <w:r>
        <w:rPr>
          <w:noProof/>
        </w:rPr>
        <mc:AlternateContent>
          <mc:Choice Requires="wpg">
            <w:drawing>
              <wp:anchor distT="0" distB="0" distL="114300" distR="114300" simplePos="0" relativeHeight="255077060" behindDoc="0" locked="0" layoutInCell="1" allowOverlap="1" wp14:anchorId="01DEA39B" wp14:editId="4F81F6D8">
                <wp:simplePos x="0" y="0"/>
                <wp:positionH relativeFrom="margin">
                  <wp:align>left</wp:align>
                </wp:positionH>
                <wp:positionV relativeFrom="paragraph">
                  <wp:posOffset>134620</wp:posOffset>
                </wp:positionV>
                <wp:extent cx="6225540" cy="6972935"/>
                <wp:effectExtent l="57150" t="57150" r="22860" b="56515"/>
                <wp:wrapNone/>
                <wp:docPr id="1458500448" name="Group 146"/>
                <wp:cNvGraphicFramePr/>
                <a:graphic xmlns:a="http://schemas.openxmlformats.org/drawingml/2006/main">
                  <a:graphicData uri="http://schemas.microsoft.com/office/word/2010/wordprocessingGroup">
                    <wpg:wgp>
                      <wpg:cNvGrpSpPr/>
                      <wpg:grpSpPr>
                        <a:xfrm>
                          <a:off x="0" y="0"/>
                          <a:ext cx="6225540" cy="6972935"/>
                          <a:chOff x="0" y="0"/>
                          <a:chExt cx="6225540" cy="6972935"/>
                        </a:xfrm>
                      </wpg:grpSpPr>
                      <wps:wsp>
                        <wps:cNvPr id="723264257" name="Rectangle 124"/>
                        <wps:cNvSpPr/>
                        <wps:spPr>
                          <a:xfrm>
                            <a:off x="0" y="0"/>
                            <a:ext cx="6225540" cy="6968490"/>
                          </a:xfrm>
                          <a:prstGeom prst="rect">
                            <a:avLst/>
                          </a:prstGeom>
                          <a:noFill/>
                          <a:ln w="38100" cap="flat" cmpd="dbl" algn="ctr">
                            <a:solidFill>
                              <a:srgbClr val="4472C4">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84635153" name="Group 132"/>
                        <wpg:cNvGrpSpPr/>
                        <wpg:grpSpPr>
                          <a:xfrm>
                            <a:off x="3638550" y="102870"/>
                            <a:ext cx="2300760" cy="1461770"/>
                            <a:chOff x="0" y="0"/>
                            <a:chExt cx="2300760" cy="1461770"/>
                          </a:xfrm>
                        </wpg:grpSpPr>
                        <pic:pic xmlns:pic="http://schemas.openxmlformats.org/drawingml/2006/picture">
                          <pic:nvPicPr>
                            <pic:cNvPr id="163309209" name="Picture 2"/>
                            <pic:cNvPicPr>
                              <a:picLocks noChangeAspect="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749300" cy="1461770"/>
                            </a:xfrm>
                            <a:prstGeom prst="rect">
                              <a:avLst/>
                            </a:prstGeom>
                            <a:noFill/>
                            <a:ln>
                              <a:noFill/>
                            </a:ln>
                          </pic:spPr>
                        </pic:pic>
                        <wpg:grpSp>
                          <wpg:cNvPr id="1287000562" name="Group 202"/>
                          <wpg:cNvGrpSpPr/>
                          <wpg:grpSpPr>
                            <a:xfrm flipH="1">
                              <a:off x="826770" y="129540"/>
                              <a:ext cx="1473990" cy="1245235"/>
                              <a:chOff x="-1130766" y="166253"/>
                              <a:chExt cx="1473990" cy="1245243"/>
                            </a:xfrm>
                          </wpg:grpSpPr>
                          <pic:pic xmlns:pic="http://schemas.openxmlformats.org/drawingml/2006/picture">
                            <pic:nvPicPr>
                              <pic:cNvPr id="1567140718" name="Picture 197"/>
                              <pic:cNvPicPr>
                                <a:picLocks noChangeAspect="1"/>
                              </pic:cNvPicPr>
                            </pic:nvPicPr>
                            <pic:blipFill>
                              <a:blip r:embed="rId275" cstate="print">
                                <a:duotone>
                                  <a:prstClr val="black"/>
                                  <a:srgbClr val="F7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2141805">
                                <a:off x="-1130766" y="166253"/>
                                <a:ext cx="1473990" cy="1245243"/>
                              </a:xfrm>
                              <a:prstGeom prst="rect">
                                <a:avLst/>
                              </a:prstGeom>
                            </pic:spPr>
                          </pic:pic>
                          <wps:wsp>
                            <wps:cNvPr id="1943659574" name="Text Box 201"/>
                            <wps:cNvSpPr txBox="1"/>
                            <wps:spPr>
                              <a:xfrm>
                                <a:off x="-977301" y="455777"/>
                                <a:ext cx="1125220" cy="579120"/>
                              </a:xfrm>
                              <a:prstGeom prst="rect">
                                <a:avLst/>
                              </a:prstGeom>
                              <a:noFill/>
                              <a:ln w="6350">
                                <a:noFill/>
                              </a:ln>
                            </wps:spPr>
                            <wps:txbx>
                              <w:txbxContent>
                                <w:p w14:paraId="48D2CDFB" w14:textId="77777777" w:rsidR="00ED1F28" w:rsidRPr="00535ED6" w:rsidRDefault="00ED1F28" w:rsidP="00ED1F28">
                                  <w:pPr>
                                    <w:spacing w:after="0"/>
                                    <w:jc w:val="center"/>
                                    <w:rPr>
                                      <w:rFonts w:ascii="Century Gothic" w:hAnsi="Century Gothic"/>
                                      <w:lang w:val="en-GB"/>
                                    </w:rPr>
                                  </w:pPr>
                                  <w:r w:rsidRPr="00535ED6">
                                    <w:rPr>
                                      <w:rFonts w:ascii="Century Gothic" w:hAnsi="Century Gothic"/>
                                      <w:lang w:val="en-GB"/>
                                    </w:rPr>
                                    <w:t>raincoat</w:t>
                                  </w:r>
                                </w:p>
                                <w:p w14:paraId="5A34F4D1" w14:textId="1A9DC4F3" w:rsidR="00ED1F28" w:rsidRPr="00CE142E" w:rsidRDefault="00ED1F28" w:rsidP="00ED1F28">
                                  <w:pPr>
                                    <w:jc w:val="center"/>
                                    <w:rPr>
                                      <w:rFonts w:ascii="Century Gothic" w:hAnsi="Century Gothic"/>
                                      <w:color w:val="808080" w:themeColor="background1" w:themeShade="80"/>
                                      <w:lang w:val="en-GB"/>
                                    </w:rPr>
                                  </w:pPr>
                                  <w:r w:rsidRPr="00CE142E">
                                    <w:rPr>
                                      <w:rFonts w:ascii="Century Gothic" w:hAnsi="Century Gothic"/>
                                      <w:color w:val="808080" w:themeColor="background1" w:themeShade="80"/>
                                      <w:lang w:val="en-GB"/>
                                    </w:rPr>
                                    <w:t>______</w:t>
                                  </w:r>
                                  <w:r w:rsidR="00CE142E">
                                    <w:rPr>
                                      <w:rFonts w:ascii="Century Gothic" w:hAnsi="Century Gothic"/>
                                      <w:color w:val="808080" w:themeColor="background1" w:themeShade="80"/>
                                      <w:lang w:val="en-GB"/>
                                    </w:rPr>
                                    <w:t>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429913221" name="Group 144"/>
                        <wpg:cNvGrpSpPr/>
                        <wpg:grpSpPr>
                          <a:xfrm>
                            <a:off x="2683508" y="3211830"/>
                            <a:ext cx="2169162" cy="1360809"/>
                            <a:chOff x="-2542" y="-281944"/>
                            <a:chExt cx="2169162" cy="1360809"/>
                          </a:xfrm>
                        </wpg:grpSpPr>
                        <pic:pic xmlns:pic="http://schemas.openxmlformats.org/drawingml/2006/picture">
                          <pic:nvPicPr>
                            <pic:cNvPr id="1010938738"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19458195" flipH="1">
                              <a:off x="952500" y="53340"/>
                              <a:ext cx="1214120" cy="1025525"/>
                            </a:xfrm>
                            <a:prstGeom prst="rect">
                              <a:avLst/>
                            </a:prstGeom>
                          </pic:spPr>
                        </pic:pic>
                        <pic:pic xmlns:pic="http://schemas.openxmlformats.org/drawingml/2006/picture">
                          <pic:nvPicPr>
                            <pic:cNvPr id="756295427" name="Picture 14"/>
                            <pic:cNvPicPr>
                              <a:picLocks noChangeAspect="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2542" y="-281944"/>
                              <a:ext cx="934085" cy="990600"/>
                            </a:xfrm>
                            <a:prstGeom prst="rect">
                              <a:avLst/>
                            </a:prstGeom>
                            <a:noFill/>
                            <a:ln>
                              <a:noFill/>
                            </a:ln>
                          </pic:spPr>
                        </pic:pic>
                        <wps:wsp>
                          <wps:cNvPr id="220620599" name="Text Box 201"/>
                          <wps:cNvSpPr txBox="1"/>
                          <wps:spPr>
                            <a:xfrm>
                              <a:off x="1135380" y="274320"/>
                              <a:ext cx="876300" cy="579116"/>
                            </a:xfrm>
                            <a:prstGeom prst="rect">
                              <a:avLst/>
                            </a:prstGeom>
                            <a:noFill/>
                            <a:ln w="6350">
                              <a:noFill/>
                            </a:ln>
                          </wps:spPr>
                          <wps:txbx>
                            <w:txbxContent>
                              <w:p w14:paraId="3CA0DF93" w14:textId="77777777" w:rsidR="00ED1F28" w:rsidRPr="00535ED6" w:rsidRDefault="00ED1F28" w:rsidP="00ED1F28">
                                <w:pPr>
                                  <w:spacing w:after="0"/>
                                  <w:jc w:val="center"/>
                                  <w:rPr>
                                    <w:rFonts w:ascii="Century Gothic" w:hAnsi="Century Gothic"/>
                                    <w:lang w:val="en-GB"/>
                                  </w:rPr>
                                </w:pPr>
                                <w:r w:rsidRPr="00535ED6">
                                  <w:rPr>
                                    <w:rFonts w:ascii="Century Gothic" w:hAnsi="Century Gothic"/>
                                    <w:lang w:val="en-GB"/>
                                  </w:rPr>
                                  <w:t>jumper</w:t>
                                </w:r>
                              </w:p>
                              <w:p w14:paraId="64C0A8B1" w14:textId="5F197234" w:rsidR="00ED1F28" w:rsidRDefault="00ED1F28" w:rsidP="00ED1F28">
                                <w:r w:rsidRPr="00CE142E">
                                  <w:rPr>
                                    <w:rFonts w:ascii="Century Gothic" w:hAnsi="Century Gothic"/>
                                    <w:color w:val="808080" w:themeColor="background1" w:themeShade="80"/>
                                    <w:lang w:val="en-GB"/>
                                  </w:rPr>
                                  <w:t>______</w:t>
                                </w:r>
                                <w:r w:rsidR="00CE142E">
                                  <w:rPr>
                                    <w:rFonts w:ascii="Century Gothic" w:hAnsi="Century Gothic"/>
                                    <w:color w:val="808080" w:themeColor="background1" w:themeShade="80"/>
                                    <w:lang w:val="en-GB"/>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85047565" name="Group 133"/>
                        <wpg:cNvGrpSpPr/>
                        <wpg:grpSpPr>
                          <a:xfrm>
                            <a:off x="902970" y="582930"/>
                            <a:ext cx="2354580" cy="1985010"/>
                            <a:chOff x="0" y="-152400"/>
                            <a:chExt cx="2354580" cy="1985315"/>
                          </a:xfrm>
                        </wpg:grpSpPr>
                        <pic:pic xmlns:pic="http://schemas.openxmlformats.org/drawingml/2006/picture">
                          <pic:nvPicPr>
                            <pic:cNvPr id="1551243626" name="Picture 8"/>
                            <pic:cNvPicPr>
                              <a:picLocks noChangeAspect="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1744980" y="-152400"/>
                              <a:ext cx="609600" cy="1530985"/>
                            </a:xfrm>
                            <a:prstGeom prst="rect">
                              <a:avLst/>
                            </a:prstGeom>
                            <a:noFill/>
                            <a:ln>
                              <a:noFill/>
                            </a:ln>
                          </pic:spPr>
                        </pic:pic>
                        <wpg:grpSp>
                          <wpg:cNvPr id="1544514340" name="Group 202"/>
                          <wpg:cNvGrpSpPr/>
                          <wpg:grpSpPr>
                            <a:xfrm>
                              <a:off x="0" y="472440"/>
                              <a:ext cx="1610523" cy="1360475"/>
                              <a:chOff x="761092" y="-126245"/>
                              <a:chExt cx="1610523" cy="1360483"/>
                            </a:xfrm>
                          </wpg:grpSpPr>
                          <pic:pic xmlns:pic="http://schemas.openxmlformats.org/drawingml/2006/picture">
                            <pic:nvPicPr>
                              <pic:cNvPr id="921274396"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2141805">
                                <a:off x="761092" y="-126245"/>
                                <a:ext cx="1610523" cy="1360483"/>
                              </a:xfrm>
                              <a:prstGeom prst="rect">
                                <a:avLst/>
                              </a:prstGeom>
                            </pic:spPr>
                          </pic:pic>
                          <wps:wsp>
                            <wps:cNvPr id="599537299" name="Text Box 201"/>
                            <wps:cNvSpPr txBox="1"/>
                            <wps:spPr>
                              <a:xfrm>
                                <a:off x="856363" y="229961"/>
                                <a:ext cx="1314071" cy="579120"/>
                              </a:xfrm>
                              <a:prstGeom prst="rect">
                                <a:avLst/>
                              </a:prstGeom>
                              <a:noFill/>
                              <a:ln w="6350">
                                <a:noFill/>
                              </a:ln>
                            </wps:spPr>
                            <wps:txbx>
                              <w:txbxContent>
                                <w:p w14:paraId="4E148537" w14:textId="77777777" w:rsidR="00ED1F28" w:rsidRPr="00535ED6" w:rsidRDefault="00ED1F28" w:rsidP="00ED1F28">
                                  <w:pPr>
                                    <w:spacing w:after="0"/>
                                    <w:jc w:val="center"/>
                                    <w:rPr>
                                      <w:rFonts w:ascii="Century Gothic" w:hAnsi="Century Gothic"/>
                                      <w:lang w:val="en-GB"/>
                                    </w:rPr>
                                  </w:pPr>
                                  <w:r w:rsidRPr="00535ED6">
                                    <w:rPr>
                                      <w:rFonts w:ascii="Century Gothic" w:hAnsi="Century Gothic"/>
                                      <w:lang w:val="en-GB"/>
                                    </w:rPr>
                                    <w:t>track pants</w:t>
                                  </w:r>
                                </w:p>
                                <w:p w14:paraId="04476394" w14:textId="62930FEC" w:rsidR="00ED1F28" w:rsidRPr="00CE142E" w:rsidRDefault="00ED1F28" w:rsidP="00ED1F28">
                                  <w:pPr>
                                    <w:jc w:val="center"/>
                                    <w:rPr>
                                      <w:rFonts w:ascii="Century Gothic" w:hAnsi="Century Gothic"/>
                                      <w:color w:val="808080" w:themeColor="background1" w:themeShade="80"/>
                                      <w:lang w:val="en-GB"/>
                                    </w:rPr>
                                  </w:pPr>
                                  <w:r w:rsidRPr="00CE142E">
                                    <w:rPr>
                                      <w:rFonts w:ascii="Century Gothic" w:hAnsi="Century Gothic"/>
                                      <w:color w:val="808080" w:themeColor="background1" w:themeShade="80"/>
                                      <w:lang w:val="en-GB"/>
                                    </w:rPr>
                                    <w:t>_____</w:t>
                                  </w:r>
                                  <w:r w:rsidR="00CE142E">
                                    <w:rPr>
                                      <w:rFonts w:ascii="Century Gothic" w:hAnsi="Century Gothic"/>
                                      <w:color w:val="808080" w:themeColor="background1" w:themeShade="80"/>
                                      <w:lang w:val="en-GB"/>
                                    </w:rPr>
                                    <w:t>__</w:t>
                                  </w:r>
                                  <w:r w:rsidRPr="00CE142E">
                                    <w:rPr>
                                      <w:rFonts w:ascii="Century Gothic" w:hAnsi="Century Gothic"/>
                                      <w:color w:val="808080" w:themeColor="background1" w:themeShade="80"/>
                                      <w:lang w:val="en-GB"/>
                                    </w:rPr>
                                    <w:t>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82890054" name="Group 143"/>
                        <wpg:cNvGrpSpPr/>
                        <wpg:grpSpPr>
                          <a:xfrm>
                            <a:off x="316230" y="2404110"/>
                            <a:ext cx="2221230" cy="1097280"/>
                            <a:chOff x="0" y="0"/>
                            <a:chExt cx="2221230" cy="1097280"/>
                          </a:xfrm>
                        </wpg:grpSpPr>
                        <pic:pic xmlns:pic="http://schemas.openxmlformats.org/drawingml/2006/picture">
                          <pic:nvPicPr>
                            <pic:cNvPr id="1557766816" name="Picture 7"/>
                            <pic:cNvPicPr>
                              <a:picLocks noChangeAspect="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1455420" y="129540"/>
                              <a:ext cx="765810" cy="906145"/>
                            </a:xfrm>
                            <a:prstGeom prst="rect">
                              <a:avLst/>
                            </a:prstGeom>
                            <a:noFill/>
                            <a:ln>
                              <a:noFill/>
                            </a:ln>
                          </pic:spPr>
                        </pic:pic>
                        <wpg:grpSp>
                          <wpg:cNvPr id="1587107041" name="Group 142"/>
                          <wpg:cNvGrpSpPr/>
                          <wpg:grpSpPr>
                            <a:xfrm>
                              <a:off x="0" y="0"/>
                              <a:ext cx="1310640" cy="1097280"/>
                              <a:chOff x="0" y="0"/>
                              <a:chExt cx="1310640" cy="1097280"/>
                            </a:xfrm>
                          </wpg:grpSpPr>
                          <pic:pic xmlns:pic="http://schemas.openxmlformats.org/drawingml/2006/picture">
                            <pic:nvPicPr>
                              <pic:cNvPr id="1313148212"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2141805">
                                <a:off x="0" y="0"/>
                                <a:ext cx="1310640" cy="1097280"/>
                              </a:xfrm>
                              <a:prstGeom prst="rect">
                                <a:avLst/>
                              </a:prstGeom>
                            </pic:spPr>
                          </pic:pic>
                          <wps:wsp>
                            <wps:cNvPr id="1669231429" name="Text Box 201"/>
                            <wps:cNvSpPr txBox="1"/>
                            <wps:spPr>
                              <a:xfrm>
                                <a:off x="76200" y="213360"/>
                                <a:ext cx="1081513" cy="579120"/>
                              </a:xfrm>
                              <a:prstGeom prst="rect">
                                <a:avLst/>
                              </a:prstGeom>
                              <a:noFill/>
                              <a:ln w="6350">
                                <a:noFill/>
                              </a:ln>
                            </wps:spPr>
                            <wps:txbx>
                              <w:txbxContent>
                                <w:p w14:paraId="41C3DB04" w14:textId="77777777" w:rsidR="00ED1F28" w:rsidRPr="00535ED6" w:rsidRDefault="00ED1F28" w:rsidP="00ED1F28">
                                  <w:pPr>
                                    <w:spacing w:after="0"/>
                                    <w:ind w:right="-285" w:hanging="284"/>
                                    <w:jc w:val="center"/>
                                    <w:rPr>
                                      <w:rFonts w:ascii="Century Gothic" w:hAnsi="Century Gothic"/>
                                      <w:lang w:val="en-GB"/>
                                    </w:rPr>
                                  </w:pPr>
                                  <w:r w:rsidRPr="00535ED6">
                                    <w:rPr>
                                      <w:rFonts w:ascii="Century Gothic" w:hAnsi="Century Gothic"/>
                                      <w:lang w:val="en-GB"/>
                                    </w:rPr>
                                    <w:t>short top</w:t>
                                  </w:r>
                                </w:p>
                                <w:p w14:paraId="11B5EF6A" w14:textId="31117A09" w:rsidR="00ED1F28" w:rsidRPr="00CE142E" w:rsidRDefault="00ED1F28" w:rsidP="00ED1F28">
                                  <w:pPr>
                                    <w:jc w:val="center"/>
                                    <w:rPr>
                                      <w:rFonts w:ascii="Century Gothic" w:hAnsi="Century Gothic"/>
                                      <w:color w:val="808080" w:themeColor="background1" w:themeShade="80"/>
                                      <w:lang w:val="en-GB"/>
                                    </w:rPr>
                                  </w:pPr>
                                  <w:r w:rsidRPr="00CE142E">
                                    <w:rPr>
                                      <w:rFonts w:ascii="Century Gothic" w:hAnsi="Century Gothic"/>
                                      <w:color w:val="808080" w:themeColor="background1" w:themeShade="80"/>
                                      <w:lang w:val="en-GB"/>
                                    </w:rPr>
                                    <w:t>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783760394" name="Group 136"/>
                        <wpg:cNvGrpSpPr/>
                        <wpg:grpSpPr>
                          <a:xfrm>
                            <a:off x="4019550" y="2640330"/>
                            <a:ext cx="2045970" cy="1273175"/>
                            <a:chOff x="0" y="0"/>
                            <a:chExt cx="2045970" cy="1273175"/>
                          </a:xfrm>
                        </wpg:grpSpPr>
                        <pic:pic xmlns:pic="http://schemas.openxmlformats.org/drawingml/2006/picture">
                          <pic:nvPicPr>
                            <pic:cNvPr id="1918776406" name="Picture 15"/>
                            <pic:cNvPicPr>
                              <a:picLocks noChangeAspect="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1135380" y="152400"/>
                              <a:ext cx="910590" cy="1120775"/>
                            </a:xfrm>
                            <a:prstGeom prst="rect">
                              <a:avLst/>
                            </a:prstGeom>
                            <a:noFill/>
                            <a:ln>
                              <a:noFill/>
                            </a:ln>
                          </pic:spPr>
                        </pic:pic>
                        <pic:pic xmlns:pic="http://schemas.openxmlformats.org/drawingml/2006/picture">
                          <pic:nvPicPr>
                            <pic:cNvPr id="392148691"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2141805">
                              <a:off x="0" y="0"/>
                              <a:ext cx="1181100" cy="997585"/>
                            </a:xfrm>
                            <a:prstGeom prst="rect">
                              <a:avLst/>
                            </a:prstGeom>
                          </pic:spPr>
                        </pic:pic>
                        <wps:wsp>
                          <wps:cNvPr id="203449637" name="Text Box 201"/>
                          <wps:cNvSpPr txBox="1"/>
                          <wps:spPr>
                            <a:xfrm>
                              <a:off x="152400" y="182880"/>
                              <a:ext cx="815339" cy="579028"/>
                            </a:xfrm>
                            <a:prstGeom prst="rect">
                              <a:avLst/>
                            </a:prstGeom>
                            <a:noFill/>
                            <a:ln w="6350">
                              <a:noFill/>
                            </a:ln>
                          </wps:spPr>
                          <wps:txbx>
                            <w:txbxContent>
                              <w:p w14:paraId="0BAE6983" w14:textId="77777777" w:rsidR="00ED1F28" w:rsidRPr="00535ED6" w:rsidRDefault="00ED1F28" w:rsidP="00ED1F28">
                                <w:pPr>
                                  <w:spacing w:after="0"/>
                                  <w:ind w:right="-285" w:hanging="284"/>
                                  <w:jc w:val="center"/>
                                  <w:rPr>
                                    <w:rFonts w:ascii="Century Gothic" w:hAnsi="Century Gothic"/>
                                    <w:lang w:val="en-GB"/>
                                  </w:rPr>
                                </w:pPr>
                                <w:r w:rsidRPr="00535ED6">
                                  <w:rPr>
                                    <w:rFonts w:ascii="Century Gothic" w:hAnsi="Century Gothic"/>
                                    <w:lang w:val="en-GB"/>
                                  </w:rPr>
                                  <w:t>skirt</w:t>
                                </w:r>
                              </w:p>
                              <w:p w14:paraId="3D127C50" w14:textId="4BB7537A" w:rsidR="00ED1F28" w:rsidRPr="005C311B" w:rsidRDefault="00ED1F28" w:rsidP="00ED1F28">
                                <w:pPr>
                                  <w:jc w:val="center"/>
                                  <w:rPr>
                                    <w:rFonts w:ascii="Century Gothic" w:hAnsi="Century Gothic"/>
                                    <w:color w:val="FF0000"/>
                                    <w:sz w:val="32"/>
                                    <w:szCs w:val="24"/>
                                    <w:lang w:val="en-GB"/>
                                  </w:rPr>
                                </w:pPr>
                                <w:r w:rsidRPr="00CE142E">
                                  <w:rPr>
                                    <w:rFonts w:ascii="Century Gothic" w:hAnsi="Century Gothic"/>
                                    <w:color w:val="808080" w:themeColor="background1" w:themeShade="80"/>
                                    <w:lang w:val="en-GB"/>
                                  </w:rPr>
                                  <w:t>______</w:t>
                                </w:r>
                                <w:r>
                                  <w:rPr>
                                    <w:rFonts w:ascii="Century Gothic" w:hAnsi="Century Gothic"/>
                                    <w:color w:val="FF0000"/>
                                    <w:sz w:val="32"/>
                                    <w:szCs w:val="24"/>
                                    <w:lang w:val="en-GB"/>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57522470" name="Group 137"/>
                        <wpg:cNvGrpSpPr/>
                        <wpg:grpSpPr>
                          <a:xfrm>
                            <a:off x="4057650" y="4453890"/>
                            <a:ext cx="1998980" cy="1480185"/>
                            <a:chOff x="-45720" y="-91440"/>
                            <a:chExt cx="1998980" cy="1480185"/>
                          </a:xfrm>
                        </wpg:grpSpPr>
                        <pic:pic xmlns:pic="http://schemas.openxmlformats.org/drawingml/2006/picture">
                          <pic:nvPicPr>
                            <pic:cNvPr id="1565794875" name="Picture 16"/>
                            <pic:cNvPicPr>
                              <a:picLocks noChangeAspect="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45720" y="-91440"/>
                              <a:ext cx="895985" cy="1480185"/>
                            </a:xfrm>
                            <a:prstGeom prst="rect">
                              <a:avLst/>
                            </a:prstGeom>
                            <a:noFill/>
                            <a:ln>
                              <a:noFill/>
                            </a:ln>
                          </pic:spPr>
                        </pic:pic>
                        <pic:pic xmlns:pic="http://schemas.openxmlformats.org/drawingml/2006/picture">
                          <pic:nvPicPr>
                            <pic:cNvPr id="1217405898"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19458195" flipH="1">
                              <a:off x="739140" y="106680"/>
                              <a:ext cx="1214120" cy="1025525"/>
                            </a:xfrm>
                            <a:prstGeom prst="rect">
                              <a:avLst/>
                            </a:prstGeom>
                          </pic:spPr>
                        </pic:pic>
                        <wps:wsp>
                          <wps:cNvPr id="1995823799" name="Text Box 201"/>
                          <wps:cNvSpPr txBox="1"/>
                          <wps:spPr>
                            <a:xfrm flipH="1">
                              <a:off x="967740" y="320040"/>
                              <a:ext cx="732087" cy="579116"/>
                            </a:xfrm>
                            <a:prstGeom prst="rect">
                              <a:avLst/>
                            </a:prstGeom>
                            <a:noFill/>
                            <a:ln w="6350">
                              <a:noFill/>
                            </a:ln>
                          </wps:spPr>
                          <wps:txbx>
                            <w:txbxContent>
                              <w:p w14:paraId="0937EBF9" w14:textId="77777777" w:rsidR="00ED1F28" w:rsidRPr="00535ED6" w:rsidRDefault="00ED1F28" w:rsidP="00ED1F28">
                                <w:pPr>
                                  <w:spacing w:after="0"/>
                                  <w:ind w:right="-285" w:hanging="284"/>
                                  <w:jc w:val="center"/>
                                  <w:rPr>
                                    <w:rFonts w:ascii="Century Gothic" w:hAnsi="Century Gothic"/>
                                    <w:lang w:val="en-GB"/>
                                  </w:rPr>
                                </w:pPr>
                                <w:r w:rsidRPr="00535ED6">
                                  <w:rPr>
                                    <w:rFonts w:ascii="Century Gothic" w:hAnsi="Century Gothic"/>
                                    <w:lang w:val="en-GB"/>
                                  </w:rPr>
                                  <w:t>dress</w:t>
                                </w:r>
                              </w:p>
                              <w:p w14:paraId="416459F1" w14:textId="05725E9C" w:rsidR="00ED1F28" w:rsidRPr="00CE142E" w:rsidRDefault="00ED1F28" w:rsidP="00ED1F28">
                                <w:pPr>
                                  <w:jc w:val="center"/>
                                  <w:rPr>
                                    <w:rFonts w:ascii="Century Gothic" w:hAnsi="Century Gothic"/>
                                    <w:color w:val="808080" w:themeColor="background1" w:themeShade="80"/>
                                    <w:lang w:val="en-GB"/>
                                  </w:rPr>
                                </w:pPr>
                                <w:r w:rsidRPr="00CE142E">
                                  <w:rPr>
                                    <w:rFonts w:ascii="Century Gothic" w:hAnsi="Century Gothic"/>
                                    <w:color w:val="808080" w:themeColor="background1" w:themeShade="80"/>
                                    <w:lang w:val="en-GB"/>
                                  </w:rPr>
                                  <w:t>___</w:t>
                                </w:r>
                                <w:r w:rsidR="00CE142E">
                                  <w:rPr>
                                    <w:rFonts w:ascii="Century Gothic" w:hAnsi="Century Gothic"/>
                                    <w:color w:val="808080" w:themeColor="background1" w:themeShade="80"/>
                                    <w:lang w:val="en-GB"/>
                                  </w:rPr>
                                  <w:t>__</w:t>
                                </w:r>
                                <w:r w:rsidRPr="00CE142E">
                                  <w:rPr>
                                    <w:rFonts w:ascii="Century Gothic" w:hAnsi="Century Gothic"/>
                                    <w:color w:val="808080" w:themeColor="background1" w:themeShade="80"/>
                                    <w:lang w:val="en-GB"/>
                                  </w:rPr>
                                  <w:t>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5138185" name="Group 140"/>
                        <wpg:cNvGrpSpPr/>
                        <wpg:grpSpPr>
                          <a:xfrm>
                            <a:off x="3810" y="4903470"/>
                            <a:ext cx="2181860" cy="1109345"/>
                            <a:chOff x="0" y="0"/>
                            <a:chExt cx="2181860" cy="1109345"/>
                          </a:xfrm>
                        </wpg:grpSpPr>
                        <pic:pic xmlns:pic="http://schemas.openxmlformats.org/drawingml/2006/picture">
                          <pic:nvPicPr>
                            <pic:cNvPr id="2047236396"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2141805">
                              <a:off x="0" y="0"/>
                              <a:ext cx="1313180" cy="1109345"/>
                            </a:xfrm>
                            <a:prstGeom prst="rect">
                              <a:avLst/>
                            </a:prstGeom>
                          </pic:spPr>
                        </pic:pic>
                        <pic:pic xmlns:pic="http://schemas.openxmlformats.org/drawingml/2006/picture">
                          <pic:nvPicPr>
                            <pic:cNvPr id="920502438" name="Picture 12"/>
                            <pic:cNvPicPr>
                              <a:picLocks noChangeAspect="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1386840" y="190500"/>
                              <a:ext cx="795020" cy="681990"/>
                            </a:xfrm>
                            <a:prstGeom prst="rect">
                              <a:avLst/>
                            </a:prstGeom>
                            <a:noFill/>
                            <a:ln>
                              <a:noFill/>
                            </a:ln>
                          </pic:spPr>
                        </pic:pic>
                        <wps:wsp>
                          <wps:cNvPr id="75411532" name="Text Box 201"/>
                          <wps:cNvSpPr txBox="1"/>
                          <wps:spPr>
                            <a:xfrm flipH="1">
                              <a:off x="175260" y="198120"/>
                              <a:ext cx="816610" cy="578485"/>
                            </a:xfrm>
                            <a:prstGeom prst="rect">
                              <a:avLst/>
                            </a:prstGeom>
                            <a:noFill/>
                            <a:ln w="6350">
                              <a:noFill/>
                            </a:ln>
                          </wps:spPr>
                          <wps:txbx>
                            <w:txbxContent>
                              <w:p w14:paraId="41DB4C04" w14:textId="77777777" w:rsidR="00ED1F28" w:rsidRPr="00535ED6" w:rsidRDefault="00ED1F28" w:rsidP="00ED1F28">
                                <w:pPr>
                                  <w:spacing w:after="0"/>
                                  <w:ind w:right="-285" w:hanging="284"/>
                                  <w:jc w:val="center"/>
                                  <w:rPr>
                                    <w:rFonts w:ascii="Century Gothic" w:hAnsi="Century Gothic"/>
                                    <w:lang w:val="en-GB"/>
                                  </w:rPr>
                                </w:pPr>
                                <w:r w:rsidRPr="00535ED6">
                                  <w:rPr>
                                    <w:rFonts w:ascii="Century Gothic" w:hAnsi="Century Gothic"/>
                                    <w:lang w:val="en-GB"/>
                                  </w:rPr>
                                  <w:t>runners</w:t>
                                </w:r>
                              </w:p>
                              <w:p w14:paraId="15000AA6" w14:textId="3F1667BB" w:rsidR="00ED1F28" w:rsidRPr="00CE142E" w:rsidRDefault="00ED1F28" w:rsidP="00ED1F28">
                                <w:pPr>
                                  <w:jc w:val="center"/>
                                  <w:rPr>
                                    <w:rFonts w:ascii="Century Gothic" w:hAnsi="Century Gothic"/>
                                    <w:color w:val="808080" w:themeColor="background1" w:themeShade="80"/>
                                    <w:lang w:val="en-GB"/>
                                  </w:rPr>
                                </w:pPr>
                                <w:r w:rsidRPr="00CE142E">
                                  <w:rPr>
                                    <w:rFonts w:ascii="Century Gothic" w:hAnsi="Century Gothic"/>
                                    <w:color w:val="808080" w:themeColor="background1" w:themeShade="80"/>
                                    <w:lang w:val="en-GB"/>
                                  </w:rPr>
                                  <w:t>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86293220" name="Group 145"/>
                        <wpg:cNvGrpSpPr/>
                        <wpg:grpSpPr>
                          <a:xfrm>
                            <a:off x="2555874" y="4469130"/>
                            <a:ext cx="1309054" cy="1687109"/>
                            <a:chOff x="144144" y="-137160"/>
                            <a:chExt cx="1309054" cy="1687109"/>
                          </a:xfrm>
                        </wpg:grpSpPr>
                        <pic:pic xmlns:pic="http://schemas.openxmlformats.org/drawingml/2006/picture">
                          <pic:nvPicPr>
                            <pic:cNvPr id="694620795" name="Picture 197"/>
                            <pic:cNvPicPr>
                              <a:picLocks noChangeAspect="1"/>
                            </pic:cNvPicPr>
                          </pic:nvPicPr>
                          <pic:blipFill>
                            <a:blip r:embed="rId279" cstate="print">
                              <a:duotone>
                                <a:prstClr val="black"/>
                                <a:srgbClr val="F6FFFF">
                                  <a:tint val="45000"/>
                                  <a:satMod val="400000"/>
                                </a:srgbClr>
                              </a:duotone>
                              <a:extLst>
                                <a:ext uri="{BEBA8EAE-BF5A-486C-A8C5-ECC9F3942E4B}">
                                  <a14:imgProps xmlns:a14="http://schemas.microsoft.com/office/drawing/2010/main">
                                    <a14:imgLayer r:embed="rId280">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18134691">
                              <a:off x="395328" y="492078"/>
                              <a:ext cx="1147116" cy="968625"/>
                            </a:xfrm>
                            <a:prstGeom prst="rect">
                              <a:avLst/>
                            </a:prstGeom>
                          </pic:spPr>
                        </pic:pic>
                        <pic:pic xmlns:pic="http://schemas.openxmlformats.org/drawingml/2006/picture">
                          <pic:nvPicPr>
                            <pic:cNvPr id="1235367453" name="Picture 6"/>
                            <pic:cNvPicPr>
                              <a:picLocks noChangeAspect="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144144" y="-137160"/>
                              <a:ext cx="1029335" cy="549910"/>
                            </a:xfrm>
                            <a:prstGeom prst="rect">
                              <a:avLst/>
                            </a:prstGeom>
                            <a:noFill/>
                            <a:ln>
                              <a:noFill/>
                            </a:ln>
                          </pic:spPr>
                        </pic:pic>
                        <wps:wsp>
                          <wps:cNvPr id="334621345" name="Text Box 201"/>
                          <wps:cNvSpPr txBox="1"/>
                          <wps:spPr>
                            <a:xfrm flipH="1">
                              <a:off x="632459" y="716280"/>
                              <a:ext cx="541020" cy="573668"/>
                            </a:xfrm>
                            <a:prstGeom prst="rect">
                              <a:avLst/>
                            </a:prstGeom>
                            <a:noFill/>
                            <a:ln w="6350">
                              <a:noFill/>
                            </a:ln>
                          </wps:spPr>
                          <wps:txbx>
                            <w:txbxContent>
                              <w:p w14:paraId="3DA549F0" w14:textId="77777777" w:rsidR="00ED1F28" w:rsidRPr="00535ED6" w:rsidRDefault="00ED1F28" w:rsidP="00ED1F28">
                                <w:pPr>
                                  <w:spacing w:after="0"/>
                                  <w:ind w:right="-285" w:hanging="284"/>
                                  <w:jc w:val="center"/>
                                  <w:rPr>
                                    <w:rFonts w:ascii="Century Gothic" w:hAnsi="Century Gothic"/>
                                    <w:lang w:val="en-GB"/>
                                  </w:rPr>
                                </w:pPr>
                                <w:r w:rsidRPr="00535ED6">
                                  <w:rPr>
                                    <w:rFonts w:ascii="Century Gothic" w:hAnsi="Century Gothic"/>
                                    <w:lang w:val="en-GB"/>
                                  </w:rPr>
                                  <w:t xml:space="preserve"> hat</w:t>
                                </w:r>
                              </w:p>
                              <w:p w14:paraId="0912488B" w14:textId="0FA4282B" w:rsidR="00ED1F28" w:rsidRPr="005C311B" w:rsidRDefault="00ED1F28" w:rsidP="00ED1F28">
                                <w:pPr>
                                  <w:ind w:right="-135"/>
                                  <w:jc w:val="center"/>
                                  <w:rPr>
                                    <w:rFonts w:ascii="Century Gothic" w:hAnsi="Century Gothic"/>
                                    <w:color w:val="FF0000"/>
                                    <w:sz w:val="32"/>
                                    <w:szCs w:val="24"/>
                                    <w:lang w:val="en-GB"/>
                                  </w:rPr>
                                </w:pPr>
                                <w:r w:rsidRPr="00CE142E">
                                  <w:rPr>
                                    <w:rFonts w:ascii="Century Gothic" w:hAnsi="Century Gothic"/>
                                    <w:color w:val="808080" w:themeColor="background1" w:themeShade="80"/>
                                    <w:lang w:val="en-GB"/>
                                  </w:rPr>
                                  <w:t>_</w:t>
                                </w:r>
                                <w:r w:rsidR="00CE142E">
                                  <w:rPr>
                                    <w:rFonts w:ascii="Century Gothic" w:hAnsi="Century Gothic"/>
                                    <w:color w:val="808080" w:themeColor="background1" w:themeShade="80"/>
                                    <w:lang w:val="en-GB"/>
                                  </w:rPr>
                                  <w:t>_</w:t>
                                </w:r>
                                <w:r w:rsidRPr="00CE142E">
                                  <w:rPr>
                                    <w:rFonts w:ascii="Century Gothic" w:hAnsi="Century Gothic"/>
                                    <w:color w:val="808080" w:themeColor="background1" w:themeShade="80"/>
                                    <w:lang w:val="en-GB"/>
                                  </w:rPr>
                                  <w:t>__</w:t>
                                </w:r>
                                <w:r>
                                  <w:rPr>
                                    <w:rFonts w:ascii="Century Gothic" w:hAnsi="Century Gothic"/>
                                    <w:color w:val="FF0000"/>
                                    <w:sz w:val="32"/>
                                    <w:szCs w:val="24"/>
                                    <w:lang w:val="en-GB"/>
                                  </w:rPr>
                                  <w:t>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43203312" name="Group 141"/>
                        <wpg:cNvGrpSpPr/>
                        <wpg:grpSpPr>
                          <a:xfrm>
                            <a:off x="34290" y="3608070"/>
                            <a:ext cx="2148840" cy="1162685"/>
                            <a:chOff x="0" y="0"/>
                            <a:chExt cx="2148840" cy="1162685"/>
                          </a:xfrm>
                        </wpg:grpSpPr>
                        <pic:pic xmlns:pic="http://schemas.openxmlformats.org/drawingml/2006/picture">
                          <pic:nvPicPr>
                            <pic:cNvPr id="186014144"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2141805">
                              <a:off x="0" y="53340"/>
                              <a:ext cx="1313180" cy="1109345"/>
                            </a:xfrm>
                            <a:prstGeom prst="rect">
                              <a:avLst/>
                            </a:prstGeom>
                          </pic:spPr>
                        </pic:pic>
                        <pic:pic xmlns:pic="http://schemas.openxmlformats.org/drawingml/2006/picture">
                          <pic:nvPicPr>
                            <pic:cNvPr id="709794293" name="Picture 11"/>
                            <pic:cNvPicPr>
                              <a:picLocks noChangeAspect="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1394460" y="0"/>
                              <a:ext cx="754380" cy="1080135"/>
                            </a:xfrm>
                            <a:prstGeom prst="rect">
                              <a:avLst/>
                            </a:prstGeom>
                            <a:noFill/>
                            <a:ln>
                              <a:noFill/>
                            </a:ln>
                          </pic:spPr>
                        </pic:pic>
                        <wps:wsp>
                          <wps:cNvPr id="454016643" name="Text Box 201"/>
                          <wps:cNvSpPr txBox="1"/>
                          <wps:spPr>
                            <a:xfrm>
                              <a:off x="182880" y="297180"/>
                              <a:ext cx="816824" cy="579116"/>
                            </a:xfrm>
                            <a:prstGeom prst="rect">
                              <a:avLst/>
                            </a:prstGeom>
                            <a:noFill/>
                            <a:ln w="6350">
                              <a:noFill/>
                            </a:ln>
                          </wps:spPr>
                          <wps:txbx>
                            <w:txbxContent>
                              <w:p w14:paraId="1D75B37F" w14:textId="77777777" w:rsidR="00ED1F28" w:rsidRPr="00535ED6" w:rsidRDefault="00ED1F28" w:rsidP="00ED1F28">
                                <w:pPr>
                                  <w:spacing w:after="0"/>
                                  <w:ind w:right="-285" w:hanging="284"/>
                                  <w:jc w:val="center"/>
                                  <w:rPr>
                                    <w:rFonts w:ascii="Century Gothic" w:hAnsi="Century Gothic"/>
                                    <w:lang w:val="en-GB"/>
                                  </w:rPr>
                                </w:pPr>
                                <w:r w:rsidRPr="00535ED6">
                                  <w:rPr>
                                    <w:rFonts w:ascii="Century Gothic" w:hAnsi="Century Gothic"/>
                                    <w:lang w:val="en-GB"/>
                                  </w:rPr>
                                  <w:t xml:space="preserve"> long top</w:t>
                                </w:r>
                              </w:p>
                              <w:p w14:paraId="4773CF0D" w14:textId="21042D6E" w:rsidR="00ED1F28" w:rsidRPr="00CE142E" w:rsidRDefault="00ED1F28" w:rsidP="00ED1F28">
                                <w:pPr>
                                  <w:jc w:val="center"/>
                                  <w:rPr>
                                    <w:rFonts w:ascii="Century Gothic" w:hAnsi="Century Gothic"/>
                                    <w:color w:val="808080" w:themeColor="background1" w:themeShade="80"/>
                                    <w:lang w:val="en-GB"/>
                                  </w:rPr>
                                </w:pPr>
                                <w:r w:rsidRPr="00CE142E">
                                  <w:rPr>
                                    <w:rFonts w:ascii="Century Gothic" w:hAnsi="Century Gothic"/>
                                    <w:color w:val="808080" w:themeColor="background1" w:themeShade="80"/>
                                    <w:lang w:val="en-GB"/>
                                  </w:rPr>
                                  <w:t>___</w:t>
                                </w:r>
                                <w:r w:rsidR="00CE142E">
                                  <w:rPr>
                                    <w:rFonts w:ascii="Century Gothic" w:hAnsi="Century Gothic"/>
                                    <w:color w:val="808080" w:themeColor="background1" w:themeShade="80"/>
                                    <w:lang w:val="en-GB"/>
                                  </w:rPr>
                                  <w:t>__</w:t>
                                </w:r>
                                <w:r w:rsidRPr="00CE142E">
                                  <w:rPr>
                                    <w:rFonts w:ascii="Century Gothic" w:hAnsi="Century Gothic"/>
                                    <w:color w:val="808080" w:themeColor="background1" w:themeShade="80"/>
                                    <w:lang w:val="en-GB"/>
                                  </w:rPr>
                                  <w:t>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10120085" name="Group 139"/>
                        <wpg:cNvGrpSpPr/>
                        <wpg:grpSpPr>
                          <a:xfrm>
                            <a:off x="514350" y="5863590"/>
                            <a:ext cx="2525395" cy="1109345"/>
                            <a:chOff x="0" y="0"/>
                            <a:chExt cx="2525395" cy="1109345"/>
                          </a:xfrm>
                        </wpg:grpSpPr>
                        <pic:pic xmlns:pic="http://schemas.openxmlformats.org/drawingml/2006/picture">
                          <pic:nvPicPr>
                            <pic:cNvPr id="825553518" name="Picture 5"/>
                            <pic:cNvPicPr>
                              <a:picLocks noChangeAspect="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1440180" y="228600"/>
                              <a:ext cx="1085215" cy="509270"/>
                            </a:xfrm>
                            <a:prstGeom prst="rect">
                              <a:avLst/>
                            </a:prstGeom>
                            <a:noFill/>
                            <a:ln>
                              <a:noFill/>
                            </a:ln>
                          </pic:spPr>
                        </pic:pic>
                        <pic:pic xmlns:pic="http://schemas.openxmlformats.org/drawingml/2006/picture">
                          <pic:nvPicPr>
                            <pic:cNvPr id="710793244"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2141805">
                              <a:off x="0" y="0"/>
                              <a:ext cx="1313180" cy="1109345"/>
                            </a:xfrm>
                            <a:prstGeom prst="rect">
                              <a:avLst/>
                            </a:prstGeom>
                          </pic:spPr>
                        </pic:pic>
                        <wps:wsp>
                          <wps:cNvPr id="292590282" name="Text Box 201"/>
                          <wps:cNvSpPr txBox="1"/>
                          <wps:spPr>
                            <a:xfrm>
                              <a:off x="137160" y="228600"/>
                              <a:ext cx="815461" cy="566135"/>
                            </a:xfrm>
                            <a:prstGeom prst="rect">
                              <a:avLst/>
                            </a:prstGeom>
                            <a:noFill/>
                            <a:ln w="6350">
                              <a:noFill/>
                            </a:ln>
                          </wps:spPr>
                          <wps:txbx>
                            <w:txbxContent>
                              <w:p w14:paraId="40DAFD3D" w14:textId="77777777" w:rsidR="00ED1F28" w:rsidRPr="00535ED6" w:rsidRDefault="00ED1F28" w:rsidP="00ED1F28">
                                <w:pPr>
                                  <w:spacing w:after="0"/>
                                  <w:ind w:right="-285" w:hanging="284"/>
                                  <w:jc w:val="center"/>
                                  <w:rPr>
                                    <w:rFonts w:ascii="Century Gothic" w:hAnsi="Century Gothic"/>
                                    <w:lang w:val="en-GB"/>
                                  </w:rPr>
                                </w:pPr>
                                <w:r w:rsidRPr="00535ED6">
                                  <w:rPr>
                                    <w:rFonts w:ascii="Century Gothic" w:hAnsi="Century Gothic"/>
                                    <w:lang w:val="en-GB"/>
                                  </w:rPr>
                                  <w:t>shoes</w:t>
                                </w:r>
                              </w:p>
                              <w:p w14:paraId="2C31ECFF" w14:textId="2D097A40" w:rsidR="00ED1F28" w:rsidRPr="005C311B" w:rsidRDefault="00ED1F28" w:rsidP="00ED1F28">
                                <w:pPr>
                                  <w:jc w:val="center"/>
                                  <w:rPr>
                                    <w:rFonts w:ascii="Century Gothic" w:hAnsi="Century Gothic"/>
                                    <w:color w:val="FF0000"/>
                                    <w:sz w:val="32"/>
                                    <w:szCs w:val="24"/>
                                    <w:lang w:val="en-GB"/>
                                  </w:rPr>
                                </w:pPr>
                                <w:r w:rsidRPr="00CE142E">
                                  <w:rPr>
                                    <w:rFonts w:ascii="Century Gothic" w:hAnsi="Century Gothic"/>
                                    <w:color w:val="808080" w:themeColor="background1" w:themeShade="80"/>
                                    <w:lang w:val="en-GB"/>
                                  </w:rPr>
                                  <w:t>______</w:t>
                                </w:r>
                                <w:r>
                                  <w:rPr>
                                    <w:rFonts w:ascii="Century Gothic" w:hAnsi="Century Gothic"/>
                                    <w:color w:val="FF0000"/>
                                    <w:sz w:val="32"/>
                                    <w:szCs w:val="24"/>
                                    <w:lang w:val="en-GB"/>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06817716" name="Group 135"/>
                        <wpg:cNvGrpSpPr/>
                        <wpg:grpSpPr>
                          <a:xfrm>
                            <a:off x="3653790" y="1344930"/>
                            <a:ext cx="2034540" cy="1357630"/>
                            <a:chOff x="0" y="0"/>
                            <a:chExt cx="2034540" cy="1357630"/>
                          </a:xfrm>
                        </wpg:grpSpPr>
                        <wpg:grpSp>
                          <wpg:cNvPr id="1658842532" name="Group 134"/>
                          <wpg:cNvGrpSpPr/>
                          <wpg:grpSpPr>
                            <a:xfrm>
                              <a:off x="0" y="0"/>
                              <a:ext cx="2034540" cy="1357630"/>
                              <a:chOff x="0" y="0"/>
                              <a:chExt cx="2034540" cy="1357630"/>
                            </a:xfrm>
                          </wpg:grpSpPr>
                          <pic:pic xmlns:pic="http://schemas.openxmlformats.org/drawingml/2006/picture">
                            <pic:nvPicPr>
                              <pic:cNvPr id="348170914" name="Picture 10"/>
                              <pic:cNvPicPr>
                                <a:picLocks noChangeAspect="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1211580" y="0"/>
                                <a:ext cx="822960" cy="1357630"/>
                              </a:xfrm>
                              <a:prstGeom prst="rect">
                                <a:avLst/>
                              </a:prstGeom>
                              <a:noFill/>
                              <a:ln>
                                <a:noFill/>
                              </a:ln>
                            </pic:spPr>
                          </pic:pic>
                          <pic:pic xmlns:pic="http://schemas.openxmlformats.org/drawingml/2006/picture">
                            <pic:nvPicPr>
                              <pic:cNvPr id="248387567"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2141805">
                                <a:off x="0" y="320040"/>
                                <a:ext cx="1214120" cy="1025525"/>
                              </a:xfrm>
                              <a:prstGeom prst="rect">
                                <a:avLst/>
                              </a:prstGeom>
                            </pic:spPr>
                          </pic:pic>
                        </wpg:grpSp>
                        <wps:wsp>
                          <wps:cNvPr id="1434633699" name="Text Box 201"/>
                          <wps:cNvSpPr txBox="1"/>
                          <wps:spPr>
                            <a:xfrm flipH="1">
                              <a:off x="53340" y="487680"/>
                              <a:ext cx="861060" cy="579116"/>
                            </a:xfrm>
                            <a:prstGeom prst="rect">
                              <a:avLst/>
                            </a:prstGeom>
                            <a:noFill/>
                            <a:ln w="6350">
                              <a:noFill/>
                            </a:ln>
                          </wps:spPr>
                          <wps:txbx>
                            <w:txbxContent>
                              <w:p w14:paraId="125DB254" w14:textId="77777777" w:rsidR="00ED1F28" w:rsidRPr="00535ED6" w:rsidRDefault="00ED1F28" w:rsidP="00ED1F28">
                                <w:pPr>
                                  <w:spacing w:after="0"/>
                                  <w:ind w:right="-285" w:hanging="284"/>
                                  <w:jc w:val="center"/>
                                  <w:rPr>
                                    <w:rFonts w:ascii="Century Gothic" w:hAnsi="Century Gothic"/>
                                    <w:lang w:val="en-GB"/>
                                  </w:rPr>
                                </w:pPr>
                                <w:r>
                                  <w:rPr>
                                    <w:lang w:val="en-GB"/>
                                  </w:rPr>
                                  <w:t xml:space="preserve"> </w:t>
                                </w:r>
                                <w:r w:rsidRPr="00535ED6">
                                  <w:rPr>
                                    <w:rFonts w:ascii="Century Gothic" w:hAnsi="Century Gothic"/>
                                    <w:lang w:val="en-GB"/>
                                  </w:rPr>
                                  <w:t>jeans</w:t>
                                </w:r>
                              </w:p>
                              <w:p w14:paraId="2F8F0321" w14:textId="46C7075C" w:rsidR="00ED1F28" w:rsidRPr="00CE142E" w:rsidRDefault="00CE142E" w:rsidP="00ED1F28">
                                <w:pPr>
                                  <w:jc w:val="center"/>
                                  <w:rPr>
                                    <w:rFonts w:ascii="Century Gothic" w:hAnsi="Century Gothic"/>
                                    <w:color w:val="808080" w:themeColor="background1" w:themeShade="80"/>
                                    <w:lang w:val="en-GB"/>
                                  </w:rPr>
                                </w:pPr>
                                <w:r>
                                  <w:rPr>
                                    <w:rFonts w:ascii="Century Gothic" w:hAnsi="Century Gothic"/>
                                    <w:color w:val="808080" w:themeColor="background1" w:themeShade="80"/>
                                    <w:sz w:val="32"/>
                                    <w:szCs w:val="24"/>
                                    <w:lang w:val="en-GB"/>
                                  </w:rPr>
                                  <w:t xml:space="preserve"> </w:t>
                                </w:r>
                                <w:r w:rsidR="00ED1F28" w:rsidRPr="00CE142E">
                                  <w:rPr>
                                    <w:rFonts w:ascii="Century Gothic" w:hAnsi="Century Gothic"/>
                                    <w:color w:val="808080" w:themeColor="background1" w:themeShade="80"/>
                                    <w:lang w:val="en-GB"/>
                                  </w:rPr>
                                  <w:t>_____</w:t>
                                </w:r>
                                <w:r w:rsidRPr="00CE142E">
                                  <w:rPr>
                                    <w:rFonts w:ascii="Century Gothic" w:hAnsi="Century Gothic"/>
                                    <w:color w:val="808080" w:themeColor="background1" w:themeShade="80"/>
                                    <w:lang w:val="en-GB"/>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808808315" name="Picture 1"/>
                          <pic:cNvPicPr>
                            <a:picLocks noChangeAspect="1"/>
                          </pic:cNvPicPr>
                        </pic:nvPicPr>
                        <pic:blipFill>
                          <a:blip r:embed="rId281">
                            <a:extLst>
                              <a:ext uri="{28A0092B-C50C-407E-A947-70E740481C1C}">
                                <a14:useLocalDpi xmlns:a14="http://schemas.microsoft.com/office/drawing/2010/main" val="0"/>
                              </a:ext>
                            </a:extLst>
                          </a:blip>
                          <a:stretch>
                            <a:fillRect/>
                          </a:stretch>
                        </pic:blipFill>
                        <pic:spPr>
                          <a:xfrm>
                            <a:off x="118110" y="64770"/>
                            <a:ext cx="1838325" cy="1332865"/>
                          </a:xfrm>
                          <a:prstGeom prst="rect">
                            <a:avLst/>
                          </a:prstGeom>
                        </pic:spPr>
                      </pic:pic>
                      <wpg:grpSp>
                        <wpg:cNvPr id="256635153" name="Group 138"/>
                        <wpg:cNvGrpSpPr/>
                        <wpg:grpSpPr>
                          <a:xfrm>
                            <a:off x="4004310" y="5894178"/>
                            <a:ext cx="1844040" cy="1053357"/>
                            <a:chOff x="0" y="-15132"/>
                            <a:chExt cx="1844040" cy="1053357"/>
                          </a:xfrm>
                        </wpg:grpSpPr>
                        <pic:pic xmlns:pic="http://schemas.openxmlformats.org/drawingml/2006/picture">
                          <pic:nvPicPr>
                            <pic:cNvPr id="199908884" name="Picture 197"/>
                            <pic:cNvPicPr>
                              <a:picLocks noChangeAspect="1"/>
                            </pic:cNvPicPr>
                          </pic:nvPicPr>
                          <pic:blipFill>
                            <a:blip r:embed="rId275" cstate="print">
                              <a:duotone>
                                <a:prstClr val="black"/>
                                <a:srgbClr val="F6FFFF">
                                  <a:tint val="45000"/>
                                  <a:satMod val="400000"/>
                                </a:srgbClr>
                              </a:duotone>
                              <a:extLst>
                                <a:ext uri="{BEBA8EAE-BF5A-486C-A8C5-ECC9F3942E4B}">
                                  <a14:imgProps xmlns:a14="http://schemas.microsoft.com/office/drawing/2010/main">
                                    <a14:imgLayer r:embed="rId276">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rot="2141805">
                              <a:off x="0" y="0"/>
                              <a:ext cx="1229360" cy="1038225"/>
                            </a:xfrm>
                            <a:prstGeom prst="rect">
                              <a:avLst/>
                            </a:prstGeom>
                          </pic:spPr>
                        </pic:pic>
                        <wps:wsp>
                          <wps:cNvPr id="1613275711" name="Text Box 201"/>
                          <wps:cNvSpPr txBox="1"/>
                          <wps:spPr>
                            <a:xfrm>
                              <a:off x="114300" y="190500"/>
                              <a:ext cx="812719" cy="578754"/>
                            </a:xfrm>
                            <a:prstGeom prst="rect">
                              <a:avLst/>
                            </a:prstGeom>
                            <a:noFill/>
                            <a:ln w="6350">
                              <a:noFill/>
                            </a:ln>
                          </wps:spPr>
                          <wps:txbx>
                            <w:txbxContent>
                              <w:p w14:paraId="1C77CED3" w14:textId="77777777" w:rsidR="00ED1F28" w:rsidRPr="00535ED6" w:rsidRDefault="00ED1F28" w:rsidP="00ED1F28">
                                <w:pPr>
                                  <w:spacing w:after="0"/>
                                  <w:ind w:right="-285" w:hanging="284"/>
                                  <w:jc w:val="center"/>
                                  <w:rPr>
                                    <w:rFonts w:ascii="Century Gothic" w:hAnsi="Century Gothic"/>
                                    <w:lang w:val="en-GB"/>
                                  </w:rPr>
                                </w:pPr>
                                <w:r w:rsidRPr="00535ED6">
                                  <w:rPr>
                                    <w:rFonts w:ascii="Century Gothic" w:hAnsi="Century Gothic"/>
                                    <w:lang w:val="en-GB"/>
                                  </w:rPr>
                                  <w:t>scarf</w:t>
                                </w:r>
                              </w:p>
                              <w:p w14:paraId="3B463338" w14:textId="2E6E2CE2" w:rsidR="00ED1F28" w:rsidRPr="00CE142E" w:rsidRDefault="00ED1F28" w:rsidP="00ED1F28">
                                <w:pPr>
                                  <w:jc w:val="center"/>
                                  <w:rPr>
                                    <w:rFonts w:ascii="Century Gothic" w:hAnsi="Century Gothic"/>
                                    <w:color w:val="808080" w:themeColor="background1" w:themeShade="80"/>
                                    <w:sz w:val="24"/>
                                    <w:szCs w:val="20"/>
                                    <w:lang w:val="en-GB"/>
                                  </w:rPr>
                                </w:pPr>
                                <w:r w:rsidRPr="00CE142E">
                                  <w:rPr>
                                    <w:rFonts w:ascii="Century Gothic" w:hAnsi="Century Gothic"/>
                                    <w:color w:val="808080" w:themeColor="background1" w:themeShade="80"/>
                                    <w:lang w:val="en-GB"/>
                                  </w:rPr>
                                  <w:t>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92204733" name="Picture 3"/>
                            <pic:cNvPicPr>
                              <a:picLocks noChangeAspect="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1318260" y="-15132"/>
                              <a:ext cx="525780" cy="969538"/>
                            </a:xfrm>
                            <a:prstGeom prst="rect">
                              <a:avLst/>
                            </a:prstGeom>
                            <a:noFill/>
                            <a:ln>
                              <a:noFill/>
                            </a:ln>
                          </pic:spPr>
                        </pic:pic>
                      </wpg:grpSp>
                    </wpg:wgp>
                  </a:graphicData>
                </a:graphic>
              </wp:anchor>
            </w:drawing>
          </mc:Choice>
          <mc:Fallback>
            <w:pict>
              <v:group w14:anchorId="01DEA39B" id="_x0000_s1240" style="position:absolute;margin-left:0;margin-top:10.6pt;width:490.2pt;height:549.05pt;z-index:255077060;mso-position-horizontal:left;mso-position-horizontal-relative:margin" coordsize="62255,6972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">
                <v:rect id="Rectangle 124" o:spid="_x0000_s1241" style="position:absolute;width:62255;height:69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" filled="f" strokecolor="#2f5597" strokeweight="3pt">
                  <v:stroke linestyle="thinThin"/>
                </v:rect>
                <v:group id="Group 132" o:spid="_x0000_s1242" style="position:absolute;left:36385;top:1028;width:23008;height:14618" coordsize="23007,1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">
                  <v:shape id="Picture 2" o:spid="_x0000_s1243" type="#_x0000_t75" style="position:absolute;width:7493;height:14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">
                    <v:imagedata r:id="rId282" o:title=""/>
                  </v:shape>
                  <v:group id="Group 202" o:spid="_x0000_s1244" style="position:absolute;left:8267;top:1295;width:14740;height:12452;flip:x" coordorigin="-11307,1662" coordsize="14739,1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">
                    <v:shape id="Picture 197" o:spid="_x0000_s1245" type="#_x0000_t75" style="position:absolute;left:-11307;top:1662;width:14739;height:12452;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">
                      <v:imagedata r:id="rId283" o:title="" recolortarget="black"/>
                    </v:shape>
                    <v:shape id="Text Box 201" o:spid="_x0000_s1246" type="#_x0000_t202" style="position:absolute;left:-9773;top:4557;width:11252;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" filled="f" stroked="f" strokeweight=".5pt">
                      <v:textbox>
                        <w:txbxContent>
                          <w:p w14:paraId="48D2CDFB" w14:textId="77777777" w:rsidR="00ED1F28" w:rsidRPr="00535ED6" w:rsidRDefault="00ED1F28" w:rsidP="00ED1F28">
                            <w:pPr>
                              <w:spacing w:after="0"/>
                              <w:jc w:val="center"/>
                              <w:rPr>
                                <w:rFonts w:ascii="Century Gothic" w:hAnsi="Century Gothic"/>
                                <w:lang w:val="en-GB"/>
                              </w:rPr>
                            </w:pPr>
                            <w:r w:rsidRPr="00535ED6">
                              <w:rPr>
                                <w:rFonts w:ascii="Century Gothic" w:hAnsi="Century Gothic"/>
                                <w:lang w:val="en-GB"/>
                              </w:rPr>
                              <w:t>raincoat</w:t>
                            </w:r>
                          </w:p>
                          <w:p w14:paraId="5A34F4D1" w14:textId="1A9DC4F3" w:rsidR="00ED1F28" w:rsidRPr="00CE142E" w:rsidRDefault="00ED1F28" w:rsidP="00ED1F28">
                            <w:pPr>
                              <w:jc w:val="center"/>
                              <w:rPr>
                                <w:rFonts w:ascii="Century Gothic" w:hAnsi="Century Gothic"/>
                                <w:color w:val="808080" w:themeColor="background1" w:themeShade="80"/>
                                <w:lang w:val="en-GB"/>
                              </w:rPr>
                            </w:pPr>
                            <w:r w:rsidRPr="00CE142E">
                              <w:rPr>
                                <w:rFonts w:ascii="Century Gothic" w:hAnsi="Century Gothic"/>
                                <w:color w:val="808080" w:themeColor="background1" w:themeShade="80"/>
                                <w:lang w:val="en-GB"/>
                              </w:rPr>
                              <w:t>______</w:t>
                            </w:r>
                            <w:r w:rsidR="00CE142E">
                              <w:rPr>
                                <w:rFonts w:ascii="Century Gothic" w:hAnsi="Century Gothic"/>
                                <w:color w:val="808080" w:themeColor="background1" w:themeShade="80"/>
                                <w:lang w:val="en-GB"/>
                              </w:rPr>
                              <w:t>__</w:t>
                            </w:r>
                          </w:p>
                        </w:txbxContent>
                      </v:textbox>
                    </v:shape>
                  </v:group>
                </v:group>
                <v:group id="Group 144" o:spid="_x0000_s1247" style="position:absolute;left:26835;top:32118;width:21691;height:13608" coordorigin="-25,-2819" coordsize="21691,13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">
                  <v:shape id="Picture 197" o:spid="_x0000_s1248" type="#_x0000_t75" style="position:absolute;left:9525;top:533;width:12141;height:10255;rotation:2339422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">
                    <v:imagedata r:id="rId283" o:title="" recolortarget="black"/>
                  </v:shape>
                  <v:shape id="Picture 14" o:spid="_x0000_s1249" type="#_x0000_t75" style="position:absolute;left:-25;top:-2819;width:9340;height:9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">
                    <v:imagedata r:id="rId284" o:title=""/>
                  </v:shape>
                  <v:shape id="Text Box 201" o:spid="_x0000_s1250" type="#_x0000_t202" style="position:absolute;left:11353;top:2743;width:8763;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" filled="f" stroked="f" strokeweight=".5pt">
                    <v:textbox>
                      <w:txbxContent>
                        <w:p w14:paraId="3CA0DF93" w14:textId="77777777" w:rsidR="00ED1F28" w:rsidRPr="00535ED6" w:rsidRDefault="00ED1F28" w:rsidP="00ED1F28">
                          <w:pPr>
                            <w:spacing w:after="0"/>
                            <w:jc w:val="center"/>
                            <w:rPr>
                              <w:rFonts w:ascii="Century Gothic" w:hAnsi="Century Gothic"/>
                              <w:lang w:val="en-GB"/>
                            </w:rPr>
                          </w:pPr>
                          <w:r w:rsidRPr="00535ED6">
                            <w:rPr>
                              <w:rFonts w:ascii="Century Gothic" w:hAnsi="Century Gothic"/>
                              <w:lang w:val="en-GB"/>
                            </w:rPr>
                            <w:t>jumper</w:t>
                          </w:r>
                        </w:p>
                        <w:p w14:paraId="64C0A8B1" w14:textId="5F197234" w:rsidR="00ED1F28" w:rsidRDefault="00ED1F28" w:rsidP="00ED1F28">
                          <w:r w:rsidRPr="00CE142E">
                            <w:rPr>
                              <w:rFonts w:ascii="Century Gothic" w:hAnsi="Century Gothic"/>
                              <w:color w:val="808080" w:themeColor="background1" w:themeShade="80"/>
                              <w:lang w:val="en-GB"/>
                            </w:rPr>
                            <w:t>______</w:t>
                          </w:r>
                          <w:r w:rsidR="00CE142E">
                            <w:rPr>
                              <w:rFonts w:ascii="Century Gothic" w:hAnsi="Century Gothic"/>
                              <w:color w:val="808080" w:themeColor="background1" w:themeShade="80"/>
                              <w:lang w:val="en-GB"/>
                            </w:rPr>
                            <w:t>_</w:t>
                          </w:r>
                        </w:p>
                      </w:txbxContent>
                    </v:textbox>
                  </v:shape>
                </v:group>
                <v:group id="Group 133" o:spid="_x0000_s1251" style="position:absolute;left:9029;top:5829;width:23546;height:19850" coordorigin=",-1524" coordsize="23545,19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">
                  <v:shape id="Picture 8" o:spid="_x0000_s1252" type="#_x0000_t75" style="position:absolute;left:17449;top:-1524;width:6096;height:15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">
                    <v:imagedata r:id="rId285" o:title=""/>
                  </v:shape>
                  <v:group id="Group 202" o:spid="_x0000_s1253" style="position:absolute;top:4724;width:16105;height:13605" coordorigin="7610,-1262" coordsize="16105,13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">
                    <v:shape id="Picture 197" o:spid="_x0000_s1254" type="#_x0000_t75" style="position:absolute;left:7610;top:-1262;width:16106;height:13604;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">
                      <v:imagedata r:id="rId283" o:title="" recolortarget="black"/>
                    </v:shape>
                    <v:shape id="Text Box 201" o:spid="_x0000_s1255" type="#_x0000_t202" style="position:absolute;left:8563;top:2299;width:13141;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" filled="f" stroked="f" strokeweight=".5pt">
                      <v:textbox>
                        <w:txbxContent>
                          <w:p w14:paraId="4E148537" w14:textId="77777777" w:rsidR="00ED1F28" w:rsidRPr="00535ED6" w:rsidRDefault="00ED1F28" w:rsidP="00ED1F28">
                            <w:pPr>
                              <w:spacing w:after="0"/>
                              <w:jc w:val="center"/>
                              <w:rPr>
                                <w:rFonts w:ascii="Century Gothic" w:hAnsi="Century Gothic"/>
                                <w:lang w:val="en-GB"/>
                              </w:rPr>
                            </w:pPr>
                            <w:r w:rsidRPr="00535ED6">
                              <w:rPr>
                                <w:rFonts w:ascii="Century Gothic" w:hAnsi="Century Gothic"/>
                                <w:lang w:val="en-GB"/>
                              </w:rPr>
                              <w:t>track pants</w:t>
                            </w:r>
                          </w:p>
                          <w:p w14:paraId="04476394" w14:textId="62930FEC" w:rsidR="00ED1F28" w:rsidRPr="00CE142E" w:rsidRDefault="00ED1F28" w:rsidP="00ED1F28">
                            <w:pPr>
                              <w:jc w:val="center"/>
                              <w:rPr>
                                <w:rFonts w:ascii="Century Gothic" w:hAnsi="Century Gothic"/>
                                <w:color w:val="808080" w:themeColor="background1" w:themeShade="80"/>
                                <w:lang w:val="en-GB"/>
                              </w:rPr>
                            </w:pPr>
                            <w:r w:rsidRPr="00CE142E">
                              <w:rPr>
                                <w:rFonts w:ascii="Century Gothic" w:hAnsi="Century Gothic"/>
                                <w:color w:val="808080" w:themeColor="background1" w:themeShade="80"/>
                                <w:lang w:val="en-GB"/>
                              </w:rPr>
                              <w:t>_____</w:t>
                            </w:r>
                            <w:r w:rsidR="00CE142E">
                              <w:rPr>
                                <w:rFonts w:ascii="Century Gothic" w:hAnsi="Century Gothic"/>
                                <w:color w:val="808080" w:themeColor="background1" w:themeShade="80"/>
                                <w:lang w:val="en-GB"/>
                              </w:rPr>
                              <w:t>__</w:t>
                            </w:r>
                            <w:r w:rsidRPr="00CE142E">
                              <w:rPr>
                                <w:rFonts w:ascii="Century Gothic" w:hAnsi="Century Gothic"/>
                                <w:color w:val="808080" w:themeColor="background1" w:themeShade="80"/>
                                <w:lang w:val="en-GB"/>
                              </w:rPr>
                              <w:t>___</w:t>
                            </w:r>
                          </w:p>
                        </w:txbxContent>
                      </v:textbox>
                    </v:shape>
                  </v:group>
                </v:group>
                <v:group id="Group 143" o:spid="_x0000_s1256" style="position:absolute;left:3162;top:24041;width:22212;height:10972" coordsize="22212,1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">
                  <v:shape id="Picture 7" o:spid="_x0000_s1257" type="#_x0000_t75" style="position:absolute;left:14554;top:1295;width:7658;height:9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">
                    <v:imagedata r:id="rId286" o:title=""/>
                  </v:shape>
                  <v:group id="Group 142" o:spid="_x0000_s1258" style="position:absolute;width:13106;height:10972" coordsize="13106,1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">
                    <v:shape id="Picture 197" o:spid="_x0000_s1259" type="#_x0000_t75" style="position:absolute;width:13106;height:10972;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">
                      <v:imagedata r:id="rId283" o:title="" recolortarget="black"/>
                    </v:shape>
                    <v:shape id="Text Box 201" o:spid="_x0000_s1260" type="#_x0000_t202" style="position:absolute;left:762;top:2133;width:10815;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" filled="f" stroked="f" strokeweight=".5pt">
                      <v:textbox>
                        <w:txbxContent>
                          <w:p w14:paraId="41C3DB04" w14:textId="77777777" w:rsidR="00ED1F28" w:rsidRPr="00535ED6" w:rsidRDefault="00ED1F28" w:rsidP="00ED1F28">
                            <w:pPr>
                              <w:spacing w:after="0"/>
                              <w:ind w:right="-285" w:hanging="284"/>
                              <w:jc w:val="center"/>
                              <w:rPr>
                                <w:rFonts w:ascii="Century Gothic" w:hAnsi="Century Gothic"/>
                                <w:lang w:val="en-GB"/>
                              </w:rPr>
                            </w:pPr>
                            <w:r w:rsidRPr="00535ED6">
                              <w:rPr>
                                <w:rFonts w:ascii="Century Gothic" w:hAnsi="Century Gothic"/>
                                <w:lang w:val="en-GB"/>
                              </w:rPr>
                              <w:t>short top</w:t>
                            </w:r>
                          </w:p>
                          <w:p w14:paraId="11B5EF6A" w14:textId="31117A09" w:rsidR="00ED1F28" w:rsidRPr="00CE142E" w:rsidRDefault="00ED1F28" w:rsidP="00ED1F28">
                            <w:pPr>
                              <w:jc w:val="center"/>
                              <w:rPr>
                                <w:rFonts w:ascii="Century Gothic" w:hAnsi="Century Gothic"/>
                                <w:color w:val="808080" w:themeColor="background1" w:themeShade="80"/>
                                <w:lang w:val="en-GB"/>
                              </w:rPr>
                            </w:pPr>
                            <w:r w:rsidRPr="00CE142E">
                              <w:rPr>
                                <w:rFonts w:ascii="Century Gothic" w:hAnsi="Century Gothic"/>
                                <w:color w:val="808080" w:themeColor="background1" w:themeShade="80"/>
                                <w:lang w:val="en-GB"/>
                              </w:rPr>
                              <w:t>_______</w:t>
                            </w:r>
                          </w:p>
                        </w:txbxContent>
                      </v:textbox>
                    </v:shape>
                  </v:group>
                </v:group>
                <v:group id="Group 136" o:spid="_x0000_s1261" style="position:absolute;left:40195;top:26403;width:20460;height:12732" coordsize="20459,12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">
                  <v:shape id="Picture 15" o:spid="_x0000_s1262" type="#_x0000_t75" style="position:absolute;left:11353;top:1524;width:9106;height:11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">
                    <v:imagedata r:id="rId287" o:title=""/>
                  </v:shape>
                  <v:shape id="Picture 197" o:spid="_x0000_s1263" type="#_x0000_t75" style="position:absolute;width:11811;height:9975;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">
                    <v:imagedata r:id="rId283" o:title="" recolortarget="black"/>
                  </v:shape>
                  <v:shape id="Text Box 201" o:spid="_x0000_s1264" type="#_x0000_t202" style="position:absolute;left:1524;top:1828;width:8153;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" filled="f" stroked="f" strokeweight=".5pt">
                    <v:textbox>
                      <w:txbxContent>
                        <w:p w14:paraId="0BAE6983" w14:textId="77777777" w:rsidR="00ED1F28" w:rsidRPr="00535ED6" w:rsidRDefault="00ED1F28" w:rsidP="00ED1F28">
                          <w:pPr>
                            <w:spacing w:after="0"/>
                            <w:ind w:right="-285" w:hanging="284"/>
                            <w:jc w:val="center"/>
                            <w:rPr>
                              <w:rFonts w:ascii="Century Gothic" w:hAnsi="Century Gothic"/>
                              <w:lang w:val="en-GB"/>
                            </w:rPr>
                          </w:pPr>
                          <w:r w:rsidRPr="00535ED6">
                            <w:rPr>
                              <w:rFonts w:ascii="Century Gothic" w:hAnsi="Century Gothic"/>
                              <w:lang w:val="en-GB"/>
                            </w:rPr>
                            <w:t>skirt</w:t>
                          </w:r>
                        </w:p>
                        <w:p w14:paraId="3D127C50" w14:textId="4BB7537A" w:rsidR="00ED1F28" w:rsidRPr="005C311B" w:rsidRDefault="00ED1F28" w:rsidP="00ED1F28">
                          <w:pPr>
                            <w:jc w:val="center"/>
                            <w:rPr>
                              <w:rFonts w:ascii="Century Gothic" w:hAnsi="Century Gothic"/>
                              <w:color w:val="FF0000"/>
                              <w:sz w:val="32"/>
                              <w:szCs w:val="24"/>
                              <w:lang w:val="en-GB"/>
                            </w:rPr>
                          </w:pPr>
                          <w:r w:rsidRPr="00CE142E">
                            <w:rPr>
                              <w:rFonts w:ascii="Century Gothic" w:hAnsi="Century Gothic"/>
                              <w:color w:val="808080" w:themeColor="background1" w:themeShade="80"/>
                              <w:lang w:val="en-GB"/>
                            </w:rPr>
                            <w:t>______</w:t>
                          </w:r>
                          <w:r>
                            <w:rPr>
                              <w:rFonts w:ascii="Century Gothic" w:hAnsi="Century Gothic"/>
                              <w:color w:val="FF0000"/>
                              <w:sz w:val="32"/>
                              <w:szCs w:val="24"/>
                              <w:lang w:val="en-GB"/>
                            </w:rPr>
                            <w:t>_</w:t>
                          </w:r>
                        </w:p>
                      </w:txbxContent>
                    </v:textbox>
                  </v:shape>
                </v:group>
                <v:group id="Group 137" o:spid="_x0000_s1265" style="position:absolute;left:40576;top:44538;width:19990;height:14802" coordorigin="-457,-914" coordsize="19989,14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">
                  <v:shape id="Picture 16" o:spid="_x0000_s1266" type="#_x0000_t75" style="position:absolute;left:-457;top:-914;width:8959;height:14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">
                    <v:imagedata r:id="rId288" o:title=""/>
                  </v:shape>
                  <v:shape id="Picture 197" o:spid="_x0000_s1267" type="#_x0000_t75" style="position:absolute;left:7391;top:1066;width:12141;height:10256;rotation:2339422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">
                    <v:imagedata r:id="rId283" o:title="" recolortarget="black"/>
                  </v:shape>
                  <v:shape id="Text Box 201" o:spid="_x0000_s1268" type="#_x0000_t202" style="position:absolute;left:9677;top:3200;width:7321;height:579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" filled="f" stroked="f" strokeweight=".5pt">
                    <v:textbox>
                      <w:txbxContent>
                        <w:p w14:paraId="0937EBF9" w14:textId="77777777" w:rsidR="00ED1F28" w:rsidRPr="00535ED6" w:rsidRDefault="00ED1F28" w:rsidP="00ED1F28">
                          <w:pPr>
                            <w:spacing w:after="0"/>
                            <w:ind w:right="-285" w:hanging="284"/>
                            <w:jc w:val="center"/>
                            <w:rPr>
                              <w:rFonts w:ascii="Century Gothic" w:hAnsi="Century Gothic"/>
                              <w:lang w:val="en-GB"/>
                            </w:rPr>
                          </w:pPr>
                          <w:r w:rsidRPr="00535ED6">
                            <w:rPr>
                              <w:rFonts w:ascii="Century Gothic" w:hAnsi="Century Gothic"/>
                              <w:lang w:val="en-GB"/>
                            </w:rPr>
                            <w:t>dress</w:t>
                          </w:r>
                        </w:p>
                        <w:p w14:paraId="416459F1" w14:textId="05725E9C" w:rsidR="00ED1F28" w:rsidRPr="00CE142E" w:rsidRDefault="00ED1F28" w:rsidP="00ED1F28">
                          <w:pPr>
                            <w:jc w:val="center"/>
                            <w:rPr>
                              <w:rFonts w:ascii="Century Gothic" w:hAnsi="Century Gothic"/>
                              <w:color w:val="808080" w:themeColor="background1" w:themeShade="80"/>
                              <w:lang w:val="en-GB"/>
                            </w:rPr>
                          </w:pPr>
                          <w:r w:rsidRPr="00CE142E">
                            <w:rPr>
                              <w:rFonts w:ascii="Century Gothic" w:hAnsi="Century Gothic"/>
                              <w:color w:val="808080" w:themeColor="background1" w:themeShade="80"/>
                              <w:lang w:val="en-GB"/>
                            </w:rPr>
                            <w:t>___</w:t>
                          </w:r>
                          <w:r w:rsidR="00CE142E">
                            <w:rPr>
                              <w:rFonts w:ascii="Century Gothic" w:hAnsi="Century Gothic"/>
                              <w:color w:val="808080" w:themeColor="background1" w:themeShade="80"/>
                              <w:lang w:val="en-GB"/>
                            </w:rPr>
                            <w:t>__</w:t>
                          </w:r>
                          <w:r w:rsidRPr="00CE142E">
                            <w:rPr>
                              <w:rFonts w:ascii="Century Gothic" w:hAnsi="Century Gothic"/>
                              <w:color w:val="808080" w:themeColor="background1" w:themeShade="80"/>
                              <w:lang w:val="en-GB"/>
                            </w:rPr>
                            <w:t>__</w:t>
                          </w:r>
                        </w:p>
                      </w:txbxContent>
                    </v:textbox>
                  </v:shape>
                </v:group>
                <v:group id="Group 140" o:spid="_x0000_s1269" style="position:absolute;left:38;top:49034;width:21818;height:11094" coordsize="21818,11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">
                  <v:shape id="Picture 197" o:spid="_x0000_s1270" type="#_x0000_t75" style="position:absolute;width:13131;height:11093;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">
                    <v:imagedata r:id="rId283" o:title="" recolortarget="black"/>
                  </v:shape>
                  <v:shape id="Picture 12" o:spid="_x0000_s1271" type="#_x0000_t75" style="position:absolute;left:13868;top:1905;width:7950;height:6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">
                    <v:imagedata r:id="rId289" o:title=""/>
                  </v:shape>
                  <v:shape id="Text Box 201" o:spid="_x0000_s1272" type="#_x0000_t202" style="position:absolute;left:1752;top:1981;width:8166;height:578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" filled="f" stroked="f" strokeweight=".5pt">
                    <v:textbox>
                      <w:txbxContent>
                        <w:p w14:paraId="41DB4C04" w14:textId="77777777" w:rsidR="00ED1F28" w:rsidRPr="00535ED6" w:rsidRDefault="00ED1F28" w:rsidP="00ED1F28">
                          <w:pPr>
                            <w:spacing w:after="0"/>
                            <w:ind w:right="-285" w:hanging="284"/>
                            <w:jc w:val="center"/>
                            <w:rPr>
                              <w:rFonts w:ascii="Century Gothic" w:hAnsi="Century Gothic"/>
                              <w:lang w:val="en-GB"/>
                            </w:rPr>
                          </w:pPr>
                          <w:r w:rsidRPr="00535ED6">
                            <w:rPr>
                              <w:rFonts w:ascii="Century Gothic" w:hAnsi="Century Gothic"/>
                              <w:lang w:val="en-GB"/>
                            </w:rPr>
                            <w:t>runners</w:t>
                          </w:r>
                        </w:p>
                        <w:p w14:paraId="15000AA6" w14:textId="3F1667BB" w:rsidR="00ED1F28" w:rsidRPr="00CE142E" w:rsidRDefault="00ED1F28" w:rsidP="00ED1F28">
                          <w:pPr>
                            <w:jc w:val="center"/>
                            <w:rPr>
                              <w:rFonts w:ascii="Century Gothic" w:hAnsi="Century Gothic"/>
                              <w:color w:val="808080" w:themeColor="background1" w:themeShade="80"/>
                              <w:lang w:val="en-GB"/>
                            </w:rPr>
                          </w:pPr>
                          <w:r w:rsidRPr="00CE142E">
                            <w:rPr>
                              <w:rFonts w:ascii="Century Gothic" w:hAnsi="Century Gothic"/>
                              <w:color w:val="808080" w:themeColor="background1" w:themeShade="80"/>
                              <w:lang w:val="en-GB"/>
                            </w:rPr>
                            <w:t>______</w:t>
                          </w:r>
                        </w:p>
                      </w:txbxContent>
                    </v:textbox>
                  </v:shape>
                </v:group>
                <v:group id="Group 145" o:spid="_x0000_s1273" style="position:absolute;left:25558;top:44691;width:13091;height:16871" coordorigin="1441,-1371" coordsize="13090,16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">
                  <v:shape id="Picture 197" o:spid="_x0000_s1274" type="#_x0000_t75" style="position:absolute;left:3952;top:4921;width:11471;height:9686;rotation:-378504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">
                    <v:imagedata r:id="rId290" o:title="" recolortarget="black"/>
                  </v:shape>
                  <v:shape id="Picture 6" o:spid="_x0000_s1275" type="#_x0000_t75" style="position:absolute;left:1441;top:-1371;width:10293;height:5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">
                    <v:imagedata r:id="rId291" o:title=""/>
                  </v:shape>
                  <v:shape id="Text Box 201" o:spid="_x0000_s1276" type="#_x0000_t202" style="position:absolute;left:6324;top:7162;width:5410;height:573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" filled="f" stroked="f" strokeweight=".5pt">
                    <v:textbox>
                      <w:txbxContent>
                        <w:p w14:paraId="3DA549F0" w14:textId="77777777" w:rsidR="00ED1F28" w:rsidRPr="00535ED6" w:rsidRDefault="00ED1F28" w:rsidP="00ED1F28">
                          <w:pPr>
                            <w:spacing w:after="0"/>
                            <w:ind w:right="-285" w:hanging="284"/>
                            <w:jc w:val="center"/>
                            <w:rPr>
                              <w:rFonts w:ascii="Century Gothic" w:hAnsi="Century Gothic"/>
                              <w:lang w:val="en-GB"/>
                            </w:rPr>
                          </w:pPr>
                          <w:r w:rsidRPr="00535ED6">
                            <w:rPr>
                              <w:rFonts w:ascii="Century Gothic" w:hAnsi="Century Gothic"/>
                              <w:lang w:val="en-GB"/>
                            </w:rPr>
                            <w:t xml:space="preserve"> hat</w:t>
                          </w:r>
                        </w:p>
                        <w:p w14:paraId="0912488B" w14:textId="0FA4282B" w:rsidR="00ED1F28" w:rsidRPr="005C311B" w:rsidRDefault="00ED1F28" w:rsidP="00ED1F28">
                          <w:pPr>
                            <w:ind w:right="-135"/>
                            <w:jc w:val="center"/>
                            <w:rPr>
                              <w:rFonts w:ascii="Century Gothic" w:hAnsi="Century Gothic"/>
                              <w:color w:val="FF0000"/>
                              <w:sz w:val="32"/>
                              <w:szCs w:val="24"/>
                              <w:lang w:val="en-GB"/>
                            </w:rPr>
                          </w:pPr>
                          <w:r w:rsidRPr="00CE142E">
                            <w:rPr>
                              <w:rFonts w:ascii="Century Gothic" w:hAnsi="Century Gothic"/>
                              <w:color w:val="808080" w:themeColor="background1" w:themeShade="80"/>
                              <w:lang w:val="en-GB"/>
                            </w:rPr>
                            <w:t>_</w:t>
                          </w:r>
                          <w:r w:rsidR="00CE142E">
                            <w:rPr>
                              <w:rFonts w:ascii="Century Gothic" w:hAnsi="Century Gothic"/>
                              <w:color w:val="808080" w:themeColor="background1" w:themeShade="80"/>
                              <w:lang w:val="en-GB"/>
                            </w:rPr>
                            <w:t>_</w:t>
                          </w:r>
                          <w:r w:rsidRPr="00CE142E">
                            <w:rPr>
                              <w:rFonts w:ascii="Century Gothic" w:hAnsi="Century Gothic"/>
                              <w:color w:val="808080" w:themeColor="background1" w:themeShade="80"/>
                              <w:lang w:val="en-GB"/>
                            </w:rPr>
                            <w:t>__</w:t>
                          </w:r>
                          <w:r>
                            <w:rPr>
                              <w:rFonts w:ascii="Century Gothic" w:hAnsi="Century Gothic"/>
                              <w:color w:val="FF0000"/>
                              <w:sz w:val="32"/>
                              <w:szCs w:val="24"/>
                              <w:lang w:val="en-GB"/>
                            </w:rPr>
                            <w:t>__</w:t>
                          </w:r>
                        </w:p>
                      </w:txbxContent>
                    </v:textbox>
                  </v:shape>
                </v:group>
                <v:group id="Group 141" o:spid="_x0000_s1277" style="position:absolute;left:342;top:36080;width:21489;height:11627" coordsize="21488,11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">
                  <v:shape id="Picture 197" o:spid="_x0000_s1278" type="#_x0000_t75" style="position:absolute;top:533;width:13131;height:11093;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">
                    <v:imagedata r:id="rId283" o:title="" recolortarget="black"/>
                  </v:shape>
                  <v:shape id="Picture 11" o:spid="_x0000_s1279" type="#_x0000_t75" style="position:absolute;left:13944;width:7544;height:10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">
                    <v:imagedata r:id="rId292" o:title=""/>
                  </v:shape>
                  <v:shape id="Text Box 201" o:spid="_x0000_s1280" type="#_x0000_t202" style="position:absolute;left:1828;top:2971;width:8169;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" filled="f" stroked="f" strokeweight=".5pt">
                    <v:textbox>
                      <w:txbxContent>
                        <w:p w14:paraId="1D75B37F" w14:textId="77777777" w:rsidR="00ED1F28" w:rsidRPr="00535ED6" w:rsidRDefault="00ED1F28" w:rsidP="00ED1F28">
                          <w:pPr>
                            <w:spacing w:after="0"/>
                            <w:ind w:right="-285" w:hanging="284"/>
                            <w:jc w:val="center"/>
                            <w:rPr>
                              <w:rFonts w:ascii="Century Gothic" w:hAnsi="Century Gothic"/>
                              <w:lang w:val="en-GB"/>
                            </w:rPr>
                          </w:pPr>
                          <w:r w:rsidRPr="00535ED6">
                            <w:rPr>
                              <w:rFonts w:ascii="Century Gothic" w:hAnsi="Century Gothic"/>
                              <w:lang w:val="en-GB"/>
                            </w:rPr>
                            <w:t xml:space="preserve"> long top</w:t>
                          </w:r>
                        </w:p>
                        <w:p w14:paraId="4773CF0D" w14:textId="21042D6E" w:rsidR="00ED1F28" w:rsidRPr="00CE142E" w:rsidRDefault="00ED1F28" w:rsidP="00ED1F28">
                          <w:pPr>
                            <w:jc w:val="center"/>
                            <w:rPr>
                              <w:rFonts w:ascii="Century Gothic" w:hAnsi="Century Gothic"/>
                              <w:color w:val="808080" w:themeColor="background1" w:themeShade="80"/>
                              <w:lang w:val="en-GB"/>
                            </w:rPr>
                          </w:pPr>
                          <w:r w:rsidRPr="00CE142E">
                            <w:rPr>
                              <w:rFonts w:ascii="Century Gothic" w:hAnsi="Century Gothic"/>
                              <w:color w:val="808080" w:themeColor="background1" w:themeShade="80"/>
                              <w:lang w:val="en-GB"/>
                            </w:rPr>
                            <w:t>___</w:t>
                          </w:r>
                          <w:r w:rsidR="00CE142E">
                            <w:rPr>
                              <w:rFonts w:ascii="Century Gothic" w:hAnsi="Century Gothic"/>
                              <w:color w:val="808080" w:themeColor="background1" w:themeShade="80"/>
                              <w:lang w:val="en-GB"/>
                            </w:rPr>
                            <w:t>__</w:t>
                          </w:r>
                          <w:r w:rsidRPr="00CE142E">
                            <w:rPr>
                              <w:rFonts w:ascii="Century Gothic" w:hAnsi="Century Gothic"/>
                              <w:color w:val="808080" w:themeColor="background1" w:themeShade="80"/>
                              <w:lang w:val="en-GB"/>
                            </w:rPr>
                            <w:t>___</w:t>
                          </w:r>
                        </w:p>
                      </w:txbxContent>
                    </v:textbox>
                  </v:shape>
                </v:group>
                <v:group id="Group 139" o:spid="_x0000_s1281" style="position:absolute;left:5143;top:58635;width:25254;height:11094" coordsize="25253,11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">
                  <v:shape id="Picture 5" o:spid="_x0000_s1282" type="#_x0000_t75" style="position:absolute;left:14401;top:2286;width:10852;height:5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">
                    <v:imagedata r:id="rId293" o:title=""/>
                  </v:shape>
                  <v:shape id="Picture 197" o:spid="_x0000_s1283" type="#_x0000_t75" style="position:absolute;width:13131;height:11093;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">
                    <v:imagedata r:id="rId283" o:title="" recolortarget="black"/>
                  </v:shape>
                  <v:shape id="Text Box 201" o:spid="_x0000_s1284" type="#_x0000_t202" style="position:absolute;left:1371;top:2286;width:8155;height:5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" filled="f" stroked="f" strokeweight=".5pt">
                    <v:textbox>
                      <w:txbxContent>
                        <w:p w14:paraId="40DAFD3D" w14:textId="77777777" w:rsidR="00ED1F28" w:rsidRPr="00535ED6" w:rsidRDefault="00ED1F28" w:rsidP="00ED1F28">
                          <w:pPr>
                            <w:spacing w:after="0"/>
                            <w:ind w:right="-285" w:hanging="284"/>
                            <w:jc w:val="center"/>
                            <w:rPr>
                              <w:rFonts w:ascii="Century Gothic" w:hAnsi="Century Gothic"/>
                              <w:lang w:val="en-GB"/>
                            </w:rPr>
                          </w:pPr>
                          <w:r w:rsidRPr="00535ED6">
                            <w:rPr>
                              <w:rFonts w:ascii="Century Gothic" w:hAnsi="Century Gothic"/>
                              <w:lang w:val="en-GB"/>
                            </w:rPr>
                            <w:t>shoes</w:t>
                          </w:r>
                        </w:p>
                        <w:p w14:paraId="2C31ECFF" w14:textId="2D097A40" w:rsidR="00ED1F28" w:rsidRPr="005C311B" w:rsidRDefault="00ED1F28" w:rsidP="00ED1F28">
                          <w:pPr>
                            <w:jc w:val="center"/>
                            <w:rPr>
                              <w:rFonts w:ascii="Century Gothic" w:hAnsi="Century Gothic"/>
                              <w:color w:val="FF0000"/>
                              <w:sz w:val="32"/>
                              <w:szCs w:val="24"/>
                              <w:lang w:val="en-GB"/>
                            </w:rPr>
                          </w:pPr>
                          <w:r w:rsidRPr="00CE142E">
                            <w:rPr>
                              <w:rFonts w:ascii="Century Gothic" w:hAnsi="Century Gothic"/>
                              <w:color w:val="808080" w:themeColor="background1" w:themeShade="80"/>
                              <w:lang w:val="en-GB"/>
                            </w:rPr>
                            <w:t>______</w:t>
                          </w:r>
                          <w:r>
                            <w:rPr>
                              <w:rFonts w:ascii="Century Gothic" w:hAnsi="Century Gothic"/>
                              <w:color w:val="FF0000"/>
                              <w:sz w:val="32"/>
                              <w:szCs w:val="24"/>
                              <w:lang w:val="en-GB"/>
                            </w:rPr>
                            <w:t>_</w:t>
                          </w:r>
                        </w:p>
                      </w:txbxContent>
                    </v:textbox>
                  </v:shape>
                </v:group>
                <v:group id="Group 135" o:spid="_x0000_s1285" style="position:absolute;left:36537;top:13449;width:20346;height:13576" coordsize="20345,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">
                  <v:group id="Group 134" o:spid="_x0000_s1286" style="position:absolute;width:20345;height:13576" coordsize="20345,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">
                    <v:shape id="Picture 10" o:spid="_x0000_s1287" type="#_x0000_t75" style="position:absolute;left:12115;width:8230;height:13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">
                      <v:imagedata r:id="rId294" o:title=""/>
                    </v:shape>
                    <v:shape id="Picture 197" o:spid="_x0000_s1288" type="#_x0000_t75" style="position:absolute;top:3200;width:12141;height:10255;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">
                      <v:imagedata r:id="rId283" o:title="" recolortarget="black"/>
                    </v:shape>
                  </v:group>
                  <v:shape id="Text Box 201" o:spid="_x0000_s1289" type="#_x0000_t202" style="position:absolute;left:533;top:4876;width:8611;height:579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" filled="f" stroked="f" strokeweight=".5pt">
                    <v:textbox>
                      <w:txbxContent>
                        <w:p w14:paraId="125DB254" w14:textId="77777777" w:rsidR="00ED1F28" w:rsidRPr="00535ED6" w:rsidRDefault="00ED1F28" w:rsidP="00ED1F28">
                          <w:pPr>
                            <w:spacing w:after="0"/>
                            <w:ind w:right="-285" w:hanging="284"/>
                            <w:jc w:val="center"/>
                            <w:rPr>
                              <w:rFonts w:ascii="Century Gothic" w:hAnsi="Century Gothic"/>
                              <w:lang w:val="en-GB"/>
                            </w:rPr>
                          </w:pPr>
                          <w:r>
                            <w:rPr>
                              <w:lang w:val="en-GB"/>
                            </w:rPr>
                            <w:t xml:space="preserve"> </w:t>
                          </w:r>
                          <w:r w:rsidRPr="00535ED6">
                            <w:rPr>
                              <w:rFonts w:ascii="Century Gothic" w:hAnsi="Century Gothic"/>
                              <w:lang w:val="en-GB"/>
                            </w:rPr>
                            <w:t>jeans</w:t>
                          </w:r>
                        </w:p>
                        <w:p w14:paraId="2F8F0321" w14:textId="46C7075C" w:rsidR="00ED1F28" w:rsidRPr="00CE142E" w:rsidRDefault="00CE142E" w:rsidP="00ED1F28">
                          <w:pPr>
                            <w:jc w:val="center"/>
                            <w:rPr>
                              <w:rFonts w:ascii="Century Gothic" w:hAnsi="Century Gothic"/>
                              <w:color w:val="808080" w:themeColor="background1" w:themeShade="80"/>
                              <w:lang w:val="en-GB"/>
                            </w:rPr>
                          </w:pPr>
                          <w:r>
                            <w:rPr>
                              <w:rFonts w:ascii="Century Gothic" w:hAnsi="Century Gothic"/>
                              <w:color w:val="808080" w:themeColor="background1" w:themeShade="80"/>
                              <w:sz w:val="32"/>
                              <w:szCs w:val="24"/>
                              <w:lang w:val="en-GB"/>
                            </w:rPr>
                            <w:t xml:space="preserve"> </w:t>
                          </w:r>
                          <w:r w:rsidR="00ED1F28" w:rsidRPr="00CE142E">
                            <w:rPr>
                              <w:rFonts w:ascii="Century Gothic" w:hAnsi="Century Gothic"/>
                              <w:color w:val="808080" w:themeColor="background1" w:themeShade="80"/>
                              <w:lang w:val="en-GB"/>
                            </w:rPr>
                            <w:t>_____</w:t>
                          </w:r>
                          <w:r w:rsidRPr="00CE142E">
                            <w:rPr>
                              <w:rFonts w:ascii="Century Gothic" w:hAnsi="Century Gothic"/>
                              <w:color w:val="808080" w:themeColor="background1" w:themeShade="80"/>
                              <w:lang w:val="en-GB"/>
                            </w:rPr>
                            <w:t>_</w:t>
                          </w:r>
                        </w:p>
                      </w:txbxContent>
                    </v:textbox>
                  </v:shape>
                </v:group>
                <v:shape id="Picture 1" o:spid="_x0000_s1290" type="#_x0000_t75" style="position:absolute;left:1181;top:647;width:18383;height:13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">
                  <v:imagedata r:id="rId295" o:title=""/>
                </v:shape>
                <v:group id="Group 138" o:spid="_x0000_s1291" style="position:absolute;left:40043;top:58941;width:18440;height:10534" coordorigin=",-151" coordsize="18440,10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">
                  <v:shape id="Picture 197" o:spid="_x0000_s1292" type="#_x0000_t75" style="position:absolute;width:12293;height:10382;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">
                    <v:imagedata r:id="rId283" o:title="" recolortarget="black"/>
                  </v:shape>
                  <v:shape id="Text Box 201" o:spid="_x0000_s1293" type="#_x0000_t202" style="position:absolute;left:1143;top:1905;width:8127;height:5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" filled="f" stroked="f" strokeweight=".5pt">
                    <v:textbox>
                      <w:txbxContent>
                        <w:p w14:paraId="1C77CED3" w14:textId="77777777" w:rsidR="00ED1F28" w:rsidRPr="00535ED6" w:rsidRDefault="00ED1F28" w:rsidP="00ED1F28">
                          <w:pPr>
                            <w:spacing w:after="0"/>
                            <w:ind w:right="-285" w:hanging="284"/>
                            <w:jc w:val="center"/>
                            <w:rPr>
                              <w:rFonts w:ascii="Century Gothic" w:hAnsi="Century Gothic"/>
                              <w:lang w:val="en-GB"/>
                            </w:rPr>
                          </w:pPr>
                          <w:r w:rsidRPr="00535ED6">
                            <w:rPr>
                              <w:rFonts w:ascii="Century Gothic" w:hAnsi="Century Gothic"/>
                              <w:lang w:val="en-GB"/>
                            </w:rPr>
                            <w:t>scarf</w:t>
                          </w:r>
                        </w:p>
                        <w:p w14:paraId="3B463338" w14:textId="2E6E2CE2" w:rsidR="00ED1F28" w:rsidRPr="00CE142E" w:rsidRDefault="00ED1F28" w:rsidP="00ED1F28">
                          <w:pPr>
                            <w:jc w:val="center"/>
                            <w:rPr>
                              <w:rFonts w:ascii="Century Gothic" w:hAnsi="Century Gothic"/>
                              <w:color w:val="808080" w:themeColor="background1" w:themeShade="80"/>
                              <w:sz w:val="24"/>
                              <w:szCs w:val="20"/>
                              <w:lang w:val="en-GB"/>
                            </w:rPr>
                          </w:pPr>
                          <w:r w:rsidRPr="00CE142E">
                            <w:rPr>
                              <w:rFonts w:ascii="Century Gothic" w:hAnsi="Century Gothic"/>
                              <w:color w:val="808080" w:themeColor="background1" w:themeShade="80"/>
                              <w:lang w:val="en-GB"/>
                            </w:rPr>
                            <w:t>______</w:t>
                          </w:r>
                        </w:p>
                      </w:txbxContent>
                    </v:textbox>
                  </v:shape>
                  <v:shape id="Picture 3" o:spid="_x0000_s1294" type="#_x0000_t75" style="position:absolute;left:13182;top:-151;width:5258;height:9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">
                    <v:imagedata r:id="rId296" o:title=""/>
                  </v:shape>
                </v:group>
                <w10:wrap anchorx="margin"/>
              </v:group>
            </w:pict>
          </mc:Fallback>
        </mc:AlternateContent>
      </w:r>
    </w:p>
    <w:p w14:paraId="146411ED" w14:textId="342D3FB1" w:rsidR="00535ED6" w:rsidRPr="00535ED6" w:rsidRDefault="00535ED6" w:rsidP="005D6493">
      <w:pPr>
        <w:rPr>
          <w:rFonts w:ascii="Century Gothic" w:hAnsi="Century Gothic"/>
        </w:rPr>
      </w:pPr>
    </w:p>
    <w:p w14:paraId="36006C4D" w14:textId="338A32ED" w:rsidR="00535ED6" w:rsidRPr="00535ED6" w:rsidRDefault="006D543A" w:rsidP="006D543A">
      <w:pPr>
        <w:tabs>
          <w:tab w:val="left" w:pos="9096"/>
        </w:tabs>
        <w:rPr>
          <w:rFonts w:ascii="Century Gothic" w:hAnsi="Century Gothic"/>
        </w:rPr>
      </w:pPr>
      <w:r>
        <w:rPr>
          <w:rFonts w:ascii="Century Gothic" w:hAnsi="Century Gothic"/>
        </w:rPr>
        <w:tab/>
      </w:r>
    </w:p>
    <w:p w14:paraId="5804EBB0" w14:textId="5F82A973" w:rsidR="00535ED6" w:rsidRPr="00535ED6" w:rsidRDefault="00535ED6" w:rsidP="005D6493">
      <w:pPr>
        <w:rPr>
          <w:rFonts w:ascii="Century Gothic" w:hAnsi="Century Gothic"/>
        </w:rPr>
      </w:pPr>
    </w:p>
    <w:p w14:paraId="5DB49688" w14:textId="5EC321A3" w:rsidR="00535ED6" w:rsidRPr="00535ED6" w:rsidRDefault="00535ED6" w:rsidP="005D6493">
      <w:pPr>
        <w:rPr>
          <w:rFonts w:ascii="Century Gothic" w:hAnsi="Century Gothic"/>
        </w:rPr>
      </w:pPr>
    </w:p>
    <w:p w14:paraId="372FD801" w14:textId="731A21D5" w:rsidR="00535ED6" w:rsidRPr="00535ED6" w:rsidRDefault="00535ED6" w:rsidP="005D6493">
      <w:pPr>
        <w:rPr>
          <w:rFonts w:ascii="Century Gothic" w:hAnsi="Century Gothic"/>
        </w:rPr>
      </w:pPr>
    </w:p>
    <w:p w14:paraId="2A94430C" w14:textId="6BADA9C6" w:rsidR="00535ED6" w:rsidRPr="00535ED6" w:rsidRDefault="005C311B" w:rsidP="00B53E1B">
      <w:pPr>
        <w:tabs>
          <w:tab w:val="left" w:pos="2136"/>
          <w:tab w:val="left" w:pos="7308"/>
        </w:tabs>
        <w:rPr>
          <w:rFonts w:ascii="Century Gothic" w:hAnsi="Century Gothic"/>
        </w:rPr>
      </w:pPr>
      <w:r>
        <w:rPr>
          <w:rFonts w:ascii="Century Gothic" w:hAnsi="Century Gothic"/>
        </w:rPr>
        <w:tab/>
      </w:r>
      <w:r w:rsidR="00B53E1B">
        <w:rPr>
          <w:rFonts w:ascii="Century Gothic" w:hAnsi="Century Gothic"/>
        </w:rPr>
        <w:tab/>
      </w:r>
    </w:p>
    <w:p w14:paraId="7D071DE7" w14:textId="5400C4BE" w:rsidR="00535ED6" w:rsidRPr="00535ED6" w:rsidRDefault="00716E92" w:rsidP="00716E92">
      <w:pPr>
        <w:tabs>
          <w:tab w:val="left" w:pos="6204"/>
        </w:tabs>
        <w:rPr>
          <w:rFonts w:ascii="Century Gothic" w:hAnsi="Century Gothic"/>
        </w:rPr>
      </w:pPr>
      <w:r>
        <w:rPr>
          <w:rFonts w:ascii="Century Gothic" w:hAnsi="Century Gothic"/>
        </w:rPr>
        <w:tab/>
      </w:r>
    </w:p>
    <w:p w14:paraId="1A5227B4" w14:textId="3BA234FA" w:rsidR="00535ED6" w:rsidRPr="00535ED6" w:rsidRDefault="005C311B" w:rsidP="00E163B8">
      <w:pPr>
        <w:tabs>
          <w:tab w:val="left" w:pos="2508"/>
          <w:tab w:val="left" w:pos="5808"/>
        </w:tabs>
        <w:rPr>
          <w:rFonts w:ascii="Century Gothic" w:hAnsi="Century Gothic"/>
        </w:rPr>
      </w:pPr>
      <w:r>
        <w:rPr>
          <w:rFonts w:ascii="Century Gothic" w:hAnsi="Century Gothic"/>
        </w:rPr>
        <w:tab/>
      </w:r>
      <w:r w:rsidR="00E163B8">
        <w:rPr>
          <w:rFonts w:ascii="Century Gothic" w:hAnsi="Century Gothic"/>
        </w:rPr>
        <w:tab/>
      </w:r>
    </w:p>
    <w:p w14:paraId="45D2D82D" w14:textId="73844016" w:rsidR="00535ED6" w:rsidRPr="00535ED6" w:rsidRDefault="00B53E1B" w:rsidP="00B53E1B">
      <w:pPr>
        <w:tabs>
          <w:tab w:val="left" w:pos="1848"/>
          <w:tab w:val="left" w:pos="2004"/>
          <w:tab w:val="center" w:pos="5074"/>
          <w:tab w:val="left" w:pos="7464"/>
        </w:tabs>
        <w:spacing w:after="60"/>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sidR="005C311B">
        <w:rPr>
          <w:rFonts w:ascii="Century Gothic" w:hAnsi="Century Gothic"/>
        </w:rPr>
        <w:tab/>
      </w:r>
      <w:r w:rsidR="005C311B">
        <w:rPr>
          <w:rFonts w:ascii="Century Gothic" w:hAnsi="Century Gothic"/>
        </w:rPr>
        <w:tab/>
      </w:r>
      <w:r>
        <w:rPr>
          <w:rFonts w:ascii="Century Gothic" w:hAnsi="Century Gothic"/>
        </w:rPr>
        <w:tab/>
      </w:r>
    </w:p>
    <w:p w14:paraId="0F6D4B59" w14:textId="5A3581DC" w:rsidR="00535ED6" w:rsidRPr="00535ED6" w:rsidRDefault="005C311B" w:rsidP="002A191A">
      <w:pPr>
        <w:tabs>
          <w:tab w:val="left" w:pos="1656"/>
          <w:tab w:val="left" w:pos="2004"/>
          <w:tab w:val="left" w:pos="6972"/>
          <w:tab w:val="left" w:pos="7512"/>
        </w:tabs>
        <w:spacing w:after="120"/>
        <w:rPr>
          <w:rFonts w:ascii="Century Gothic" w:hAnsi="Century Gothic"/>
        </w:rPr>
      </w:pPr>
      <w:r>
        <w:rPr>
          <w:rFonts w:ascii="Century Gothic" w:hAnsi="Century Gothic"/>
        </w:rPr>
        <w:tab/>
      </w:r>
      <w:r w:rsidR="002A191A">
        <w:rPr>
          <w:rFonts w:ascii="Century Gothic" w:hAnsi="Century Gothic"/>
        </w:rPr>
        <w:tab/>
      </w:r>
      <w:r w:rsidR="00813026">
        <w:rPr>
          <w:rFonts w:ascii="Century Gothic" w:hAnsi="Century Gothic"/>
        </w:rPr>
        <w:tab/>
      </w:r>
      <w:r w:rsidR="002A191A">
        <w:rPr>
          <w:rFonts w:ascii="Century Gothic" w:hAnsi="Century Gothic"/>
        </w:rPr>
        <w:tab/>
      </w:r>
    </w:p>
    <w:p w14:paraId="13EF35D2" w14:textId="15E4C634" w:rsidR="00535ED6" w:rsidRPr="00535ED6" w:rsidRDefault="00535ED6" w:rsidP="005D6493">
      <w:pPr>
        <w:rPr>
          <w:rFonts w:ascii="Century Gothic" w:hAnsi="Century Gothic"/>
        </w:rPr>
      </w:pPr>
    </w:p>
    <w:p w14:paraId="573B4DD6" w14:textId="582F863A" w:rsidR="00535ED6" w:rsidRPr="00535ED6" w:rsidRDefault="002A191A" w:rsidP="002A191A">
      <w:pPr>
        <w:tabs>
          <w:tab w:val="left" w:pos="1428"/>
        </w:tabs>
        <w:rPr>
          <w:rFonts w:ascii="Century Gothic" w:hAnsi="Century Gothic"/>
        </w:rPr>
      </w:pPr>
      <w:r>
        <w:rPr>
          <w:rFonts w:ascii="Century Gothic" w:hAnsi="Century Gothic"/>
        </w:rPr>
        <w:tab/>
      </w:r>
    </w:p>
    <w:p w14:paraId="2EE75001" w14:textId="17F6907F" w:rsidR="00535ED6" w:rsidRPr="00535ED6" w:rsidRDefault="005C311B" w:rsidP="005C311B">
      <w:pPr>
        <w:tabs>
          <w:tab w:val="left" w:pos="2100"/>
        </w:tabs>
        <w:rPr>
          <w:rFonts w:ascii="Century Gothic" w:hAnsi="Century Gothic"/>
        </w:rPr>
      </w:pPr>
      <w:r>
        <w:rPr>
          <w:rFonts w:ascii="Century Gothic" w:hAnsi="Century Gothic"/>
        </w:rPr>
        <w:tab/>
      </w:r>
    </w:p>
    <w:p w14:paraId="25EBB308" w14:textId="3438C8F6" w:rsidR="00535ED6" w:rsidRPr="00535ED6" w:rsidRDefault="005C311B" w:rsidP="005C311B">
      <w:pPr>
        <w:tabs>
          <w:tab w:val="left" w:pos="1572"/>
        </w:tabs>
        <w:rPr>
          <w:rFonts w:ascii="Century Gothic" w:hAnsi="Century Gothic"/>
        </w:rPr>
      </w:pPr>
      <w:r>
        <w:rPr>
          <w:rFonts w:ascii="Century Gothic" w:hAnsi="Century Gothic"/>
        </w:rPr>
        <w:tab/>
      </w:r>
    </w:p>
    <w:p w14:paraId="5793827A" w14:textId="00898442" w:rsidR="00535ED6" w:rsidRPr="00535ED6" w:rsidRDefault="005C311B" w:rsidP="00E163B8">
      <w:pPr>
        <w:tabs>
          <w:tab w:val="left" w:pos="1572"/>
          <w:tab w:val="left" w:pos="5952"/>
          <w:tab w:val="left" w:pos="7332"/>
        </w:tabs>
        <w:rPr>
          <w:rFonts w:ascii="Century Gothic" w:hAnsi="Century Gothic"/>
        </w:rPr>
      </w:pPr>
      <w:r>
        <w:rPr>
          <w:rFonts w:ascii="Century Gothic" w:hAnsi="Century Gothic"/>
        </w:rPr>
        <w:tab/>
      </w:r>
      <w:r w:rsidR="00E163B8">
        <w:rPr>
          <w:rFonts w:ascii="Century Gothic" w:hAnsi="Century Gothic"/>
        </w:rPr>
        <w:tab/>
      </w:r>
      <w:r w:rsidR="00E163B8">
        <w:rPr>
          <w:rFonts w:ascii="Century Gothic" w:hAnsi="Century Gothic"/>
        </w:rPr>
        <w:tab/>
      </w:r>
    </w:p>
    <w:p w14:paraId="3D8113D3" w14:textId="46920870" w:rsidR="00535ED6" w:rsidRPr="00535ED6" w:rsidRDefault="00B53E1B" w:rsidP="00B53E1B">
      <w:pPr>
        <w:tabs>
          <w:tab w:val="left" w:pos="5952"/>
        </w:tabs>
        <w:rPr>
          <w:rFonts w:ascii="Century Gothic" w:hAnsi="Century Gothic"/>
        </w:rPr>
      </w:pPr>
      <w:r>
        <w:rPr>
          <w:rFonts w:ascii="Century Gothic" w:hAnsi="Century Gothic"/>
        </w:rPr>
        <w:tab/>
      </w:r>
    </w:p>
    <w:p w14:paraId="54FAC784" w14:textId="52C5AE49" w:rsidR="00535ED6" w:rsidRPr="00535ED6" w:rsidRDefault="00535ED6" w:rsidP="005D6493">
      <w:pPr>
        <w:rPr>
          <w:rFonts w:ascii="Century Gothic" w:hAnsi="Century Gothic"/>
        </w:rPr>
      </w:pPr>
    </w:p>
    <w:p w14:paraId="25B42E4C" w14:textId="3E83F9AC" w:rsidR="00535ED6" w:rsidRPr="00535ED6" w:rsidRDefault="00535ED6" w:rsidP="005D6493">
      <w:pPr>
        <w:rPr>
          <w:rFonts w:ascii="Century Gothic" w:hAnsi="Century Gothic"/>
        </w:rPr>
      </w:pPr>
    </w:p>
    <w:p w14:paraId="2FF891BE" w14:textId="7C17B9E9" w:rsidR="005D6493" w:rsidRPr="00535ED6" w:rsidRDefault="005D6493" w:rsidP="005D6493">
      <w:pPr>
        <w:rPr>
          <w:rFonts w:ascii="Century Gothic" w:hAnsi="Century Gothic"/>
          <w:color w:val="FF0000"/>
          <w:sz w:val="18"/>
          <w:szCs w:val="14"/>
        </w:rPr>
      </w:pPr>
    </w:p>
    <w:p w14:paraId="5D8DD127" w14:textId="7F2F28AA" w:rsidR="005D6493" w:rsidRDefault="002816B7" w:rsidP="00893291">
      <w:pPr>
        <w:pStyle w:val="ListParagraph"/>
      </w:pPr>
      <w:r w:rsidRPr="002816B7">
        <w:rPr>
          <w:rFonts w:ascii="Century Gothic" w:hAnsi="Century Gothic"/>
          <w:color w:val="7F7F7F" w:themeColor="text1" w:themeTint="80"/>
          <w:sz w:val="18"/>
          <w:szCs w:val="14"/>
        </w:rPr>
        <w:t xml:space="preserve">                                                  </w:t>
      </w:r>
      <w:r w:rsidR="005D6493" w:rsidRPr="002816B7">
        <w:rPr>
          <w:color w:val="7F7F7F" w:themeColor="text1" w:themeTint="80"/>
          <w:sz w:val="18"/>
          <w:szCs w:val="14"/>
        </w:rPr>
        <w:br w:type="page"/>
      </w:r>
    </w:p>
    <w:p w14:paraId="4ECCF72E" w14:textId="6EFBCF42" w:rsidR="005D6493" w:rsidRDefault="00BA105C">
      <w:r w:rsidRPr="00A47678">
        <w:rPr>
          <w:b/>
          <w:bCs/>
          <w:noProof/>
          <w:sz w:val="36"/>
          <w:szCs w:val="36"/>
        </w:rPr>
        <w:lastRenderedPageBreak/>
        <w:drawing>
          <wp:anchor distT="0" distB="0" distL="114300" distR="114300" simplePos="0" relativeHeight="253867716" behindDoc="0" locked="0" layoutInCell="1" allowOverlap="1" wp14:anchorId="04B8D3F3" wp14:editId="0DB95404">
            <wp:simplePos x="0" y="0"/>
            <wp:positionH relativeFrom="margin">
              <wp:posOffset>190500</wp:posOffset>
            </wp:positionH>
            <wp:positionV relativeFrom="paragraph">
              <wp:posOffset>175260</wp:posOffset>
            </wp:positionV>
            <wp:extent cx="945762" cy="723900"/>
            <wp:effectExtent l="0" t="0" r="6985" b="0"/>
            <wp:wrapNone/>
            <wp:docPr id="8917754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945762" cy="723900"/>
                    </a:xfrm>
                    <a:prstGeom prst="rect">
                      <a:avLst/>
                    </a:prstGeom>
                  </pic:spPr>
                </pic:pic>
              </a:graphicData>
            </a:graphic>
            <wp14:sizeRelH relativeFrom="margin">
              <wp14:pctWidth>0</wp14:pctWidth>
            </wp14:sizeRelH>
            <wp14:sizeRelV relativeFrom="margin">
              <wp14:pctHeight>0</wp14:pctHeight>
            </wp14:sizeRelV>
          </wp:anchor>
        </w:drawing>
      </w:r>
    </w:p>
    <w:p w14:paraId="5CADA6A8" w14:textId="608312F6" w:rsidR="005D6493" w:rsidRDefault="005D6493">
      <w:pPr>
        <w:pStyle w:val="ListParagraph"/>
        <w:numPr>
          <w:ilvl w:val="0"/>
          <w:numId w:val="29"/>
        </w:numPr>
        <w:ind w:hanging="720"/>
      </w:pPr>
    </w:p>
    <w:p w14:paraId="70F84776" w14:textId="3ED7B3BE" w:rsidR="005D6493" w:rsidRDefault="00224051">
      <w:r w:rsidRPr="00BA105C">
        <w:rPr>
          <w:rFonts w:ascii="Century Gothic" w:hAnsi="Century Gothic"/>
          <w:noProof/>
          <w:color w:val="FF0000"/>
          <w:sz w:val="44"/>
          <w:szCs w:val="48"/>
        </w:rPr>
        <mc:AlternateContent>
          <mc:Choice Requires="wps">
            <w:drawing>
              <wp:anchor distT="0" distB="0" distL="114300" distR="114300" simplePos="0" relativeHeight="253869764" behindDoc="0" locked="0" layoutInCell="1" allowOverlap="1" wp14:anchorId="1A794210" wp14:editId="19D8E89C">
                <wp:simplePos x="0" y="0"/>
                <wp:positionH relativeFrom="margin">
                  <wp:posOffset>1429385</wp:posOffset>
                </wp:positionH>
                <wp:positionV relativeFrom="paragraph">
                  <wp:posOffset>878205</wp:posOffset>
                </wp:positionV>
                <wp:extent cx="1287780" cy="1752600"/>
                <wp:effectExtent l="0" t="0" r="26670" b="19050"/>
                <wp:wrapNone/>
                <wp:docPr id="485922464" name="Straight Connector 35"/>
                <wp:cNvGraphicFramePr/>
                <a:graphic xmlns:a="http://schemas.openxmlformats.org/drawingml/2006/main">
                  <a:graphicData uri="http://schemas.microsoft.com/office/word/2010/wordprocessingShape">
                    <wps:wsp>
                      <wps:cNvCnPr/>
                      <wps:spPr>
                        <a:xfrm>
                          <a:off x="0" y="0"/>
                          <a:ext cx="1287780" cy="1752600"/>
                        </a:xfrm>
                        <a:prstGeom prst="line">
                          <a:avLst/>
                        </a:prstGeom>
                        <a:noFill/>
                        <a:ln w="9525"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32B8016" id="Straight Connector 35" o:spid="_x0000_s1026" style="position:absolute;z-index:2538697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2.55pt,69.15pt" to="213.95pt,20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" strokecolor="#7f7f7f">
                <v:stroke joinstyle="miter"/>
                <w10:wrap anchorx="margin"/>
              </v:line>
            </w:pict>
          </mc:Fallback>
        </mc:AlternateContent>
      </w:r>
      <w:r w:rsidR="00BA105C">
        <w:rPr>
          <w:noProof/>
        </w:rPr>
        <mc:AlternateContent>
          <mc:Choice Requires="wpg">
            <w:drawing>
              <wp:anchor distT="0" distB="0" distL="114300" distR="114300" simplePos="0" relativeHeight="253871812" behindDoc="0" locked="0" layoutInCell="1" allowOverlap="1" wp14:anchorId="6F9EC8E3" wp14:editId="31606344">
                <wp:simplePos x="0" y="0"/>
                <wp:positionH relativeFrom="column">
                  <wp:posOffset>609600</wp:posOffset>
                </wp:positionH>
                <wp:positionV relativeFrom="paragraph">
                  <wp:posOffset>327660</wp:posOffset>
                </wp:positionV>
                <wp:extent cx="4902835" cy="8091805"/>
                <wp:effectExtent l="0" t="0" r="0" b="4445"/>
                <wp:wrapNone/>
                <wp:docPr id="1807759153" name="Group 34"/>
                <wp:cNvGraphicFramePr/>
                <a:graphic xmlns:a="http://schemas.openxmlformats.org/drawingml/2006/main">
                  <a:graphicData uri="http://schemas.microsoft.com/office/word/2010/wordprocessingGroup">
                    <wpg:wgp>
                      <wpg:cNvGrpSpPr/>
                      <wpg:grpSpPr>
                        <a:xfrm>
                          <a:off x="0" y="0"/>
                          <a:ext cx="4902835" cy="8091805"/>
                          <a:chOff x="0" y="0"/>
                          <a:chExt cx="4902835" cy="8091805"/>
                        </a:xfrm>
                      </wpg:grpSpPr>
                      <pic:pic xmlns:pic="http://schemas.openxmlformats.org/drawingml/2006/picture">
                        <pic:nvPicPr>
                          <pic:cNvPr id="1917704350" name="Picture 5"/>
                          <pic:cNvPicPr>
                            <a:picLocks noChangeAspect="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3667125" y="152400"/>
                            <a:ext cx="1235710" cy="580390"/>
                          </a:xfrm>
                          <a:prstGeom prst="rect">
                            <a:avLst/>
                          </a:prstGeom>
                          <a:noFill/>
                          <a:ln>
                            <a:noFill/>
                          </a:ln>
                        </pic:spPr>
                      </pic:pic>
                      <pic:pic xmlns:pic="http://schemas.openxmlformats.org/drawingml/2006/picture">
                        <pic:nvPicPr>
                          <pic:cNvPr id="989338751" name="Picture 3"/>
                          <pic:cNvPicPr>
                            <a:picLocks noChangeAspect="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3971925" y="2609850"/>
                            <a:ext cx="561975" cy="1036320"/>
                          </a:xfrm>
                          <a:prstGeom prst="rect">
                            <a:avLst/>
                          </a:prstGeom>
                          <a:noFill/>
                          <a:ln>
                            <a:noFill/>
                          </a:ln>
                        </pic:spPr>
                      </pic:pic>
                      <pic:pic xmlns:pic="http://schemas.openxmlformats.org/drawingml/2006/picture">
                        <pic:nvPicPr>
                          <pic:cNvPr id="1984105269" name="Picture 10"/>
                          <pic:cNvPicPr>
                            <a:picLocks noChangeAspect="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3943350" y="6743700"/>
                            <a:ext cx="742950" cy="1348105"/>
                          </a:xfrm>
                          <a:prstGeom prst="rect">
                            <a:avLst/>
                          </a:prstGeom>
                          <a:noFill/>
                          <a:ln>
                            <a:noFill/>
                          </a:ln>
                        </pic:spPr>
                      </pic:pic>
                      <wpg:grpSp>
                        <wpg:cNvPr id="1927311269" name="Group 33"/>
                        <wpg:cNvGrpSpPr/>
                        <wpg:grpSpPr>
                          <a:xfrm>
                            <a:off x="0" y="0"/>
                            <a:ext cx="1140460" cy="7972425"/>
                            <a:chOff x="0" y="0"/>
                            <a:chExt cx="1140460" cy="7972425"/>
                          </a:xfrm>
                        </wpg:grpSpPr>
                        <pic:pic xmlns:pic="http://schemas.openxmlformats.org/drawingml/2006/picture">
                          <pic:nvPicPr>
                            <pic:cNvPr id="134396378" name="Picture 2"/>
                            <pic:cNvPicPr>
                              <a:picLocks noChangeAspect="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228600" y="3714750"/>
                              <a:ext cx="800100" cy="1560830"/>
                            </a:xfrm>
                            <a:prstGeom prst="rect">
                              <a:avLst/>
                            </a:prstGeom>
                            <a:noFill/>
                            <a:ln>
                              <a:noFill/>
                            </a:ln>
                          </pic:spPr>
                        </pic:pic>
                        <pic:pic xmlns:pic="http://schemas.openxmlformats.org/drawingml/2006/picture">
                          <pic:nvPicPr>
                            <pic:cNvPr id="1450362059" name="Picture 6"/>
                            <pic:cNvPicPr>
                              <a:picLocks noChangeAspect="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2743200"/>
                              <a:ext cx="1140460" cy="609600"/>
                            </a:xfrm>
                            <a:prstGeom prst="rect">
                              <a:avLst/>
                            </a:prstGeom>
                            <a:noFill/>
                            <a:ln>
                              <a:noFill/>
                            </a:ln>
                          </pic:spPr>
                        </pic:pic>
                        <pic:pic xmlns:pic="http://schemas.openxmlformats.org/drawingml/2006/picture">
                          <pic:nvPicPr>
                            <pic:cNvPr id="793928009" name="Picture 7"/>
                            <pic:cNvPicPr>
                              <a:picLocks noChangeAspect="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257175" y="1552575"/>
                              <a:ext cx="771525" cy="913130"/>
                            </a:xfrm>
                            <a:prstGeom prst="rect">
                              <a:avLst/>
                            </a:prstGeom>
                            <a:noFill/>
                            <a:ln>
                              <a:noFill/>
                            </a:ln>
                          </pic:spPr>
                        </pic:pic>
                        <pic:pic xmlns:pic="http://schemas.openxmlformats.org/drawingml/2006/picture">
                          <pic:nvPicPr>
                            <pic:cNvPr id="563595274" name="Picture 8"/>
                            <pic:cNvPicPr>
                              <a:picLocks noChangeAspect="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323850" y="0"/>
                              <a:ext cx="481330" cy="1208405"/>
                            </a:xfrm>
                            <a:prstGeom prst="rect">
                              <a:avLst/>
                            </a:prstGeom>
                            <a:noFill/>
                            <a:ln>
                              <a:noFill/>
                            </a:ln>
                          </pic:spPr>
                        </pic:pic>
                        <pic:pic xmlns:pic="http://schemas.openxmlformats.org/drawingml/2006/picture">
                          <pic:nvPicPr>
                            <pic:cNvPr id="1665063316" name="Picture 11"/>
                            <pic:cNvPicPr>
                              <a:picLocks noChangeAspect="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304800" y="6934200"/>
                              <a:ext cx="725170" cy="1038225"/>
                            </a:xfrm>
                            <a:prstGeom prst="rect">
                              <a:avLst/>
                            </a:prstGeom>
                            <a:noFill/>
                            <a:ln>
                              <a:noFill/>
                            </a:ln>
                          </pic:spPr>
                        </pic:pic>
                        <pic:pic xmlns:pic="http://schemas.openxmlformats.org/drawingml/2006/picture">
                          <pic:nvPicPr>
                            <pic:cNvPr id="1599319757" name="Picture 12"/>
                            <pic:cNvPicPr>
                              <a:picLocks noChangeAspect="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161925" y="5676900"/>
                              <a:ext cx="880745" cy="755015"/>
                            </a:xfrm>
                            <a:prstGeom prst="rect">
                              <a:avLst/>
                            </a:prstGeom>
                            <a:noFill/>
                            <a:ln>
                              <a:noFill/>
                            </a:ln>
                          </pic:spPr>
                        </pic:pic>
                      </wpg:grpSp>
                      <pic:pic xmlns:pic="http://schemas.openxmlformats.org/drawingml/2006/picture">
                        <pic:nvPicPr>
                          <pic:cNvPr id="346074457" name="Picture 14"/>
                          <pic:cNvPicPr>
                            <a:picLocks noChangeAspect="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3800475" y="5610225"/>
                            <a:ext cx="885825" cy="939165"/>
                          </a:xfrm>
                          <a:prstGeom prst="rect">
                            <a:avLst/>
                          </a:prstGeom>
                          <a:noFill/>
                          <a:ln>
                            <a:noFill/>
                          </a:ln>
                        </pic:spPr>
                      </pic:pic>
                      <pic:pic xmlns:pic="http://schemas.openxmlformats.org/drawingml/2006/picture">
                        <pic:nvPicPr>
                          <pic:cNvPr id="1895607221" name="Picture 15"/>
                          <pic:cNvPicPr>
                            <a:picLocks noChangeAspect="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3771900" y="1209675"/>
                            <a:ext cx="910590" cy="1120775"/>
                          </a:xfrm>
                          <a:prstGeom prst="rect">
                            <a:avLst/>
                          </a:prstGeom>
                          <a:noFill/>
                          <a:ln>
                            <a:noFill/>
                          </a:ln>
                        </pic:spPr>
                      </pic:pic>
                      <pic:pic xmlns:pic="http://schemas.openxmlformats.org/drawingml/2006/picture">
                        <pic:nvPicPr>
                          <pic:cNvPr id="1842592124" name="Picture 16"/>
                          <pic:cNvPicPr>
                            <a:picLocks noChangeAspect="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3867150" y="3857625"/>
                            <a:ext cx="815340" cy="1479550"/>
                          </a:xfrm>
                          <a:prstGeom prst="rect">
                            <a:avLst/>
                          </a:prstGeom>
                          <a:noFill/>
                          <a:ln>
                            <a:noFill/>
                          </a:ln>
                        </pic:spPr>
                      </pic:pic>
                    </wpg:wgp>
                  </a:graphicData>
                </a:graphic>
              </wp:anchor>
            </w:drawing>
          </mc:Choice>
          <mc:Fallback>
            <w:pict>
              <v:group w14:anchorId="0526383E" id="Group 34" o:spid="_x0000_s1026" style="position:absolute;margin-left:48pt;margin-top:25.8pt;width:386.05pt;height:637.15pt;z-index:253871812" coordsize="49028,80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">
                <v:shape id="Picture 5" o:spid="_x0000_s1027" type="#_x0000_t75" style="position:absolute;left:36671;top:1524;width:12357;height:5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">
                  <v:imagedata r:id="rId297" o:title=""/>
                </v:shape>
                <v:shape id="Picture 3" o:spid="_x0000_s1028" type="#_x0000_t75" style="position:absolute;left:39719;top:26098;width:5620;height:10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">
                  <v:imagedata r:id="rId298" o:title=""/>
                </v:shape>
                <v:shape id="Picture 10" o:spid="_x0000_s1029" type="#_x0000_t75" style="position:absolute;left:39433;top:67437;width:7430;height:13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">
                  <v:imagedata r:id="rId299" o:title=""/>
                </v:shape>
                <v:group id="Group 33" o:spid="_x0000_s1030" style="position:absolute;width:11404;height:79724" coordsize="11404,79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">
                  <v:shape id="Picture 2" o:spid="_x0000_s1031" type="#_x0000_t75" style="position:absolute;left:2286;top:37147;width:8001;height:15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">
                    <v:imagedata r:id="rId300" o:title=""/>
                  </v:shape>
                  <v:shape id="Picture 6" o:spid="_x0000_s1032" type="#_x0000_t75" style="position:absolute;top:27432;width:1140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">
                    <v:imagedata r:id="rId301" o:title=""/>
                  </v:shape>
                  <v:shape id="Picture 7" o:spid="_x0000_s1033" type="#_x0000_t75" style="position:absolute;left:2571;top:15525;width:7716;height:9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">
                    <v:imagedata r:id="rId302" o:title=""/>
                  </v:shape>
                  <v:shape id="Picture 8" o:spid="_x0000_s1034" type="#_x0000_t75" style="position:absolute;left:3238;width:4813;height:12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">
                    <v:imagedata r:id="rId303" o:title=""/>
                  </v:shape>
                  <v:shape id="Picture 11" o:spid="_x0000_s1035" type="#_x0000_t75" style="position:absolute;left:3048;top:69342;width:7251;height:10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">
                    <v:imagedata r:id="rId304" o:title=""/>
                  </v:shape>
                  <v:shape id="Picture 12" o:spid="_x0000_s1036" type="#_x0000_t75" style="position:absolute;left:1619;top:56769;width:8807;height:7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">
                    <v:imagedata r:id="rId305" o:title=""/>
                  </v:shape>
                </v:group>
                <v:shape id="Picture 14" o:spid="_x0000_s1037" type="#_x0000_t75" style="position:absolute;left:38004;top:56102;width:8859;height:9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">
                  <v:imagedata r:id="rId306" o:title=""/>
                </v:shape>
                <v:shape id="Picture 15" o:spid="_x0000_s1038" type="#_x0000_t75" style="position:absolute;left:37719;top:12096;width:9105;height:11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">
                  <v:imagedata r:id="rId307" o:title=""/>
                </v:shape>
                <v:shape id="Picture 16" o:spid="_x0000_s1039" type="#_x0000_t75" style="position:absolute;left:38671;top:38576;width:8153;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">
                  <v:imagedata r:id="rId308" o:title=""/>
                </v:shape>
              </v:group>
            </w:pict>
          </mc:Fallback>
        </mc:AlternateContent>
      </w:r>
    </w:p>
    <w:tbl>
      <w:tblPr>
        <w:tblStyle w:val="TableGrid"/>
        <w:tblW w:w="0" w:type="auto"/>
        <w:tblInd w:w="378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BFBFB"/>
          <w:insideV w:val="single" w:sz="4" w:space="0" w:color="FFFFFF"/>
        </w:tblBorders>
        <w:shd w:val="clear" w:color="auto" w:fill="FBFBFB"/>
        <w:tblLook w:val="04A0" w:firstRow="1" w:lastRow="0" w:firstColumn="1" w:lastColumn="0" w:noHBand="0" w:noVBand="1"/>
      </w:tblPr>
      <w:tblGrid>
        <w:gridCol w:w="1701"/>
      </w:tblGrid>
      <w:tr w:rsidR="00BA105C" w:rsidRPr="00BA105C" w14:paraId="64C00C5B" w14:textId="77777777" w:rsidTr="00607CF7">
        <w:trPr>
          <w:trHeight w:val="1020"/>
        </w:trPr>
        <w:tc>
          <w:tcPr>
            <w:tcW w:w="1701" w:type="dxa"/>
            <w:shd w:val="clear" w:color="auto" w:fill="FBFBFB"/>
            <w:vAlign w:val="center"/>
          </w:tcPr>
          <w:p w14:paraId="50BC5970" w14:textId="6E5DA707" w:rsidR="00BA105C" w:rsidRPr="00BA105C" w:rsidRDefault="00BA105C" w:rsidP="00BA105C">
            <w:pPr>
              <w:tabs>
                <w:tab w:val="left" w:pos="1071"/>
              </w:tabs>
              <w:jc w:val="center"/>
              <w:rPr>
                <w:rFonts w:ascii="Century Gothic" w:hAnsi="Century Gothic"/>
              </w:rPr>
            </w:pPr>
            <w:r w:rsidRPr="00BA105C">
              <w:rPr>
                <w:rFonts w:ascii="Century Gothic" w:hAnsi="Century Gothic"/>
              </w:rPr>
              <w:t>$12</w:t>
            </w:r>
            <w:r w:rsidR="00D2705B" w:rsidRPr="00D2705B">
              <w:rPr>
                <w:rFonts w:ascii="Century Gothic" w:hAnsi="Century Gothic"/>
              </w:rPr>
              <w:t>.50</w:t>
            </w:r>
          </w:p>
        </w:tc>
      </w:tr>
      <w:tr w:rsidR="00BA105C" w:rsidRPr="00BA105C" w14:paraId="3B7C8E7A" w14:textId="77777777" w:rsidTr="00607CF7">
        <w:trPr>
          <w:trHeight w:val="1020"/>
        </w:trPr>
        <w:tc>
          <w:tcPr>
            <w:tcW w:w="1701" w:type="dxa"/>
            <w:shd w:val="clear" w:color="auto" w:fill="FBFBFB"/>
            <w:vAlign w:val="center"/>
          </w:tcPr>
          <w:p w14:paraId="36A6E3C3" w14:textId="77777777" w:rsidR="00BA105C" w:rsidRPr="00BA105C" w:rsidRDefault="00BA105C" w:rsidP="00BA105C">
            <w:pPr>
              <w:tabs>
                <w:tab w:val="left" w:pos="1071"/>
              </w:tabs>
              <w:jc w:val="center"/>
              <w:rPr>
                <w:rFonts w:ascii="Century Gothic" w:hAnsi="Century Gothic"/>
              </w:rPr>
            </w:pPr>
            <w:r w:rsidRPr="00BA105C">
              <w:rPr>
                <w:rFonts w:ascii="Century Gothic" w:hAnsi="Century Gothic"/>
              </w:rPr>
              <w:t>$15</w:t>
            </w:r>
          </w:p>
        </w:tc>
      </w:tr>
      <w:tr w:rsidR="00BA105C" w:rsidRPr="00BA105C" w14:paraId="2CAE957F" w14:textId="77777777" w:rsidTr="00607CF7">
        <w:trPr>
          <w:trHeight w:val="1020"/>
        </w:trPr>
        <w:tc>
          <w:tcPr>
            <w:tcW w:w="1701" w:type="dxa"/>
            <w:shd w:val="clear" w:color="auto" w:fill="FBFBFB"/>
            <w:vAlign w:val="center"/>
          </w:tcPr>
          <w:p w14:paraId="3472A19B" w14:textId="4AE4993E" w:rsidR="00BA105C" w:rsidRPr="00BA105C" w:rsidRDefault="00BA105C" w:rsidP="00BA105C">
            <w:pPr>
              <w:tabs>
                <w:tab w:val="left" w:pos="1071"/>
              </w:tabs>
              <w:jc w:val="center"/>
              <w:rPr>
                <w:rFonts w:ascii="Century Gothic" w:hAnsi="Century Gothic"/>
              </w:rPr>
            </w:pPr>
            <w:r w:rsidRPr="00BA105C">
              <w:rPr>
                <w:rFonts w:ascii="Century Gothic" w:hAnsi="Century Gothic"/>
              </w:rPr>
              <w:t>$1</w:t>
            </w:r>
            <w:r w:rsidR="00224051" w:rsidRPr="00D2705B">
              <w:rPr>
                <w:rFonts w:ascii="Century Gothic" w:hAnsi="Century Gothic"/>
              </w:rPr>
              <w:t>6</w:t>
            </w:r>
          </w:p>
        </w:tc>
      </w:tr>
      <w:tr w:rsidR="00BA105C" w:rsidRPr="00BA105C" w14:paraId="515B8F5E" w14:textId="77777777" w:rsidTr="00607CF7">
        <w:trPr>
          <w:trHeight w:val="1020"/>
        </w:trPr>
        <w:tc>
          <w:tcPr>
            <w:tcW w:w="1701" w:type="dxa"/>
            <w:shd w:val="clear" w:color="auto" w:fill="FBFBFB"/>
            <w:vAlign w:val="center"/>
          </w:tcPr>
          <w:p w14:paraId="40A9E8FA" w14:textId="6DE4F2A2" w:rsidR="00BA105C" w:rsidRPr="00BA105C" w:rsidRDefault="00BA105C" w:rsidP="00BA105C">
            <w:pPr>
              <w:tabs>
                <w:tab w:val="left" w:pos="1071"/>
              </w:tabs>
              <w:jc w:val="center"/>
              <w:rPr>
                <w:rFonts w:ascii="Century Gothic" w:hAnsi="Century Gothic"/>
              </w:rPr>
            </w:pPr>
            <w:r w:rsidRPr="00BA105C">
              <w:rPr>
                <w:rFonts w:ascii="Century Gothic" w:hAnsi="Century Gothic"/>
              </w:rPr>
              <w:t>$</w:t>
            </w:r>
            <w:r w:rsidR="00224051" w:rsidRPr="00D2705B">
              <w:rPr>
                <w:rFonts w:ascii="Century Gothic" w:hAnsi="Century Gothic"/>
              </w:rPr>
              <w:t>18.50</w:t>
            </w:r>
          </w:p>
        </w:tc>
      </w:tr>
      <w:tr w:rsidR="00BA105C" w:rsidRPr="00BA105C" w14:paraId="1F6FE420" w14:textId="77777777" w:rsidTr="00607CF7">
        <w:trPr>
          <w:trHeight w:val="1020"/>
        </w:trPr>
        <w:tc>
          <w:tcPr>
            <w:tcW w:w="1701" w:type="dxa"/>
            <w:shd w:val="clear" w:color="auto" w:fill="FBFBFB"/>
            <w:vAlign w:val="center"/>
          </w:tcPr>
          <w:p w14:paraId="4097ED1A" w14:textId="77777777" w:rsidR="00BA105C" w:rsidRPr="00BA105C" w:rsidRDefault="00BA105C" w:rsidP="00BA105C">
            <w:pPr>
              <w:tabs>
                <w:tab w:val="left" w:pos="1071"/>
              </w:tabs>
              <w:jc w:val="center"/>
              <w:rPr>
                <w:rFonts w:ascii="Century Gothic" w:hAnsi="Century Gothic"/>
              </w:rPr>
            </w:pPr>
            <w:r w:rsidRPr="00BA105C">
              <w:rPr>
                <w:rFonts w:ascii="Century Gothic" w:hAnsi="Century Gothic"/>
              </w:rPr>
              <w:t>$30</w:t>
            </w:r>
          </w:p>
        </w:tc>
      </w:tr>
      <w:tr w:rsidR="00BA105C" w:rsidRPr="00BA105C" w14:paraId="723F9DEA" w14:textId="77777777" w:rsidTr="00607CF7">
        <w:trPr>
          <w:trHeight w:val="1020"/>
        </w:trPr>
        <w:tc>
          <w:tcPr>
            <w:tcW w:w="1701" w:type="dxa"/>
            <w:shd w:val="clear" w:color="auto" w:fill="FBFBFB"/>
            <w:vAlign w:val="center"/>
          </w:tcPr>
          <w:p w14:paraId="228F65C3" w14:textId="08E03E37" w:rsidR="00BA105C" w:rsidRPr="00BA105C" w:rsidRDefault="00D2705B" w:rsidP="00BA105C">
            <w:pPr>
              <w:tabs>
                <w:tab w:val="left" w:pos="1071"/>
              </w:tabs>
              <w:jc w:val="center"/>
              <w:rPr>
                <w:rFonts w:ascii="Century Gothic" w:hAnsi="Century Gothic"/>
              </w:rPr>
            </w:pPr>
            <w:r w:rsidRPr="00BA105C">
              <w:rPr>
                <w:rFonts w:ascii="Century Gothic" w:hAnsi="Century Gothic"/>
              </w:rPr>
              <w:t>$4</w:t>
            </w:r>
            <w:r w:rsidR="00474438">
              <w:rPr>
                <w:rFonts w:ascii="Century Gothic" w:hAnsi="Century Gothic"/>
              </w:rPr>
              <w:t>4</w:t>
            </w:r>
          </w:p>
        </w:tc>
      </w:tr>
      <w:tr w:rsidR="00BA105C" w:rsidRPr="00BA105C" w14:paraId="678E2DBF" w14:textId="77777777" w:rsidTr="00607CF7">
        <w:trPr>
          <w:trHeight w:val="1020"/>
        </w:trPr>
        <w:tc>
          <w:tcPr>
            <w:tcW w:w="1701" w:type="dxa"/>
            <w:shd w:val="clear" w:color="auto" w:fill="FBFBFB"/>
            <w:vAlign w:val="center"/>
          </w:tcPr>
          <w:p w14:paraId="0D99FD11" w14:textId="630577A6" w:rsidR="00BA105C" w:rsidRPr="00BA105C" w:rsidRDefault="00D2705B" w:rsidP="00BA105C">
            <w:pPr>
              <w:tabs>
                <w:tab w:val="left" w:pos="1071"/>
              </w:tabs>
              <w:jc w:val="center"/>
              <w:rPr>
                <w:rFonts w:ascii="Century Gothic" w:hAnsi="Century Gothic"/>
              </w:rPr>
            </w:pPr>
            <w:r w:rsidRPr="00BA105C">
              <w:rPr>
                <w:rFonts w:ascii="Century Gothic" w:hAnsi="Century Gothic"/>
              </w:rPr>
              <w:t>$52</w:t>
            </w:r>
          </w:p>
        </w:tc>
      </w:tr>
      <w:tr w:rsidR="00BA105C" w:rsidRPr="00BA105C" w14:paraId="7AC2E38F" w14:textId="77777777" w:rsidTr="00607CF7">
        <w:trPr>
          <w:trHeight w:val="1020"/>
        </w:trPr>
        <w:tc>
          <w:tcPr>
            <w:tcW w:w="1701" w:type="dxa"/>
            <w:shd w:val="clear" w:color="auto" w:fill="FBFBFB"/>
            <w:vAlign w:val="center"/>
          </w:tcPr>
          <w:p w14:paraId="547DD78B" w14:textId="70914930" w:rsidR="00BA105C" w:rsidRPr="00BA105C" w:rsidRDefault="00D2705B" w:rsidP="00BA105C">
            <w:pPr>
              <w:tabs>
                <w:tab w:val="left" w:pos="1071"/>
              </w:tabs>
              <w:jc w:val="center"/>
              <w:rPr>
                <w:rFonts w:ascii="Century Gothic" w:hAnsi="Century Gothic"/>
              </w:rPr>
            </w:pPr>
            <w:r w:rsidRPr="00BA105C">
              <w:rPr>
                <w:rFonts w:ascii="Century Gothic" w:hAnsi="Century Gothic"/>
              </w:rPr>
              <w:t>$5</w:t>
            </w:r>
            <w:r w:rsidR="00A320D4">
              <w:rPr>
                <w:rFonts w:ascii="Century Gothic" w:hAnsi="Century Gothic"/>
              </w:rPr>
              <w:t>4</w:t>
            </w:r>
            <w:r w:rsidRPr="00BA105C">
              <w:rPr>
                <w:rFonts w:ascii="Century Gothic" w:hAnsi="Century Gothic"/>
              </w:rPr>
              <w:t>.50</w:t>
            </w:r>
          </w:p>
        </w:tc>
      </w:tr>
      <w:tr w:rsidR="00BA105C" w:rsidRPr="00BA105C" w14:paraId="30D7E521" w14:textId="77777777" w:rsidTr="00607CF7">
        <w:trPr>
          <w:trHeight w:val="1020"/>
        </w:trPr>
        <w:tc>
          <w:tcPr>
            <w:tcW w:w="1701" w:type="dxa"/>
            <w:shd w:val="clear" w:color="auto" w:fill="FBFBFB"/>
            <w:vAlign w:val="center"/>
          </w:tcPr>
          <w:p w14:paraId="21A0CCA7" w14:textId="2770E3CA" w:rsidR="00BA105C" w:rsidRPr="00BA105C" w:rsidRDefault="00D2705B" w:rsidP="00BA105C">
            <w:pPr>
              <w:tabs>
                <w:tab w:val="left" w:pos="1071"/>
              </w:tabs>
              <w:jc w:val="center"/>
              <w:rPr>
                <w:rFonts w:ascii="Century Gothic" w:hAnsi="Century Gothic"/>
              </w:rPr>
            </w:pPr>
            <w:r w:rsidRPr="00BA105C">
              <w:rPr>
                <w:rFonts w:ascii="Century Gothic" w:hAnsi="Century Gothic"/>
              </w:rPr>
              <w:t>$60</w:t>
            </w:r>
          </w:p>
        </w:tc>
      </w:tr>
      <w:tr w:rsidR="00BA105C" w:rsidRPr="00BA105C" w14:paraId="2E02BB0F" w14:textId="77777777" w:rsidTr="00607CF7">
        <w:trPr>
          <w:trHeight w:val="1020"/>
        </w:trPr>
        <w:tc>
          <w:tcPr>
            <w:tcW w:w="1701" w:type="dxa"/>
            <w:shd w:val="clear" w:color="auto" w:fill="FBFBFB"/>
            <w:vAlign w:val="center"/>
          </w:tcPr>
          <w:p w14:paraId="657E013F" w14:textId="3C10CCC2" w:rsidR="00BA105C" w:rsidRPr="00BA105C" w:rsidRDefault="00D2705B" w:rsidP="00BA105C">
            <w:pPr>
              <w:tabs>
                <w:tab w:val="left" w:pos="1071"/>
              </w:tabs>
              <w:jc w:val="center"/>
              <w:rPr>
                <w:rFonts w:ascii="Century Gothic" w:hAnsi="Century Gothic"/>
              </w:rPr>
            </w:pPr>
            <w:r w:rsidRPr="00D2705B">
              <w:rPr>
                <w:rFonts w:ascii="Century Gothic" w:hAnsi="Century Gothic"/>
              </w:rPr>
              <w:t>$62.50</w:t>
            </w:r>
          </w:p>
        </w:tc>
      </w:tr>
      <w:tr w:rsidR="00BA105C" w:rsidRPr="00BA105C" w14:paraId="547B47B4" w14:textId="77777777" w:rsidTr="00607CF7">
        <w:trPr>
          <w:trHeight w:val="1020"/>
        </w:trPr>
        <w:tc>
          <w:tcPr>
            <w:tcW w:w="1701" w:type="dxa"/>
            <w:shd w:val="clear" w:color="auto" w:fill="FBFBFB"/>
            <w:vAlign w:val="center"/>
          </w:tcPr>
          <w:p w14:paraId="39CEFAE0" w14:textId="77777777" w:rsidR="00BA105C" w:rsidRPr="00BA105C" w:rsidRDefault="00BA105C" w:rsidP="00BA105C">
            <w:pPr>
              <w:tabs>
                <w:tab w:val="left" w:pos="1071"/>
              </w:tabs>
              <w:jc w:val="center"/>
              <w:rPr>
                <w:rFonts w:ascii="Century Gothic" w:hAnsi="Century Gothic"/>
              </w:rPr>
            </w:pPr>
            <w:r w:rsidRPr="00BA105C">
              <w:rPr>
                <w:rFonts w:ascii="Century Gothic" w:hAnsi="Century Gothic"/>
              </w:rPr>
              <w:t>$65</w:t>
            </w:r>
          </w:p>
        </w:tc>
      </w:tr>
      <w:tr w:rsidR="00BA105C" w:rsidRPr="00BA105C" w14:paraId="345420C0" w14:textId="77777777" w:rsidTr="00607CF7">
        <w:trPr>
          <w:trHeight w:val="1020"/>
        </w:trPr>
        <w:tc>
          <w:tcPr>
            <w:tcW w:w="1701" w:type="dxa"/>
            <w:shd w:val="clear" w:color="auto" w:fill="FBFBFB"/>
            <w:vAlign w:val="center"/>
          </w:tcPr>
          <w:p w14:paraId="187AA68D" w14:textId="77777777" w:rsidR="00BA105C" w:rsidRPr="00BA105C" w:rsidRDefault="00BA105C" w:rsidP="00BA105C">
            <w:pPr>
              <w:tabs>
                <w:tab w:val="left" w:pos="1071"/>
              </w:tabs>
              <w:jc w:val="center"/>
              <w:rPr>
                <w:rFonts w:ascii="Century Gothic" w:hAnsi="Century Gothic"/>
              </w:rPr>
            </w:pPr>
            <w:r w:rsidRPr="00BA105C">
              <w:rPr>
                <w:rFonts w:ascii="Century Gothic" w:hAnsi="Century Gothic"/>
              </w:rPr>
              <w:t>$80</w:t>
            </w:r>
          </w:p>
        </w:tc>
      </w:tr>
    </w:tbl>
    <w:p w14:paraId="1166EE16" w14:textId="77777777" w:rsidR="00BA105C" w:rsidRDefault="00BA105C">
      <w:r>
        <w:br w:type="page"/>
      </w:r>
    </w:p>
    <w:p w14:paraId="1B58ED93" w14:textId="2222DCE1" w:rsidR="005D6493" w:rsidRDefault="00F30CFB">
      <w:r>
        <w:rPr>
          <w:noProof/>
        </w:rPr>
        <w:lastRenderedPageBreak/>
        <mc:AlternateContent>
          <mc:Choice Requires="wpg">
            <w:drawing>
              <wp:anchor distT="0" distB="0" distL="114300" distR="114300" simplePos="0" relativeHeight="253873860" behindDoc="0" locked="0" layoutInCell="1" allowOverlap="1" wp14:anchorId="2DE766EA" wp14:editId="59CD0330">
                <wp:simplePos x="0" y="0"/>
                <wp:positionH relativeFrom="column">
                  <wp:posOffset>228600</wp:posOffset>
                </wp:positionH>
                <wp:positionV relativeFrom="paragraph">
                  <wp:posOffset>206375</wp:posOffset>
                </wp:positionV>
                <wp:extent cx="1489710" cy="690245"/>
                <wp:effectExtent l="19050" t="0" r="0" b="0"/>
                <wp:wrapNone/>
                <wp:docPr id="177180931" name="Group 203"/>
                <wp:cNvGraphicFramePr/>
                <a:graphic xmlns:a="http://schemas.openxmlformats.org/drawingml/2006/main">
                  <a:graphicData uri="http://schemas.microsoft.com/office/word/2010/wordprocessingGroup">
                    <wpg:wgp>
                      <wpg:cNvGrpSpPr/>
                      <wpg:grpSpPr>
                        <a:xfrm>
                          <a:off x="0" y="0"/>
                          <a:ext cx="1489710" cy="690245"/>
                          <a:chOff x="0" y="0"/>
                          <a:chExt cx="1489710" cy="690245"/>
                        </a:xfrm>
                      </wpg:grpSpPr>
                      <pic:pic xmlns:pic="http://schemas.openxmlformats.org/drawingml/2006/picture">
                        <pic:nvPicPr>
                          <pic:cNvPr id="1114408498" name="Picture 9"/>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57150"/>
                            <a:ext cx="582295" cy="593090"/>
                          </a:xfrm>
                          <a:prstGeom prst="rect">
                            <a:avLst/>
                          </a:prstGeom>
                          <a:ln>
                            <a:solidFill>
                              <a:sysClr val="window" lastClr="FFFFFF">
                                <a:lumMod val="65000"/>
                              </a:sysClr>
                            </a:solidFill>
                          </a:ln>
                        </pic:spPr>
                      </pic:pic>
                      <pic:pic xmlns:pic="http://schemas.openxmlformats.org/drawingml/2006/picture">
                        <pic:nvPicPr>
                          <pic:cNvPr id="25201924" name="Picture 26"/>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590550" y="0"/>
                            <a:ext cx="899160" cy="690245"/>
                          </a:xfrm>
                          <a:prstGeom prst="rect">
                            <a:avLst/>
                          </a:prstGeom>
                        </pic:spPr>
                      </pic:pic>
                    </wpg:wgp>
                  </a:graphicData>
                </a:graphic>
              </wp:anchor>
            </w:drawing>
          </mc:Choice>
          <mc:Fallback>
            <w:pict>
              <v:group w14:anchorId="692B6DB3" id="Group 203" o:spid="_x0000_s1026" style="position:absolute;margin-left:18pt;margin-top:16.25pt;width:117.3pt;height:54.35pt;z-index:253873860" coordsize="14897,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">
                <v:shape id="Picture 9" o:spid="_x0000_s1027" type="#_x0000_t75" style="position:absolute;top:571;width:5822;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" stroked="t" strokecolor="#a6a6a6">
                  <v:imagedata r:id="rId96" o:title=""/>
                  <v:path arrowok="t"/>
                </v:shape>
                <v:shape id="Picture 26" o:spid="_x0000_s1028" type="#_x0000_t75" style="position:absolute;left:5905;width:8992;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">
                  <v:imagedata r:id="rId93" o:title=""/>
                </v:shape>
              </v:group>
            </w:pict>
          </mc:Fallback>
        </mc:AlternateContent>
      </w:r>
      <w:r w:rsidR="00BA105C" w:rsidRPr="00BA105C">
        <w:rPr>
          <w:rFonts w:ascii="Century Gothic" w:hAnsi="Century Gothic"/>
          <w:noProof/>
        </w:rPr>
        <mc:AlternateContent>
          <mc:Choice Requires="wpg">
            <w:drawing>
              <wp:anchor distT="0" distB="0" distL="114300" distR="114300" simplePos="0" relativeHeight="253888196" behindDoc="0" locked="0" layoutInCell="1" allowOverlap="1" wp14:anchorId="147DA522" wp14:editId="702463DA">
                <wp:simplePos x="0" y="0"/>
                <wp:positionH relativeFrom="column">
                  <wp:posOffset>2195195</wp:posOffset>
                </wp:positionH>
                <wp:positionV relativeFrom="paragraph">
                  <wp:posOffset>147320</wp:posOffset>
                </wp:positionV>
                <wp:extent cx="2733040" cy="972820"/>
                <wp:effectExtent l="0" t="0" r="0" b="0"/>
                <wp:wrapNone/>
                <wp:docPr id="982885836" name="Group 35"/>
                <wp:cNvGraphicFramePr/>
                <a:graphic xmlns:a="http://schemas.openxmlformats.org/drawingml/2006/main">
                  <a:graphicData uri="http://schemas.microsoft.com/office/word/2010/wordprocessingGroup">
                    <wpg:wgp>
                      <wpg:cNvGrpSpPr/>
                      <wpg:grpSpPr>
                        <a:xfrm>
                          <a:off x="0" y="0"/>
                          <a:ext cx="2733040" cy="972820"/>
                          <a:chOff x="0" y="7620"/>
                          <a:chExt cx="2733040" cy="972820"/>
                        </a:xfrm>
                      </wpg:grpSpPr>
                      <pic:pic xmlns:pic="http://schemas.openxmlformats.org/drawingml/2006/picture">
                        <pic:nvPicPr>
                          <pic:cNvPr id="1281078826" name="Picture 167"/>
                          <pic:cNvPicPr>
                            <a:picLocks noChangeAspect="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flipH="1">
                            <a:off x="1790700" y="7620"/>
                            <a:ext cx="942340" cy="972820"/>
                          </a:xfrm>
                          <a:prstGeom prst="rect">
                            <a:avLst/>
                          </a:prstGeom>
                          <a:noFill/>
                          <a:ln>
                            <a:noFill/>
                          </a:ln>
                        </pic:spPr>
                      </pic:pic>
                      <wps:wsp>
                        <wps:cNvPr id="2104828977" name="Speech Bubble: Rectangle with Corners Rounded 1188455414"/>
                        <wps:cNvSpPr/>
                        <wps:spPr>
                          <a:xfrm flipH="1">
                            <a:off x="0" y="190500"/>
                            <a:ext cx="1821180" cy="643738"/>
                          </a:xfrm>
                          <a:prstGeom prst="wedgeRoundRectCallout">
                            <a:avLst>
                              <a:gd name="adj1" fmla="val -59480"/>
                              <a:gd name="adj2" fmla="val 1265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85F4654" w14:textId="7EEFD023" w:rsidR="00BA105C" w:rsidRPr="00BA105C" w:rsidRDefault="00BA105C" w:rsidP="00BA105C">
                              <w:pPr>
                                <w:spacing w:line="276" w:lineRule="auto"/>
                                <w:ind w:right="4"/>
                                <w:rPr>
                                  <w:rFonts w:ascii="Century Gothic" w:hAnsi="Century Gothic" w:cs="Cavolini"/>
                                  <w:color w:val="000000" w:themeColor="text1"/>
                                  <w:lang w:val="en-GB"/>
                                </w:rPr>
                              </w:pPr>
                              <w:r w:rsidRPr="00BA105C">
                                <w:rPr>
                                  <w:rFonts w:ascii="Century Gothic" w:hAnsi="Century Gothic"/>
                                  <w:color w:val="000000" w:themeColor="text1"/>
                                  <w:lang w:val="en-GB"/>
                                </w:rPr>
                                <w:t xml:space="preserve">I need a jumper and </w:t>
                              </w:r>
                              <w:r w:rsidR="00D2705B">
                                <w:rPr>
                                  <w:rFonts w:ascii="Century Gothic" w:hAnsi="Century Gothic"/>
                                  <w:color w:val="000000" w:themeColor="text1"/>
                                  <w:lang w:val="en-GB"/>
                                </w:rPr>
                                <w:t>some shoes</w:t>
                              </w:r>
                              <w:r w:rsidRPr="00BA105C">
                                <w:rPr>
                                  <w:rFonts w:ascii="Century Gothic" w:hAnsi="Century Gothic"/>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47DA522" id="Group 35" o:spid="_x0000_s1295" style="position:absolute;margin-left:172.85pt;margin-top:11.6pt;width:215.2pt;height:76.6pt;z-index:253888196;mso-width-relative:margin" coordorigin=",76" coordsize="27330,9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">
                <v:shape id="Picture 167" o:spid="_x0000_s1296" type="#_x0000_t75" style="position:absolute;left:17907;top:76;width:9423;height:972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">
                  <v:imagedata r:id="rId310" o:title=""/>
                </v:shape>
                <v:shape id="_x0000_s1297" type="#_x0000_t62" style="position:absolute;top:1905;width:18211;height:643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" adj="-2048,13534" fillcolor="#f1f8ec" strokecolor="#548235">
                  <v:textbox>
                    <w:txbxContent>
                      <w:p w14:paraId="185F4654" w14:textId="7EEFD023" w:rsidR="00BA105C" w:rsidRPr="00BA105C" w:rsidRDefault="00BA105C" w:rsidP="00BA105C">
                        <w:pPr>
                          <w:spacing w:line="276" w:lineRule="auto"/>
                          <w:ind w:right="4"/>
                          <w:rPr>
                            <w:rFonts w:ascii="Century Gothic" w:hAnsi="Century Gothic" w:cs="Cavolini"/>
                            <w:color w:val="000000" w:themeColor="text1"/>
                            <w:lang w:val="en-GB"/>
                          </w:rPr>
                        </w:pPr>
                        <w:r w:rsidRPr="00BA105C">
                          <w:rPr>
                            <w:rFonts w:ascii="Century Gothic" w:hAnsi="Century Gothic"/>
                            <w:color w:val="000000" w:themeColor="text1"/>
                            <w:lang w:val="en-GB"/>
                          </w:rPr>
                          <w:t xml:space="preserve">I need a jumper and </w:t>
                        </w:r>
                        <w:r w:rsidR="00D2705B">
                          <w:rPr>
                            <w:rFonts w:ascii="Century Gothic" w:hAnsi="Century Gothic"/>
                            <w:color w:val="000000" w:themeColor="text1"/>
                            <w:lang w:val="en-GB"/>
                          </w:rPr>
                          <w:t>some shoes</w:t>
                        </w:r>
                        <w:r w:rsidRPr="00BA105C">
                          <w:rPr>
                            <w:rFonts w:ascii="Century Gothic" w:hAnsi="Century Gothic"/>
                            <w:color w:val="000000" w:themeColor="text1"/>
                            <w:lang w:val="en-GB"/>
                          </w:rPr>
                          <w:t>.</w:t>
                        </w:r>
                      </w:p>
                    </w:txbxContent>
                  </v:textbox>
                </v:shape>
              </v:group>
            </w:pict>
          </mc:Fallback>
        </mc:AlternateContent>
      </w:r>
    </w:p>
    <w:p w14:paraId="3EEB2228" w14:textId="1AD1A8D7" w:rsidR="005D6493" w:rsidRDefault="005D6493">
      <w:pPr>
        <w:pStyle w:val="ListParagraph"/>
        <w:numPr>
          <w:ilvl w:val="0"/>
          <w:numId w:val="29"/>
        </w:numPr>
        <w:ind w:hanging="720"/>
      </w:pPr>
    </w:p>
    <w:p w14:paraId="187946AC" w14:textId="04E39506" w:rsidR="005D6493" w:rsidRDefault="005D6493"/>
    <w:tbl>
      <w:tblPr>
        <w:tblStyle w:val="TableGrid"/>
        <w:tblpPr w:leftFromText="180" w:rightFromText="180" w:vertAnchor="text" w:horzAnchor="page" w:tblpX="2111" w:tblpY="182"/>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972"/>
        <w:gridCol w:w="2134"/>
        <w:gridCol w:w="2668"/>
      </w:tblGrid>
      <w:tr w:rsidR="00BA105C" w:rsidRPr="00BA105C" w14:paraId="6BDEC107" w14:textId="77777777" w:rsidTr="00607CF7">
        <w:trPr>
          <w:trHeight w:val="964"/>
        </w:trPr>
        <w:tc>
          <w:tcPr>
            <w:tcW w:w="1972" w:type="dxa"/>
            <w:tcBorders>
              <w:bottom w:val="single" w:sz="4" w:space="0" w:color="FFFFFF" w:themeColor="background1"/>
              <w:right w:val="single" w:sz="4" w:space="0" w:color="FFFFFF" w:themeColor="background1"/>
            </w:tcBorders>
            <w:vAlign w:val="center"/>
          </w:tcPr>
          <w:p w14:paraId="6C3E3862" w14:textId="77777777" w:rsidR="00BA105C" w:rsidRPr="00BA105C" w:rsidRDefault="00BA105C">
            <w:pPr>
              <w:numPr>
                <w:ilvl w:val="0"/>
                <w:numId w:val="3"/>
              </w:numPr>
              <w:tabs>
                <w:tab w:val="left" w:pos="1071"/>
                <w:tab w:val="left" w:pos="3544"/>
              </w:tabs>
              <w:ind w:hanging="720"/>
              <w:contextualSpacing/>
              <w:rPr>
                <w:rFonts w:ascii="Century Gothic" w:hAnsi="Century Gothic"/>
              </w:rPr>
            </w:pPr>
            <w:r w:rsidRPr="00BA105C">
              <w:rPr>
                <w:rFonts w:ascii="Century Gothic" w:hAnsi="Century Gothic"/>
                <w:noProof/>
              </w:rPr>
              <w:drawing>
                <wp:anchor distT="0" distB="0" distL="114300" distR="114300" simplePos="0" relativeHeight="253881028" behindDoc="0" locked="0" layoutInCell="1" allowOverlap="1" wp14:anchorId="2DD86E8E" wp14:editId="1D8C36A2">
                  <wp:simplePos x="0" y="0"/>
                  <wp:positionH relativeFrom="margin">
                    <wp:posOffset>259715</wp:posOffset>
                  </wp:positionH>
                  <wp:positionV relativeFrom="paragraph">
                    <wp:posOffset>109220</wp:posOffset>
                  </wp:positionV>
                  <wp:extent cx="770890" cy="817245"/>
                  <wp:effectExtent l="0" t="0" r="0" b="1905"/>
                  <wp:wrapNone/>
                  <wp:docPr id="20600430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770890" cy="8172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134" w:type="dxa"/>
            <w:tcBorders>
              <w:left w:val="single" w:sz="4" w:space="0" w:color="FFFFFF" w:themeColor="background1"/>
              <w:bottom w:val="single" w:sz="4" w:space="0" w:color="FFFFFF" w:themeColor="background1"/>
              <w:right w:val="single" w:sz="4" w:space="0" w:color="FFFFFF" w:themeColor="background1"/>
            </w:tcBorders>
            <w:vAlign w:val="center"/>
          </w:tcPr>
          <w:p w14:paraId="2A060808" w14:textId="77777777" w:rsidR="00BA105C" w:rsidRPr="00BA105C" w:rsidRDefault="00BA105C" w:rsidP="00BA105C">
            <w:pPr>
              <w:tabs>
                <w:tab w:val="left" w:pos="1071"/>
                <w:tab w:val="left" w:pos="3544"/>
              </w:tabs>
              <w:spacing w:before="480"/>
              <w:jc w:val="right"/>
              <w:rPr>
                <w:rFonts w:ascii="Century Gothic" w:hAnsi="Century Gothic"/>
              </w:rPr>
            </w:pPr>
            <w:r w:rsidRPr="00BA105C">
              <w:rPr>
                <w:rFonts w:ascii="Century Gothic" w:hAnsi="Century Gothic"/>
              </w:rPr>
              <w:t>a jumper</w:t>
            </w:r>
          </w:p>
        </w:tc>
        <w:tc>
          <w:tcPr>
            <w:tcW w:w="2668" w:type="dxa"/>
            <w:tcBorders>
              <w:left w:val="single" w:sz="4" w:space="0" w:color="FFFFFF" w:themeColor="background1"/>
              <w:bottom w:val="single" w:sz="4" w:space="0" w:color="FFFFFF" w:themeColor="background1"/>
            </w:tcBorders>
            <w:vAlign w:val="center"/>
          </w:tcPr>
          <w:p w14:paraId="446EDB45" w14:textId="1F911F8E" w:rsidR="00BA105C" w:rsidRPr="00BA105C" w:rsidRDefault="00224051" w:rsidP="00BA105C">
            <w:pPr>
              <w:tabs>
                <w:tab w:val="left" w:pos="1021"/>
                <w:tab w:val="left" w:pos="3544"/>
              </w:tabs>
              <w:spacing w:before="480"/>
              <w:ind w:firstLine="596"/>
              <w:rPr>
                <w:rFonts w:ascii="Century Gothic" w:hAnsi="Century Gothic"/>
              </w:rPr>
            </w:pPr>
            <w:r>
              <w:rPr>
                <w:rFonts w:ascii="Century Gothic" w:hAnsi="Century Gothic"/>
              </w:rPr>
              <w:t xml:space="preserve"> </w:t>
            </w:r>
            <w:r w:rsidR="00BA105C" w:rsidRPr="00BA105C">
              <w:rPr>
                <w:rFonts w:ascii="Century Gothic" w:hAnsi="Century Gothic"/>
              </w:rPr>
              <w:t>$30.00</w:t>
            </w:r>
          </w:p>
        </w:tc>
      </w:tr>
      <w:tr w:rsidR="00BA105C" w:rsidRPr="00BA105C" w14:paraId="3ABFE831" w14:textId="77777777" w:rsidTr="00607CF7">
        <w:trPr>
          <w:trHeight w:val="1191"/>
        </w:trPr>
        <w:tc>
          <w:tcPr>
            <w:tcW w:w="1972" w:type="dxa"/>
            <w:tcBorders>
              <w:top w:val="single" w:sz="4" w:space="0" w:color="FFFFFF" w:themeColor="background1"/>
              <w:bottom w:val="single" w:sz="4" w:space="0" w:color="A6A6A6"/>
              <w:right w:val="single" w:sz="4" w:space="0" w:color="FFFFFF" w:themeColor="background1"/>
            </w:tcBorders>
            <w:vAlign w:val="center"/>
          </w:tcPr>
          <w:p w14:paraId="5BA01703" w14:textId="2181140D" w:rsidR="00BA105C" w:rsidRPr="00BA105C" w:rsidRDefault="00BA105C" w:rsidP="00BA105C">
            <w:pPr>
              <w:tabs>
                <w:tab w:val="left" w:pos="1071"/>
                <w:tab w:val="left" w:pos="3544"/>
              </w:tabs>
              <w:rPr>
                <w:rFonts w:ascii="Century Gothic" w:hAnsi="Century Gothic"/>
              </w:rPr>
            </w:pPr>
          </w:p>
        </w:tc>
        <w:tc>
          <w:tcPr>
            <w:tcW w:w="2134" w:type="dxa"/>
            <w:tcBorders>
              <w:top w:val="single" w:sz="4" w:space="0" w:color="FFFFFF" w:themeColor="background1"/>
              <w:left w:val="single" w:sz="4" w:space="0" w:color="FFFFFF" w:themeColor="background1"/>
              <w:bottom w:val="single" w:sz="4" w:space="0" w:color="A6A6A6"/>
              <w:right w:val="single" w:sz="4" w:space="0" w:color="FFFFFF" w:themeColor="background1"/>
            </w:tcBorders>
          </w:tcPr>
          <w:p w14:paraId="279FB677" w14:textId="31844A0A" w:rsidR="00BA105C" w:rsidRPr="00BA105C" w:rsidRDefault="00224051" w:rsidP="00224051">
            <w:pPr>
              <w:tabs>
                <w:tab w:val="left" w:pos="1071"/>
                <w:tab w:val="left" w:pos="3544"/>
              </w:tabs>
              <w:spacing w:before="440" w:line="360" w:lineRule="auto"/>
              <w:jc w:val="right"/>
              <w:rPr>
                <w:rFonts w:ascii="Century Gothic" w:hAnsi="Century Gothic"/>
              </w:rPr>
            </w:pPr>
            <w:r>
              <w:rPr>
                <w:noProof/>
              </w:rPr>
              <w:drawing>
                <wp:anchor distT="0" distB="0" distL="114300" distR="114300" simplePos="0" relativeHeight="253909700" behindDoc="0" locked="0" layoutInCell="1" allowOverlap="1" wp14:anchorId="71106F05" wp14:editId="06A198A8">
                  <wp:simplePos x="0" y="0"/>
                  <wp:positionH relativeFrom="column">
                    <wp:posOffset>-682624</wp:posOffset>
                  </wp:positionH>
                  <wp:positionV relativeFrom="paragraph">
                    <wp:posOffset>434340</wp:posOffset>
                  </wp:positionV>
                  <wp:extent cx="1052740" cy="494030"/>
                  <wp:effectExtent l="0" t="0" r="0" b="1270"/>
                  <wp:wrapNone/>
                  <wp:docPr id="7031499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747624" name="Picture 5"/>
                          <pic:cNvPicPr>
                            <a:picLocks noChangeAspect="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054054" cy="49464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rPr>
              <w:t>shoes</w:t>
            </w:r>
          </w:p>
          <w:p w14:paraId="3527CE0B" w14:textId="77777777" w:rsidR="00BA105C" w:rsidRPr="00BA105C" w:rsidRDefault="00BA105C" w:rsidP="00224051">
            <w:pPr>
              <w:tabs>
                <w:tab w:val="left" w:pos="1071"/>
                <w:tab w:val="left" w:pos="3544"/>
              </w:tabs>
              <w:spacing w:before="280" w:line="360" w:lineRule="auto"/>
              <w:jc w:val="right"/>
              <w:rPr>
                <w:rFonts w:ascii="Century Gothic" w:hAnsi="Century Gothic"/>
              </w:rPr>
            </w:pPr>
            <w:r w:rsidRPr="00BA105C">
              <w:rPr>
                <w:rFonts w:ascii="Century Gothic" w:hAnsi="Century Gothic"/>
                <w:b/>
                <w:bCs/>
              </w:rPr>
              <w:t>Total</w:t>
            </w:r>
          </w:p>
        </w:tc>
        <w:tc>
          <w:tcPr>
            <w:tcW w:w="2668" w:type="dxa"/>
            <w:tcBorders>
              <w:top w:val="single" w:sz="4" w:space="0" w:color="FFFFFF" w:themeColor="background1"/>
              <w:left w:val="single" w:sz="4" w:space="0" w:color="FFFFFF" w:themeColor="background1"/>
              <w:bottom w:val="single" w:sz="4" w:space="0" w:color="A6A6A6"/>
            </w:tcBorders>
          </w:tcPr>
          <w:p w14:paraId="53185B87" w14:textId="3E336C00" w:rsidR="00BA105C" w:rsidRPr="00BA105C" w:rsidRDefault="00BA105C" w:rsidP="00BA105C">
            <w:pPr>
              <w:tabs>
                <w:tab w:val="left" w:pos="486"/>
                <w:tab w:val="left" w:pos="3544"/>
              </w:tabs>
              <w:spacing w:before="360"/>
              <w:rPr>
                <w:rFonts w:ascii="Century Gothic" w:hAnsi="Century Gothic"/>
              </w:rPr>
            </w:pPr>
            <w:r w:rsidRPr="00BA105C">
              <w:rPr>
                <w:rFonts w:ascii="Century Gothic" w:hAnsi="Century Gothic"/>
                <w:sz w:val="36"/>
                <w:szCs w:val="28"/>
              </w:rPr>
              <w:t xml:space="preserve">   </w:t>
            </w:r>
            <w:r w:rsidRPr="00BA105C">
              <w:rPr>
                <w:rFonts w:ascii="Century Gothic" w:hAnsi="Century Gothic"/>
                <w:sz w:val="40"/>
                <w:szCs w:val="32"/>
              </w:rPr>
              <w:t>+</w:t>
            </w:r>
            <w:r w:rsidRPr="00BA105C">
              <w:rPr>
                <w:rFonts w:ascii="Century Gothic" w:hAnsi="Century Gothic"/>
              </w:rPr>
              <w:t xml:space="preserve"> </w:t>
            </w:r>
            <w:r w:rsidR="00224051">
              <w:rPr>
                <w:rFonts w:ascii="Century Gothic" w:hAnsi="Century Gothic"/>
              </w:rPr>
              <w:t xml:space="preserve"> </w:t>
            </w:r>
            <w:r w:rsidRPr="00BA105C">
              <w:rPr>
                <w:rFonts w:ascii="Century Gothic" w:hAnsi="Century Gothic"/>
              </w:rPr>
              <w:t>$</w:t>
            </w:r>
            <w:r w:rsidR="00D2705B">
              <w:rPr>
                <w:rFonts w:ascii="Century Gothic" w:hAnsi="Century Gothic"/>
              </w:rPr>
              <w:t>6</w:t>
            </w:r>
            <w:r w:rsidR="00224051">
              <w:rPr>
                <w:rFonts w:ascii="Century Gothic" w:hAnsi="Century Gothic"/>
              </w:rPr>
              <w:t>2</w:t>
            </w:r>
            <w:r w:rsidRPr="00BA105C">
              <w:rPr>
                <w:rFonts w:ascii="Century Gothic" w:hAnsi="Century Gothic"/>
              </w:rPr>
              <w:t>.</w:t>
            </w:r>
            <w:r w:rsidR="00D2705B">
              <w:rPr>
                <w:rFonts w:ascii="Century Gothic" w:hAnsi="Century Gothic"/>
              </w:rPr>
              <w:t>5</w:t>
            </w:r>
            <w:r w:rsidRPr="00BA105C">
              <w:rPr>
                <w:rFonts w:ascii="Century Gothic" w:hAnsi="Century Gothic"/>
              </w:rPr>
              <w:t>0</w:t>
            </w:r>
          </w:p>
          <w:p w14:paraId="687C3A95" w14:textId="77777777" w:rsidR="00BA105C" w:rsidRPr="00BA105C" w:rsidRDefault="00BA105C" w:rsidP="00BA105C">
            <w:pPr>
              <w:tabs>
                <w:tab w:val="left" w:pos="486"/>
                <w:tab w:val="left" w:pos="3544"/>
              </w:tabs>
              <w:ind w:firstLine="486"/>
              <w:rPr>
                <w:rFonts w:ascii="Century Gothic" w:hAnsi="Century Gothic"/>
              </w:rPr>
            </w:pPr>
          </w:p>
          <w:p w14:paraId="00E05F98" w14:textId="00E1D8B6" w:rsidR="00BA105C" w:rsidRPr="00BA105C" w:rsidRDefault="00BA105C" w:rsidP="00BA105C">
            <w:pPr>
              <w:tabs>
                <w:tab w:val="left" w:pos="483"/>
                <w:tab w:val="left" w:pos="3544"/>
              </w:tabs>
              <w:spacing w:before="120" w:after="240"/>
              <w:ind w:firstLine="483"/>
              <w:rPr>
                <w:rFonts w:ascii="Century Gothic" w:hAnsi="Century Gothic"/>
                <w:u w:val="single"/>
              </w:rPr>
            </w:pPr>
            <w:r w:rsidRPr="00BA105C">
              <w:rPr>
                <w:rFonts w:ascii="Century Gothic" w:hAnsi="Century Gothic"/>
                <w:u w:val="single"/>
              </w:rPr>
              <w:t xml:space="preserve">  $</w:t>
            </w:r>
            <w:r w:rsidR="00D2705B">
              <w:rPr>
                <w:rFonts w:ascii="Century Gothic" w:hAnsi="Century Gothic"/>
                <w:u w:val="single"/>
              </w:rPr>
              <w:t>9</w:t>
            </w:r>
            <w:r w:rsidR="00224051">
              <w:rPr>
                <w:rFonts w:ascii="Century Gothic" w:hAnsi="Century Gothic"/>
                <w:u w:val="single"/>
              </w:rPr>
              <w:t>2</w:t>
            </w:r>
            <w:r w:rsidRPr="00BA105C">
              <w:rPr>
                <w:rFonts w:ascii="Century Gothic" w:hAnsi="Century Gothic"/>
                <w:u w:val="single"/>
              </w:rPr>
              <w:t>.</w:t>
            </w:r>
            <w:r w:rsidR="00D2705B">
              <w:rPr>
                <w:rFonts w:ascii="Century Gothic" w:hAnsi="Century Gothic"/>
                <w:u w:val="single"/>
              </w:rPr>
              <w:t>5</w:t>
            </w:r>
            <w:r w:rsidRPr="00BA105C">
              <w:rPr>
                <w:rFonts w:ascii="Century Gothic" w:hAnsi="Century Gothic"/>
                <w:u w:val="single"/>
              </w:rPr>
              <w:t xml:space="preserve">0   </w:t>
            </w:r>
            <w:r w:rsidRPr="00BA105C">
              <w:rPr>
                <w:rFonts w:ascii="Century Gothic" w:hAnsi="Century Gothic"/>
                <w:color w:val="FFFFFF" w:themeColor="background1"/>
                <w:u w:val="single"/>
              </w:rPr>
              <w:t>.</w:t>
            </w:r>
          </w:p>
        </w:tc>
      </w:tr>
      <w:tr w:rsidR="00BA105C" w:rsidRPr="00BA105C" w14:paraId="55BC7C79" w14:textId="77777777" w:rsidTr="00607CF7">
        <w:trPr>
          <w:trHeight w:val="2098"/>
        </w:trPr>
        <w:tc>
          <w:tcPr>
            <w:tcW w:w="6774" w:type="dxa"/>
            <w:gridSpan w:val="3"/>
            <w:tcBorders>
              <w:left w:val="single" w:sz="4" w:space="0" w:color="FFFFFF" w:themeColor="background1"/>
              <w:bottom w:val="single" w:sz="4" w:space="0" w:color="A6A6A6"/>
              <w:right w:val="single" w:sz="4" w:space="0" w:color="FFFFFF" w:themeColor="background1"/>
            </w:tcBorders>
            <w:vAlign w:val="center"/>
          </w:tcPr>
          <w:p w14:paraId="6F3B6C73" w14:textId="77777777" w:rsidR="00BA105C" w:rsidRPr="00BA105C" w:rsidRDefault="00BA105C" w:rsidP="00BA105C">
            <w:pPr>
              <w:tabs>
                <w:tab w:val="left" w:pos="1071"/>
                <w:tab w:val="left" w:pos="3544"/>
                <w:tab w:val="left" w:pos="4284"/>
              </w:tabs>
              <w:jc w:val="center"/>
              <w:rPr>
                <w:rFonts w:ascii="Century Gothic" w:hAnsi="Century Gothic"/>
              </w:rPr>
            </w:pPr>
            <w:r w:rsidRPr="00BA105C">
              <w:rPr>
                <w:rFonts w:ascii="Century Gothic" w:hAnsi="Century Gothic"/>
                <w:noProof/>
              </w:rPr>
              <mc:AlternateContent>
                <mc:Choice Requires="wps">
                  <w:drawing>
                    <wp:anchor distT="0" distB="0" distL="114300" distR="114300" simplePos="0" relativeHeight="253880004" behindDoc="0" locked="0" layoutInCell="1" allowOverlap="1" wp14:anchorId="5EAC30EE" wp14:editId="7D04004B">
                      <wp:simplePos x="0" y="0"/>
                      <wp:positionH relativeFrom="column">
                        <wp:posOffset>1390015</wp:posOffset>
                      </wp:positionH>
                      <wp:positionV relativeFrom="paragraph">
                        <wp:posOffset>311150</wp:posOffset>
                      </wp:positionV>
                      <wp:extent cx="2439670" cy="624840"/>
                      <wp:effectExtent l="171450" t="0" r="17780" b="22860"/>
                      <wp:wrapNone/>
                      <wp:docPr id="203398156" name="Speech Bubble: Rectangle with Corners Rounded 1188455414"/>
                      <wp:cNvGraphicFramePr/>
                      <a:graphic xmlns:a="http://schemas.openxmlformats.org/drawingml/2006/main">
                        <a:graphicData uri="http://schemas.microsoft.com/office/word/2010/wordprocessingShape">
                          <wps:wsp>
                            <wps:cNvSpPr/>
                            <wps:spPr>
                              <a:xfrm flipH="1">
                                <a:off x="0" y="0"/>
                                <a:ext cx="2439670" cy="624840"/>
                              </a:xfrm>
                              <a:prstGeom prst="wedgeRoundRectCallout">
                                <a:avLst>
                                  <a:gd name="adj1" fmla="val 56291"/>
                                  <a:gd name="adj2" fmla="val 412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8D7EE06" w14:textId="77777777" w:rsidR="00BA105C" w:rsidRPr="00BA105C" w:rsidRDefault="00BA105C" w:rsidP="00BA105C">
                                  <w:pPr>
                                    <w:spacing w:line="276" w:lineRule="auto"/>
                                    <w:ind w:right="66"/>
                                    <w:rPr>
                                      <w:rFonts w:ascii="Century Gothic" w:hAnsi="Century Gothic" w:cs="Cavolini"/>
                                      <w:color w:val="000000" w:themeColor="text1"/>
                                      <w:lang w:val="en-GB"/>
                                    </w:rPr>
                                  </w:pPr>
                                  <w:r w:rsidRPr="00BA105C">
                                    <w:rPr>
                                      <w:rFonts w:ascii="Century Gothic" w:hAnsi="Century Gothic"/>
                                      <w:color w:val="000000" w:themeColor="text1"/>
                                      <w:lang w:val="en-GB"/>
                                    </w:rPr>
                                    <w:t>I need some track pants and some runners.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C30EE" id="_x0000_s1298" type="#_x0000_t62" style="position:absolute;left:0;text-align:left;margin-left:109.45pt;margin-top:24.5pt;width:192.1pt;height:49.2pt;flip:x;z-index:2538800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" adj="22959,11690" fillcolor="#f1f8ec" strokecolor="#548235">
                      <v:textbox>
                        <w:txbxContent>
                          <w:p w14:paraId="48D7EE06" w14:textId="77777777" w:rsidR="00BA105C" w:rsidRPr="00BA105C" w:rsidRDefault="00BA105C" w:rsidP="00BA105C">
                            <w:pPr>
                              <w:spacing w:line="276" w:lineRule="auto"/>
                              <w:ind w:right="66"/>
                              <w:rPr>
                                <w:rFonts w:ascii="Century Gothic" w:hAnsi="Century Gothic" w:cs="Cavolini"/>
                                <w:color w:val="000000" w:themeColor="text1"/>
                                <w:lang w:val="en-GB"/>
                              </w:rPr>
                            </w:pPr>
                            <w:r w:rsidRPr="00BA105C">
                              <w:rPr>
                                <w:rFonts w:ascii="Century Gothic" w:hAnsi="Century Gothic"/>
                                <w:color w:val="000000" w:themeColor="text1"/>
                                <w:lang w:val="en-GB"/>
                              </w:rPr>
                              <w:t>I need some track pants and some runners.</w:t>
                            </w:r>
                          </w:p>
                        </w:txbxContent>
                      </v:textbox>
                    </v:shape>
                  </w:pict>
                </mc:Fallback>
              </mc:AlternateContent>
            </w:r>
            <w:r w:rsidRPr="00BA105C">
              <w:rPr>
                <w:rFonts w:ascii="Century Gothic" w:hAnsi="Century Gothic"/>
                <w:noProof/>
              </w:rPr>
              <w:drawing>
                <wp:anchor distT="0" distB="0" distL="114300" distR="114300" simplePos="0" relativeHeight="253877956" behindDoc="0" locked="0" layoutInCell="1" allowOverlap="1" wp14:anchorId="7622866C" wp14:editId="09B07B9C">
                  <wp:simplePos x="0" y="0"/>
                  <wp:positionH relativeFrom="column">
                    <wp:posOffset>386080</wp:posOffset>
                  </wp:positionH>
                  <wp:positionV relativeFrom="paragraph">
                    <wp:posOffset>116840</wp:posOffset>
                  </wp:positionV>
                  <wp:extent cx="1049020" cy="1015365"/>
                  <wp:effectExtent l="0" t="0" r="0" b="0"/>
                  <wp:wrapNone/>
                  <wp:docPr id="188806720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067200" name="Picture 170"/>
                          <pic:cNvPicPr>
                            <a:picLocks noChangeAspect="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flipH="1">
                            <a:off x="0" y="0"/>
                            <a:ext cx="1049020" cy="10153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A105C" w:rsidRPr="00BA105C" w14:paraId="095709F6" w14:textId="77777777" w:rsidTr="00607CF7">
        <w:trPr>
          <w:trHeight w:val="964"/>
        </w:trPr>
        <w:tc>
          <w:tcPr>
            <w:tcW w:w="1972" w:type="dxa"/>
            <w:tcBorders>
              <w:bottom w:val="single" w:sz="4" w:space="0" w:color="FFFFFF"/>
              <w:right w:val="single" w:sz="4" w:space="0" w:color="FFFFFF"/>
            </w:tcBorders>
          </w:tcPr>
          <w:p w14:paraId="3B00222C" w14:textId="77777777" w:rsidR="00BA105C" w:rsidRPr="00BA105C" w:rsidRDefault="00BA105C">
            <w:pPr>
              <w:numPr>
                <w:ilvl w:val="0"/>
                <w:numId w:val="3"/>
              </w:numPr>
              <w:tabs>
                <w:tab w:val="left" w:pos="1071"/>
                <w:tab w:val="left" w:pos="3544"/>
              </w:tabs>
              <w:ind w:hanging="686"/>
              <w:contextualSpacing/>
              <w:rPr>
                <w:rFonts w:ascii="Century Gothic" w:hAnsi="Century Gothic"/>
              </w:rPr>
            </w:pPr>
            <w:r w:rsidRPr="00BA105C">
              <w:rPr>
                <w:rFonts w:ascii="Century Gothic" w:hAnsi="Century Gothic"/>
                <w:noProof/>
              </w:rPr>
              <w:drawing>
                <wp:anchor distT="0" distB="0" distL="114300" distR="114300" simplePos="0" relativeHeight="253883076" behindDoc="0" locked="0" layoutInCell="1" allowOverlap="1" wp14:anchorId="01F740A6" wp14:editId="2718A238">
                  <wp:simplePos x="0" y="0"/>
                  <wp:positionH relativeFrom="margin">
                    <wp:posOffset>281609</wp:posOffset>
                  </wp:positionH>
                  <wp:positionV relativeFrom="paragraph">
                    <wp:posOffset>88403</wp:posOffset>
                  </wp:positionV>
                  <wp:extent cx="481330" cy="1208405"/>
                  <wp:effectExtent l="0" t="0" r="0" b="0"/>
                  <wp:wrapNone/>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481330" cy="12084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134" w:type="dxa"/>
            <w:tcBorders>
              <w:left w:val="single" w:sz="4" w:space="0" w:color="FFFFFF"/>
              <w:bottom w:val="single" w:sz="4" w:space="0" w:color="FFFFFF"/>
              <w:right w:val="single" w:sz="4" w:space="0" w:color="FFFFFF"/>
            </w:tcBorders>
            <w:vAlign w:val="center"/>
          </w:tcPr>
          <w:p w14:paraId="0F2BC143" w14:textId="77777777" w:rsidR="00BA105C" w:rsidRPr="00BA105C" w:rsidRDefault="00BA105C" w:rsidP="00BA105C">
            <w:pPr>
              <w:tabs>
                <w:tab w:val="left" w:pos="1071"/>
                <w:tab w:val="left" w:pos="3544"/>
              </w:tabs>
              <w:jc w:val="right"/>
              <w:rPr>
                <w:rFonts w:ascii="Century Gothic" w:hAnsi="Century Gothic"/>
              </w:rPr>
            </w:pPr>
            <w:r w:rsidRPr="00BA105C">
              <w:rPr>
                <w:rFonts w:ascii="Century Gothic" w:hAnsi="Century Gothic"/>
              </w:rPr>
              <w:t>track pants</w:t>
            </w:r>
          </w:p>
        </w:tc>
        <w:tc>
          <w:tcPr>
            <w:tcW w:w="2668" w:type="dxa"/>
            <w:tcBorders>
              <w:left w:val="single" w:sz="4" w:space="0" w:color="FFFFFF"/>
              <w:bottom w:val="single" w:sz="4" w:space="0" w:color="FFFFFF"/>
            </w:tcBorders>
            <w:vAlign w:val="center"/>
          </w:tcPr>
          <w:p w14:paraId="1CA1E190" w14:textId="77777777" w:rsidR="00BA105C" w:rsidRPr="00BA105C" w:rsidRDefault="00BA105C" w:rsidP="00BA105C">
            <w:pPr>
              <w:tabs>
                <w:tab w:val="left" w:pos="1071"/>
                <w:tab w:val="left" w:pos="3544"/>
              </w:tabs>
              <w:jc w:val="center"/>
              <w:rPr>
                <w:rFonts w:ascii="Century Gothic" w:hAnsi="Century Gothic"/>
              </w:rPr>
            </w:pPr>
            <w:r w:rsidRPr="00BA105C">
              <w:rPr>
                <w:rFonts w:ascii="Century Gothic" w:hAnsi="Century Gothic"/>
              </w:rPr>
              <w:t xml:space="preserve">$ </w:t>
            </w:r>
            <w:r w:rsidRPr="00BA105C">
              <w:rPr>
                <w:rFonts w:ascii="Century Gothic" w:hAnsi="Century Gothic"/>
                <w:color w:val="BFBFBF" w:themeColor="background1" w:themeShade="BF"/>
              </w:rPr>
              <w:t>_______</w:t>
            </w:r>
          </w:p>
        </w:tc>
      </w:tr>
      <w:tr w:rsidR="00BA105C" w:rsidRPr="00BA105C" w14:paraId="000C1248" w14:textId="77777777" w:rsidTr="00607CF7">
        <w:trPr>
          <w:trHeight w:val="1191"/>
        </w:trPr>
        <w:tc>
          <w:tcPr>
            <w:tcW w:w="1972" w:type="dxa"/>
            <w:tcBorders>
              <w:top w:val="single" w:sz="4" w:space="0" w:color="FFFFFF"/>
              <w:bottom w:val="single" w:sz="4" w:space="0" w:color="A6A6A6"/>
              <w:right w:val="single" w:sz="4" w:space="0" w:color="FFFFFF"/>
            </w:tcBorders>
            <w:vAlign w:val="center"/>
          </w:tcPr>
          <w:p w14:paraId="6B25E221" w14:textId="77777777" w:rsidR="00BA105C" w:rsidRPr="00BA105C" w:rsidRDefault="00BA105C" w:rsidP="00BA105C">
            <w:pPr>
              <w:tabs>
                <w:tab w:val="left" w:pos="1071"/>
                <w:tab w:val="left" w:pos="3544"/>
              </w:tabs>
              <w:jc w:val="center"/>
              <w:rPr>
                <w:rFonts w:ascii="Century Gothic" w:hAnsi="Century Gothic"/>
              </w:rPr>
            </w:pPr>
          </w:p>
        </w:tc>
        <w:tc>
          <w:tcPr>
            <w:tcW w:w="2134" w:type="dxa"/>
            <w:tcBorders>
              <w:top w:val="single" w:sz="4" w:space="0" w:color="FFFFFF"/>
              <w:left w:val="single" w:sz="4" w:space="0" w:color="FFFFFF"/>
              <w:bottom w:val="single" w:sz="4" w:space="0" w:color="A6A6A6"/>
              <w:right w:val="single" w:sz="4" w:space="0" w:color="FFFFFF"/>
            </w:tcBorders>
          </w:tcPr>
          <w:p w14:paraId="2760FBEF" w14:textId="77777777" w:rsidR="00BA105C" w:rsidRPr="00BA105C" w:rsidRDefault="00BA105C" w:rsidP="00BA105C">
            <w:pPr>
              <w:tabs>
                <w:tab w:val="left" w:pos="1071"/>
                <w:tab w:val="left" w:pos="3544"/>
              </w:tabs>
              <w:spacing w:before="60"/>
              <w:jc w:val="right"/>
              <w:rPr>
                <w:rFonts w:ascii="Century Gothic" w:hAnsi="Century Gothic"/>
              </w:rPr>
            </w:pPr>
            <w:r w:rsidRPr="00BA105C">
              <w:rPr>
                <w:rFonts w:ascii="Century Gothic" w:hAnsi="Century Gothic"/>
                <w:noProof/>
              </w:rPr>
              <w:drawing>
                <wp:anchor distT="0" distB="0" distL="114300" distR="114300" simplePos="0" relativeHeight="253884100" behindDoc="0" locked="0" layoutInCell="1" allowOverlap="1" wp14:anchorId="5F7AA30C" wp14:editId="77140F1D">
                  <wp:simplePos x="0" y="0"/>
                  <wp:positionH relativeFrom="margin">
                    <wp:posOffset>-395757</wp:posOffset>
                  </wp:positionH>
                  <wp:positionV relativeFrom="paragraph">
                    <wp:posOffset>186792</wp:posOffset>
                  </wp:positionV>
                  <wp:extent cx="795020" cy="681990"/>
                  <wp:effectExtent l="0" t="0" r="5080" b="3810"/>
                  <wp:wrapNone/>
                  <wp:docPr id="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795020" cy="681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A105C">
              <w:rPr>
                <w:rFonts w:ascii="Century Gothic" w:hAnsi="Century Gothic"/>
              </w:rPr>
              <w:t>runners</w:t>
            </w:r>
          </w:p>
          <w:p w14:paraId="4EADC1B0" w14:textId="77777777" w:rsidR="00BA105C" w:rsidRPr="00BA105C" w:rsidRDefault="00BA105C" w:rsidP="00BA105C">
            <w:pPr>
              <w:tabs>
                <w:tab w:val="left" w:pos="1071"/>
                <w:tab w:val="left" w:pos="3544"/>
              </w:tabs>
              <w:spacing w:before="60"/>
              <w:jc w:val="right"/>
              <w:rPr>
                <w:rFonts w:ascii="Century Gothic" w:hAnsi="Century Gothic"/>
              </w:rPr>
            </w:pPr>
          </w:p>
          <w:p w14:paraId="7AEC49D0" w14:textId="77777777" w:rsidR="00BA105C" w:rsidRPr="00BA105C" w:rsidRDefault="00BA105C" w:rsidP="00BA105C">
            <w:pPr>
              <w:tabs>
                <w:tab w:val="left" w:pos="1071"/>
                <w:tab w:val="left" w:pos="3544"/>
              </w:tabs>
              <w:spacing w:before="60"/>
              <w:jc w:val="right"/>
              <w:rPr>
                <w:rFonts w:ascii="Century Gothic" w:hAnsi="Century Gothic"/>
                <w:b/>
                <w:bCs/>
              </w:rPr>
            </w:pPr>
            <w:r w:rsidRPr="00BA105C">
              <w:rPr>
                <w:rFonts w:ascii="Century Gothic" w:hAnsi="Century Gothic"/>
                <w:b/>
                <w:bCs/>
              </w:rPr>
              <w:t xml:space="preserve">Total </w:t>
            </w:r>
          </w:p>
        </w:tc>
        <w:tc>
          <w:tcPr>
            <w:tcW w:w="2668" w:type="dxa"/>
            <w:tcBorders>
              <w:top w:val="single" w:sz="4" w:space="0" w:color="FFFFFF"/>
              <w:left w:val="single" w:sz="4" w:space="0" w:color="FFFFFF"/>
              <w:bottom w:val="single" w:sz="4" w:space="0" w:color="A6A6A6"/>
            </w:tcBorders>
            <w:vAlign w:val="center"/>
          </w:tcPr>
          <w:p w14:paraId="55D89856" w14:textId="77777777" w:rsidR="00BA105C" w:rsidRPr="00BA105C" w:rsidRDefault="00BA105C" w:rsidP="00BA105C">
            <w:pPr>
              <w:tabs>
                <w:tab w:val="left" w:pos="596"/>
                <w:tab w:val="left" w:pos="3544"/>
              </w:tabs>
              <w:ind w:left="171"/>
              <w:rPr>
                <w:rFonts w:ascii="Century Gothic" w:hAnsi="Century Gothic"/>
                <w:b/>
                <w:bCs/>
              </w:rPr>
            </w:pPr>
            <w:r w:rsidRPr="00BA105C">
              <w:rPr>
                <w:rFonts w:ascii="Century Gothic" w:hAnsi="Century Gothic"/>
                <w:sz w:val="36"/>
                <w:szCs w:val="28"/>
              </w:rPr>
              <w:t xml:space="preserve"> </w:t>
            </w:r>
            <w:r w:rsidRPr="00BA105C">
              <w:rPr>
                <w:rFonts w:ascii="Century Gothic" w:hAnsi="Century Gothic"/>
                <w:sz w:val="40"/>
                <w:szCs w:val="32"/>
              </w:rPr>
              <w:t>+</w:t>
            </w:r>
            <w:r w:rsidRPr="00BA105C">
              <w:rPr>
                <w:rFonts w:ascii="Century Gothic" w:hAnsi="Century Gothic"/>
                <w:sz w:val="36"/>
                <w:szCs w:val="28"/>
              </w:rPr>
              <w:t xml:space="preserve"> </w:t>
            </w:r>
            <w:r w:rsidRPr="00BA105C">
              <w:rPr>
                <w:rFonts w:ascii="Century Gothic" w:hAnsi="Century Gothic"/>
              </w:rPr>
              <w:t xml:space="preserve">$ </w:t>
            </w:r>
            <w:r w:rsidRPr="00BA105C">
              <w:rPr>
                <w:rFonts w:ascii="Century Gothic" w:hAnsi="Century Gothic"/>
                <w:color w:val="BFBFBF" w:themeColor="background1" w:themeShade="BF"/>
              </w:rPr>
              <w:t>_______</w:t>
            </w:r>
            <w:r w:rsidRPr="00BA105C">
              <w:rPr>
                <w:rFonts w:ascii="Century Gothic" w:hAnsi="Century Gothic"/>
                <w:color w:val="BFBFBF" w:themeColor="background1" w:themeShade="BF"/>
              </w:rPr>
              <w:br/>
            </w:r>
            <w:r w:rsidRPr="00BA105C">
              <w:rPr>
                <w:rFonts w:ascii="Century Gothic" w:hAnsi="Century Gothic"/>
                <w:b/>
                <w:bCs/>
              </w:rPr>
              <w:tab/>
              <w:t xml:space="preserve">  </w:t>
            </w:r>
          </w:p>
          <w:p w14:paraId="71590B1C" w14:textId="77777777" w:rsidR="00BA105C" w:rsidRPr="00BA105C" w:rsidRDefault="00BA105C" w:rsidP="00BA105C">
            <w:pPr>
              <w:tabs>
                <w:tab w:val="left" w:pos="1071"/>
                <w:tab w:val="left" w:pos="3544"/>
              </w:tabs>
              <w:spacing w:before="120" w:after="240"/>
              <w:ind w:left="483" w:firstLine="200"/>
              <w:rPr>
                <w:rFonts w:ascii="Century Gothic" w:hAnsi="Century Gothic"/>
                <w:b/>
                <w:bCs/>
              </w:rPr>
            </w:pPr>
            <w:r w:rsidRPr="00BA105C">
              <w:rPr>
                <w:rFonts w:ascii="Century Gothic" w:hAnsi="Century Gothic"/>
                <w:b/>
                <w:bCs/>
              </w:rPr>
              <w:t xml:space="preserve"> _________</w:t>
            </w:r>
          </w:p>
        </w:tc>
      </w:tr>
      <w:tr w:rsidR="00BA105C" w:rsidRPr="00BA105C" w14:paraId="525588A0" w14:textId="77777777" w:rsidTr="00607CF7">
        <w:trPr>
          <w:trHeight w:val="2098"/>
        </w:trPr>
        <w:tc>
          <w:tcPr>
            <w:tcW w:w="6774" w:type="dxa"/>
            <w:gridSpan w:val="3"/>
            <w:tcBorders>
              <w:left w:val="single" w:sz="4" w:space="0" w:color="FFFFFF"/>
              <w:bottom w:val="single" w:sz="4" w:space="0" w:color="A6A6A6"/>
              <w:right w:val="single" w:sz="4" w:space="0" w:color="FFFFFF"/>
            </w:tcBorders>
            <w:vAlign w:val="center"/>
          </w:tcPr>
          <w:p w14:paraId="6A261737" w14:textId="06EF89A5" w:rsidR="00BA105C" w:rsidRPr="00BA105C" w:rsidRDefault="00BA105C" w:rsidP="00BA105C">
            <w:pPr>
              <w:tabs>
                <w:tab w:val="left" w:pos="1071"/>
                <w:tab w:val="left" w:pos="3544"/>
              </w:tabs>
              <w:jc w:val="center"/>
              <w:rPr>
                <w:rFonts w:ascii="Century Gothic" w:hAnsi="Century Gothic"/>
              </w:rPr>
            </w:pPr>
            <w:r w:rsidRPr="00BA105C">
              <w:rPr>
                <w:rFonts w:ascii="Century Gothic" w:hAnsi="Century Gothic"/>
                <w:noProof/>
              </w:rPr>
              <w:drawing>
                <wp:anchor distT="0" distB="0" distL="114300" distR="114300" simplePos="0" relativeHeight="253878980" behindDoc="1" locked="0" layoutInCell="1" allowOverlap="1" wp14:anchorId="3C6BCF03" wp14:editId="07BA1882">
                  <wp:simplePos x="0" y="0"/>
                  <wp:positionH relativeFrom="column">
                    <wp:posOffset>3286125</wp:posOffset>
                  </wp:positionH>
                  <wp:positionV relativeFrom="paragraph">
                    <wp:posOffset>248285</wp:posOffset>
                  </wp:positionV>
                  <wp:extent cx="1005205" cy="1015365"/>
                  <wp:effectExtent l="0" t="0" r="0" b="0"/>
                  <wp:wrapNone/>
                  <wp:docPr id="44"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4300" name="Picture 192"/>
                          <pic:cNvPicPr>
                            <a:picLocks noChangeAspect="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005205" cy="1015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A105C">
              <w:rPr>
                <w:rFonts w:ascii="Century Gothic" w:hAnsi="Century Gothic"/>
                <w:noProof/>
              </w:rPr>
              <mc:AlternateContent>
                <mc:Choice Requires="wps">
                  <w:drawing>
                    <wp:anchor distT="0" distB="0" distL="114300" distR="114300" simplePos="0" relativeHeight="253875908" behindDoc="0" locked="0" layoutInCell="1" allowOverlap="1" wp14:anchorId="62CE133C" wp14:editId="29004053">
                      <wp:simplePos x="0" y="0"/>
                      <wp:positionH relativeFrom="column">
                        <wp:posOffset>1660525</wp:posOffset>
                      </wp:positionH>
                      <wp:positionV relativeFrom="paragraph">
                        <wp:posOffset>249555</wp:posOffset>
                      </wp:positionV>
                      <wp:extent cx="1597660" cy="904875"/>
                      <wp:effectExtent l="0" t="0" r="193040" b="28575"/>
                      <wp:wrapNone/>
                      <wp:docPr id="529335059" name="Speech Bubble: Rectangle with Corners Rounded 1188455414"/>
                      <wp:cNvGraphicFramePr/>
                      <a:graphic xmlns:a="http://schemas.openxmlformats.org/drawingml/2006/main">
                        <a:graphicData uri="http://schemas.microsoft.com/office/word/2010/wordprocessingShape">
                          <wps:wsp>
                            <wps:cNvSpPr/>
                            <wps:spPr>
                              <a:xfrm flipH="1">
                                <a:off x="0" y="0"/>
                                <a:ext cx="1597660" cy="904875"/>
                              </a:xfrm>
                              <a:prstGeom prst="wedgeRoundRectCallout">
                                <a:avLst>
                                  <a:gd name="adj1" fmla="val -59480"/>
                                  <a:gd name="adj2" fmla="val 1265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625A280" w14:textId="571B3248" w:rsidR="00BA105C" w:rsidRPr="00BA105C" w:rsidRDefault="00BA105C" w:rsidP="00BA105C">
                                  <w:pPr>
                                    <w:spacing w:line="276" w:lineRule="auto"/>
                                    <w:ind w:right="4"/>
                                    <w:rPr>
                                      <w:rFonts w:ascii="Century Gothic" w:hAnsi="Century Gothic" w:cs="Cavolini"/>
                                      <w:color w:val="000000" w:themeColor="text1"/>
                                      <w:lang w:val="en-GB"/>
                                    </w:rPr>
                                  </w:pPr>
                                  <w:r w:rsidRPr="00BA105C">
                                    <w:rPr>
                                      <w:rFonts w:ascii="Century Gothic" w:hAnsi="Century Gothic"/>
                                      <w:color w:val="000000" w:themeColor="text1"/>
                                      <w:lang w:val="en-GB"/>
                                    </w:rPr>
                                    <w:t xml:space="preserve">My </w:t>
                                  </w:r>
                                  <w:r>
                                    <w:rPr>
                                      <w:rFonts w:ascii="Century Gothic" w:hAnsi="Century Gothic"/>
                                      <w:color w:val="000000" w:themeColor="text1"/>
                                      <w:lang w:val="en-GB"/>
                                    </w:rPr>
                                    <w:t>sister</w:t>
                                  </w:r>
                                  <w:r w:rsidRPr="00BA105C">
                                    <w:rPr>
                                      <w:rFonts w:ascii="Century Gothic" w:hAnsi="Century Gothic"/>
                                      <w:color w:val="000000" w:themeColor="text1"/>
                                      <w:lang w:val="en-GB"/>
                                    </w:rPr>
                                    <w:t xml:space="preserve"> needs  </w:t>
                                  </w:r>
                                  <w:r>
                                    <w:rPr>
                                      <w:rFonts w:ascii="Century Gothic" w:hAnsi="Century Gothic"/>
                                      <w:color w:val="000000" w:themeColor="text1"/>
                                      <w:lang w:val="en-GB"/>
                                    </w:rPr>
                                    <w:br/>
                                  </w:r>
                                  <w:r w:rsidRPr="00BA105C">
                                    <w:rPr>
                                      <w:rFonts w:ascii="Century Gothic" w:hAnsi="Century Gothic"/>
                                      <w:color w:val="000000" w:themeColor="text1"/>
                                      <w:lang w:val="en-GB"/>
                                    </w:rPr>
                                    <w:t xml:space="preserve">a raincoat and </w:t>
                                  </w:r>
                                  <w:r w:rsidRPr="00BA105C">
                                    <w:rPr>
                                      <w:rFonts w:ascii="Century Gothic" w:hAnsi="Century Gothic"/>
                                      <w:color w:val="000000" w:themeColor="text1"/>
                                      <w:lang w:val="en-GB"/>
                                    </w:rPr>
                                    <w:br/>
                                    <w:t>a scarf.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E133C" id="_x0000_s1299" type="#_x0000_t62" style="position:absolute;left:0;text-align:left;margin-left:130.75pt;margin-top:19.65pt;width:125.8pt;height:71.25pt;flip:x;z-index:2538759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" adj="-2048,13534" fillcolor="#f1f8ec" strokecolor="#548235">
                      <v:textbox>
                        <w:txbxContent>
                          <w:p w14:paraId="2625A280" w14:textId="571B3248" w:rsidR="00BA105C" w:rsidRPr="00BA105C" w:rsidRDefault="00BA105C" w:rsidP="00BA105C">
                            <w:pPr>
                              <w:spacing w:line="276" w:lineRule="auto"/>
                              <w:ind w:right="4"/>
                              <w:rPr>
                                <w:rFonts w:ascii="Century Gothic" w:hAnsi="Century Gothic" w:cs="Cavolini"/>
                                <w:color w:val="000000" w:themeColor="text1"/>
                                <w:lang w:val="en-GB"/>
                              </w:rPr>
                            </w:pPr>
                            <w:r w:rsidRPr="00BA105C">
                              <w:rPr>
                                <w:rFonts w:ascii="Century Gothic" w:hAnsi="Century Gothic"/>
                                <w:color w:val="000000" w:themeColor="text1"/>
                                <w:lang w:val="en-GB"/>
                              </w:rPr>
                              <w:t xml:space="preserve">My </w:t>
                            </w:r>
                            <w:r>
                              <w:rPr>
                                <w:rFonts w:ascii="Century Gothic" w:hAnsi="Century Gothic"/>
                                <w:color w:val="000000" w:themeColor="text1"/>
                                <w:lang w:val="en-GB"/>
                              </w:rPr>
                              <w:t>sister</w:t>
                            </w:r>
                            <w:r w:rsidRPr="00BA105C">
                              <w:rPr>
                                <w:rFonts w:ascii="Century Gothic" w:hAnsi="Century Gothic"/>
                                <w:color w:val="000000" w:themeColor="text1"/>
                                <w:lang w:val="en-GB"/>
                              </w:rPr>
                              <w:t xml:space="preserve"> needs  </w:t>
                            </w:r>
                            <w:r>
                              <w:rPr>
                                <w:rFonts w:ascii="Century Gothic" w:hAnsi="Century Gothic"/>
                                <w:color w:val="000000" w:themeColor="text1"/>
                                <w:lang w:val="en-GB"/>
                              </w:rPr>
                              <w:br/>
                            </w:r>
                            <w:r w:rsidRPr="00BA105C">
                              <w:rPr>
                                <w:rFonts w:ascii="Century Gothic" w:hAnsi="Century Gothic"/>
                                <w:color w:val="000000" w:themeColor="text1"/>
                                <w:lang w:val="en-GB"/>
                              </w:rPr>
                              <w:t xml:space="preserve">a raincoat and </w:t>
                            </w:r>
                            <w:r w:rsidRPr="00BA105C">
                              <w:rPr>
                                <w:rFonts w:ascii="Century Gothic" w:hAnsi="Century Gothic"/>
                                <w:color w:val="000000" w:themeColor="text1"/>
                                <w:lang w:val="en-GB"/>
                              </w:rPr>
                              <w:br/>
                              <w:t>a scarf.</w:t>
                            </w:r>
                          </w:p>
                        </w:txbxContent>
                      </v:textbox>
                    </v:shape>
                  </w:pict>
                </mc:Fallback>
              </mc:AlternateContent>
            </w:r>
          </w:p>
        </w:tc>
      </w:tr>
      <w:tr w:rsidR="00BA105C" w:rsidRPr="00BA105C" w14:paraId="0D9F5F6E" w14:textId="77777777" w:rsidTr="00607CF7">
        <w:trPr>
          <w:trHeight w:val="964"/>
        </w:trPr>
        <w:tc>
          <w:tcPr>
            <w:tcW w:w="1972" w:type="dxa"/>
            <w:tcBorders>
              <w:bottom w:val="single" w:sz="4" w:space="0" w:color="FFFFFF" w:themeColor="background1"/>
              <w:right w:val="single" w:sz="4" w:space="0" w:color="FFFFFF" w:themeColor="background1"/>
            </w:tcBorders>
          </w:tcPr>
          <w:p w14:paraId="36673BF7" w14:textId="6D329DC8" w:rsidR="00BA105C" w:rsidRPr="00BA105C" w:rsidRDefault="00BA105C">
            <w:pPr>
              <w:numPr>
                <w:ilvl w:val="0"/>
                <w:numId w:val="3"/>
              </w:numPr>
              <w:tabs>
                <w:tab w:val="left" w:pos="1071"/>
                <w:tab w:val="left" w:pos="3544"/>
              </w:tabs>
              <w:ind w:hanging="828"/>
              <w:contextualSpacing/>
              <w:rPr>
                <w:rFonts w:ascii="Century Gothic" w:hAnsi="Century Gothic"/>
              </w:rPr>
            </w:pPr>
          </w:p>
        </w:tc>
        <w:tc>
          <w:tcPr>
            <w:tcW w:w="2134" w:type="dxa"/>
            <w:tcBorders>
              <w:left w:val="single" w:sz="4" w:space="0" w:color="FFFFFF" w:themeColor="background1"/>
              <w:bottom w:val="single" w:sz="4" w:space="0" w:color="FFFFFF" w:themeColor="background1"/>
              <w:right w:val="single" w:sz="4" w:space="0" w:color="FFFFFF" w:themeColor="background1"/>
            </w:tcBorders>
          </w:tcPr>
          <w:p w14:paraId="31744467" w14:textId="77777777" w:rsidR="00BA105C" w:rsidRPr="00BA105C" w:rsidRDefault="00BA105C" w:rsidP="00BA105C">
            <w:pPr>
              <w:tabs>
                <w:tab w:val="left" w:pos="1071"/>
                <w:tab w:val="left" w:pos="3544"/>
              </w:tabs>
              <w:spacing w:before="360"/>
              <w:jc w:val="right"/>
              <w:rPr>
                <w:rFonts w:ascii="Century Gothic" w:hAnsi="Century Gothic"/>
              </w:rPr>
            </w:pPr>
            <w:r w:rsidRPr="00BA105C">
              <w:rPr>
                <w:rFonts w:ascii="Century Gothic" w:hAnsi="Century Gothic"/>
              </w:rPr>
              <w:t>a raincoat</w:t>
            </w:r>
          </w:p>
        </w:tc>
        <w:tc>
          <w:tcPr>
            <w:tcW w:w="2668" w:type="dxa"/>
            <w:tcBorders>
              <w:left w:val="single" w:sz="4" w:space="0" w:color="FFFFFF" w:themeColor="background1"/>
              <w:bottom w:val="single" w:sz="4" w:space="0" w:color="FFFFFF" w:themeColor="background1"/>
            </w:tcBorders>
            <w:vAlign w:val="center"/>
          </w:tcPr>
          <w:p w14:paraId="5470FCCE" w14:textId="77777777" w:rsidR="00BA105C" w:rsidRPr="00BA105C" w:rsidRDefault="00BA105C" w:rsidP="00BA105C">
            <w:pPr>
              <w:tabs>
                <w:tab w:val="left" w:pos="1071"/>
                <w:tab w:val="left" w:pos="3544"/>
              </w:tabs>
              <w:jc w:val="center"/>
              <w:rPr>
                <w:rFonts w:ascii="Century Gothic" w:hAnsi="Century Gothic"/>
              </w:rPr>
            </w:pPr>
            <w:r w:rsidRPr="00BA105C">
              <w:rPr>
                <w:rFonts w:ascii="Century Gothic" w:hAnsi="Century Gothic"/>
              </w:rPr>
              <w:t xml:space="preserve">$ </w:t>
            </w:r>
            <w:r w:rsidRPr="00BA105C">
              <w:rPr>
                <w:rFonts w:ascii="Century Gothic" w:hAnsi="Century Gothic"/>
                <w:color w:val="BFBFBF" w:themeColor="background1" w:themeShade="BF"/>
              </w:rPr>
              <w:t>_______</w:t>
            </w:r>
          </w:p>
        </w:tc>
      </w:tr>
      <w:tr w:rsidR="00BA105C" w:rsidRPr="00BA105C" w14:paraId="568E5825" w14:textId="77777777" w:rsidTr="00607CF7">
        <w:trPr>
          <w:trHeight w:val="1361"/>
        </w:trPr>
        <w:tc>
          <w:tcPr>
            <w:tcW w:w="1972" w:type="dxa"/>
            <w:tcBorders>
              <w:top w:val="single" w:sz="4" w:space="0" w:color="FFFFFF" w:themeColor="background1"/>
              <w:right w:val="single" w:sz="4" w:space="0" w:color="FFFFFF" w:themeColor="background1"/>
            </w:tcBorders>
            <w:vAlign w:val="center"/>
          </w:tcPr>
          <w:p w14:paraId="361CA45A" w14:textId="77777777" w:rsidR="00BA105C" w:rsidRPr="00BA105C" w:rsidRDefault="00BA105C" w:rsidP="00BA105C">
            <w:pPr>
              <w:tabs>
                <w:tab w:val="left" w:pos="1071"/>
                <w:tab w:val="left" w:pos="3544"/>
              </w:tabs>
              <w:jc w:val="center"/>
              <w:rPr>
                <w:rFonts w:ascii="Century Gothic" w:hAnsi="Century Gothic"/>
              </w:rPr>
            </w:pPr>
            <w:r w:rsidRPr="00BA105C">
              <w:rPr>
                <w:rFonts w:ascii="Century Gothic" w:hAnsi="Century Gothic"/>
                <w:noProof/>
              </w:rPr>
              <w:drawing>
                <wp:anchor distT="0" distB="0" distL="114300" distR="114300" simplePos="0" relativeHeight="253886148" behindDoc="0" locked="0" layoutInCell="1" allowOverlap="1" wp14:anchorId="28DC42EE" wp14:editId="013F3016">
                  <wp:simplePos x="0" y="0"/>
                  <wp:positionH relativeFrom="column">
                    <wp:posOffset>323215</wp:posOffset>
                  </wp:positionH>
                  <wp:positionV relativeFrom="paragraph">
                    <wp:posOffset>-742950</wp:posOffset>
                  </wp:positionV>
                  <wp:extent cx="670560" cy="1307465"/>
                  <wp:effectExtent l="0" t="0" r="0" b="6985"/>
                  <wp:wrapNone/>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670560" cy="13074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134" w:type="dxa"/>
            <w:tcBorders>
              <w:top w:val="single" w:sz="4" w:space="0" w:color="FFFFFF" w:themeColor="background1"/>
              <w:left w:val="single" w:sz="4" w:space="0" w:color="FFFFFF" w:themeColor="background1"/>
              <w:right w:val="single" w:sz="4" w:space="0" w:color="FFFFFF" w:themeColor="background1"/>
            </w:tcBorders>
          </w:tcPr>
          <w:p w14:paraId="03D9DCAD" w14:textId="49DBF160" w:rsidR="00BA105C" w:rsidRPr="00BA105C" w:rsidRDefault="00224051" w:rsidP="00BA105C">
            <w:pPr>
              <w:tabs>
                <w:tab w:val="left" w:pos="1071"/>
                <w:tab w:val="left" w:pos="3544"/>
              </w:tabs>
              <w:spacing w:before="120"/>
              <w:jc w:val="right"/>
              <w:rPr>
                <w:rFonts w:ascii="Century Gothic" w:hAnsi="Century Gothic"/>
              </w:rPr>
            </w:pPr>
            <w:r w:rsidRPr="00BA105C">
              <w:rPr>
                <w:rFonts w:ascii="Century Gothic" w:hAnsi="Century Gothic"/>
                <w:noProof/>
              </w:rPr>
              <w:drawing>
                <wp:anchor distT="0" distB="0" distL="114300" distR="114300" simplePos="0" relativeHeight="253885124" behindDoc="0" locked="0" layoutInCell="1" allowOverlap="1" wp14:anchorId="736637BB" wp14:editId="5794C465">
                  <wp:simplePos x="0" y="0"/>
                  <wp:positionH relativeFrom="column">
                    <wp:posOffset>-9504</wp:posOffset>
                  </wp:positionH>
                  <wp:positionV relativeFrom="paragraph">
                    <wp:posOffset>-2540</wp:posOffset>
                  </wp:positionV>
                  <wp:extent cx="466704" cy="861060"/>
                  <wp:effectExtent l="0" t="0" r="0" b="0"/>
                  <wp:wrapNone/>
                  <wp:docPr id="20600430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467929" cy="8633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105C" w:rsidRPr="00BA105C">
              <w:rPr>
                <w:rFonts w:ascii="Century Gothic" w:hAnsi="Century Gothic"/>
              </w:rPr>
              <w:t>a scarf</w:t>
            </w:r>
          </w:p>
          <w:p w14:paraId="57F3935E" w14:textId="77777777" w:rsidR="00BA105C" w:rsidRPr="00BA105C" w:rsidRDefault="00BA105C" w:rsidP="00BA105C">
            <w:pPr>
              <w:tabs>
                <w:tab w:val="left" w:pos="1071"/>
                <w:tab w:val="left" w:pos="3544"/>
              </w:tabs>
              <w:spacing w:before="120"/>
              <w:jc w:val="right"/>
              <w:rPr>
                <w:rFonts w:ascii="Century Gothic" w:hAnsi="Century Gothic"/>
                <w:sz w:val="16"/>
                <w:szCs w:val="12"/>
              </w:rPr>
            </w:pPr>
          </w:p>
          <w:p w14:paraId="366951AB" w14:textId="77777777" w:rsidR="00BA105C" w:rsidRPr="00BA105C" w:rsidRDefault="00BA105C" w:rsidP="00BA105C">
            <w:pPr>
              <w:tabs>
                <w:tab w:val="left" w:pos="1071"/>
                <w:tab w:val="left" w:pos="3544"/>
              </w:tabs>
              <w:spacing w:before="120"/>
              <w:jc w:val="right"/>
              <w:rPr>
                <w:rFonts w:ascii="Century Gothic" w:hAnsi="Century Gothic"/>
              </w:rPr>
            </w:pPr>
            <w:r w:rsidRPr="00BA105C">
              <w:rPr>
                <w:rFonts w:ascii="Century Gothic" w:hAnsi="Century Gothic"/>
                <w:b/>
                <w:bCs/>
              </w:rPr>
              <w:t>Total</w:t>
            </w:r>
          </w:p>
        </w:tc>
        <w:tc>
          <w:tcPr>
            <w:tcW w:w="2668" w:type="dxa"/>
            <w:tcBorders>
              <w:top w:val="single" w:sz="4" w:space="0" w:color="FFFFFF" w:themeColor="background1"/>
              <w:left w:val="single" w:sz="4" w:space="0" w:color="FFFFFF" w:themeColor="background1"/>
            </w:tcBorders>
            <w:vAlign w:val="center"/>
          </w:tcPr>
          <w:p w14:paraId="016EE2C5" w14:textId="77777777" w:rsidR="00BA105C" w:rsidRPr="00BA105C" w:rsidRDefault="00BA105C" w:rsidP="00BA105C">
            <w:pPr>
              <w:tabs>
                <w:tab w:val="left" w:pos="596"/>
                <w:tab w:val="left" w:pos="3544"/>
              </w:tabs>
              <w:ind w:left="171"/>
              <w:rPr>
                <w:rFonts w:ascii="Century Gothic" w:hAnsi="Century Gothic"/>
                <w:b/>
                <w:bCs/>
              </w:rPr>
            </w:pPr>
            <w:r w:rsidRPr="00BA105C">
              <w:rPr>
                <w:rFonts w:ascii="Century Gothic" w:hAnsi="Century Gothic"/>
                <w:sz w:val="40"/>
                <w:szCs w:val="32"/>
              </w:rPr>
              <w:t xml:space="preserve"> + </w:t>
            </w:r>
            <w:r w:rsidRPr="00BA105C">
              <w:rPr>
                <w:rFonts w:ascii="Century Gothic" w:hAnsi="Century Gothic"/>
              </w:rPr>
              <w:t xml:space="preserve">$ </w:t>
            </w:r>
            <w:r w:rsidRPr="00BA105C">
              <w:rPr>
                <w:rFonts w:ascii="Century Gothic" w:hAnsi="Century Gothic"/>
                <w:color w:val="BFBFBF" w:themeColor="background1" w:themeShade="BF"/>
              </w:rPr>
              <w:t>_______</w:t>
            </w:r>
            <w:r w:rsidRPr="00BA105C">
              <w:rPr>
                <w:rFonts w:ascii="Century Gothic" w:hAnsi="Century Gothic"/>
                <w:color w:val="BFBFBF" w:themeColor="background1" w:themeShade="BF"/>
              </w:rPr>
              <w:br/>
            </w:r>
            <w:r w:rsidRPr="00BA105C">
              <w:rPr>
                <w:rFonts w:ascii="Century Gothic" w:hAnsi="Century Gothic"/>
                <w:b/>
                <w:bCs/>
              </w:rPr>
              <w:tab/>
              <w:t xml:space="preserve">  </w:t>
            </w:r>
          </w:p>
          <w:p w14:paraId="15FE4449" w14:textId="77777777" w:rsidR="00BA105C" w:rsidRPr="00BA105C" w:rsidRDefault="00BA105C" w:rsidP="00BA105C">
            <w:pPr>
              <w:tabs>
                <w:tab w:val="left" w:pos="1071"/>
                <w:tab w:val="left" w:pos="3544"/>
              </w:tabs>
              <w:spacing w:before="120" w:after="240"/>
              <w:jc w:val="center"/>
              <w:rPr>
                <w:rFonts w:ascii="Century Gothic" w:hAnsi="Century Gothic"/>
              </w:rPr>
            </w:pPr>
            <w:r w:rsidRPr="00BA105C">
              <w:rPr>
                <w:rFonts w:ascii="Century Gothic" w:hAnsi="Century Gothic"/>
                <w:b/>
                <w:bCs/>
              </w:rPr>
              <w:t xml:space="preserve"> _________</w:t>
            </w:r>
          </w:p>
        </w:tc>
      </w:tr>
    </w:tbl>
    <w:p w14:paraId="282458BF" w14:textId="77777777" w:rsidR="005D6493" w:rsidRDefault="005D6493"/>
    <w:p w14:paraId="221F156F" w14:textId="77777777" w:rsidR="005D6493" w:rsidRDefault="005D6493"/>
    <w:p w14:paraId="3B75F8D0" w14:textId="39BB7805" w:rsidR="005D6493" w:rsidRDefault="005D6493"/>
    <w:p w14:paraId="50ACDFD1" w14:textId="77777777" w:rsidR="005D6493" w:rsidRDefault="005D6493"/>
    <w:p w14:paraId="6229A48C" w14:textId="77777777" w:rsidR="005D6493" w:rsidRDefault="005D6493"/>
    <w:p w14:paraId="28FFE914" w14:textId="77777777" w:rsidR="005D6493" w:rsidRDefault="005D6493"/>
    <w:p w14:paraId="40E4A484" w14:textId="77777777" w:rsidR="005D6493" w:rsidRDefault="005D6493"/>
    <w:p w14:paraId="69AA083F" w14:textId="77777777" w:rsidR="005D6493" w:rsidRDefault="005D6493"/>
    <w:p w14:paraId="38861128" w14:textId="77777777" w:rsidR="005D6493" w:rsidRDefault="005D6493"/>
    <w:p w14:paraId="4594F90C" w14:textId="77777777" w:rsidR="005D6493" w:rsidRDefault="005D6493"/>
    <w:p w14:paraId="038EE5E8" w14:textId="77777777" w:rsidR="005D6493" w:rsidRDefault="005D6493"/>
    <w:p w14:paraId="2C496CAB" w14:textId="77777777" w:rsidR="005D6493" w:rsidRDefault="005D6493"/>
    <w:p w14:paraId="392AD694" w14:textId="77777777" w:rsidR="005D6493" w:rsidRDefault="005D6493"/>
    <w:p w14:paraId="56879CFB" w14:textId="77777777" w:rsidR="005D6493" w:rsidRDefault="005D6493"/>
    <w:p w14:paraId="6CA12FA0" w14:textId="77777777" w:rsidR="005D6493" w:rsidRDefault="005D6493"/>
    <w:p w14:paraId="4DC8B993" w14:textId="77777777" w:rsidR="005D6493" w:rsidRDefault="005D6493"/>
    <w:p w14:paraId="707281E1" w14:textId="77777777" w:rsidR="005D6493" w:rsidRDefault="005D6493"/>
    <w:p w14:paraId="7B470101" w14:textId="77777777" w:rsidR="005D6493" w:rsidRDefault="005D6493"/>
    <w:p w14:paraId="558080A6" w14:textId="77777777" w:rsidR="005D6493" w:rsidRDefault="005D6493"/>
    <w:p w14:paraId="145C915F" w14:textId="77777777" w:rsidR="005D6493" w:rsidRDefault="005D6493"/>
    <w:p w14:paraId="6695D94D" w14:textId="77777777" w:rsidR="00BA105C" w:rsidRDefault="00BA105C"/>
    <w:p w14:paraId="4BDD4D1A" w14:textId="77777777" w:rsidR="00BA105C" w:rsidRDefault="00BA105C"/>
    <w:p w14:paraId="50D9FFF0" w14:textId="77777777" w:rsidR="00BA105C" w:rsidRDefault="00BA105C"/>
    <w:p w14:paraId="189F18AB" w14:textId="349DD0A7" w:rsidR="00AA6A51" w:rsidRDefault="00AA6A51">
      <w:r>
        <w:br w:type="page"/>
      </w:r>
    </w:p>
    <w:p w14:paraId="5A1D9D17" w14:textId="00C22F50" w:rsidR="00BA105C" w:rsidRDefault="00AA6A51">
      <w:r>
        <w:lastRenderedPageBreak/>
        <w:br/>
      </w:r>
      <w:r w:rsidR="002816B7">
        <w:rPr>
          <w:noProof/>
        </w:rPr>
        <mc:AlternateContent>
          <mc:Choice Requires="wpg">
            <w:drawing>
              <wp:anchor distT="0" distB="0" distL="114300" distR="114300" simplePos="0" relativeHeight="253890244" behindDoc="0" locked="0" layoutInCell="1" allowOverlap="1" wp14:anchorId="105B8B04" wp14:editId="3F179450">
                <wp:simplePos x="0" y="0"/>
                <wp:positionH relativeFrom="column">
                  <wp:posOffset>1981835</wp:posOffset>
                </wp:positionH>
                <wp:positionV relativeFrom="paragraph">
                  <wp:posOffset>248285</wp:posOffset>
                </wp:positionV>
                <wp:extent cx="3809925" cy="997585"/>
                <wp:effectExtent l="0" t="0" r="635" b="0"/>
                <wp:wrapNone/>
                <wp:docPr id="2089224248" name="Group 184"/>
                <wp:cNvGraphicFramePr/>
                <a:graphic xmlns:a="http://schemas.openxmlformats.org/drawingml/2006/main">
                  <a:graphicData uri="http://schemas.microsoft.com/office/word/2010/wordprocessingGroup">
                    <wpg:wgp>
                      <wpg:cNvGrpSpPr/>
                      <wpg:grpSpPr>
                        <a:xfrm>
                          <a:off x="0" y="0"/>
                          <a:ext cx="3809925" cy="997585"/>
                          <a:chOff x="-1097628" y="45720"/>
                          <a:chExt cx="3810254" cy="997585"/>
                        </a:xfrm>
                      </wpg:grpSpPr>
                      <pic:pic xmlns:pic="http://schemas.openxmlformats.org/drawingml/2006/picture">
                        <pic:nvPicPr>
                          <pic:cNvPr id="656773298" name="Picture 180"/>
                          <pic:cNvPicPr>
                            <a:picLocks noChangeAspect="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1843946" y="45720"/>
                            <a:ext cx="868680" cy="997585"/>
                          </a:xfrm>
                          <a:prstGeom prst="rect">
                            <a:avLst/>
                          </a:prstGeom>
                          <a:noFill/>
                          <a:ln>
                            <a:noFill/>
                          </a:ln>
                        </pic:spPr>
                      </pic:pic>
                      <wps:wsp>
                        <wps:cNvPr id="1438125768" name="Speech Bubble: Rectangle with Corners Rounded 1188455414"/>
                        <wps:cNvSpPr/>
                        <wps:spPr>
                          <a:xfrm flipH="1">
                            <a:off x="-1097628" y="175260"/>
                            <a:ext cx="2735580" cy="632460"/>
                          </a:xfrm>
                          <a:prstGeom prst="wedgeRoundRectCallout">
                            <a:avLst>
                              <a:gd name="adj1" fmla="val -56375"/>
                              <a:gd name="adj2" fmla="val 1509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A71E7ED" w14:textId="0554C305" w:rsidR="00BA105C" w:rsidRPr="00BA105C" w:rsidRDefault="00BA105C" w:rsidP="00BA105C">
                              <w:pPr>
                                <w:spacing w:line="276" w:lineRule="auto"/>
                                <w:ind w:right="-78"/>
                                <w:rPr>
                                  <w:rFonts w:ascii="Century Gothic" w:hAnsi="Century Gothic" w:cs="Cavolini"/>
                                  <w:color w:val="000000" w:themeColor="text1"/>
                                  <w:lang w:val="en-GB"/>
                                </w:rPr>
                              </w:pPr>
                              <w:r w:rsidRPr="00BA105C">
                                <w:rPr>
                                  <w:rFonts w:ascii="Century Gothic" w:hAnsi="Century Gothic"/>
                                  <w:color w:val="000000" w:themeColor="text1"/>
                                  <w:lang w:val="en-GB"/>
                                </w:rPr>
                                <w:t xml:space="preserve">My granddaughter needs </w:t>
                              </w:r>
                              <w:r w:rsidRPr="00BA105C">
                                <w:rPr>
                                  <w:rFonts w:ascii="Century Gothic" w:hAnsi="Century Gothic"/>
                                  <w:color w:val="000000" w:themeColor="text1"/>
                                  <w:lang w:val="en-GB"/>
                                </w:rPr>
                                <w:br/>
                                <w:t xml:space="preserve">a </w:t>
                              </w:r>
                              <w:r w:rsidR="00653E3C">
                                <w:rPr>
                                  <w:rFonts w:ascii="Century Gothic" w:hAnsi="Century Gothic"/>
                                  <w:color w:val="000000" w:themeColor="text1"/>
                                  <w:lang w:val="en-GB"/>
                                </w:rPr>
                                <w:t>short top and some jeans.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05B8B04" id="Group 184" o:spid="_x0000_s1300" style="position:absolute;margin-left:156.05pt;margin-top:19.55pt;width:300pt;height:78.55pt;z-index:253890244;mso-width-relative:margin" coordorigin="-10976,457" coordsize="38102,9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">
                <v:shape id="Picture 180" o:spid="_x0000_s1301" type="#_x0000_t75" style="position:absolute;left:18439;top:457;width:8687;height:9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">
                  <v:imagedata r:id="rId314" o:title=""/>
                </v:shape>
                <v:shape id="_x0000_s1302" type="#_x0000_t62" style="position:absolute;left:-10976;top:1752;width:27355;height:632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" adj="-1377,14061" fillcolor="#f1f8ec" strokecolor="#548235">
                  <v:textbox>
                    <w:txbxContent>
                      <w:p w14:paraId="7A71E7ED" w14:textId="0554C305" w:rsidR="00BA105C" w:rsidRPr="00BA105C" w:rsidRDefault="00BA105C" w:rsidP="00BA105C">
                        <w:pPr>
                          <w:spacing w:line="276" w:lineRule="auto"/>
                          <w:ind w:right="-78"/>
                          <w:rPr>
                            <w:rFonts w:ascii="Century Gothic" w:hAnsi="Century Gothic" w:cs="Cavolini"/>
                            <w:color w:val="000000" w:themeColor="text1"/>
                            <w:lang w:val="en-GB"/>
                          </w:rPr>
                        </w:pPr>
                        <w:r w:rsidRPr="00BA105C">
                          <w:rPr>
                            <w:rFonts w:ascii="Century Gothic" w:hAnsi="Century Gothic"/>
                            <w:color w:val="000000" w:themeColor="text1"/>
                            <w:lang w:val="en-GB"/>
                          </w:rPr>
                          <w:t xml:space="preserve">My granddaughter needs </w:t>
                        </w:r>
                        <w:r w:rsidRPr="00BA105C">
                          <w:rPr>
                            <w:rFonts w:ascii="Century Gothic" w:hAnsi="Century Gothic"/>
                            <w:color w:val="000000" w:themeColor="text1"/>
                            <w:lang w:val="en-GB"/>
                          </w:rPr>
                          <w:br/>
                          <w:t xml:space="preserve">a </w:t>
                        </w:r>
                        <w:r w:rsidR="00653E3C">
                          <w:rPr>
                            <w:rFonts w:ascii="Century Gothic" w:hAnsi="Century Gothic"/>
                            <w:color w:val="000000" w:themeColor="text1"/>
                            <w:lang w:val="en-GB"/>
                          </w:rPr>
                          <w:t>short top and some jeans.</w:t>
                        </w:r>
                      </w:p>
                    </w:txbxContent>
                  </v:textbox>
                </v:shape>
              </v:group>
            </w:pict>
          </mc:Fallback>
        </mc:AlternateContent>
      </w:r>
      <w:r w:rsidR="002816B7">
        <w:rPr>
          <w:noProof/>
        </w:rPr>
        <mc:AlternateContent>
          <mc:Choice Requires="wpg">
            <w:drawing>
              <wp:anchor distT="0" distB="0" distL="114300" distR="114300" simplePos="0" relativeHeight="253919940" behindDoc="0" locked="0" layoutInCell="1" allowOverlap="1" wp14:anchorId="533B9BDB" wp14:editId="006A2579">
                <wp:simplePos x="0" y="0"/>
                <wp:positionH relativeFrom="column">
                  <wp:posOffset>213360</wp:posOffset>
                </wp:positionH>
                <wp:positionV relativeFrom="paragraph">
                  <wp:posOffset>161290</wp:posOffset>
                </wp:positionV>
                <wp:extent cx="1489710" cy="690245"/>
                <wp:effectExtent l="19050" t="0" r="0" b="0"/>
                <wp:wrapNone/>
                <wp:docPr id="1656614133" name="Group 203"/>
                <wp:cNvGraphicFramePr/>
                <a:graphic xmlns:a="http://schemas.openxmlformats.org/drawingml/2006/main">
                  <a:graphicData uri="http://schemas.microsoft.com/office/word/2010/wordprocessingGroup">
                    <wpg:wgp>
                      <wpg:cNvGrpSpPr/>
                      <wpg:grpSpPr>
                        <a:xfrm>
                          <a:off x="0" y="0"/>
                          <a:ext cx="1489710" cy="690245"/>
                          <a:chOff x="0" y="0"/>
                          <a:chExt cx="1489710" cy="690245"/>
                        </a:xfrm>
                      </wpg:grpSpPr>
                      <pic:pic xmlns:pic="http://schemas.openxmlformats.org/drawingml/2006/picture">
                        <pic:nvPicPr>
                          <pic:cNvPr id="721458706" name="Picture 9"/>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57150"/>
                            <a:ext cx="582295" cy="593090"/>
                          </a:xfrm>
                          <a:prstGeom prst="rect">
                            <a:avLst/>
                          </a:prstGeom>
                          <a:ln>
                            <a:solidFill>
                              <a:sysClr val="window" lastClr="FFFFFF">
                                <a:lumMod val="65000"/>
                              </a:sysClr>
                            </a:solidFill>
                          </a:ln>
                        </pic:spPr>
                      </pic:pic>
                      <pic:pic xmlns:pic="http://schemas.openxmlformats.org/drawingml/2006/picture">
                        <pic:nvPicPr>
                          <pic:cNvPr id="513482381" name="Picture 26"/>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590550" y="0"/>
                            <a:ext cx="899160" cy="690245"/>
                          </a:xfrm>
                          <a:prstGeom prst="rect">
                            <a:avLst/>
                          </a:prstGeom>
                        </pic:spPr>
                      </pic:pic>
                    </wpg:wgp>
                  </a:graphicData>
                </a:graphic>
              </wp:anchor>
            </w:drawing>
          </mc:Choice>
          <mc:Fallback>
            <w:pict>
              <v:group w14:anchorId="3699C484" id="Group 203" o:spid="_x0000_s1026" style="position:absolute;margin-left:16.8pt;margin-top:12.7pt;width:117.3pt;height:54.35pt;z-index:253919940" coordsize="14897,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">
                <v:shape id="Picture 9" o:spid="_x0000_s1027" type="#_x0000_t75" style="position:absolute;top:571;width:5822;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" stroked="t" strokecolor="#a6a6a6">
                  <v:imagedata r:id="rId96" o:title=""/>
                  <v:path arrowok="t"/>
                </v:shape>
                <v:shape id="Picture 26" o:spid="_x0000_s1028" type="#_x0000_t75" style="position:absolute;left:5905;width:8992;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">
                  <v:imagedata r:id="rId93" o:title=""/>
                </v:shape>
              </v:group>
            </w:pict>
          </mc:Fallback>
        </mc:AlternateContent>
      </w:r>
    </w:p>
    <w:p w14:paraId="31F91874" w14:textId="459A281B" w:rsidR="00BA105C" w:rsidRDefault="00BA105C">
      <w:pPr>
        <w:pStyle w:val="ListParagraph"/>
        <w:numPr>
          <w:ilvl w:val="0"/>
          <w:numId w:val="29"/>
        </w:numPr>
        <w:ind w:hanging="720"/>
      </w:pPr>
    </w:p>
    <w:p w14:paraId="3C2BF614" w14:textId="6E88FEFC" w:rsidR="00BA105C" w:rsidRDefault="00BA105C" w:rsidP="00BA105C"/>
    <w:tbl>
      <w:tblPr>
        <w:tblStyle w:val="TableGrid"/>
        <w:tblpPr w:leftFromText="180" w:rightFromText="180" w:vertAnchor="text" w:horzAnchor="margin" w:tblpXSpec="center" w:tblpY="241"/>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18"/>
        <w:gridCol w:w="1126"/>
        <w:gridCol w:w="3156"/>
        <w:gridCol w:w="2550"/>
      </w:tblGrid>
      <w:tr w:rsidR="00F30CFB" w:rsidRPr="00BA105C" w14:paraId="58FF60B3" w14:textId="77777777" w:rsidTr="00BE1A26">
        <w:trPr>
          <w:trHeight w:val="964"/>
        </w:trPr>
        <w:tc>
          <w:tcPr>
            <w:tcW w:w="1944" w:type="dxa"/>
            <w:gridSpan w:val="2"/>
            <w:tcBorders>
              <w:bottom w:val="single" w:sz="4" w:space="0" w:color="FFFFFF" w:themeColor="background1"/>
              <w:right w:val="single" w:sz="4" w:space="0" w:color="FFFFFF" w:themeColor="background1"/>
            </w:tcBorders>
            <w:vAlign w:val="center"/>
          </w:tcPr>
          <w:p w14:paraId="216A6B81" w14:textId="77777777" w:rsidR="00F30CFB" w:rsidRPr="00BA105C" w:rsidRDefault="00F30CFB">
            <w:pPr>
              <w:pStyle w:val="ListParagraph"/>
              <w:numPr>
                <w:ilvl w:val="0"/>
                <w:numId w:val="5"/>
              </w:numPr>
              <w:tabs>
                <w:tab w:val="left" w:pos="1071"/>
                <w:tab w:val="left" w:pos="3544"/>
              </w:tabs>
              <w:ind w:hanging="720"/>
              <w:rPr>
                <w:rFonts w:ascii="Century Gothic" w:hAnsi="Century Gothic"/>
              </w:rPr>
            </w:pPr>
          </w:p>
        </w:tc>
        <w:tc>
          <w:tcPr>
            <w:tcW w:w="3156" w:type="dxa"/>
            <w:tcBorders>
              <w:left w:val="single" w:sz="4" w:space="0" w:color="FFFFFF" w:themeColor="background1"/>
              <w:bottom w:val="single" w:sz="4" w:space="0" w:color="FFFFFF" w:themeColor="background1"/>
              <w:right w:val="single" w:sz="4" w:space="0" w:color="FFFFFF" w:themeColor="background1"/>
            </w:tcBorders>
            <w:vAlign w:val="center"/>
          </w:tcPr>
          <w:p w14:paraId="0AAAEA6A" w14:textId="77777777" w:rsidR="00F30CFB" w:rsidRPr="00BA105C" w:rsidRDefault="00F30CFB" w:rsidP="00F30CFB">
            <w:pPr>
              <w:tabs>
                <w:tab w:val="left" w:pos="1071"/>
                <w:tab w:val="left" w:pos="3544"/>
              </w:tabs>
              <w:spacing w:before="480"/>
              <w:jc w:val="right"/>
              <w:rPr>
                <w:rFonts w:ascii="Century Gothic" w:hAnsi="Century Gothic"/>
              </w:rPr>
            </w:pPr>
            <w:r>
              <w:rPr>
                <w:noProof/>
              </w:rPr>
              <w:drawing>
                <wp:anchor distT="0" distB="0" distL="114300" distR="114300" simplePos="0" relativeHeight="253927108" behindDoc="0" locked="0" layoutInCell="1" allowOverlap="1" wp14:anchorId="12CCD5FD" wp14:editId="5CD2CA06">
                  <wp:simplePos x="0" y="0"/>
                  <wp:positionH relativeFrom="margin">
                    <wp:posOffset>177800</wp:posOffset>
                  </wp:positionH>
                  <wp:positionV relativeFrom="paragraph">
                    <wp:posOffset>66040</wp:posOffset>
                  </wp:positionV>
                  <wp:extent cx="586740" cy="694055"/>
                  <wp:effectExtent l="0" t="0" r="3810" b="0"/>
                  <wp:wrapNone/>
                  <wp:docPr id="20834243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50479" name="Picture 7"/>
                          <pic:cNvPicPr>
                            <a:picLocks noChangeAspect="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86740" cy="694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A105C">
              <w:rPr>
                <w:rFonts w:ascii="Century Gothic" w:hAnsi="Century Gothic"/>
              </w:rPr>
              <w:t xml:space="preserve">a </w:t>
            </w:r>
            <w:r>
              <w:rPr>
                <w:rFonts w:ascii="Century Gothic" w:hAnsi="Century Gothic"/>
              </w:rPr>
              <w:t>short top</w:t>
            </w:r>
          </w:p>
        </w:tc>
        <w:tc>
          <w:tcPr>
            <w:tcW w:w="2550" w:type="dxa"/>
            <w:tcBorders>
              <w:left w:val="single" w:sz="4" w:space="0" w:color="FFFFFF" w:themeColor="background1"/>
              <w:bottom w:val="single" w:sz="4" w:space="0" w:color="FFFFFF" w:themeColor="background1"/>
            </w:tcBorders>
            <w:vAlign w:val="center"/>
          </w:tcPr>
          <w:p w14:paraId="59EFA0F9" w14:textId="77777777" w:rsidR="00F30CFB" w:rsidRPr="00BA105C" w:rsidRDefault="00F30CFB" w:rsidP="00F30CFB">
            <w:pPr>
              <w:tabs>
                <w:tab w:val="left" w:pos="1021"/>
                <w:tab w:val="left" w:pos="3544"/>
              </w:tabs>
              <w:spacing w:before="480"/>
              <w:ind w:firstLine="596"/>
              <w:rPr>
                <w:rFonts w:ascii="Century Gothic" w:hAnsi="Century Gothic"/>
              </w:rPr>
            </w:pPr>
            <w:r w:rsidRPr="00BA105C">
              <w:rPr>
                <w:rFonts w:ascii="Century Gothic" w:hAnsi="Century Gothic"/>
              </w:rPr>
              <w:t xml:space="preserve">$ </w:t>
            </w:r>
            <w:r w:rsidRPr="00BA105C">
              <w:rPr>
                <w:rFonts w:ascii="Century Gothic" w:hAnsi="Century Gothic"/>
                <w:color w:val="BFBFBF" w:themeColor="background1" w:themeShade="BF"/>
              </w:rPr>
              <w:t>_______</w:t>
            </w:r>
          </w:p>
        </w:tc>
      </w:tr>
      <w:tr w:rsidR="00F30CFB" w:rsidRPr="00BA105C" w14:paraId="4A3503C6" w14:textId="77777777" w:rsidTr="00BE1A26">
        <w:trPr>
          <w:trHeight w:val="1191"/>
        </w:trPr>
        <w:tc>
          <w:tcPr>
            <w:tcW w:w="1944" w:type="dxa"/>
            <w:gridSpan w:val="2"/>
            <w:tcBorders>
              <w:top w:val="single" w:sz="4" w:space="0" w:color="FFFFFF" w:themeColor="background1"/>
              <w:bottom w:val="single" w:sz="4" w:space="0" w:color="A6A6A6"/>
              <w:right w:val="single" w:sz="4" w:space="0" w:color="FFFFFF" w:themeColor="background1"/>
            </w:tcBorders>
            <w:vAlign w:val="center"/>
          </w:tcPr>
          <w:p w14:paraId="582D909D" w14:textId="77777777" w:rsidR="00F30CFB" w:rsidRPr="00BA105C" w:rsidRDefault="00F30CFB" w:rsidP="00F30CFB">
            <w:pPr>
              <w:tabs>
                <w:tab w:val="left" w:pos="1071"/>
                <w:tab w:val="left" w:pos="3544"/>
              </w:tabs>
              <w:rPr>
                <w:rFonts w:ascii="Century Gothic" w:hAnsi="Century Gothic"/>
              </w:rPr>
            </w:pPr>
            <w:r>
              <w:rPr>
                <w:noProof/>
              </w:rPr>
              <w:drawing>
                <wp:anchor distT="0" distB="0" distL="114300" distR="114300" simplePos="0" relativeHeight="253926084" behindDoc="0" locked="0" layoutInCell="1" allowOverlap="1" wp14:anchorId="68E0969D" wp14:editId="24794EDA">
                  <wp:simplePos x="0" y="0"/>
                  <wp:positionH relativeFrom="column">
                    <wp:posOffset>638810</wp:posOffset>
                  </wp:positionH>
                  <wp:positionV relativeFrom="paragraph">
                    <wp:posOffset>-424180</wp:posOffset>
                  </wp:positionV>
                  <wp:extent cx="748030" cy="1357630"/>
                  <wp:effectExtent l="0" t="0" r="0" b="0"/>
                  <wp:wrapNone/>
                  <wp:docPr id="121575798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23258" name="Picture 10"/>
                          <pic:cNvPicPr>
                            <a:picLocks noChangeAspect="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748030" cy="13576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56" w:type="dxa"/>
            <w:tcBorders>
              <w:top w:val="single" w:sz="4" w:space="0" w:color="FFFFFF" w:themeColor="background1"/>
              <w:left w:val="single" w:sz="4" w:space="0" w:color="FFFFFF" w:themeColor="background1"/>
              <w:bottom w:val="single" w:sz="4" w:space="0" w:color="A6A6A6"/>
              <w:right w:val="single" w:sz="4" w:space="0" w:color="FFFFFF" w:themeColor="background1"/>
            </w:tcBorders>
          </w:tcPr>
          <w:p w14:paraId="6711ABDA" w14:textId="77777777" w:rsidR="00F30CFB" w:rsidRPr="00BA105C" w:rsidRDefault="00F30CFB" w:rsidP="00F30CFB">
            <w:pPr>
              <w:tabs>
                <w:tab w:val="left" w:pos="1071"/>
                <w:tab w:val="left" w:pos="3544"/>
              </w:tabs>
              <w:spacing w:before="240"/>
              <w:jc w:val="right"/>
              <w:rPr>
                <w:rFonts w:ascii="Century Gothic" w:hAnsi="Century Gothic"/>
              </w:rPr>
            </w:pPr>
            <w:r>
              <w:rPr>
                <w:rFonts w:ascii="Century Gothic" w:hAnsi="Century Gothic"/>
              </w:rPr>
              <w:t>jeans</w:t>
            </w:r>
          </w:p>
          <w:p w14:paraId="2BFABBB7" w14:textId="77777777" w:rsidR="00F30CFB" w:rsidRPr="00BA105C" w:rsidRDefault="00F30CFB" w:rsidP="00F30CFB">
            <w:pPr>
              <w:tabs>
                <w:tab w:val="left" w:pos="1071"/>
                <w:tab w:val="left" w:pos="3544"/>
              </w:tabs>
              <w:spacing w:before="240"/>
              <w:jc w:val="right"/>
              <w:rPr>
                <w:rFonts w:ascii="Century Gothic" w:hAnsi="Century Gothic"/>
                <w:b/>
                <w:bCs/>
                <w:sz w:val="2"/>
                <w:szCs w:val="2"/>
              </w:rPr>
            </w:pPr>
          </w:p>
          <w:p w14:paraId="4D001613" w14:textId="77777777" w:rsidR="00F30CFB" w:rsidRPr="00BA105C" w:rsidRDefault="00F30CFB" w:rsidP="00F30CFB">
            <w:pPr>
              <w:tabs>
                <w:tab w:val="left" w:pos="1071"/>
                <w:tab w:val="left" w:pos="3544"/>
              </w:tabs>
              <w:spacing w:before="240"/>
              <w:jc w:val="right"/>
              <w:rPr>
                <w:rFonts w:ascii="Century Gothic" w:hAnsi="Century Gothic"/>
              </w:rPr>
            </w:pPr>
            <w:r w:rsidRPr="00BA105C">
              <w:rPr>
                <w:rFonts w:ascii="Century Gothic" w:hAnsi="Century Gothic"/>
                <w:b/>
                <w:bCs/>
              </w:rPr>
              <w:t>Total</w:t>
            </w:r>
          </w:p>
        </w:tc>
        <w:tc>
          <w:tcPr>
            <w:tcW w:w="2550" w:type="dxa"/>
            <w:tcBorders>
              <w:top w:val="single" w:sz="4" w:space="0" w:color="FFFFFF" w:themeColor="background1"/>
              <w:left w:val="single" w:sz="4" w:space="0" w:color="FFFFFF" w:themeColor="background1"/>
              <w:bottom w:val="single" w:sz="4" w:space="0" w:color="A6A6A6"/>
            </w:tcBorders>
            <w:vAlign w:val="center"/>
          </w:tcPr>
          <w:p w14:paraId="175BB265" w14:textId="77777777" w:rsidR="00F30CFB" w:rsidRPr="00BA105C" w:rsidRDefault="00F30CFB" w:rsidP="00F30CFB">
            <w:pPr>
              <w:tabs>
                <w:tab w:val="left" w:pos="596"/>
                <w:tab w:val="left" w:pos="3544"/>
              </w:tabs>
              <w:ind w:left="171" w:firstLine="200"/>
              <w:rPr>
                <w:rFonts w:ascii="Century Gothic" w:hAnsi="Century Gothic"/>
                <w:sz w:val="14"/>
                <w:szCs w:val="10"/>
              </w:rPr>
            </w:pPr>
          </w:p>
          <w:p w14:paraId="33D777DA" w14:textId="77777777" w:rsidR="00F30CFB" w:rsidRPr="00BA105C" w:rsidRDefault="00F30CFB" w:rsidP="00F30CFB">
            <w:pPr>
              <w:tabs>
                <w:tab w:val="left" w:pos="596"/>
                <w:tab w:val="left" w:pos="3544"/>
              </w:tabs>
              <w:ind w:left="171"/>
              <w:rPr>
                <w:rFonts w:ascii="Century Gothic" w:hAnsi="Century Gothic"/>
                <w:b/>
                <w:bCs/>
              </w:rPr>
            </w:pPr>
            <w:r w:rsidRPr="00BA105C">
              <w:rPr>
                <w:rFonts w:ascii="Century Gothic" w:hAnsi="Century Gothic"/>
                <w:sz w:val="36"/>
                <w:szCs w:val="28"/>
              </w:rPr>
              <w:t xml:space="preserve"> + </w:t>
            </w:r>
            <w:r w:rsidRPr="00BA105C">
              <w:rPr>
                <w:rFonts w:ascii="Century Gothic" w:hAnsi="Century Gothic"/>
              </w:rPr>
              <w:t xml:space="preserve">$ </w:t>
            </w:r>
            <w:r w:rsidRPr="00BA105C">
              <w:rPr>
                <w:rFonts w:ascii="Century Gothic" w:hAnsi="Century Gothic"/>
                <w:color w:val="BFBFBF" w:themeColor="background1" w:themeShade="BF"/>
              </w:rPr>
              <w:t>_______</w:t>
            </w:r>
            <w:r w:rsidRPr="00BA105C">
              <w:rPr>
                <w:rFonts w:ascii="Century Gothic" w:hAnsi="Century Gothic"/>
                <w:color w:val="BFBFBF" w:themeColor="background1" w:themeShade="BF"/>
              </w:rPr>
              <w:br/>
            </w:r>
            <w:r w:rsidRPr="00BA105C">
              <w:rPr>
                <w:rFonts w:ascii="Century Gothic" w:hAnsi="Century Gothic"/>
                <w:b/>
                <w:bCs/>
              </w:rPr>
              <w:tab/>
              <w:t xml:space="preserve">  </w:t>
            </w:r>
          </w:p>
          <w:p w14:paraId="6C1DB1A5" w14:textId="77777777" w:rsidR="00F30CFB" w:rsidRPr="00BA105C" w:rsidRDefault="00F30CFB" w:rsidP="00F30CFB">
            <w:pPr>
              <w:tabs>
                <w:tab w:val="left" w:pos="483"/>
                <w:tab w:val="left" w:pos="3544"/>
              </w:tabs>
              <w:spacing w:before="120" w:after="240"/>
              <w:ind w:firstLine="483"/>
              <w:rPr>
                <w:rFonts w:ascii="Century Gothic" w:hAnsi="Century Gothic"/>
                <w:u w:val="single"/>
              </w:rPr>
            </w:pPr>
            <w:r w:rsidRPr="00BA105C">
              <w:rPr>
                <w:rFonts w:ascii="Century Gothic" w:hAnsi="Century Gothic"/>
                <w:b/>
                <w:bCs/>
              </w:rPr>
              <w:t xml:space="preserve"> _________</w:t>
            </w:r>
          </w:p>
        </w:tc>
      </w:tr>
      <w:tr w:rsidR="00F30CFB" w:rsidRPr="00BA105C" w14:paraId="6AFD9C95" w14:textId="77777777" w:rsidTr="00BE1A26">
        <w:trPr>
          <w:trHeight w:val="2098"/>
        </w:trPr>
        <w:tc>
          <w:tcPr>
            <w:tcW w:w="7650" w:type="dxa"/>
            <w:gridSpan w:val="4"/>
            <w:tcBorders>
              <w:left w:val="single" w:sz="4" w:space="0" w:color="FFFFFF" w:themeColor="background1"/>
              <w:bottom w:val="single" w:sz="4" w:space="0" w:color="A6A6A6"/>
              <w:right w:val="single" w:sz="4" w:space="0" w:color="FFFFFF" w:themeColor="background1"/>
            </w:tcBorders>
            <w:vAlign w:val="center"/>
          </w:tcPr>
          <w:p w14:paraId="6EDE8E15" w14:textId="77777777" w:rsidR="00F30CFB" w:rsidRPr="00BA105C" w:rsidRDefault="00F30CFB" w:rsidP="00F30CFB">
            <w:pPr>
              <w:tabs>
                <w:tab w:val="left" w:pos="1071"/>
                <w:tab w:val="left" w:pos="3544"/>
                <w:tab w:val="left" w:pos="4284"/>
              </w:tabs>
              <w:jc w:val="center"/>
              <w:rPr>
                <w:rFonts w:ascii="Century Gothic" w:hAnsi="Century Gothic"/>
              </w:rPr>
            </w:pPr>
            <w:r>
              <w:rPr>
                <w:rFonts w:ascii="Century Gothic" w:hAnsi="Century Gothic"/>
                <w:noProof/>
              </w:rPr>
              <mc:AlternateContent>
                <mc:Choice Requires="wpg">
                  <w:drawing>
                    <wp:anchor distT="0" distB="0" distL="114300" distR="114300" simplePos="0" relativeHeight="253921988" behindDoc="0" locked="0" layoutInCell="1" allowOverlap="1" wp14:anchorId="73B54FA0" wp14:editId="032C4E87">
                      <wp:simplePos x="0" y="0"/>
                      <wp:positionH relativeFrom="column">
                        <wp:posOffset>67945</wp:posOffset>
                      </wp:positionH>
                      <wp:positionV relativeFrom="paragraph">
                        <wp:posOffset>187325</wp:posOffset>
                      </wp:positionV>
                      <wp:extent cx="3238500" cy="998220"/>
                      <wp:effectExtent l="0" t="0" r="19050" b="0"/>
                      <wp:wrapNone/>
                      <wp:docPr id="35507843" name="Group 75"/>
                      <wp:cNvGraphicFramePr/>
                      <a:graphic xmlns:a="http://schemas.openxmlformats.org/drawingml/2006/main">
                        <a:graphicData uri="http://schemas.microsoft.com/office/word/2010/wordprocessingGroup">
                          <wpg:wgp>
                            <wpg:cNvGrpSpPr/>
                            <wpg:grpSpPr>
                              <a:xfrm>
                                <a:off x="0" y="0"/>
                                <a:ext cx="3238500" cy="998220"/>
                                <a:chOff x="0" y="0"/>
                                <a:chExt cx="3238500" cy="998220"/>
                              </a:xfrm>
                            </wpg:grpSpPr>
                            <pic:pic xmlns:pic="http://schemas.openxmlformats.org/drawingml/2006/picture">
                              <pic:nvPicPr>
                                <pic:cNvPr id="192784742" name="Picture 207"/>
                                <pic:cNvPicPr>
                                  <a:picLocks noChangeAspect="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967740" cy="998220"/>
                                </a:xfrm>
                                <a:prstGeom prst="rect">
                                  <a:avLst/>
                                </a:prstGeom>
                                <a:noFill/>
                                <a:ln>
                                  <a:noFill/>
                                </a:ln>
                              </pic:spPr>
                            </pic:pic>
                            <wps:wsp>
                              <wps:cNvPr id="1974798530" name="Speech Bubble: Rectangle with Corners Rounded 1188455414"/>
                              <wps:cNvSpPr/>
                              <wps:spPr>
                                <a:xfrm flipH="1">
                                  <a:off x="918210" y="198120"/>
                                  <a:ext cx="2320290" cy="657860"/>
                                </a:xfrm>
                                <a:prstGeom prst="wedgeRoundRectCallout">
                                  <a:avLst>
                                    <a:gd name="adj1" fmla="val 57256"/>
                                    <a:gd name="adj2" fmla="val 1082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E07E624" w14:textId="77777777" w:rsidR="00F30CFB" w:rsidRPr="00224051" w:rsidRDefault="00F30CFB" w:rsidP="00F30CFB">
                                    <w:pPr>
                                      <w:spacing w:line="276" w:lineRule="auto"/>
                                      <w:ind w:right="66"/>
                                      <w:rPr>
                                        <w:rFonts w:ascii="Century Gothic" w:hAnsi="Century Gothic" w:cs="Cavolini"/>
                                        <w:color w:val="000000" w:themeColor="text1"/>
                                        <w:lang w:val="en-GB"/>
                                      </w:rPr>
                                    </w:pPr>
                                    <w:r w:rsidRPr="00224051">
                                      <w:rPr>
                                        <w:rFonts w:ascii="Century Gothic" w:hAnsi="Century Gothic"/>
                                        <w:color w:val="000000" w:themeColor="text1"/>
                                        <w:lang w:val="en-GB"/>
                                      </w:rPr>
                                      <w:t>My mother needs a hat and a long 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B54FA0" id="Group 75" o:spid="_x0000_s1303" style="position:absolute;left:0;text-align:left;margin-left:5.35pt;margin-top:14.75pt;width:255pt;height:78.6pt;z-index:253921988;mso-width-relative:margin;mso-height-relative:margin" coordsize="32385,9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">
                      <v:shape id="Picture 207" o:spid="_x0000_s1304" type="#_x0000_t75" style="position:absolute;width:9677;height:9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">
                        <v:imagedata r:id="rId316" o:title=""/>
                      </v:shape>
                      <v:shape id="_x0000_s1305" type="#_x0000_t62" style="position:absolute;left:9182;top:1981;width:23203;height:657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" adj="23167,13138" fillcolor="#f1f8ec" strokecolor="#548235">
                        <v:textbox>
                          <w:txbxContent>
                            <w:p w14:paraId="7E07E624" w14:textId="77777777" w:rsidR="00F30CFB" w:rsidRPr="00224051" w:rsidRDefault="00F30CFB" w:rsidP="00F30CFB">
                              <w:pPr>
                                <w:spacing w:line="276" w:lineRule="auto"/>
                                <w:ind w:right="66"/>
                                <w:rPr>
                                  <w:rFonts w:ascii="Century Gothic" w:hAnsi="Century Gothic" w:cs="Cavolini"/>
                                  <w:color w:val="000000" w:themeColor="text1"/>
                                  <w:lang w:val="en-GB"/>
                                </w:rPr>
                              </w:pPr>
                              <w:r w:rsidRPr="00224051">
                                <w:rPr>
                                  <w:rFonts w:ascii="Century Gothic" w:hAnsi="Century Gothic"/>
                                  <w:color w:val="000000" w:themeColor="text1"/>
                                  <w:lang w:val="en-GB"/>
                                </w:rPr>
                                <w:t>My mother needs a hat and a long top.</w:t>
                              </w:r>
                            </w:p>
                          </w:txbxContent>
                        </v:textbox>
                      </v:shape>
                    </v:group>
                  </w:pict>
                </mc:Fallback>
              </mc:AlternateContent>
            </w:r>
          </w:p>
        </w:tc>
      </w:tr>
      <w:tr w:rsidR="00F30CFB" w:rsidRPr="00BA105C" w14:paraId="160D9405" w14:textId="77777777" w:rsidTr="00BE1A26">
        <w:trPr>
          <w:trHeight w:val="964"/>
        </w:trPr>
        <w:tc>
          <w:tcPr>
            <w:tcW w:w="1944" w:type="dxa"/>
            <w:gridSpan w:val="2"/>
            <w:tcBorders>
              <w:bottom w:val="single" w:sz="4" w:space="0" w:color="FFFFFF"/>
              <w:right w:val="single" w:sz="4" w:space="0" w:color="FFFFFF"/>
            </w:tcBorders>
          </w:tcPr>
          <w:p w14:paraId="1E6D0222" w14:textId="77777777" w:rsidR="00F30CFB" w:rsidRPr="00BA105C" w:rsidRDefault="00F30CFB" w:rsidP="00F30CFB">
            <w:pPr>
              <w:tabs>
                <w:tab w:val="left" w:pos="1071"/>
                <w:tab w:val="left" w:pos="3544"/>
              </w:tabs>
              <w:rPr>
                <w:rFonts w:ascii="Century Gothic" w:hAnsi="Century Gothic"/>
                <w:b/>
                <w:bCs/>
              </w:rPr>
            </w:pPr>
            <w:r w:rsidRPr="00BA105C">
              <w:rPr>
                <w:rFonts w:ascii="Century Gothic" w:hAnsi="Century Gothic"/>
                <w:b/>
                <w:bCs/>
              </w:rPr>
              <w:t>b.</w:t>
            </w:r>
          </w:p>
        </w:tc>
        <w:tc>
          <w:tcPr>
            <w:tcW w:w="3156" w:type="dxa"/>
            <w:tcBorders>
              <w:left w:val="single" w:sz="4" w:space="0" w:color="FFFFFF"/>
              <w:bottom w:val="single" w:sz="4" w:space="0" w:color="FFFFFF"/>
              <w:right w:val="single" w:sz="4" w:space="0" w:color="FFFFFF"/>
            </w:tcBorders>
            <w:vAlign w:val="center"/>
          </w:tcPr>
          <w:p w14:paraId="56F78B85" w14:textId="77777777" w:rsidR="00F30CFB" w:rsidRPr="00BA105C" w:rsidRDefault="00F30CFB" w:rsidP="00F30CFB">
            <w:pPr>
              <w:tabs>
                <w:tab w:val="left" w:pos="1071"/>
                <w:tab w:val="left" w:pos="3544"/>
              </w:tabs>
              <w:spacing w:before="240"/>
              <w:jc w:val="right"/>
              <w:rPr>
                <w:rFonts w:ascii="Century Gothic" w:hAnsi="Century Gothic"/>
              </w:rPr>
            </w:pPr>
            <w:r w:rsidRPr="00BA105C">
              <w:rPr>
                <w:rFonts w:ascii="Century Gothic" w:hAnsi="Century Gothic"/>
                <w:noProof/>
              </w:rPr>
              <w:drawing>
                <wp:anchor distT="0" distB="0" distL="114300" distR="114300" simplePos="0" relativeHeight="253925060" behindDoc="0" locked="0" layoutInCell="1" allowOverlap="1" wp14:anchorId="1641B015" wp14:editId="411D84B8">
                  <wp:simplePos x="0" y="0"/>
                  <wp:positionH relativeFrom="margin">
                    <wp:posOffset>-283845</wp:posOffset>
                  </wp:positionH>
                  <wp:positionV relativeFrom="paragraph">
                    <wp:posOffset>-27305</wp:posOffset>
                  </wp:positionV>
                  <wp:extent cx="861060" cy="459740"/>
                  <wp:effectExtent l="0" t="0" r="0" b="0"/>
                  <wp:wrapNone/>
                  <wp:docPr id="20600430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861060" cy="4597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rPr>
              <w:t>a hat</w:t>
            </w:r>
          </w:p>
        </w:tc>
        <w:tc>
          <w:tcPr>
            <w:tcW w:w="2550" w:type="dxa"/>
            <w:tcBorders>
              <w:left w:val="single" w:sz="4" w:space="0" w:color="FFFFFF"/>
              <w:bottom w:val="single" w:sz="4" w:space="0" w:color="FFFFFF"/>
            </w:tcBorders>
            <w:vAlign w:val="center"/>
          </w:tcPr>
          <w:p w14:paraId="71B05DDB" w14:textId="77777777" w:rsidR="00F30CFB" w:rsidRPr="00BA105C" w:rsidRDefault="00F30CFB" w:rsidP="00F30CFB">
            <w:pPr>
              <w:tabs>
                <w:tab w:val="left" w:pos="1071"/>
                <w:tab w:val="left" w:pos="3544"/>
              </w:tabs>
              <w:jc w:val="center"/>
              <w:rPr>
                <w:rFonts w:ascii="Century Gothic" w:hAnsi="Century Gothic"/>
              </w:rPr>
            </w:pPr>
            <w:r w:rsidRPr="00BA105C">
              <w:rPr>
                <w:rFonts w:ascii="Century Gothic" w:hAnsi="Century Gothic"/>
              </w:rPr>
              <w:t xml:space="preserve">$ </w:t>
            </w:r>
            <w:r w:rsidRPr="00BA105C">
              <w:rPr>
                <w:rFonts w:ascii="Century Gothic" w:hAnsi="Century Gothic"/>
                <w:color w:val="BFBFBF" w:themeColor="background1" w:themeShade="BF"/>
              </w:rPr>
              <w:t>_______</w:t>
            </w:r>
          </w:p>
        </w:tc>
      </w:tr>
      <w:tr w:rsidR="00F30CFB" w:rsidRPr="00BA105C" w14:paraId="0FE2017B" w14:textId="77777777" w:rsidTr="00BE1A26">
        <w:trPr>
          <w:trHeight w:val="1191"/>
        </w:trPr>
        <w:tc>
          <w:tcPr>
            <w:tcW w:w="1944" w:type="dxa"/>
            <w:gridSpan w:val="2"/>
            <w:tcBorders>
              <w:top w:val="single" w:sz="4" w:space="0" w:color="FFFFFF"/>
              <w:bottom w:val="single" w:sz="4" w:space="0" w:color="A6A6A6"/>
              <w:right w:val="single" w:sz="4" w:space="0" w:color="FFFFFF"/>
            </w:tcBorders>
            <w:vAlign w:val="center"/>
          </w:tcPr>
          <w:p w14:paraId="21F4483A" w14:textId="77777777" w:rsidR="00F30CFB" w:rsidRPr="00BA105C" w:rsidRDefault="00F30CFB" w:rsidP="00F30CFB">
            <w:pPr>
              <w:tabs>
                <w:tab w:val="left" w:pos="1071"/>
                <w:tab w:val="left" w:pos="3544"/>
              </w:tabs>
              <w:jc w:val="center"/>
              <w:rPr>
                <w:rFonts w:ascii="Century Gothic" w:hAnsi="Century Gothic"/>
              </w:rPr>
            </w:pPr>
          </w:p>
        </w:tc>
        <w:tc>
          <w:tcPr>
            <w:tcW w:w="3156" w:type="dxa"/>
            <w:tcBorders>
              <w:top w:val="single" w:sz="4" w:space="0" w:color="FFFFFF"/>
              <w:left w:val="single" w:sz="4" w:space="0" w:color="FFFFFF"/>
              <w:bottom w:val="single" w:sz="4" w:space="0" w:color="A6A6A6"/>
              <w:right w:val="single" w:sz="4" w:space="0" w:color="FFFFFF"/>
            </w:tcBorders>
          </w:tcPr>
          <w:p w14:paraId="3383ACB1" w14:textId="77777777" w:rsidR="00F30CFB" w:rsidRPr="00BA105C" w:rsidRDefault="00F30CFB" w:rsidP="00F30CFB">
            <w:pPr>
              <w:tabs>
                <w:tab w:val="left" w:pos="1071"/>
                <w:tab w:val="left" w:pos="3544"/>
              </w:tabs>
              <w:spacing w:before="60"/>
              <w:jc w:val="right"/>
              <w:rPr>
                <w:rFonts w:ascii="Century Gothic" w:hAnsi="Century Gothic"/>
              </w:rPr>
            </w:pPr>
            <w:r w:rsidRPr="00BA105C">
              <w:rPr>
                <w:rFonts w:ascii="Century Gothic" w:hAnsi="Century Gothic"/>
                <w:noProof/>
              </w:rPr>
              <w:drawing>
                <wp:anchor distT="0" distB="0" distL="114300" distR="114300" simplePos="0" relativeHeight="253924036" behindDoc="0" locked="0" layoutInCell="1" allowOverlap="1" wp14:anchorId="12DF3EBC" wp14:editId="55CD5407">
                  <wp:simplePos x="0" y="0"/>
                  <wp:positionH relativeFrom="margin">
                    <wp:posOffset>-146685</wp:posOffset>
                  </wp:positionH>
                  <wp:positionV relativeFrom="paragraph">
                    <wp:posOffset>10795</wp:posOffset>
                  </wp:positionV>
                  <wp:extent cx="607693" cy="883920"/>
                  <wp:effectExtent l="0" t="0" r="2540" b="0"/>
                  <wp:wrapNone/>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609456" cy="8864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A105C">
              <w:rPr>
                <w:rFonts w:ascii="Century Gothic" w:hAnsi="Century Gothic"/>
              </w:rPr>
              <w:t>a long top</w:t>
            </w:r>
          </w:p>
          <w:p w14:paraId="5D84D10D" w14:textId="77777777" w:rsidR="00F30CFB" w:rsidRPr="00BA105C" w:rsidRDefault="00F30CFB" w:rsidP="00F30CFB">
            <w:pPr>
              <w:tabs>
                <w:tab w:val="left" w:pos="1071"/>
                <w:tab w:val="left" w:pos="3544"/>
              </w:tabs>
              <w:spacing w:before="60"/>
              <w:jc w:val="right"/>
              <w:rPr>
                <w:rFonts w:ascii="Century Gothic" w:hAnsi="Century Gothic"/>
              </w:rPr>
            </w:pPr>
          </w:p>
          <w:p w14:paraId="4B54B5E4" w14:textId="77777777" w:rsidR="00F30CFB" w:rsidRPr="00BA105C" w:rsidRDefault="00F30CFB" w:rsidP="00F30CFB">
            <w:pPr>
              <w:tabs>
                <w:tab w:val="left" w:pos="1071"/>
                <w:tab w:val="left" w:pos="3544"/>
              </w:tabs>
              <w:spacing w:before="60"/>
              <w:jc w:val="right"/>
              <w:rPr>
                <w:rFonts w:ascii="Century Gothic" w:hAnsi="Century Gothic"/>
              </w:rPr>
            </w:pPr>
            <w:r w:rsidRPr="00BA105C">
              <w:rPr>
                <w:rFonts w:ascii="Century Gothic" w:hAnsi="Century Gothic"/>
                <w:b/>
                <w:bCs/>
              </w:rPr>
              <w:t>Total</w:t>
            </w:r>
          </w:p>
        </w:tc>
        <w:tc>
          <w:tcPr>
            <w:tcW w:w="2550" w:type="dxa"/>
            <w:tcBorders>
              <w:top w:val="single" w:sz="4" w:space="0" w:color="FFFFFF"/>
              <w:left w:val="single" w:sz="4" w:space="0" w:color="FFFFFF"/>
              <w:bottom w:val="single" w:sz="4" w:space="0" w:color="A6A6A6"/>
            </w:tcBorders>
            <w:vAlign w:val="center"/>
          </w:tcPr>
          <w:p w14:paraId="0BD2C153" w14:textId="77777777" w:rsidR="00F30CFB" w:rsidRPr="00BA105C" w:rsidRDefault="00F30CFB" w:rsidP="00F30CFB">
            <w:pPr>
              <w:tabs>
                <w:tab w:val="left" w:pos="596"/>
                <w:tab w:val="left" w:pos="3544"/>
              </w:tabs>
              <w:ind w:left="171"/>
              <w:rPr>
                <w:rFonts w:ascii="Century Gothic" w:hAnsi="Century Gothic"/>
                <w:b/>
                <w:bCs/>
              </w:rPr>
            </w:pPr>
            <w:r w:rsidRPr="00BA105C">
              <w:rPr>
                <w:rFonts w:ascii="Century Gothic" w:hAnsi="Century Gothic"/>
                <w:sz w:val="36"/>
                <w:szCs w:val="28"/>
              </w:rPr>
              <w:t xml:space="preserve"> + </w:t>
            </w:r>
            <w:r w:rsidRPr="00BA105C">
              <w:rPr>
                <w:rFonts w:ascii="Century Gothic" w:hAnsi="Century Gothic"/>
              </w:rPr>
              <w:t xml:space="preserve">$ </w:t>
            </w:r>
            <w:r w:rsidRPr="00BA105C">
              <w:rPr>
                <w:rFonts w:ascii="Century Gothic" w:hAnsi="Century Gothic"/>
                <w:color w:val="BFBFBF" w:themeColor="background1" w:themeShade="BF"/>
              </w:rPr>
              <w:t>_______</w:t>
            </w:r>
            <w:r w:rsidRPr="00BA105C">
              <w:rPr>
                <w:rFonts w:ascii="Century Gothic" w:hAnsi="Century Gothic"/>
                <w:color w:val="BFBFBF" w:themeColor="background1" w:themeShade="BF"/>
              </w:rPr>
              <w:br/>
            </w:r>
            <w:r w:rsidRPr="00BA105C">
              <w:rPr>
                <w:rFonts w:ascii="Century Gothic" w:hAnsi="Century Gothic"/>
                <w:b/>
                <w:bCs/>
              </w:rPr>
              <w:tab/>
              <w:t xml:space="preserve">  </w:t>
            </w:r>
          </w:p>
          <w:p w14:paraId="2F4F4A4C" w14:textId="77777777" w:rsidR="00F30CFB" w:rsidRPr="00BA105C" w:rsidRDefault="00F30CFB" w:rsidP="00F30CFB">
            <w:pPr>
              <w:tabs>
                <w:tab w:val="left" w:pos="1071"/>
                <w:tab w:val="left" w:pos="3544"/>
              </w:tabs>
              <w:spacing w:before="120" w:after="240"/>
              <w:ind w:left="483" w:firstLine="200"/>
              <w:rPr>
                <w:rFonts w:ascii="Century Gothic" w:hAnsi="Century Gothic"/>
                <w:b/>
                <w:bCs/>
              </w:rPr>
            </w:pPr>
            <w:r w:rsidRPr="00BA105C">
              <w:rPr>
                <w:rFonts w:ascii="Century Gothic" w:hAnsi="Century Gothic"/>
                <w:b/>
                <w:bCs/>
              </w:rPr>
              <w:t xml:space="preserve"> _________</w:t>
            </w:r>
          </w:p>
        </w:tc>
      </w:tr>
      <w:tr w:rsidR="00F30CFB" w:rsidRPr="00BA105C" w14:paraId="275EB0E7" w14:textId="77777777" w:rsidTr="00BE1A26">
        <w:trPr>
          <w:trHeight w:val="2098"/>
        </w:trPr>
        <w:tc>
          <w:tcPr>
            <w:tcW w:w="7650" w:type="dxa"/>
            <w:gridSpan w:val="4"/>
            <w:tcBorders>
              <w:left w:val="single" w:sz="4" w:space="0" w:color="FFFFFF"/>
              <w:bottom w:val="single" w:sz="4" w:space="0" w:color="A6A6A6"/>
              <w:right w:val="single" w:sz="4" w:space="0" w:color="FFFFFF"/>
            </w:tcBorders>
            <w:vAlign w:val="center"/>
          </w:tcPr>
          <w:p w14:paraId="6C5F842D" w14:textId="776426F2" w:rsidR="00F30CFB" w:rsidRPr="000B3FD8" w:rsidRDefault="00B2298D" w:rsidP="00F30CFB">
            <w:pPr>
              <w:tabs>
                <w:tab w:val="left" w:pos="1071"/>
                <w:tab w:val="left" w:pos="3544"/>
              </w:tabs>
              <w:jc w:val="center"/>
              <w:rPr>
                <w:rFonts w:ascii="Century Gothic" w:hAnsi="Century Gothic"/>
                <w:color w:val="C00000"/>
              </w:rPr>
            </w:pPr>
            <w:r>
              <w:rPr>
                <w:noProof/>
              </w:rPr>
              <mc:AlternateContent>
                <mc:Choice Requires="wps">
                  <w:drawing>
                    <wp:anchor distT="0" distB="0" distL="114300" distR="114300" simplePos="0" relativeHeight="254365380" behindDoc="0" locked="0" layoutInCell="1" allowOverlap="1" wp14:anchorId="5836FC3C" wp14:editId="02E32DA1">
                      <wp:simplePos x="0" y="0"/>
                      <wp:positionH relativeFrom="column">
                        <wp:posOffset>2186305</wp:posOffset>
                      </wp:positionH>
                      <wp:positionV relativeFrom="paragraph">
                        <wp:posOffset>430530</wp:posOffset>
                      </wp:positionV>
                      <wp:extent cx="1428750" cy="657860"/>
                      <wp:effectExtent l="0" t="0" r="209550" b="27940"/>
                      <wp:wrapNone/>
                      <wp:docPr id="407218185" name="Speech Bubble: Rectangle with Corners Rounded 1188455414"/>
                      <wp:cNvGraphicFramePr/>
                      <a:graphic xmlns:a="http://schemas.openxmlformats.org/drawingml/2006/main">
                        <a:graphicData uri="http://schemas.microsoft.com/office/word/2010/wordprocessingShape">
                          <wps:wsp>
                            <wps:cNvSpPr/>
                            <wps:spPr>
                              <a:xfrm flipH="1">
                                <a:off x="3535680" y="7330440"/>
                                <a:ext cx="1428750" cy="657860"/>
                              </a:xfrm>
                              <a:prstGeom prst="wedgeRoundRectCallout">
                                <a:avLst>
                                  <a:gd name="adj1" fmla="val -61625"/>
                                  <a:gd name="adj2" fmla="val 1893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C90A2B5" w14:textId="5A66A3FD" w:rsidR="00B2298D" w:rsidRPr="00224051" w:rsidRDefault="00B2298D" w:rsidP="00B2298D">
                                  <w:pPr>
                                    <w:spacing w:line="276" w:lineRule="auto"/>
                                    <w:ind w:right="66"/>
                                    <w:rPr>
                                      <w:rFonts w:ascii="Century Gothic" w:hAnsi="Century Gothic" w:cs="Cavolini"/>
                                      <w:color w:val="000000" w:themeColor="text1"/>
                                      <w:lang w:val="en-GB"/>
                                    </w:rPr>
                                  </w:pPr>
                                  <w:r>
                                    <w:rPr>
                                      <w:rFonts w:ascii="Century Gothic" w:hAnsi="Century Gothic"/>
                                      <w:color w:val="000000" w:themeColor="text1"/>
                                      <w:lang w:val="en-GB"/>
                                    </w:rPr>
                                    <w:t xml:space="preserve">I </w:t>
                                  </w:r>
                                  <w:r w:rsidRPr="00224051">
                                    <w:rPr>
                                      <w:rFonts w:ascii="Century Gothic" w:hAnsi="Century Gothic"/>
                                      <w:color w:val="000000" w:themeColor="text1"/>
                                      <w:lang w:val="en-GB"/>
                                    </w:rPr>
                                    <w:t xml:space="preserve"> need a </w:t>
                                  </w:r>
                                  <w:r w:rsidR="00A320D4">
                                    <w:rPr>
                                      <w:rFonts w:ascii="Century Gothic" w:hAnsi="Century Gothic"/>
                                      <w:color w:val="000000" w:themeColor="text1"/>
                                      <w:lang w:val="en-GB"/>
                                    </w:rPr>
                                    <w:t>hat</w:t>
                                  </w:r>
                                  <w:r w:rsidRPr="00224051">
                                    <w:rPr>
                                      <w:rFonts w:ascii="Century Gothic" w:hAnsi="Century Gothic"/>
                                      <w:color w:val="000000" w:themeColor="text1"/>
                                      <w:lang w:val="en-GB"/>
                                    </w:rPr>
                                    <w:t xml:space="preserve"> </w:t>
                                  </w:r>
                                  <w:r w:rsidR="00A320D4">
                                    <w:rPr>
                                      <w:rFonts w:ascii="Century Gothic" w:hAnsi="Century Gothic"/>
                                      <w:color w:val="000000" w:themeColor="text1"/>
                                      <w:lang w:val="en-GB"/>
                                    </w:rPr>
                                    <w:br/>
                                  </w:r>
                                  <w:r w:rsidRPr="00224051">
                                    <w:rPr>
                                      <w:rFonts w:ascii="Century Gothic" w:hAnsi="Century Gothic"/>
                                      <w:color w:val="000000" w:themeColor="text1"/>
                                      <w:lang w:val="en-GB"/>
                                    </w:rPr>
                                    <w:t xml:space="preserve">and a </w:t>
                                  </w:r>
                                  <w:r w:rsidR="00A320D4">
                                    <w:rPr>
                                      <w:rFonts w:ascii="Century Gothic" w:hAnsi="Century Gothic"/>
                                      <w:color w:val="000000" w:themeColor="text1"/>
                                      <w:lang w:val="en-GB"/>
                                    </w:rPr>
                                    <w:t>skirt</w:t>
                                  </w:r>
                                  <w:r w:rsidRPr="00224051">
                                    <w:rPr>
                                      <w:rFonts w:ascii="Century Gothic" w:hAnsi="Century Gothic"/>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6FC3C" id="_x0000_s1306" type="#_x0000_t62" style="position:absolute;left:0;text-align:left;margin-left:172.15pt;margin-top:33.9pt;width:112.5pt;height:51.8pt;flip:x;z-index:254365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" adj="-2511,14890" fillcolor="#f1f8ec" strokecolor="#548235">
                      <v:textbox>
                        <w:txbxContent>
                          <w:p w14:paraId="1C90A2B5" w14:textId="5A66A3FD" w:rsidR="00B2298D" w:rsidRPr="00224051" w:rsidRDefault="00B2298D" w:rsidP="00B2298D">
                            <w:pPr>
                              <w:spacing w:line="276" w:lineRule="auto"/>
                              <w:ind w:right="66"/>
                              <w:rPr>
                                <w:rFonts w:ascii="Century Gothic" w:hAnsi="Century Gothic" w:cs="Cavolini"/>
                                <w:color w:val="000000" w:themeColor="text1"/>
                                <w:lang w:val="en-GB"/>
                              </w:rPr>
                            </w:pPr>
                            <w:r>
                              <w:rPr>
                                <w:rFonts w:ascii="Century Gothic" w:hAnsi="Century Gothic"/>
                                <w:color w:val="000000" w:themeColor="text1"/>
                                <w:lang w:val="en-GB"/>
                              </w:rPr>
                              <w:t xml:space="preserve">I </w:t>
                            </w:r>
                            <w:r w:rsidRPr="00224051">
                              <w:rPr>
                                <w:rFonts w:ascii="Century Gothic" w:hAnsi="Century Gothic"/>
                                <w:color w:val="000000" w:themeColor="text1"/>
                                <w:lang w:val="en-GB"/>
                              </w:rPr>
                              <w:t xml:space="preserve"> need a </w:t>
                            </w:r>
                            <w:r w:rsidR="00A320D4">
                              <w:rPr>
                                <w:rFonts w:ascii="Century Gothic" w:hAnsi="Century Gothic"/>
                                <w:color w:val="000000" w:themeColor="text1"/>
                                <w:lang w:val="en-GB"/>
                              </w:rPr>
                              <w:t>hat</w:t>
                            </w:r>
                            <w:r w:rsidRPr="00224051">
                              <w:rPr>
                                <w:rFonts w:ascii="Century Gothic" w:hAnsi="Century Gothic"/>
                                <w:color w:val="000000" w:themeColor="text1"/>
                                <w:lang w:val="en-GB"/>
                              </w:rPr>
                              <w:t xml:space="preserve"> </w:t>
                            </w:r>
                            <w:r w:rsidR="00A320D4">
                              <w:rPr>
                                <w:rFonts w:ascii="Century Gothic" w:hAnsi="Century Gothic"/>
                                <w:color w:val="000000" w:themeColor="text1"/>
                                <w:lang w:val="en-GB"/>
                              </w:rPr>
                              <w:br/>
                            </w:r>
                            <w:r w:rsidRPr="00224051">
                              <w:rPr>
                                <w:rFonts w:ascii="Century Gothic" w:hAnsi="Century Gothic"/>
                                <w:color w:val="000000" w:themeColor="text1"/>
                                <w:lang w:val="en-GB"/>
                              </w:rPr>
                              <w:t xml:space="preserve">and a </w:t>
                            </w:r>
                            <w:r w:rsidR="00A320D4">
                              <w:rPr>
                                <w:rFonts w:ascii="Century Gothic" w:hAnsi="Century Gothic"/>
                                <w:color w:val="000000" w:themeColor="text1"/>
                                <w:lang w:val="en-GB"/>
                              </w:rPr>
                              <w:t>skirt</w:t>
                            </w:r>
                            <w:r w:rsidRPr="00224051">
                              <w:rPr>
                                <w:rFonts w:ascii="Century Gothic" w:hAnsi="Century Gothic"/>
                                <w:color w:val="000000" w:themeColor="text1"/>
                                <w:lang w:val="en-GB"/>
                              </w:rPr>
                              <w:t>.</w:t>
                            </w:r>
                          </w:p>
                        </w:txbxContent>
                      </v:textbox>
                    </v:shape>
                  </w:pict>
                </mc:Fallback>
              </mc:AlternateContent>
            </w:r>
            <w:r w:rsidR="00A25CD0">
              <w:rPr>
                <w:noProof/>
              </w:rPr>
              <w:drawing>
                <wp:anchor distT="0" distB="0" distL="114300" distR="114300" simplePos="0" relativeHeight="254363332" behindDoc="0" locked="0" layoutInCell="1" allowOverlap="1" wp14:anchorId="2868E267" wp14:editId="7B583B2D">
                  <wp:simplePos x="0" y="0"/>
                  <wp:positionH relativeFrom="column">
                    <wp:posOffset>3663315</wp:posOffset>
                  </wp:positionH>
                  <wp:positionV relativeFrom="paragraph">
                    <wp:posOffset>335915</wp:posOffset>
                  </wp:positionV>
                  <wp:extent cx="914400" cy="951230"/>
                  <wp:effectExtent l="0" t="0" r="0" b="1270"/>
                  <wp:wrapNone/>
                  <wp:docPr id="205584523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914400" cy="951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320D4" w:rsidRPr="00BA105C" w14:paraId="2EC9F0E8" w14:textId="77777777" w:rsidTr="00BE1A26">
        <w:trPr>
          <w:trHeight w:val="964"/>
        </w:trPr>
        <w:tc>
          <w:tcPr>
            <w:tcW w:w="818" w:type="dxa"/>
            <w:vMerge w:val="restart"/>
            <w:tcBorders>
              <w:right w:val="single" w:sz="4" w:space="0" w:color="FFFFFF" w:themeColor="background1"/>
            </w:tcBorders>
          </w:tcPr>
          <w:p w14:paraId="76B55FD0" w14:textId="77777777" w:rsidR="00A320D4" w:rsidRPr="00BA105C" w:rsidRDefault="00A320D4" w:rsidP="00F30CFB">
            <w:pPr>
              <w:pStyle w:val="ListParagraph"/>
              <w:tabs>
                <w:tab w:val="left" w:pos="1071"/>
                <w:tab w:val="left" w:pos="3544"/>
              </w:tabs>
              <w:ind w:hanging="686"/>
              <w:rPr>
                <w:rFonts w:ascii="Century Gothic" w:hAnsi="Century Gothic"/>
                <w:b/>
                <w:bCs/>
              </w:rPr>
            </w:pPr>
            <w:r w:rsidRPr="00BA105C">
              <w:rPr>
                <w:rFonts w:ascii="Century Gothic" w:hAnsi="Century Gothic"/>
                <w:b/>
                <w:bCs/>
              </w:rPr>
              <w:t>c.</w:t>
            </w:r>
          </w:p>
          <w:p w14:paraId="27299CDC" w14:textId="33A974D4" w:rsidR="00A320D4" w:rsidRPr="00BA105C" w:rsidRDefault="00A320D4" w:rsidP="00F30CFB">
            <w:pPr>
              <w:tabs>
                <w:tab w:val="left" w:pos="601"/>
                <w:tab w:val="left" w:pos="3544"/>
              </w:tabs>
              <w:rPr>
                <w:rFonts w:ascii="Century Gothic" w:hAnsi="Century Gothic"/>
              </w:rPr>
            </w:pPr>
            <w:r w:rsidRPr="00BA105C">
              <w:rPr>
                <w:rFonts w:ascii="Century Gothic" w:hAnsi="Century Gothic"/>
              </w:rPr>
              <w:tab/>
            </w:r>
          </w:p>
          <w:p w14:paraId="21C2078F" w14:textId="77777777" w:rsidR="00A320D4" w:rsidRPr="00BA105C" w:rsidRDefault="00A320D4" w:rsidP="00F30CFB">
            <w:pPr>
              <w:tabs>
                <w:tab w:val="left" w:pos="1071"/>
                <w:tab w:val="left" w:pos="3544"/>
              </w:tabs>
              <w:spacing w:before="120"/>
              <w:jc w:val="right"/>
              <w:rPr>
                <w:rFonts w:ascii="Century Gothic" w:hAnsi="Century Gothic"/>
              </w:rPr>
            </w:pPr>
          </w:p>
        </w:tc>
        <w:tc>
          <w:tcPr>
            <w:tcW w:w="4282" w:type="dxa"/>
            <w:gridSpan w:val="2"/>
            <w:vMerge w:val="restart"/>
            <w:tcBorders>
              <w:left w:val="single" w:sz="4" w:space="0" w:color="FFFFFF" w:themeColor="background1"/>
              <w:right w:val="single" w:sz="4" w:space="0" w:color="FFFFFF" w:themeColor="background1"/>
            </w:tcBorders>
          </w:tcPr>
          <w:p w14:paraId="20149CE6" w14:textId="4218C68C" w:rsidR="00A320D4" w:rsidRPr="00BA105C" w:rsidRDefault="00A320D4" w:rsidP="00F30CFB">
            <w:pPr>
              <w:tabs>
                <w:tab w:val="left" w:pos="459"/>
                <w:tab w:val="left" w:pos="3544"/>
              </w:tabs>
              <w:jc w:val="center"/>
              <w:rPr>
                <w:rFonts w:ascii="Century Gothic" w:hAnsi="Century Gothic"/>
              </w:rPr>
            </w:pPr>
            <w:r w:rsidRPr="00BA105C">
              <w:rPr>
                <w:rFonts w:ascii="Century Gothic" w:hAnsi="Century Gothic"/>
                <w:noProof/>
              </w:rPr>
              <w:drawing>
                <wp:anchor distT="0" distB="0" distL="114300" distR="114300" simplePos="0" relativeHeight="254369476" behindDoc="0" locked="0" layoutInCell="1" allowOverlap="1" wp14:anchorId="1856C843" wp14:editId="7E4DD378">
                  <wp:simplePos x="0" y="0"/>
                  <wp:positionH relativeFrom="margin">
                    <wp:posOffset>1111250</wp:posOffset>
                  </wp:positionH>
                  <wp:positionV relativeFrom="paragraph">
                    <wp:posOffset>85090</wp:posOffset>
                  </wp:positionV>
                  <wp:extent cx="861060" cy="459740"/>
                  <wp:effectExtent l="0" t="0" r="0" b="0"/>
                  <wp:wrapNone/>
                  <wp:docPr id="16802693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861060" cy="459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A105C">
              <w:rPr>
                <w:rFonts w:ascii="Century Gothic" w:hAnsi="Century Gothic"/>
              </w:rPr>
              <w:t xml:space="preserve">   </w:t>
            </w:r>
          </w:p>
          <w:p w14:paraId="51D3E4F8" w14:textId="662669E7" w:rsidR="00A320D4" w:rsidRPr="00BA105C" w:rsidRDefault="00A320D4" w:rsidP="00A320D4">
            <w:pPr>
              <w:tabs>
                <w:tab w:val="left" w:pos="459"/>
                <w:tab w:val="left" w:pos="3544"/>
              </w:tabs>
              <w:jc w:val="right"/>
              <w:rPr>
                <w:rFonts w:ascii="Century Gothic" w:hAnsi="Century Gothic"/>
              </w:rPr>
            </w:pPr>
            <w:r>
              <w:rPr>
                <w:rFonts w:ascii="Century Gothic" w:hAnsi="Century Gothic"/>
              </w:rPr>
              <w:t>a hat</w:t>
            </w:r>
          </w:p>
          <w:p w14:paraId="21FEBF03" w14:textId="0E2F78EA" w:rsidR="00A320D4" w:rsidRDefault="00A320D4" w:rsidP="00F30CFB">
            <w:pPr>
              <w:tabs>
                <w:tab w:val="left" w:pos="459"/>
                <w:tab w:val="left" w:pos="3544"/>
              </w:tabs>
              <w:jc w:val="right"/>
              <w:rPr>
                <w:rFonts w:ascii="Century Gothic" w:hAnsi="Century Gothic"/>
                <w:b/>
                <w:bCs/>
              </w:rPr>
            </w:pPr>
            <w:r>
              <w:rPr>
                <w:noProof/>
              </w:rPr>
              <w:drawing>
                <wp:anchor distT="0" distB="0" distL="114300" distR="114300" simplePos="0" relativeHeight="254367428" behindDoc="0" locked="0" layoutInCell="1" allowOverlap="1" wp14:anchorId="1D7A1156" wp14:editId="605A2BC3">
                  <wp:simplePos x="0" y="0"/>
                  <wp:positionH relativeFrom="column">
                    <wp:posOffset>1124585</wp:posOffset>
                  </wp:positionH>
                  <wp:positionV relativeFrom="paragraph">
                    <wp:posOffset>169545</wp:posOffset>
                  </wp:positionV>
                  <wp:extent cx="687715" cy="846455"/>
                  <wp:effectExtent l="0" t="0" r="0" b="0"/>
                  <wp:wrapNone/>
                  <wp:docPr id="8796025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10193" name="Picture 15"/>
                          <pic:cNvPicPr>
                            <a:picLocks noChangeAspect="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687715" cy="846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6BE7A6" w14:textId="5306AC9C" w:rsidR="00A320D4" w:rsidRPr="00A320D4" w:rsidRDefault="00A320D4" w:rsidP="00F30CFB">
            <w:pPr>
              <w:tabs>
                <w:tab w:val="left" w:pos="459"/>
                <w:tab w:val="left" w:pos="3544"/>
              </w:tabs>
              <w:jc w:val="right"/>
              <w:rPr>
                <w:rFonts w:ascii="Century Gothic" w:hAnsi="Century Gothic"/>
              </w:rPr>
            </w:pPr>
            <w:r w:rsidRPr="00A320D4">
              <w:rPr>
                <w:rFonts w:ascii="Century Gothic" w:hAnsi="Century Gothic"/>
              </w:rPr>
              <w:t xml:space="preserve">a </w:t>
            </w:r>
            <w:r>
              <w:rPr>
                <w:rFonts w:ascii="Century Gothic" w:hAnsi="Century Gothic"/>
              </w:rPr>
              <w:t>skir</w:t>
            </w:r>
            <w:r w:rsidRPr="00A320D4">
              <w:rPr>
                <w:rFonts w:ascii="Century Gothic" w:hAnsi="Century Gothic"/>
              </w:rPr>
              <w:t>t</w:t>
            </w:r>
          </w:p>
          <w:p w14:paraId="5041B2A4" w14:textId="4766EC7B" w:rsidR="00A320D4" w:rsidRPr="00A320D4" w:rsidRDefault="00A320D4" w:rsidP="00F30CFB">
            <w:pPr>
              <w:tabs>
                <w:tab w:val="left" w:pos="459"/>
                <w:tab w:val="left" w:pos="3544"/>
              </w:tabs>
              <w:jc w:val="right"/>
              <w:rPr>
                <w:rFonts w:ascii="Century Gothic" w:hAnsi="Century Gothic"/>
                <w:b/>
                <w:bCs/>
                <w:sz w:val="44"/>
                <w:szCs w:val="36"/>
              </w:rPr>
            </w:pPr>
          </w:p>
          <w:p w14:paraId="4903DE87" w14:textId="27A66A32" w:rsidR="00A320D4" w:rsidRPr="00BA105C" w:rsidRDefault="00A320D4" w:rsidP="00F30CFB">
            <w:pPr>
              <w:tabs>
                <w:tab w:val="left" w:pos="459"/>
                <w:tab w:val="left" w:pos="3544"/>
              </w:tabs>
              <w:jc w:val="right"/>
              <w:rPr>
                <w:rFonts w:ascii="Century Gothic" w:hAnsi="Century Gothic"/>
              </w:rPr>
            </w:pPr>
            <w:r w:rsidRPr="00BA105C">
              <w:rPr>
                <w:rFonts w:ascii="Century Gothic" w:hAnsi="Century Gothic"/>
                <w:b/>
                <w:bCs/>
              </w:rPr>
              <w:t>Total</w:t>
            </w:r>
          </w:p>
        </w:tc>
        <w:tc>
          <w:tcPr>
            <w:tcW w:w="2550" w:type="dxa"/>
            <w:tcBorders>
              <w:left w:val="single" w:sz="4" w:space="0" w:color="FFFFFF" w:themeColor="background1"/>
              <w:bottom w:val="single" w:sz="4" w:space="0" w:color="FFFFFF" w:themeColor="background1"/>
            </w:tcBorders>
            <w:vAlign w:val="center"/>
          </w:tcPr>
          <w:p w14:paraId="347CB21E" w14:textId="77777777" w:rsidR="00A320D4" w:rsidRPr="00BA105C" w:rsidRDefault="00A320D4" w:rsidP="00F30CFB">
            <w:pPr>
              <w:tabs>
                <w:tab w:val="left" w:pos="1071"/>
                <w:tab w:val="left" w:pos="3544"/>
              </w:tabs>
              <w:spacing w:before="120"/>
              <w:jc w:val="center"/>
              <w:rPr>
                <w:rFonts w:ascii="Century Gothic" w:hAnsi="Century Gothic"/>
              </w:rPr>
            </w:pPr>
            <w:r w:rsidRPr="00BA105C">
              <w:rPr>
                <w:rFonts w:ascii="Century Gothic" w:hAnsi="Century Gothic"/>
              </w:rPr>
              <w:t xml:space="preserve">$ </w:t>
            </w:r>
            <w:r w:rsidRPr="00BA105C">
              <w:rPr>
                <w:rFonts w:ascii="Century Gothic" w:hAnsi="Century Gothic"/>
                <w:color w:val="BFBFBF" w:themeColor="background1" w:themeShade="BF"/>
              </w:rPr>
              <w:t>_______</w:t>
            </w:r>
          </w:p>
        </w:tc>
      </w:tr>
      <w:tr w:rsidR="00A320D4" w:rsidRPr="00BA105C" w14:paraId="5EF25C53" w14:textId="77777777" w:rsidTr="00BE1A26">
        <w:trPr>
          <w:trHeight w:val="1361"/>
        </w:trPr>
        <w:tc>
          <w:tcPr>
            <w:tcW w:w="818" w:type="dxa"/>
            <w:vMerge/>
            <w:tcBorders>
              <w:right w:val="single" w:sz="4" w:space="0" w:color="FFFFFF" w:themeColor="background1"/>
            </w:tcBorders>
            <w:vAlign w:val="center"/>
          </w:tcPr>
          <w:p w14:paraId="673CC798" w14:textId="77777777" w:rsidR="00A320D4" w:rsidRPr="00BA105C" w:rsidRDefault="00A320D4" w:rsidP="00F30CFB">
            <w:pPr>
              <w:tabs>
                <w:tab w:val="left" w:pos="1071"/>
                <w:tab w:val="left" w:pos="3544"/>
              </w:tabs>
              <w:spacing w:before="120"/>
              <w:jc w:val="right"/>
              <w:rPr>
                <w:rFonts w:ascii="Century Gothic" w:hAnsi="Century Gothic"/>
              </w:rPr>
            </w:pPr>
          </w:p>
        </w:tc>
        <w:tc>
          <w:tcPr>
            <w:tcW w:w="4282" w:type="dxa"/>
            <w:gridSpan w:val="2"/>
            <w:vMerge/>
            <w:tcBorders>
              <w:left w:val="single" w:sz="4" w:space="0" w:color="FFFFFF" w:themeColor="background1"/>
              <w:right w:val="single" w:sz="4" w:space="0" w:color="FFFFFF" w:themeColor="background1"/>
            </w:tcBorders>
            <w:vAlign w:val="center"/>
          </w:tcPr>
          <w:p w14:paraId="142BBD1D" w14:textId="35BB230F" w:rsidR="00A320D4" w:rsidRPr="00BA105C" w:rsidRDefault="00A320D4" w:rsidP="00F30CFB">
            <w:pPr>
              <w:tabs>
                <w:tab w:val="left" w:pos="1071"/>
                <w:tab w:val="left" w:pos="3544"/>
              </w:tabs>
              <w:spacing w:before="120"/>
              <w:jc w:val="right"/>
              <w:rPr>
                <w:rFonts w:ascii="Century Gothic" w:hAnsi="Century Gothic"/>
              </w:rPr>
            </w:pPr>
          </w:p>
        </w:tc>
        <w:tc>
          <w:tcPr>
            <w:tcW w:w="2550" w:type="dxa"/>
            <w:tcBorders>
              <w:top w:val="single" w:sz="4" w:space="0" w:color="FFFFFF" w:themeColor="background1"/>
              <w:left w:val="single" w:sz="4" w:space="0" w:color="FFFFFF" w:themeColor="background1"/>
            </w:tcBorders>
            <w:vAlign w:val="center"/>
          </w:tcPr>
          <w:p w14:paraId="6D02CA4A" w14:textId="77777777" w:rsidR="00A320D4" w:rsidRPr="00BA105C" w:rsidRDefault="00A320D4" w:rsidP="00F30CFB">
            <w:pPr>
              <w:tabs>
                <w:tab w:val="left" w:pos="596"/>
                <w:tab w:val="left" w:pos="3544"/>
              </w:tabs>
              <w:ind w:left="171"/>
              <w:rPr>
                <w:rFonts w:ascii="Century Gothic" w:hAnsi="Century Gothic"/>
                <w:b/>
                <w:bCs/>
              </w:rPr>
            </w:pPr>
            <w:r w:rsidRPr="00BA105C">
              <w:rPr>
                <w:rFonts w:ascii="Century Gothic" w:hAnsi="Century Gothic"/>
                <w:sz w:val="36"/>
                <w:szCs w:val="28"/>
              </w:rPr>
              <w:t xml:space="preserve"> + </w:t>
            </w:r>
            <w:r w:rsidRPr="00BA105C">
              <w:rPr>
                <w:rFonts w:ascii="Century Gothic" w:hAnsi="Century Gothic"/>
              </w:rPr>
              <w:t xml:space="preserve">$ </w:t>
            </w:r>
            <w:r w:rsidRPr="00BA105C">
              <w:rPr>
                <w:rFonts w:ascii="Century Gothic" w:hAnsi="Century Gothic"/>
                <w:color w:val="BFBFBF" w:themeColor="background1" w:themeShade="BF"/>
              </w:rPr>
              <w:t>_______</w:t>
            </w:r>
            <w:r w:rsidRPr="00BA105C">
              <w:rPr>
                <w:rFonts w:ascii="Century Gothic" w:hAnsi="Century Gothic"/>
                <w:color w:val="BFBFBF" w:themeColor="background1" w:themeShade="BF"/>
              </w:rPr>
              <w:br/>
            </w:r>
            <w:r w:rsidRPr="00BA105C">
              <w:rPr>
                <w:rFonts w:ascii="Century Gothic" w:hAnsi="Century Gothic"/>
                <w:b/>
                <w:bCs/>
              </w:rPr>
              <w:tab/>
              <w:t xml:space="preserve">  </w:t>
            </w:r>
          </w:p>
          <w:p w14:paraId="1F176109" w14:textId="77777777" w:rsidR="00A320D4" w:rsidRPr="00BA105C" w:rsidRDefault="00A320D4" w:rsidP="00F30CFB">
            <w:pPr>
              <w:tabs>
                <w:tab w:val="left" w:pos="1071"/>
                <w:tab w:val="left" w:pos="3544"/>
              </w:tabs>
              <w:spacing w:before="120" w:after="240"/>
              <w:jc w:val="center"/>
              <w:rPr>
                <w:rFonts w:ascii="Century Gothic" w:hAnsi="Century Gothic"/>
              </w:rPr>
            </w:pPr>
            <w:r w:rsidRPr="00BA105C">
              <w:rPr>
                <w:rFonts w:ascii="Century Gothic" w:hAnsi="Century Gothic"/>
                <w:b/>
                <w:bCs/>
              </w:rPr>
              <w:t xml:space="preserve"> _________</w:t>
            </w:r>
          </w:p>
        </w:tc>
      </w:tr>
    </w:tbl>
    <w:p w14:paraId="1C90CF6A" w14:textId="52002C51" w:rsidR="00BA105C" w:rsidRDefault="00BA105C"/>
    <w:p w14:paraId="1BB0166C" w14:textId="1007422E" w:rsidR="00BA105C" w:rsidRDefault="00BA105C"/>
    <w:p w14:paraId="64EB20B6" w14:textId="77777777" w:rsidR="00BA105C" w:rsidRDefault="00BA105C"/>
    <w:p w14:paraId="22E8312B" w14:textId="77777777" w:rsidR="00BA105C" w:rsidRDefault="00BA105C"/>
    <w:p w14:paraId="2BCD9CF4" w14:textId="7C38AE92" w:rsidR="00BA105C" w:rsidRDefault="00BA105C"/>
    <w:p w14:paraId="65592AA4" w14:textId="44C413FE" w:rsidR="00BA105C" w:rsidRDefault="00BA105C"/>
    <w:p w14:paraId="440400BD" w14:textId="37747B7B" w:rsidR="00BA105C" w:rsidRDefault="00BA105C"/>
    <w:p w14:paraId="72C944C3" w14:textId="37FF1ABD" w:rsidR="00BA105C" w:rsidRDefault="00BA105C"/>
    <w:p w14:paraId="2E77CEF4" w14:textId="77777777" w:rsidR="00BA105C" w:rsidRDefault="00BA105C"/>
    <w:p w14:paraId="6F664959" w14:textId="77777777" w:rsidR="00BA105C" w:rsidRDefault="00BA105C"/>
    <w:p w14:paraId="4EE745BA" w14:textId="77777777" w:rsidR="00BA105C" w:rsidRDefault="00BA105C"/>
    <w:p w14:paraId="2F5A2189" w14:textId="77777777" w:rsidR="00BA105C" w:rsidRDefault="00BA105C"/>
    <w:p w14:paraId="40194BDF" w14:textId="77777777" w:rsidR="00BA105C" w:rsidRDefault="00BA105C"/>
    <w:p w14:paraId="4F82A607" w14:textId="71FC3589" w:rsidR="00BA105C" w:rsidRDefault="00BA105C"/>
    <w:p w14:paraId="3E45A48E" w14:textId="4BBCB37E" w:rsidR="00BA105C" w:rsidRDefault="00BA105C"/>
    <w:p w14:paraId="311414D1" w14:textId="742C326E" w:rsidR="00BA105C" w:rsidRDefault="00BA105C"/>
    <w:p w14:paraId="4CB88B0F" w14:textId="77777777" w:rsidR="00BA105C" w:rsidRDefault="00BA105C"/>
    <w:p w14:paraId="60E49CFD" w14:textId="77777777" w:rsidR="00BA105C" w:rsidRDefault="00BA105C"/>
    <w:p w14:paraId="46C92CCE" w14:textId="77777777" w:rsidR="00BA105C" w:rsidRDefault="00BA105C"/>
    <w:p w14:paraId="670428C8" w14:textId="77777777" w:rsidR="00BA105C" w:rsidRDefault="00BA105C"/>
    <w:p w14:paraId="24294355" w14:textId="77777777" w:rsidR="00BA105C" w:rsidRDefault="00BA105C"/>
    <w:p w14:paraId="13EE478D" w14:textId="77777777" w:rsidR="00BA105C" w:rsidRDefault="00BA105C"/>
    <w:p w14:paraId="04D7CE4C" w14:textId="77777777" w:rsidR="00BA105C" w:rsidRDefault="00BA105C"/>
    <w:p w14:paraId="5B7037C1" w14:textId="2F5488CB" w:rsidR="00F30CFB" w:rsidRDefault="00F30CFB">
      <w:r>
        <w:br w:type="page"/>
      </w:r>
    </w:p>
    <w:p w14:paraId="0E5E3FA6" w14:textId="65E4E31D" w:rsidR="00374414" w:rsidRDefault="00A8251B" w:rsidP="00F9058F">
      <w:pPr>
        <w:pStyle w:val="Heading1"/>
      </w:pPr>
      <w:bookmarkStart w:id="31" w:name="_Toc176100752"/>
      <w:r>
        <w:lastRenderedPageBreak/>
        <w:t xml:space="preserve">At </w:t>
      </w:r>
      <w:r w:rsidR="0062609E">
        <w:t>a</w:t>
      </w:r>
      <w:r w:rsidR="00572250">
        <w:t xml:space="preserve">n office shop and a </w:t>
      </w:r>
      <w:r w:rsidR="00446603">
        <w:t xml:space="preserve">kitchen </w:t>
      </w:r>
      <w:r w:rsidR="00657259">
        <w:t>s</w:t>
      </w:r>
      <w:r w:rsidR="0052123F">
        <w:t>hop</w:t>
      </w:r>
      <w:bookmarkEnd w:id="31"/>
      <w:r w:rsidR="0052123F">
        <w:t xml:space="preserve"> </w:t>
      </w:r>
    </w:p>
    <w:p w14:paraId="617F5E51" w14:textId="1C4C0706" w:rsidR="00CF1656" w:rsidRDefault="00446603" w:rsidP="008C1FA3">
      <w:pPr>
        <w:rPr>
          <w:color w:val="FF0000"/>
          <w:sz w:val="24"/>
          <w:szCs w:val="20"/>
        </w:rPr>
      </w:pPr>
      <w:r w:rsidRPr="009D15D4">
        <w:rPr>
          <w:noProof/>
        </w:rPr>
        <mc:AlternateContent>
          <mc:Choice Requires="wps">
            <w:drawing>
              <wp:anchor distT="0" distB="0" distL="114300" distR="114300" simplePos="0" relativeHeight="253490884" behindDoc="0" locked="0" layoutInCell="1" allowOverlap="1" wp14:anchorId="6F3446CC" wp14:editId="273D6500">
                <wp:simplePos x="0" y="0"/>
                <wp:positionH relativeFrom="margin">
                  <wp:align>left</wp:align>
                </wp:positionH>
                <wp:positionV relativeFrom="paragraph">
                  <wp:posOffset>203200</wp:posOffset>
                </wp:positionV>
                <wp:extent cx="6423660" cy="4564380"/>
                <wp:effectExtent l="0" t="0" r="15240" b="26670"/>
                <wp:wrapNone/>
                <wp:docPr id="405247967" name="Text Box 405247967"/>
                <wp:cNvGraphicFramePr/>
                <a:graphic xmlns:a="http://schemas.openxmlformats.org/drawingml/2006/main">
                  <a:graphicData uri="http://schemas.microsoft.com/office/word/2010/wordprocessingShape">
                    <wps:wsp>
                      <wps:cNvSpPr txBox="1"/>
                      <wps:spPr>
                        <a:xfrm>
                          <a:off x="0" y="0"/>
                          <a:ext cx="6423660" cy="4564380"/>
                        </a:xfrm>
                        <a:prstGeom prst="rect">
                          <a:avLst/>
                        </a:prstGeom>
                        <a:solidFill>
                          <a:srgbClr val="FBFBFB"/>
                        </a:solidFill>
                        <a:ln w="6350">
                          <a:solidFill>
                            <a:schemeClr val="bg1">
                              <a:lumMod val="65000"/>
                            </a:schemeClr>
                          </a:solidFill>
                        </a:ln>
                      </wps:spPr>
                      <wps:txbx>
                        <w:txbxContent>
                          <w:p w14:paraId="2D8BAD78" w14:textId="708C09AE" w:rsidR="00855933" w:rsidRPr="00855933" w:rsidRDefault="00855933" w:rsidP="00724FB3">
                            <w:pPr>
                              <w:spacing w:after="120" w:line="240" w:lineRule="auto"/>
                              <w:rPr>
                                <w:rFonts w:cstheme="minorHAnsi"/>
                                <w:lang w:val="en-GB"/>
                              </w:rPr>
                            </w:pPr>
                            <w:r w:rsidRPr="00855933">
                              <w:rPr>
                                <w:rFonts w:cstheme="minorHAnsi"/>
                                <w:b/>
                                <w:bCs/>
                                <w:lang w:val="en-GB"/>
                              </w:rPr>
                              <w:t>Activity 1 –</w:t>
                            </w:r>
                            <w:r>
                              <w:rPr>
                                <w:rFonts w:cstheme="minorHAnsi"/>
                                <w:lang w:val="en-GB"/>
                              </w:rPr>
                              <w:t xml:space="preserve"> </w:t>
                            </w:r>
                            <w:r w:rsidRPr="00855933">
                              <w:rPr>
                                <w:rFonts w:cstheme="minorHAnsi"/>
                                <w:b/>
                                <w:bCs/>
                                <w:i/>
                                <w:iCs/>
                                <w:lang w:val="en-GB"/>
                              </w:rPr>
                              <w:t>What’s that?</w:t>
                            </w:r>
                            <w:r>
                              <w:rPr>
                                <w:rFonts w:cstheme="minorHAnsi"/>
                                <w:lang w:val="en-GB"/>
                              </w:rPr>
                              <w:t xml:space="preserve">  </w:t>
                            </w:r>
                            <w:r w:rsidRPr="00855933">
                              <w:rPr>
                                <w:rFonts w:cstheme="minorHAnsi"/>
                                <w:b/>
                                <w:bCs/>
                                <w:lang w:val="en-GB"/>
                              </w:rPr>
                              <w:t xml:space="preserve">Vocabulary at </w:t>
                            </w:r>
                            <w:r w:rsidR="00572250">
                              <w:rPr>
                                <w:rFonts w:cstheme="minorHAnsi"/>
                                <w:b/>
                                <w:bCs/>
                                <w:lang w:val="en-GB"/>
                              </w:rPr>
                              <w:t xml:space="preserve">an </w:t>
                            </w:r>
                            <w:r w:rsidRPr="00855933">
                              <w:rPr>
                                <w:rFonts w:cstheme="minorHAnsi"/>
                                <w:b/>
                                <w:bCs/>
                                <w:lang w:val="en-GB"/>
                              </w:rPr>
                              <w:t>office shop</w:t>
                            </w:r>
                          </w:p>
                          <w:p w14:paraId="2E8E110B" w14:textId="63033F2A" w:rsidR="00855933" w:rsidRDefault="00855933" w:rsidP="00855933">
                            <w:pPr>
                              <w:spacing w:after="120" w:line="240" w:lineRule="auto"/>
                              <w:rPr>
                                <w:rFonts w:cstheme="minorHAnsi"/>
                                <w:color w:val="000000" w:themeColor="text1"/>
                                <w:lang w:val="en-GB"/>
                              </w:rPr>
                            </w:pPr>
                            <w:r>
                              <w:rPr>
                                <w:rFonts w:cstheme="minorHAnsi"/>
                                <w:color w:val="000000" w:themeColor="text1"/>
                                <w:lang w:val="en-GB"/>
                              </w:rPr>
                              <w:t>Project the next page and introduce the vocabulary students will need to do the exercises in Section 12 in the student workbook.</w:t>
                            </w:r>
                            <w:r w:rsidR="00CF0B7B">
                              <w:rPr>
                                <w:rFonts w:cstheme="minorHAnsi"/>
                                <w:color w:val="000000" w:themeColor="text1"/>
                                <w:lang w:val="en-GB"/>
                              </w:rPr>
                              <w:t xml:space="preserve"> </w:t>
                            </w:r>
                            <w:r w:rsidR="00CF0B7B">
                              <w:rPr>
                                <w:rFonts w:cstheme="minorHAnsi"/>
                                <w:color w:val="000000" w:themeColor="text1"/>
                                <w:lang w:val="en-GB"/>
                              </w:rPr>
                              <w:br/>
                            </w:r>
                            <w:r w:rsidR="00CF0B7B" w:rsidRPr="00CF0B7B">
                              <w:rPr>
                                <w:rFonts w:cstheme="minorHAnsi"/>
                                <w:b/>
                                <w:bCs/>
                                <w:color w:val="000000" w:themeColor="text1"/>
                                <w:lang w:val="en-GB"/>
                              </w:rPr>
                              <w:t>Note</w:t>
                            </w:r>
                            <w:r w:rsidR="00CF0B7B">
                              <w:rPr>
                                <w:rFonts w:cstheme="minorHAnsi"/>
                                <w:color w:val="000000" w:themeColor="text1"/>
                                <w:lang w:val="en-GB"/>
                              </w:rPr>
                              <w:t xml:space="preserve"> – The grey boxes contain items that are plural and which can be preceded by </w:t>
                            </w:r>
                            <w:r w:rsidR="00CF0B7B" w:rsidRPr="00CF0B7B">
                              <w:rPr>
                                <w:rFonts w:cstheme="minorHAnsi"/>
                                <w:i/>
                                <w:iCs/>
                                <w:color w:val="000000" w:themeColor="text1"/>
                                <w:lang w:val="en-GB"/>
                              </w:rPr>
                              <w:t>some</w:t>
                            </w:r>
                            <w:r w:rsidR="00CF0B7B">
                              <w:rPr>
                                <w:rFonts w:cstheme="minorHAnsi"/>
                                <w:color w:val="000000" w:themeColor="text1"/>
                                <w:lang w:val="en-GB"/>
                              </w:rPr>
                              <w:t xml:space="preserve"> [used commonly in speech], </w:t>
                            </w:r>
                            <w:r w:rsidR="00CF0B7B" w:rsidRPr="00CF0B7B">
                              <w:rPr>
                                <w:rFonts w:cstheme="minorHAnsi"/>
                                <w:i/>
                                <w:iCs/>
                                <w:color w:val="000000" w:themeColor="text1"/>
                                <w:lang w:val="en-GB"/>
                              </w:rPr>
                              <w:t>a set of</w:t>
                            </w:r>
                            <w:r w:rsidR="00CF0B7B">
                              <w:rPr>
                                <w:rFonts w:cstheme="minorHAnsi"/>
                                <w:color w:val="000000" w:themeColor="text1"/>
                                <w:lang w:val="en-GB"/>
                              </w:rPr>
                              <w:t xml:space="preserve"> or </w:t>
                            </w:r>
                            <w:r w:rsidR="00CF0B7B" w:rsidRPr="00CF0B7B">
                              <w:rPr>
                                <w:rFonts w:cstheme="minorHAnsi"/>
                                <w:i/>
                                <w:iCs/>
                                <w:color w:val="000000" w:themeColor="text1"/>
                                <w:lang w:val="en-GB"/>
                              </w:rPr>
                              <w:t>a pair of</w:t>
                            </w:r>
                            <w:r w:rsidR="00CF0B7B">
                              <w:rPr>
                                <w:rFonts w:cstheme="minorHAnsi"/>
                                <w:color w:val="000000" w:themeColor="text1"/>
                                <w:lang w:val="en-GB"/>
                              </w:rPr>
                              <w:t xml:space="preserve">.  </w:t>
                            </w:r>
                          </w:p>
                          <w:p w14:paraId="7060A2F2" w14:textId="77777777" w:rsidR="00572250" w:rsidRPr="00CF0B7B" w:rsidRDefault="00572250" w:rsidP="00724FB3">
                            <w:pPr>
                              <w:spacing w:after="120" w:line="240" w:lineRule="auto"/>
                              <w:rPr>
                                <w:rFonts w:cstheme="minorHAnsi"/>
                                <w:sz w:val="6"/>
                                <w:szCs w:val="2"/>
                                <w:lang w:val="en-GB"/>
                              </w:rPr>
                            </w:pPr>
                          </w:p>
                          <w:p w14:paraId="3A43BC34" w14:textId="7E620985" w:rsidR="00572250" w:rsidRPr="00CF0B7B" w:rsidRDefault="00CF0B7B" w:rsidP="00724FB3">
                            <w:pPr>
                              <w:spacing w:after="120" w:line="240" w:lineRule="auto"/>
                              <w:rPr>
                                <w:rFonts w:cstheme="minorHAnsi"/>
                                <w:b/>
                                <w:bCs/>
                                <w:lang w:val="en-GB"/>
                              </w:rPr>
                            </w:pPr>
                            <w:r>
                              <w:rPr>
                                <w:rFonts w:cstheme="minorHAnsi"/>
                                <w:b/>
                                <w:bCs/>
                                <w:lang w:val="en-GB"/>
                              </w:rPr>
                              <w:t xml:space="preserve">Activity 2 - </w:t>
                            </w:r>
                            <w:r w:rsidR="00572250" w:rsidRPr="00CF0B7B">
                              <w:rPr>
                                <w:rFonts w:cstheme="minorHAnsi"/>
                                <w:b/>
                                <w:bCs/>
                                <w:lang w:val="en-GB"/>
                              </w:rPr>
                              <w:t>At a Kitchen Shop</w:t>
                            </w:r>
                            <w:r w:rsidRPr="00CF0B7B">
                              <w:rPr>
                                <w:rFonts w:cstheme="minorHAnsi"/>
                                <w:b/>
                                <w:bCs/>
                                <w:lang w:val="en-GB"/>
                              </w:rPr>
                              <w:t xml:space="preserve"> </w:t>
                            </w:r>
                            <w:r>
                              <w:rPr>
                                <w:rFonts w:cstheme="minorHAnsi"/>
                                <w:b/>
                                <w:bCs/>
                                <w:lang w:val="en-GB"/>
                              </w:rPr>
                              <w:t xml:space="preserve"> </w:t>
                            </w:r>
                            <w:r w:rsidRPr="00CF0B7B">
                              <w:rPr>
                                <w:rFonts w:cstheme="minorHAnsi"/>
                                <w:b/>
                                <w:bCs/>
                                <w:i/>
                                <w:iCs/>
                                <w:lang w:val="en-GB"/>
                              </w:rPr>
                              <w:t>How much does it cost?</w:t>
                            </w:r>
                            <w:r w:rsidRPr="00446603">
                              <w:rPr>
                                <w:rFonts w:cstheme="minorHAnsi"/>
                                <w:lang w:val="en-GB"/>
                              </w:rPr>
                              <w:t xml:space="preserve"> </w:t>
                            </w:r>
                            <w:r>
                              <w:rPr>
                                <w:rFonts w:cstheme="minorHAnsi"/>
                                <w:lang w:val="en-GB"/>
                              </w:rPr>
                              <w:t xml:space="preserve"> </w:t>
                            </w:r>
                            <w:r w:rsidRPr="00446603">
                              <w:rPr>
                                <w:rFonts w:cstheme="minorHAnsi"/>
                                <w:i/>
                                <w:iCs/>
                                <w:lang w:val="en-GB"/>
                              </w:rPr>
                              <w:t>Pair work</w:t>
                            </w:r>
                          </w:p>
                          <w:p w14:paraId="7F4B73DC" w14:textId="46580850" w:rsidR="00724FB3" w:rsidRDefault="00446603" w:rsidP="00724FB3">
                            <w:pPr>
                              <w:spacing w:after="120" w:line="240" w:lineRule="auto"/>
                              <w:rPr>
                                <w:rFonts w:cstheme="minorHAnsi"/>
                                <w:lang w:val="en-GB"/>
                              </w:rPr>
                            </w:pPr>
                            <w:r>
                              <w:rPr>
                                <w:rFonts w:cstheme="minorHAnsi"/>
                                <w:lang w:val="en-GB"/>
                              </w:rPr>
                              <w:t xml:space="preserve">This </w:t>
                            </w:r>
                            <w:r w:rsidR="004016B2">
                              <w:rPr>
                                <w:rFonts w:cstheme="minorHAnsi"/>
                                <w:lang w:val="en-GB"/>
                              </w:rPr>
                              <w:t xml:space="preserve">kitchen </w:t>
                            </w:r>
                            <w:r>
                              <w:rPr>
                                <w:rFonts w:cstheme="minorHAnsi"/>
                                <w:lang w:val="en-GB"/>
                              </w:rPr>
                              <w:t xml:space="preserve">shop </w:t>
                            </w:r>
                            <w:r w:rsidR="004016B2">
                              <w:rPr>
                                <w:rFonts w:cstheme="minorHAnsi"/>
                                <w:lang w:val="en-GB"/>
                              </w:rPr>
                              <w:t xml:space="preserve">activity </w:t>
                            </w:r>
                            <w:r w:rsidR="000A0A65">
                              <w:rPr>
                                <w:rFonts w:cstheme="minorHAnsi"/>
                                <w:lang w:val="en-GB"/>
                              </w:rPr>
                              <w:t xml:space="preserve">provides extension work and does not </w:t>
                            </w:r>
                            <w:r>
                              <w:rPr>
                                <w:rFonts w:cstheme="minorHAnsi"/>
                                <w:lang w:val="en-GB"/>
                              </w:rPr>
                              <w:t xml:space="preserve">appear in the student </w:t>
                            </w:r>
                            <w:r w:rsidR="000A0A65">
                              <w:rPr>
                                <w:rFonts w:cstheme="minorHAnsi"/>
                                <w:lang w:val="en-GB"/>
                              </w:rPr>
                              <w:t xml:space="preserve">work </w:t>
                            </w:r>
                            <w:r>
                              <w:rPr>
                                <w:rFonts w:cstheme="minorHAnsi"/>
                                <w:lang w:val="en-GB"/>
                              </w:rPr>
                              <w:t>book</w:t>
                            </w:r>
                            <w:r w:rsidR="000A0A65">
                              <w:rPr>
                                <w:rFonts w:cstheme="minorHAnsi"/>
                                <w:lang w:val="en-GB"/>
                              </w:rPr>
                              <w:t>.</w:t>
                            </w:r>
                            <w:r>
                              <w:rPr>
                                <w:rFonts w:cstheme="minorHAnsi"/>
                                <w:lang w:val="en-GB"/>
                              </w:rPr>
                              <w:t xml:space="preserve"> </w:t>
                            </w:r>
                            <w:r w:rsidR="000A0A65">
                              <w:rPr>
                                <w:rFonts w:cstheme="minorHAnsi"/>
                                <w:lang w:val="en-GB"/>
                              </w:rPr>
                              <w:t xml:space="preserve"> </w:t>
                            </w:r>
                          </w:p>
                          <w:p w14:paraId="6625725F" w14:textId="445C5143" w:rsidR="00446603" w:rsidRPr="00CF0B7B" w:rsidRDefault="00446603">
                            <w:pPr>
                              <w:pStyle w:val="ListParagraph"/>
                              <w:numPr>
                                <w:ilvl w:val="0"/>
                                <w:numId w:val="27"/>
                              </w:numPr>
                              <w:spacing w:after="120" w:line="240" w:lineRule="auto"/>
                              <w:rPr>
                                <w:rFonts w:cstheme="minorHAnsi"/>
                                <w:lang w:val="en-GB"/>
                              </w:rPr>
                            </w:pPr>
                            <w:r>
                              <w:rPr>
                                <w:rFonts w:cstheme="minorHAnsi"/>
                                <w:lang w:val="en-GB"/>
                              </w:rPr>
                              <w:t xml:space="preserve">Project the appliances on </w:t>
                            </w:r>
                            <w:r w:rsidRPr="00CF0B7B">
                              <w:rPr>
                                <w:rFonts w:cstheme="minorHAnsi"/>
                                <w:lang w:val="en-GB"/>
                              </w:rPr>
                              <w:t xml:space="preserve">page </w:t>
                            </w:r>
                            <w:r w:rsidR="00AC75F7" w:rsidRPr="00CF0B7B">
                              <w:rPr>
                                <w:rFonts w:cstheme="minorHAnsi"/>
                                <w:lang w:val="en-GB"/>
                              </w:rPr>
                              <w:t>8</w:t>
                            </w:r>
                            <w:r w:rsidR="00590BE1">
                              <w:rPr>
                                <w:rFonts w:cstheme="minorHAnsi"/>
                                <w:lang w:val="en-GB"/>
                              </w:rPr>
                              <w:t>4</w:t>
                            </w:r>
                            <w:r w:rsidRPr="00CF0B7B">
                              <w:rPr>
                                <w:rFonts w:cstheme="minorHAnsi"/>
                                <w:lang w:val="en-GB"/>
                              </w:rPr>
                              <w:t xml:space="preserve"> and introduce new vocabulary. </w:t>
                            </w:r>
                          </w:p>
                          <w:p w14:paraId="700E03DD" w14:textId="30BD2054" w:rsidR="00446603" w:rsidRPr="00CF0B7B" w:rsidRDefault="00446603">
                            <w:pPr>
                              <w:pStyle w:val="ListParagraph"/>
                              <w:numPr>
                                <w:ilvl w:val="0"/>
                                <w:numId w:val="27"/>
                              </w:numPr>
                              <w:spacing w:after="120" w:line="240" w:lineRule="auto"/>
                              <w:rPr>
                                <w:rFonts w:cstheme="minorHAnsi"/>
                                <w:lang w:val="en-GB"/>
                              </w:rPr>
                            </w:pPr>
                            <w:r w:rsidRPr="00CF0B7B">
                              <w:rPr>
                                <w:rFonts w:cstheme="minorHAnsi"/>
                                <w:lang w:val="en-GB"/>
                              </w:rPr>
                              <w:t xml:space="preserve">Print the pictures of appliances and the page of prices for students to cut up </w:t>
                            </w:r>
                            <w:r w:rsidRPr="00CF0B7B">
                              <w:rPr>
                                <w:rFonts w:cstheme="minorHAnsi"/>
                                <w:lang w:val="en-GB"/>
                              </w:rPr>
                              <w:br/>
                              <w:t>in pairs.</w:t>
                            </w:r>
                          </w:p>
                          <w:p w14:paraId="7D07D681" w14:textId="6CE91FB8" w:rsidR="00446603" w:rsidRPr="00CF0B7B" w:rsidRDefault="00446603">
                            <w:pPr>
                              <w:pStyle w:val="ListParagraph"/>
                              <w:numPr>
                                <w:ilvl w:val="0"/>
                                <w:numId w:val="27"/>
                              </w:numPr>
                              <w:spacing w:after="120" w:line="240" w:lineRule="auto"/>
                              <w:rPr>
                                <w:rFonts w:cstheme="minorHAnsi"/>
                                <w:lang w:val="en-GB"/>
                              </w:rPr>
                            </w:pPr>
                            <w:r w:rsidRPr="00CF0B7B">
                              <w:rPr>
                                <w:rFonts w:cstheme="minorHAnsi"/>
                                <w:lang w:val="en-GB"/>
                              </w:rPr>
                              <w:t xml:space="preserve">Students have a guess and match the appliances to their prices. </w:t>
                            </w:r>
                          </w:p>
                          <w:p w14:paraId="4456F111" w14:textId="0540A5E8" w:rsidR="00446603" w:rsidRPr="00CF0B7B" w:rsidRDefault="00446603">
                            <w:pPr>
                              <w:pStyle w:val="ListParagraph"/>
                              <w:numPr>
                                <w:ilvl w:val="0"/>
                                <w:numId w:val="27"/>
                              </w:numPr>
                              <w:spacing w:after="120" w:line="240" w:lineRule="auto"/>
                              <w:rPr>
                                <w:rFonts w:cstheme="minorHAnsi"/>
                                <w:lang w:val="en-GB"/>
                              </w:rPr>
                            </w:pPr>
                            <w:r w:rsidRPr="00CF0B7B">
                              <w:rPr>
                                <w:rFonts w:cstheme="minorHAnsi"/>
                                <w:lang w:val="en-GB"/>
                              </w:rPr>
                              <w:t xml:space="preserve">Finally read out the prices for students to check and adjust. </w:t>
                            </w:r>
                          </w:p>
                          <w:p w14:paraId="2B4A5D67" w14:textId="01CBCA0A" w:rsidR="00446603" w:rsidRPr="00CF0B7B" w:rsidRDefault="00446603">
                            <w:pPr>
                              <w:pStyle w:val="ListParagraph"/>
                              <w:numPr>
                                <w:ilvl w:val="0"/>
                                <w:numId w:val="27"/>
                              </w:numPr>
                              <w:spacing w:after="120" w:line="240" w:lineRule="auto"/>
                              <w:rPr>
                                <w:rFonts w:cstheme="minorHAnsi"/>
                                <w:lang w:val="en-GB"/>
                              </w:rPr>
                            </w:pPr>
                            <w:r w:rsidRPr="00CF0B7B">
                              <w:rPr>
                                <w:rFonts w:cstheme="minorHAnsi"/>
                                <w:lang w:val="en-GB"/>
                              </w:rPr>
                              <w:t xml:space="preserve">Give each student a copy of the worksheet with the appliances on page </w:t>
                            </w:r>
                            <w:r w:rsidR="00AC75F7" w:rsidRPr="00CF0B7B">
                              <w:rPr>
                                <w:rFonts w:cstheme="minorHAnsi"/>
                                <w:lang w:val="en-GB"/>
                              </w:rPr>
                              <w:t>8</w:t>
                            </w:r>
                            <w:r w:rsidR="00CF0B7B" w:rsidRPr="00CF0B7B">
                              <w:rPr>
                                <w:rFonts w:cstheme="minorHAnsi"/>
                                <w:lang w:val="en-GB"/>
                              </w:rPr>
                              <w:t>8</w:t>
                            </w:r>
                            <w:r w:rsidR="00AC75F7" w:rsidRPr="00CF0B7B">
                              <w:rPr>
                                <w:rFonts w:cstheme="minorHAnsi"/>
                                <w:lang w:val="en-GB"/>
                              </w:rPr>
                              <w:t>,</w:t>
                            </w:r>
                            <w:r w:rsidR="00FC165A" w:rsidRPr="00CF0B7B">
                              <w:rPr>
                                <w:rFonts w:cstheme="minorHAnsi"/>
                                <w:lang w:val="en-GB"/>
                              </w:rPr>
                              <w:br/>
                            </w:r>
                            <w:r w:rsidR="00660CBB" w:rsidRPr="00CF0B7B">
                              <w:rPr>
                                <w:rFonts w:cstheme="minorHAnsi"/>
                                <w:lang w:val="en-GB"/>
                              </w:rPr>
                              <w:t>so they can write the prices</w:t>
                            </w:r>
                            <w:r w:rsidR="00AA2CD8" w:rsidRPr="00CF0B7B">
                              <w:rPr>
                                <w:rFonts w:cstheme="minorHAnsi"/>
                                <w:lang w:val="en-GB"/>
                              </w:rPr>
                              <w:t xml:space="preserve"> including the dollar signs</w:t>
                            </w:r>
                            <w:r w:rsidR="00660CBB" w:rsidRPr="00CF0B7B">
                              <w:rPr>
                                <w:rFonts w:cstheme="minorHAnsi"/>
                                <w:lang w:val="en-GB"/>
                              </w:rPr>
                              <w:t xml:space="preserve">. </w:t>
                            </w:r>
                          </w:p>
                          <w:p w14:paraId="62BC83A9" w14:textId="7CF286BB" w:rsidR="00446603" w:rsidRPr="00AC75F7" w:rsidRDefault="00B5206B" w:rsidP="000977D1">
                            <w:pPr>
                              <w:spacing w:after="120" w:line="240" w:lineRule="auto"/>
                              <w:rPr>
                                <w:rFonts w:cstheme="minorHAnsi"/>
                                <w:i/>
                                <w:iCs/>
                                <w:lang w:val="en-GB"/>
                              </w:rPr>
                            </w:pPr>
                            <w:r w:rsidRPr="00CF0B7B">
                              <w:rPr>
                                <w:rFonts w:cstheme="minorHAnsi"/>
                                <w:b/>
                                <w:bCs/>
                                <w:lang w:val="en-GB"/>
                              </w:rPr>
                              <w:t xml:space="preserve">Activity </w:t>
                            </w:r>
                            <w:r w:rsidR="00855933" w:rsidRPr="00CF0B7B">
                              <w:rPr>
                                <w:rFonts w:cstheme="minorHAnsi"/>
                                <w:b/>
                                <w:bCs/>
                                <w:lang w:val="en-GB"/>
                              </w:rPr>
                              <w:t>3</w:t>
                            </w:r>
                            <w:r w:rsidRPr="00CF0B7B">
                              <w:rPr>
                                <w:rFonts w:cstheme="minorHAnsi"/>
                                <w:b/>
                                <w:bCs/>
                                <w:lang w:val="en-GB"/>
                              </w:rPr>
                              <w:t xml:space="preserve"> – </w:t>
                            </w:r>
                            <w:r w:rsidR="00FC165A" w:rsidRPr="00CF0B7B">
                              <w:rPr>
                                <w:rFonts w:cstheme="minorHAnsi"/>
                                <w:b/>
                                <w:bCs/>
                                <w:lang w:val="en-GB"/>
                              </w:rPr>
                              <w:t>How much does it cost?</w:t>
                            </w:r>
                            <w:r w:rsidR="00FC165A" w:rsidRPr="00CF0B7B">
                              <w:rPr>
                                <w:rFonts w:cstheme="minorHAnsi"/>
                                <w:lang w:val="en-GB"/>
                              </w:rPr>
                              <w:t xml:space="preserve">  </w:t>
                            </w:r>
                            <w:r w:rsidR="000977D1" w:rsidRPr="00CF0B7B">
                              <w:rPr>
                                <w:rFonts w:cstheme="minorHAnsi"/>
                                <w:i/>
                                <w:iCs/>
                                <w:lang w:val="en-GB"/>
                              </w:rPr>
                              <w:t>Addition worksheet</w:t>
                            </w:r>
                            <w:r w:rsidR="000977D1" w:rsidRPr="00AC75F7">
                              <w:rPr>
                                <w:rFonts w:cstheme="minorHAnsi"/>
                                <w:i/>
                                <w:iCs/>
                                <w:lang w:val="en-GB"/>
                              </w:rPr>
                              <w:t xml:space="preserve"> </w:t>
                            </w:r>
                          </w:p>
                          <w:p w14:paraId="498A0FBB" w14:textId="19C7976E" w:rsidR="00AA2CD8" w:rsidRPr="00AA2CD8" w:rsidRDefault="00AA2CD8" w:rsidP="000977D1">
                            <w:pPr>
                              <w:spacing w:after="120" w:line="240" w:lineRule="auto"/>
                              <w:rPr>
                                <w:rFonts w:cstheme="minorHAnsi"/>
                                <w:color w:val="C00000"/>
                                <w:lang w:val="en-GB"/>
                              </w:rPr>
                            </w:pPr>
                            <w:r w:rsidRPr="00AC75F7">
                              <w:rPr>
                                <w:rFonts w:cstheme="minorHAnsi"/>
                                <w:lang w:val="en-GB"/>
                              </w:rPr>
                              <w:t>Student complete the additions</w:t>
                            </w:r>
                            <w:r w:rsidR="00CF0B7B">
                              <w:rPr>
                                <w:rFonts w:cstheme="minorHAnsi"/>
                                <w:lang w:val="en-GB"/>
                              </w:rPr>
                              <w:t xml:space="preserve"> on page 8</w:t>
                            </w:r>
                            <w:r w:rsidR="00590BE1">
                              <w:rPr>
                                <w:rFonts w:cstheme="minorHAnsi"/>
                                <w:lang w:val="en-GB"/>
                              </w:rPr>
                              <w:t>7</w:t>
                            </w:r>
                            <w:r w:rsidRPr="00AC75F7">
                              <w:rPr>
                                <w:rFonts w:cstheme="minorHAnsi"/>
                                <w:lang w:val="en-GB"/>
                              </w:rPr>
                              <w:t>.</w:t>
                            </w:r>
                            <w:r w:rsidRPr="00AA2CD8">
                              <w:rPr>
                                <w:rFonts w:cstheme="minorHAns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446CC" id="Text Box 405247967" o:spid="_x0000_s1307" type="#_x0000_t202" style="position:absolute;margin-left:0;margin-top:16pt;width:505.8pt;height:359.4pt;z-index:2534908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" fillcolor="#fbfbfb" strokecolor="#a5a5a5 [2092]" strokeweight=".5pt">
                <v:textbox>
                  <w:txbxContent>
                    <w:p w14:paraId="2D8BAD78" w14:textId="708C09AE" w:rsidR="00855933" w:rsidRPr="00855933" w:rsidRDefault="00855933" w:rsidP="00724FB3">
                      <w:pPr>
                        <w:spacing w:after="120" w:line="240" w:lineRule="auto"/>
                        <w:rPr>
                          <w:rFonts w:cstheme="minorHAnsi"/>
                          <w:lang w:val="en-GB"/>
                        </w:rPr>
                      </w:pPr>
                      <w:r w:rsidRPr="00855933">
                        <w:rPr>
                          <w:rFonts w:cstheme="minorHAnsi"/>
                          <w:b/>
                          <w:bCs/>
                          <w:lang w:val="en-GB"/>
                        </w:rPr>
                        <w:t>Activity 1 –</w:t>
                      </w:r>
                      <w:r>
                        <w:rPr>
                          <w:rFonts w:cstheme="minorHAnsi"/>
                          <w:lang w:val="en-GB"/>
                        </w:rPr>
                        <w:t xml:space="preserve"> </w:t>
                      </w:r>
                      <w:r w:rsidRPr="00855933">
                        <w:rPr>
                          <w:rFonts w:cstheme="minorHAnsi"/>
                          <w:b/>
                          <w:bCs/>
                          <w:i/>
                          <w:iCs/>
                          <w:lang w:val="en-GB"/>
                        </w:rPr>
                        <w:t>What’s that?</w:t>
                      </w:r>
                      <w:r>
                        <w:rPr>
                          <w:rFonts w:cstheme="minorHAnsi"/>
                          <w:lang w:val="en-GB"/>
                        </w:rPr>
                        <w:t xml:space="preserve">  </w:t>
                      </w:r>
                      <w:r w:rsidRPr="00855933">
                        <w:rPr>
                          <w:rFonts w:cstheme="minorHAnsi"/>
                          <w:b/>
                          <w:bCs/>
                          <w:lang w:val="en-GB"/>
                        </w:rPr>
                        <w:t xml:space="preserve">Vocabulary at </w:t>
                      </w:r>
                      <w:r w:rsidR="00572250">
                        <w:rPr>
                          <w:rFonts w:cstheme="minorHAnsi"/>
                          <w:b/>
                          <w:bCs/>
                          <w:lang w:val="en-GB"/>
                        </w:rPr>
                        <w:t xml:space="preserve">an </w:t>
                      </w:r>
                      <w:r w:rsidRPr="00855933">
                        <w:rPr>
                          <w:rFonts w:cstheme="minorHAnsi"/>
                          <w:b/>
                          <w:bCs/>
                          <w:lang w:val="en-GB"/>
                        </w:rPr>
                        <w:t>office shop</w:t>
                      </w:r>
                    </w:p>
                    <w:p w14:paraId="2E8E110B" w14:textId="63033F2A" w:rsidR="00855933" w:rsidRDefault="00855933" w:rsidP="00855933">
                      <w:pPr>
                        <w:spacing w:after="120" w:line="240" w:lineRule="auto"/>
                        <w:rPr>
                          <w:rFonts w:cstheme="minorHAnsi"/>
                          <w:color w:val="000000" w:themeColor="text1"/>
                          <w:lang w:val="en-GB"/>
                        </w:rPr>
                      </w:pPr>
                      <w:r>
                        <w:rPr>
                          <w:rFonts w:cstheme="minorHAnsi"/>
                          <w:color w:val="000000" w:themeColor="text1"/>
                          <w:lang w:val="en-GB"/>
                        </w:rPr>
                        <w:t>Project the next page and introduce the vocabulary students will need to do the exercises in Section 12 in the student workbook.</w:t>
                      </w:r>
                      <w:r w:rsidR="00CF0B7B">
                        <w:rPr>
                          <w:rFonts w:cstheme="minorHAnsi"/>
                          <w:color w:val="000000" w:themeColor="text1"/>
                          <w:lang w:val="en-GB"/>
                        </w:rPr>
                        <w:t xml:space="preserve"> </w:t>
                      </w:r>
                      <w:r w:rsidR="00CF0B7B">
                        <w:rPr>
                          <w:rFonts w:cstheme="minorHAnsi"/>
                          <w:color w:val="000000" w:themeColor="text1"/>
                          <w:lang w:val="en-GB"/>
                        </w:rPr>
                        <w:br/>
                      </w:r>
                      <w:r w:rsidR="00CF0B7B" w:rsidRPr="00CF0B7B">
                        <w:rPr>
                          <w:rFonts w:cstheme="minorHAnsi"/>
                          <w:b/>
                          <w:bCs/>
                          <w:color w:val="000000" w:themeColor="text1"/>
                          <w:lang w:val="en-GB"/>
                        </w:rPr>
                        <w:t>Note</w:t>
                      </w:r>
                      <w:r w:rsidR="00CF0B7B">
                        <w:rPr>
                          <w:rFonts w:cstheme="minorHAnsi"/>
                          <w:color w:val="000000" w:themeColor="text1"/>
                          <w:lang w:val="en-GB"/>
                        </w:rPr>
                        <w:t xml:space="preserve"> – The grey boxes contain items that are plural and which can be preceded by </w:t>
                      </w:r>
                      <w:r w:rsidR="00CF0B7B" w:rsidRPr="00CF0B7B">
                        <w:rPr>
                          <w:rFonts w:cstheme="minorHAnsi"/>
                          <w:i/>
                          <w:iCs/>
                          <w:color w:val="000000" w:themeColor="text1"/>
                          <w:lang w:val="en-GB"/>
                        </w:rPr>
                        <w:t>some</w:t>
                      </w:r>
                      <w:r w:rsidR="00CF0B7B">
                        <w:rPr>
                          <w:rFonts w:cstheme="minorHAnsi"/>
                          <w:color w:val="000000" w:themeColor="text1"/>
                          <w:lang w:val="en-GB"/>
                        </w:rPr>
                        <w:t xml:space="preserve"> [used commonly in speech], </w:t>
                      </w:r>
                      <w:r w:rsidR="00CF0B7B" w:rsidRPr="00CF0B7B">
                        <w:rPr>
                          <w:rFonts w:cstheme="minorHAnsi"/>
                          <w:i/>
                          <w:iCs/>
                          <w:color w:val="000000" w:themeColor="text1"/>
                          <w:lang w:val="en-GB"/>
                        </w:rPr>
                        <w:t>a set of</w:t>
                      </w:r>
                      <w:r w:rsidR="00CF0B7B">
                        <w:rPr>
                          <w:rFonts w:cstheme="minorHAnsi"/>
                          <w:color w:val="000000" w:themeColor="text1"/>
                          <w:lang w:val="en-GB"/>
                        </w:rPr>
                        <w:t xml:space="preserve"> or </w:t>
                      </w:r>
                      <w:r w:rsidR="00CF0B7B" w:rsidRPr="00CF0B7B">
                        <w:rPr>
                          <w:rFonts w:cstheme="minorHAnsi"/>
                          <w:i/>
                          <w:iCs/>
                          <w:color w:val="000000" w:themeColor="text1"/>
                          <w:lang w:val="en-GB"/>
                        </w:rPr>
                        <w:t>a pair of</w:t>
                      </w:r>
                      <w:r w:rsidR="00CF0B7B">
                        <w:rPr>
                          <w:rFonts w:cstheme="minorHAnsi"/>
                          <w:color w:val="000000" w:themeColor="text1"/>
                          <w:lang w:val="en-GB"/>
                        </w:rPr>
                        <w:t xml:space="preserve">.  </w:t>
                      </w:r>
                    </w:p>
                    <w:p w14:paraId="7060A2F2" w14:textId="77777777" w:rsidR="00572250" w:rsidRPr="00CF0B7B" w:rsidRDefault="00572250" w:rsidP="00724FB3">
                      <w:pPr>
                        <w:spacing w:after="120" w:line="240" w:lineRule="auto"/>
                        <w:rPr>
                          <w:rFonts w:cstheme="minorHAnsi"/>
                          <w:sz w:val="6"/>
                          <w:szCs w:val="2"/>
                          <w:lang w:val="en-GB"/>
                        </w:rPr>
                      </w:pPr>
                    </w:p>
                    <w:p w14:paraId="3A43BC34" w14:textId="7E620985" w:rsidR="00572250" w:rsidRPr="00CF0B7B" w:rsidRDefault="00CF0B7B" w:rsidP="00724FB3">
                      <w:pPr>
                        <w:spacing w:after="120" w:line="240" w:lineRule="auto"/>
                        <w:rPr>
                          <w:rFonts w:cstheme="minorHAnsi"/>
                          <w:b/>
                          <w:bCs/>
                          <w:lang w:val="en-GB"/>
                        </w:rPr>
                      </w:pPr>
                      <w:r>
                        <w:rPr>
                          <w:rFonts w:cstheme="minorHAnsi"/>
                          <w:b/>
                          <w:bCs/>
                          <w:lang w:val="en-GB"/>
                        </w:rPr>
                        <w:t xml:space="preserve">Activity 2 - </w:t>
                      </w:r>
                      <w:r w:rsidR="00572250" w:rsidRPr="00CF0B7B">
                        <w:rPr>
                          <w:rFonts w:cstheme="minorHAnsi"/>
                          <w:b/>
                          <w:bCs/>
                          <w:lang w:val="en-GB"/>
                        </w:rPr>
                        <w:t>At a Kitchen Shop</w:t>
                      </w:r>
                      <w:r w:rsidRPr="00CF0B7B">
                        <w:rPr>
                          <w:rFonts w:cstheme="minorHAnsi"/>
                          <w:b/>
                          <w:bCs/>
                          <w:lang w:val="en-GB"/>
                        </w:rPr>
                        <w:t xml:space="preserve"> </w:t>
                      </w:r>
                      <w:r>
                        <w:rPr>
                          <w:rFonts w:cstheme="minorHAnsi"/>
                          <w:b/>
                          <w:bCs/>
                          <w:lang w:val="en-GB"/>
                        </w:rPr>
                        <w:t xml:space="preserve"> </w:t>
                      </w:r>
                      <w:r w:rsidRPr="00CF0B7B">
                        <w:rPr>
                          <w:rFonts w:cstheme="minorHAnsi"/>
                          <w:b/>
                          <w:bCs/>
                          <w:i/>
                          <w:iCs/>
                          <w:lang w:val="en-GB"/>
                        </w:rPr>
                        <w:t>How much does it cost?</w:t>
                      </w:r>
                      <w:r w:rsidRPr="00446603">
                        <w:rPr>
                          <w:rFonts w:cstheme="minorHAnsi"/>
                          <w:lang w:val="en-GB"/>
                        </w:rPr>
                        <w:t xml:space="preserve"> </w:t>
                      </w:r>
                      <w:r>
                        <w:rPr>
                          <w:rFonts w:cstheme="minorHAnsi"/>
                          <w:lang w:val="en-GB"/>
                        </w:rPr>
                        <w:t xml:space="preserve"> </w:t>
                      </w:r>
                      <w:r w:rsidRPr="00446603">
                        <w:rPr>
                          <w:rFonts w:cstheme="minorHAnsi"/>
                          <w:i/>
                          <w:iCs/>
                          <w:lang w:val="en-GB"/>
                        </w:rPr>
                        <w:t>Pair work</w:t>
                      </w:r>
                    </w:p>
                    <w:p w14:paraId="7F4B73DC" w14:textId="46580850" w:rsidR="00724FB3" w:rsidRDefault="00446603" w:rsidP="00724FB3">
                      <w:pPr>
                        <w:spacing w:after="120" w:line="240" w:lineRule="auto"/>
                        <w:rPr>
                          <w:rFonts w:cstheme="minorHAnsi"/>
                          <w:lang w:val="en-GB"/>
                        </w:rPr>
                      </w:pPr>
                      <w:r>
                        <w:rPr>
                          <w:rFonts w:cstheme="minorHAnsi"/>
                          <w:lang w:val="en-GB"/>
                        </w:rPr>
                        <w:t xml:space="preserve">This </w:t>
                      </w:r>
                      <w:r w:rsidR="004016B2">
                        <w:rPr>
                          <w:rFonts w:cstheme="minorHAnsi"/>
                          <w:lang w:val="en-GB"/>
                        </w:rPr>
                        <w:t xml:space="preserve">kitchen </w:t>
                      </w:r>
                      <w:r>
                        <w:rPr>
                          <w:rFonts w:cstheme="minorHAnsi"/>
                          <w:lang w:val="en-GB"/>
                        </w:rPr>
                        <w:t xml:space="preserve">shop </w:t>
                      </w:r>
                      <w:r w:rsidR="004016B2">
                        <w:rPr>
                          <w:rFonts w:cstheme="minorHAnsi"/>
                          <w:lang w:val="en-GB"/>
                        </w:rPr>
                        <w:t xml:space="preserve">activity </w:t>
                      </w:r>
                      <w:r w:rsidR="000A0A65">
                        <w:rPr>
                          <w:rFonts w:cstheme="minorHAnsi"/>
                          <w:lang w:val="en-GB"/>
                        </w:rPr>
                        <w:t xml:space="preserve">provides extension work and does not </w:t>
                      </w:r>
                      <w:r>
                        <w:rPr>
                          <w:rFonts w:cstheme="minorHAnsi"/>
                          <w:lang w:val="en-GB"/>
                        </w:rPr>
                        <w:t xml:space="preserve">appear in the student </w:t>
                      </w:r>
                      <w:r w:rsidR="000A0A65">
                        <w:rPr>
                          <w:rFonts w:cstheme="minorHAnsi"/>
                          <w:lang w:val="en-GB"/>
                        </w:rPr>
                        <w:t xml:space="preserve">work </w:t>
                      </w:r>
                      <w:r>
                        <w:rPr>
                          <w:rFonts w:cstheme="minorHAnsi"/>
                          <w:lang w:val="en-GB"/>
                        </w:rPr>
                        <w:t>book</w:t>
                      </w:r>
                      <w:r w:rsidR="000A0A65">
                        <w:rPr>
                          <w:rFonts w:cstheme="minorHAnsi"/>
                          <w:lang w:val="en-GB"/>
                        </w:rPr>
                        <w:t>.</w:t>
                      </w:r>
                      <w:r>
                        <w:rPr>
                          <w:rFonts w:cstheme="minorHAnsi"/>
                          <w:lang w:val="en-GB"/>
                        </w:rPr>
                        <w:t xml:space="preserve"> </w:t>
                      </w:r>
                      <w:r w:rsidR="000A0A65">
                        <w:rPr>
                          <w:rFonts w:cstheme="minorHAnsi"/>
                          <w:lang w:val="en-GB"/>
                        </w:rPr>
                        <w:t xml:space="preserve"> </w:t>
                      </w:r>
                    </w:p>
                    <w:p w14:paraId="6625725F" w14:textId="445C5143" w:rsidR="00446603" w:rsidRPr="00CF0B7B" w:rsidRDefault="00446603">
                      <w:pPr>
                        <w:pStyle w:val="ListParagraph"/>
                        <w:numPr>
                          <w:ilvl w:val="0"/>
                          <w:numId w:val="27"/>
                        </w:numPr>
                        <w:spacing w:after="120" w:line="240" w:lineRule="auto"/>
                        <w:rPr>
                          <w:rFonts w:cstheme="minorHAnsi"/>
                          <w:lang w:val="en-GB"/>
                        </w:rPr>
                      </w:pPr>
                      <w:r>
                        <w:rPr>
                          <w:rFonts w:cstheme="minorHAnsi"/>
                          <w:lang w:val="en-GB"/>
                        </w:rPr>
                        <w:t xml:space="preserve">Project the appliances on </w:t>
                      </w:r>
                      <w:r w:rsidRPr="00CF0B7B">
                        <w:rPr>
                          <w:rFonts w:cstheme="minorHAnsi"/>
                          <w:lang w:val="en-GB"/>
                        </w:rPr>
                        <w:t xml:space="preserve">page </w:t>
                      </w:r>
                      <w:r w:rsidR="00AC75F7" w:rsidRPr="00CF0B7B">
                        <w:rPr>
                          <w:rFonts w:cstheme="minorHAnsi"/>
                          <w:lang w:val="en-GB"/>
                        </w:rPr>
                        <w:t>8</w:t>
                      </w:r>
                      <w:r w:rsidR="00590BE1">
                        <w:rPr>
                          <w:rFonts w:cstheme="minorHAnsi"/>
                          <w:lang w:val="en-GB"/>
                        </w:rPr>
                        <w:t>4</w:t>
                      </w:r>
                      <w:r w:rsidRPr="00CF0B7B">
                        <w:rPr>
                          <w:rFonts w:cstheme="minorHAnsi"/>
                          <w:lang w:val="en-GB"/>
                        </w:rPr>
                        <w:t xml:space="preserve"> and introduce new vocabulary. </w:t>
                      </w:r>
                    </w:p>
                    <w:p w14:paraId="700E03DD" w14:textId="30BD2054" w:rsidR="00446603" w:rsidRPr="00CF0B7B" w:rsidRDefault="00446603">
                      <w:pPr>
                        <w:pStyle w:val="ListParagraph"/>
                        <w:numPr>
                          <w:ilvl w:val="0"/>
                          <w:numId w:val="27"/>
                        </w:numPr>
                        <w:spacing w:after="120" w:line="240" w:lineRule="auto"/>
                        <w:rPr>
                          <w:rFonts w:cstheme="minorHAnsi"/>
                          <w:lang w:val="en-GB"/>
                        </w:rPr>
                      </w:pPr>
                      <w:r w:rsidRPr="00CF0B7B">
                        <w:rPr>
                          <w:rFonts w:cstheme="minorHAnsi"/>
                          <w:lang w:val="en-GB"/>
                        </w:rPr>
                        <w:t xml:space="preserve">Print the pictures of appliances and the page of prices for students to cut up </w:t>
                      </w:r>
                      <w:r w:rsidRPr="00CF0B7B">
                        <w:rPr>
                          <w:rFonts w:cstheme="minorHAnsi"/>
                          <w:lang w:val="en-GB"/>
                        </w:rPr>
                        <w:br/>
                        <w:t>in pairs.</w:t>
                      </w:r>
                    </w:p>
                    <w:p w14:paraId="7D07D681" w14:textId="6CE91FB8" w:rsidR="00446603" w:rsidRPr="00CF0B7B" w:rsidRDefault="00446603">
                      <w:pPr>
                        <w:pStyle w:val="ListParagraph"/>
                        <w:numPr>
                          <w:ilvl w:val="0"/>
                          <w:numId w:val="27"/>
                        </w:numPr>
                        <w:spacing w:after="120" w:line="240" w:lineRule="auto"/>
                        <w:rPr>
                          <w:rFonts w:cstheme="minorHAnsi"/>
                          <w:lang w:val="en-GB"/>
                        </w:rPr>
                      </w:pPr>
                      <w:r w:rsidRPr="00CF0B7B">
                        <w:rPr>
                          <w:rFonts w:cstheme="minorHAnsi"/>
                          <w:lang w:val="en-GB"/>
                        </w:rPr>
                        <w:t xml:space="preserve">Students have a guess and match the appliances to their prices. </w:t>
                      </w:r>
                    </w:p>
                    <w:p w14:paraId="4456F111" w14:textId="0540A5E8" w:rsidR="00446603" w:rsidRPr="00CF0B7B" w:rsidRDefault="00446603">
                      <w:pPr>
                        <w:pStyle w:val="ListParagraph"/>
                        <w:numPr>
                          <w:ilvl w:val="0"/>
                          <w:numId w:val="27"/>
                        </w:numPr>
                        <w:spacing w:after="120" w:line="240" w:lineRule="auto"/>
                        <w:rPr>
                          <w:rFonts w:cstheme="minorHAnsi"/>
                          <w:lang w:val="en-GB"/>
                        </w:rPr>
                      </w:pPr>
                      <w:r w:rsidRPr="00CF0B7B">
                        <w:rPr>
                          <w:rFonts w:cstheme="minorHAnsi"/>
                          <w:lang w:val="en-GB"/>
                        </w:rPr>
                        <w:t xml:space="preserve">Finally read out the prices for students to check and adjust. </w:t>
                      </w:r>
                    </w:p>
                    <w:p w14:paraId="2B4A5D67" w14:textId="01CBCA0A" w:rsidR="00446603" w:rsidRPr="00CF0B7B" w:rsidRDefault="00446603">
                      <w:pPr>
                        <w:pStyle w:val="ListParagraph"/>
                        <w:numPr>
                          <w:ilvl w:val="0"/>
                          <w:numId w:val="27"/>
                        </w:numPr>
                        <w:spacing w:after="120" w:line="240" w:lineRule="auto"/>
                        <w:rPr>
                          <w:rFonts w:cstheme="minorHAnsi"/>
                          <w:lang w:val="en-GB"/>
                        </w:rPr>
                      </w:pPr>
                      <w:r w:rsidRPr="00CF0B7B">
                        <w:rPr>
                          <w:rFonts w:cstheme="minorHAnsi"/>
                          <w:lang w:val="en-GB"/>
                        </w:rPr>
                        <w:t xml:space="preserve">Give each student a copy of the worksheet with the appliances on page </w:t>
                      </w:r>
                      <w:r w:rsidR="00AC75F7" w:rsidRPr="00CF0B7B">
                        <w:rPr>
                          <w:rFonts w:cstheme="minorHAnsi"/>
                          <w:lang w:val="en-GB"/>
                        </w:rPr>
                        <w:t>8</w:t>
                      </w:r>
                      <w:r w:rsidR="00CF0B7B" w:rsidRPr="00CF0B7B">
                        <w:rPr>
                          <w:rFonts w:cstheme="minorHAnsi"/>
                          <w:lang w:val="en-GB"/>
                        </w:rPr>
                        <w:t>8</w:t>
                      </w:r>
                      <w:r w:rsidR="00AC75F7" w:rsidRPr="00CF0B7B">
                        <w:rPr>
                          <w:rFonts w:cstheme="minorHAnsi"/>
                          <w:lang w:val="en-GB"/>
                        </w:rPr>
                        <w:t>,</w:t>
                      </w:r>
                      <w:r w:rsidR="00FC165A" w:rsidRPr="00CF0B7B">
                        <w:rPr>
                          <w:rFonts w:cstheme="minorHAnsi"/>
                          <w:lang w:val="en-GB"/>
                        </w:rPr>
                        <w:br/>
                      </w:r>
                      <w:r w:rsidR="00660CBB" w:rsidRPr="00CF0B7B">
                        <w:rPr>
                          <w:rFonts w:cstheme="minorHAnsi"/>
                          <w:lang w:val="en-GB"/>
                        </w:rPr>
                        <w:t>so they can write the prices</w:t>
                      </w:r>
                      <w:r w:rsidR="00AA2CD8" w:rsidRPr="00CF0B7B">
                        <w:rPr>
                          <w:rFonts w:cstheme="minorHAnsi"/>
                          <w:lang w:val="en-GB"/>
                        </w:rPr>
                        <w:t xml:space="preserve"> including the dollar signs</w:t>
                      </w:r>
                      <w:r w:rsidR="00660CBB" w:rsidRPr="00CF0B7B">
                        <w:rPr>
                          <w:rFonts w:cstheme="minorHAnsi"/>
                          <w:lang w:val="en-GB"/>
                        </w:rPr>
                        <w:t xml:space="preserve">. </w:t>
                      </w:r>
                    </w:p>
                    <w:p w14:paraId="62BC83A9" w14:textId="7CF286BB" w:rsidR="00446603" w:rsidRPr="00AC75F7" w:rsidRDefault="00B5206B" w:rsidP="000977D1">
                      <w:pPr>
                        <w:spacing w:after="120" w:line="240" w:lineRule="auto"/>
                        <w:rPr>
                          <w:rFonts w:cstheme="minorHAnsi"/>
                          <w:i/>
                          <w:iCs/>
                          <w:lang w:val="en-GB"/>
                        </w:rPr>
                      </w:pPr>
                      <w:r w:rsidRPr="00CF0B7B">
                        <w:rPr>
                          <w:rFonts w:cstheme="minorHAnsi"/>
                          <w:b/>
                          <w:bCs/>
                          <w:lang w:val="en-GB"/>
                        </w:rPr>
                        <w:t xml:space="preserve">Activity </w:t>
                      </w:r>
                      <w:r w:rsidR="00855933" w:rsidRPr="00CF0B7B">
                        <w:rPr>
                          <w:rFonts w:cstheme="minorHAnsi"/>
                          <w:b/>
                          <w:bCs/>
                          <w:lang w:val="en-GB"/>
                        </w:rPr>
                        <w:t>3</w:t>
                      </w:r>
                      <w:r w:rsidRPr="00CF0B7B">
                        <w:rPr>
                          <w:rFonts w:cstheme="minorHAnsi"/>
                          <w:b/>
                          <w:bCs/>
                          <w:lang w:val="en-GB"/>
                        </w:rPr>
                        <w:t xml:space="preserve"> – </w:t>
                      </w:r>
                      <w:r w:rsidR="00FC165A" w:rsidRPr="00CF0B7B">
                        <w:rPr>
                          <w:rFonts w:cstheme="minorHAnsi"/>
                          <w:b/>
                          <w:bCs/>
                          <w:lang w:val="en-GB"/>
                        </w:rPr>
                        <w:t>How much does it cost?</w:t>
                      </w:r>
                      <w:r w:rsidR="00FC165A" w:rsidRPr="00CF0B7B">
                        <w:rPr>
                          <w:rFonts w:cstheme="minorHAnsi"/>
                          <w:lang w:val="en-GB"/>
                        </w:rPr>
                        <w:t xml:space="preserve">  </w:t>
                      </w:r>
                      <w:r w:rsidR="000977D1" w:rsidRPr="00CF0B7B">
                        <w:rPr>
                          <w:rFonts w:cstheme="minorHAnsi"/>
                          <w:i/>
                          <w:iCs/>
                          <w:lang w:val="en-GB"/>
                        </w:rPr>
                        <w:t>Addition worksheet</w:t>
                      </w:r>
                      <w:r w:rsidR="000977D1" w:rsidRPr="00AC75F7">
                        <w:rPr>
                          <w:rFonts w:cstheme="minorHAnsi"/>
                          <w:i/>
                          <w:iCs/>
                          <w:lang w:val="en-GB"/>
                        </w:rPr>
                        <w:t xml:space="preserve"> </w:t>
                      </w:r>
                    </w:p>
                    <w:p w14:paraId="498A0FBB" w14:textId="19C7976E" w:rsidR="00AA2CD8" w:rsidRPr="00AA2CD8" w:rsidRDefault="00AA2CD8" w:rsidP="000977D1">
                      <w:pPr>
                        <w:spacing w:after="120" w:line="240" w:lineRule="auto"/>
                        <w:rPr>
                          <w:rFonts w:cstheme="minorHAnsi"/>
                          <w:color w:val="C00000"/>
                          <w:lang w:val="en-GB"/>
                        </w:rPr>
                      </w:pPr>
                      <w:r w:rsidRPr="00AC75F7">
                        <w:rPr>
                          <w:rFonts w:cstheme="minorHAnsi"/>
                          <w:lang w:val="en-GB"/>
                        </w:rPr>
                        <w:t>Student complete the additions</w:t>
                      </w:r>
                      <w:r w:rsidR="00CF0B7B">
                        <w:rPr>
                          <w:rFonts w:cstheme="minorHAnsi"/>
                          <w:lang w:val="en-GB"/>
                        </w:rPr>
                        <w:t xml:space="preserve"> on page 8</w:t>
                      </w:r>
                      <w:r w:rsidR="00590BE1">
                        <w:rPr>
                          <w:rFonts w:cstheme="minorHAnsi"/>
                          <w:lang w:val="en-GB"/>
                        </w:rPr>
                        <w:t>7</w:t>
                      </w:r>
                      <w:r w:rsidRPr="00AC75F7">
                        <w:rPr>
                          <w:rFonts w:cstheme="minorHAnsi"/>
                          <w:lang w:val="en-GB"/>
                        </w:rPr>
                        <w:t>.</w:t>
                      </w:r>
                      <w:r w:rsidRPr="00AA2CD8">
                        <w:rPr>
                          <w:rFonts w:cstheme="minorHAnsi"/>
                          <w:lang w:val="en-GB"/>
                        </w:rPr>
                        <w:t xml:space="preserve"> </w:t>
                      </w:r>
                    </w:p>
                  </w:txbxContent>
                </v:textbox>
                <w10:wrap anchorx="margin"/>
              </v:shape>
            </w:pict>
          </mc:Fallback>
        </mc:AlternateContent>
      </w:r>
    </w:p>
    <w:p w14:paraId="23160CA1" w14:textId="0AE21BC4" w:rsidR="00724FB3" w:rsidRDefault="00724FB3" w:rsidP="008C1FA3">
      <w:pPr>
        <w:rPr>
          <w:color w:val="FF0000"/>
          <w:sz w:val="24"/>
          <w:szCs w:val="20"/>
        </w:rPr>
      </w:pPr>
    </w:p>
    <w:p w14:paraId="3A17D9FA" w14:textId="76F993B1" w:rsidR="00724FB3" w:rsidRDefault="00724FB3" w:rsidP="008C1FA3">
      <w:pPr>
        <w:rPr>
          <w:color w:val="FF0000"/>
          <w:sz w:val="24"/>
          <w:szCs w:val="20"/>
        </w:rPr>
      </w:pPr>
    </w:p>
    <w:p w14:paraId="0FEB9C39" w14:textId="690E5A0A" w:rsidR="00724FB3" w:rsidRDefault="00724FB3" w:rsidP="008C1FA3">
      <w:pPr>
        <w:rPr>
          <w:color w:val="FF0000"/>
          <w:sz w:val="24"/>
          <w:szCs w:val="20"/>
        </w:rPr>
      </w:pPr>
    </w:p>
    <w:p w14:paraId="6D4E9415" w14:textId="5ED171A4" w:rsidR="00724FB3" w:rsidRDefault="00724FB3" w:rsidP="008C1FA3">
      <w:pPr>
        <w:rPr>
          <w:color w:val="FF0000"/>
          <w:sz w:val="24"/>
          <w:szCs w:val="20"/>
        </w:rPr>
      </w:pPr>
    </w:p>
    <w:p w14:paraId="15D7D511" w14:textId="4F3DD405" w:rsidR="00724FB3" w:rsidRDefault="00724FB3" w:rsidP="008C1FA3">
      <w:pPr>
        <w:rPr>
          <w:color w:val="FF0000"/>
          <w:sz w:val="24"/>
          <w:szCs w:val="20"/>
        </w:rPr>
      </w:pPr>
    </w:p>
    <w:p w14:paraId="1B7F06D4" w14:textId="202EAF5B" w:rsidR="00724FB3" w:rsidRDefault="00724FB3" w:rsidP="008C1FA3">
      <w:pPr>
        <w:rPr>
          <w:color w:val="FF0000"/>
          <w:sz w:val="24"/>
          <w:szCs w:val="20"/>
        </w:rPr>
      </w:pPr>
    </w:p>
    <w:p w14:paraId="6C5DC026" w14:textId="08196E6C" w:rsidR="00724FB3" w:rsidRDefault="00724FB3" w:rsidP="008C1FA3">
      <w:pPr>
        <w:rPr>
          <w:color w:val="FF0000"/>
          <w:sz w:val="24"/>
          <w:szCs w:val="20"/>
        </w:rPr>
      </w:pPr>
    </w:p>
    <w:p w14:paraId="43210E2A" w14:textId="1E8B68FC" w:rsidR="00724FB3" w:rsidRDefault="00724FB3" w:rsidP="008C1FA3">
      <w:pPr>
        <w:rPr>
          <w:color w:val="FF0000"/>
          <w:sz w:val="24"/>
          <w:szCs w:val="20"/>
        </w:rPr>
      </w:pPr>
    </w:p>
    <w:p w14:paraId="07AED91E" w14:textId="6502B805" w:rsidR="00DE14FD" w:rsidRDefault="00DE14FD">
      <w:pPr>
        <w:rPr>
          <w:color w:val="FF0000"/>
          <w:sz w:val="24"/>
          <w:szCs w:val="20"/>
        </w:rPr>
      </w:pPr>
    </w:p>
    <w:p w14:paraId="0563071C" w14:textId="0E459301" w:rsidR="00DE14FD" w:rsidRDefault="00DE14FD">
      <w:pPr>
        <w:rPr>
          <w:color w:val="FF0000"/>
          <w:sz w:val="24"/>
          <w:szCs w:val="20"/>
        </w:rPr>
      </w:pPr>
    </w:p>
    <w:p w14:paraId="2785FB0D" w14:textId="258E8F94" w:rsidR="00AA2CD8" w:rsidRDefault="00446603" w:rsidP="00446603">
      <w:pPr>
        <w:spacing w:after="120" w:line="240" w:lineRule="auto"/>
        <w:rPr>
          <w:color w:val="FF0000"/>
          <w:sz w:val="24"/>
          <w:szCs w:val="20"/>
        </w:rPr>
      </w:pPr>
      <w:r>
        <w:rPr>
          <w:color w:val="FF0000"/>
          <w:sz w:val="24"/>
          <w:szCs w:val="20"/>
        </w:rPr>
        <w:tab/>
      </w:r>
    </w:p>
    <w:p w14:paraId="78A0AAA0" w14:textId="77777777" w:rsidR="00F868B1" w:rsidRDefault="00F868B1" w:rsidP="00446603">
      <w:pPr>
        <w:spacing w:after="120" w:line="240" w:lineRule="auto"/>
        <w:rPr>
          <w:rFonts w:cstheme="minorHAnsi"/>
          <w:b/>
          <w:bCs/>
          <w:lang w:val="en-GB"/>
        </w:rPr>
      </w:pPr>
    </w:p>
    <w:p w14:paraId="1F5CC80E" w14:textId="77777777" w:rsidR="00F868B1" w:rsidRDefault="00F868B1" w:rsidP="00446603">
      <w:pPr>
        <w:spacing w:after="120" w:line="240" w:lineRule="auto"/>
        <w:rPr>
          <w:rFonts w:cstheme="minorHAnsi"/>
          <w:b/>
          <w:bCs/>
          <w:lang w:val="en-GB"/>
        </w:rPr>
      </w:pPr>
    </w:p>
    <w:p w14:paraId="7A232048" w14:textId="77777777" w:rsidR="00F868B1" w:rsidRDefault="00F868B1" w:rsidP="00446603">
      <w:pPr>
        <w:spacing w:after="120" w:line="240" w:lineRule="auto"/>
        <w:rPr>
          <w:rFonts w:cstheme="minorHAnsi"/>
          <w:b/>
          <w:bCs/>
          <w:lang w:val="en-GB"/>
        </w:rPr>
      </w:pPr>
    </w:p>
    <w:p w14:paraId="341959AC" w14:textId="77777777" w:rsidR="00855933" w:rsidRDefault="00855933">
      <w:pPr>
        <w:rPr>
          <w:rFonts w:cstheme="minorHAnsi"/>
          <w:b/>
          <w:bCs/>
          <w:lang w:val="en-GB"/>
        </w:rPr>
      </w:pPr>
    </w:p>
    <w:p w14:paraId="351395A6" w14:textId="77777777" w:rsidR="00855933" w:rsidRDefault="00855933">
      <w:pPr>
        <w:rPr>
          <w:rFonts w:cstheme="minorHAnsi"/>
          <w:b/>
          <w:bCs/>
          <w:lang w:val="en-GB"/>
        </w:rPr>
      </w:pPr>
    </w:p>
    <w:p w14:paraId="5EF1BE88" w14:textId="77777777" w:rsidR="00855933" w:rsidRDefault="00855933">
      <w:pPr>
        <w:rPr>
          <w:rFonts w:cstheme="minorHAnsi"/>
          <w:b/>
          <w:bCs/>
          <w:lang w:val="en-GB"/>
        </w:rPr>
      </w:pPr>
    </w:p>
    <w:p w14:paraId="3012509D" w14:textId="77777777" w:rsidR="00855933" w:rsidRDefault="00855933">
      <w:pPr>
        <w:rPr>
          <w:rFonts w:cstheme="minorHAnsi"/>
          <w:b/>
          <w:bCs/>
          <w:lang w:val="en-GB"/>
        </w:rPr>
      </w:pPr>
    </w:p>
    <w:p w14:paraId="23B2B72E" w14:textId="7B275C71" w:rsidR="00855933" w:rsidRDefault="00855933">
      <w:pPr>
        <w:rPr>
          <w:rFonts w:cstheme="minorHAnsi"/>
          <w:b/>
          <w:bCs/>
          <w:lang w:val="en-GB"/>
        </w:rPr>
      </w:pPr>
      <w:r>
        <w:rPr>
          <w:rFonts w:cstheme="minorHAnsi"/>
          <w:b/>
          <w:bCs/>
          <w:lang w:val="en-GB"/>
        </w:rPr>
        <w:br w:type="page"/>
      </w:r>
    </w:p>
    <w:p w14:paraId="10DA1BDD" w14:textId="77777777" w:rsidR="00E10728" w:rsidRPr="00855933" w:rsidRDefault="00E10728" w:rsidP="00E10728">
      <w:pPr>
        <w:spacing w:after="120" w:line="240" w:lineRule="auto"/>
        <w:rPr>
          <w:rFonts w:cstheme="minorHAnsi"/>
          <w:lang w:val="en-GB"/>
        </w:rPr>
      </w:pPr>
      <w:r w:rsidRPr="00855933">
        <w:rPr>
          <w:rFonts w:cstheme="minorHAnsi"/>
          <w:b/>
          <w:bCs/>
          <w:lang w:val="en-GB"/>
        </w:rPr>
        <w:lastRenderedPageBreak/>
        <w:t>Activity 1 –</w:t>
      </w:r>
      <w:r>
        <w:rPr>
          <w:rFonts w:cstheme="minorHAnsi"/>
          <w:lang w:val="en-GB"/>
        </w:rPr>
        <w:t xml:space="preserve"> </w:t>
      </w:r>
      <w:r w:rsidRPr="00855933">
        <w:rPr>
          <w:rFonts w:cstheme="minorHAnsi"/>
          <w:b/>
          <w:bCs/>
          <w:i/>
          <w:iCs/>
          <w:lang w:val="en-GB"/>
        </w:rPr>
        <w:t>What’s that?</w:t>
      </w:r>
      <w:r>
        <w:rPr>
          <w:rFonts w:cstheme="minorHAnsi"/>
          <w:lang w:val="en-GB"/>
        </w:rPr>
        <w:t xml:space="preserve">  </w:t>
      </w:r>
      <w:r w:rsidRPr="00855933">
        <w:rPr>
          <w:rFonts w:cstheme="minorHAnsi"/>
          <w:b/>
          <w:bCs/>
          <w:lang w:val="en-GB"/>
        </w:rPr>
        <w:t xml:space="preserve">Vocabulary at </w:t>
      </w:r>
      <w:r>
        <w:rPr>
          <w:rFonts w:cstheme="minorHAnsi"/>
          <w:b/>
          <w:bCs/>
          <w:lang w:val="en-GB"/>
        </w:rPr>
        <w:t xml:space="preserve">an </w:t>
      </w:r>
      <w:r w:rsidRPr="00855933">
        <w:rPr>
          <w:rFonts w:cstheme="minorHAnsi"/>
          <w:b/>
          <w:bCs/>
          <w:lang w:val="en-GB"/>
        </w:rPr>
        <w:t>office shop</w:t>
      </w:r>
    </w:p>
    <w:p w14:paraId="21B83392" w14:textId="77777777" w:rsidR="00E10728" w:rsidRDefault="00E10728">
      <w:pPr>
        <w:rPr>
          <w:rFonts w:cstheme="minorHAnsi"/>
          <w:b/>
          <w:bCs/>
          <w:lang w:val="en-GB"/>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3379"/>
        <w:gridCol w:w="3380"/>
      </w:tblGrid>
      <w:tr w:rsidR="00E10728" w:rsidRPr="00D9191D" w14:paraId="3EFD7A33" w14:textId="77777777" w:rsidTr="00A54CC1">
        <w:trPr>
          <w:trHeight w:val="340"/>
        </w:trPr>
        <w:tc>
          <w:tcPr>
            <w:tcW w:w="3379" w:type="dxa"/>
            <w:tcBorders>
              <w:bottom w:val="single" w:sz="4" w:space="0" w:color="FFFFFF" w:themeColor="background1"/>
            </w:tcBorders>
            <w:vAlign w:val="bottom"/>
          </w:tcPr>
          <w:p w14:paraId="7F641FF7" w14:textId="77777777" w:rsidR="00E10728" w:rsidRPr="00D9191D" w:rsidRDefault="00E10728" w:rsidP="00A54CC1">
            <w:pPr>
              <w:rPr>
                <w:rFonts w:ascii="Century Gothic" w:hAnsi="Century Gothic"/>
                <w:b/>
                <w:bCs/>
                <w:noProof/>
                <w:szCs w:val="28"/>
              </w:rPr>
            </w:pPr>
            <w:r w:rsidRPr="00D9191D">
              <w:rPr>
                <w:rFonts w:ascii="Century Gothic" w:hAnsi="Century Gothic"/>
                <w:b/>
                <w:bCs/>
                <w:noProof/>
                <w:szCs w:val="28"/>
              </w:rPr>
              <w:t>1</w:t>
            </w:r>
          </w:p>
        </w:tc>
        <w:tc>
          <w:tcPr>
            <w:tcW w:w="3379" w:type="dxa"/>
            <w:tcBorders>
              <w:bottom w:val="single" w:sz="4" w:space="0" w:color="FFFFFF" w:themeColor="background1"/>
            </w:tcBorders>
            <w:vAlign w:val="bottom"/>
          </w:tcPr>
          <w:p w14:paraId="3F2B3074" w14:textId="77777777" w:rsidR="00E10728" w:rsidRPr="00D9191D" w:rsidRDefault="00E10728" w:rsidP="00A54CC1">
            <w:pPr>
              <w:rPr>
                <w:rFonts w:ascii="Century Gothic" w:hAnsi="Century Gothic"/>
                <w:b/>
                <w:bCs/>
                <w:noProof/>
                <w:szCs w:val="28"/>
              </w:rPr>
            </w:pPr>
            <w:r w:rsidRPr="00D9191D">
              <w:rPr>
                <w:rFonts w:ascii="Century Gothic" w:hAnsi="Century Gothic"/>
                <w:b/>
                <w:bCs/>
                <w:noProof/>
                <w:szCs w:val="28"/>
              </w:rPr>
              <w:t>2</w:t>
            </w:r>
          </w:p>
        </w:tc>
        <w:tc>
          <w:tcPr>
            <w:tcW w:w="3380" w:type="dxa"/>
            <w:tcBorders>
              <w:bottom w:val="single" w:sz="4" w:space="0" w:color="FFFFFF" w:themeColor="background1"/>
            </w:tcBorders>
            <w:vAlign w:val="bottom"/>
          </w:tcPr>
          <w:p w14:paraId="76EEB75E" w14:textId="77777777" w:rsidR="00E10728" w:rsidRPr="00D9191D" w:rsidRDefault="00E10728" w:rsidP="00A54CC1">
            <w:pPr>
              <w:rPr>
                <w:rFonts w:ascii="Century Gothic" w:hAnsi="Century Gothic"/>
                <w:b/>
                <w:bCs/>
                <w:szCs w:val="28"/>
              </w:rPr>
            </w:pPr>
            <w:r w:rsidRPr="00D9191D">
              <w:rPr>
                <w:rFonts w:ascii="Century Gothic" w:hAnsi="Century Gothic"/>
                <w:b/>
                <w:bCs/>
                <w:szCs w:val="28"/>
              </w:rPr>
              <w:t>3</w:t>
            </w:r>
          </w:p>
        </w:tc>
      </w:tr>
      <w:tr w:rsidR="00E10728" w:rsidRPr="00D9191D" w14:paraId="6187DA8F" w14:textId="77777777" w:rsidTr="00E10728">
        <w:trPr>
          <w:trHeight w:val="3118"/>
        </w:trPr>
        <w:tc>
          <w:tcPr>
            <w:tcW w:w="3379" w:type="dxa"/>
            <w:tcBorders>
              <w:top w:val="single" w:sz="4" w:space="0" w:color="FFFFFF" w:themeColor="background1"/>
              <w:bottom w:val="single" w:sz="4" w:space="0" w:color="A6A6A6" w:themeColor="background1" w:themeShade="A6"/>
            </w:tcBorders>
            <w:vAlign w:val="bottom"/>
          </w:tcPr>
          <w:p w14:paraId="1D45C37B" w14:textId="344BABDC" w:rsidR="00E10728" w:rsidRPr="00D9191D" w:rsidRDefault="00E10728" w:rsidP="00A54CC1">
            <w:pPr>
              <w:spacing w:after="120"/>
              <w:jc w:val="center"/>
              <w:rPr>
                <w:rFonts w:ascii="Century Gothic" w:hAnsi="Century Gothic"/>
                <w:sz w:val="36"/>
                <w:szCs w:val="28"/>
              </w:rPr>
            </w:pPr>
            <w:r>
              <w:rPr>
                <w:noProof/>
              </w:rPr>
              <w:drawing>
                <wp:anchor distT="0" distB="0" distL="114300" distR="114300" simplePos="0" relativeHeight="254964420" behindDoc="0" locked="0" layoutInCell="1" allowOverlap="1" wp14:anchorId="1D072CC2" wp14:editId="1E59E5CF">
                  <wp:simplePos x="0" y="0"/>
                  <wp:positionH relativeFrom="column">
                    <wp:posOffset>26670</wp:posOffset>
                  </wp:positionH>
                  <wp:positionV relativeFrom="paragraph">
                    <wp:posOffset>-1377315</wp:posOffset>
                  </wp:positionV>
                  <wp:extent cx="2011045" cy="1273175"/>
                  <wp:effectExtent l="0" t="0" r="8255" b="0"/>
                  <wp:wrapNone/>
                  <wp:docPr id="457595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95222" name="Picture 222"/>
                          <pic:cNvPicPr>
                            <a:picLocks noChangeAspect="1"/>
                          </pic:cNvPicPr>
                        </pic:nvPicPr>
                        <pic:blipFill>
                          <a:blip r:embed="rId318" cstate="print">
                            <a:extLst>
                              <a:ext uri="{BEBA8EAE-BF5A-486C-A8C5-ECC9F3942E4B}">
                                <a14:imgProps xmlns:a14="http://schemas.microsoft.com/office/drawing/2010/main">
                                  <a14:imgLayer r:embed="rId319">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011045" cy="1273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 xml:space="preserve">a </w:t>
            </w:r>
            <w:r w:rsidR="00862FB9">
              <w:rPr>
                <w:rFonts w:ascii="Century Gothic" w:hAnsi="Century Gothic"/>
                <w:sz w:val="36"/>
                <w:szCs w:val="28"/>
              </w:rPr>
              <w:t>desk</w:t>
            </w:r>
          </w:p>
        </w:tc>
        <w:tc>
          <w:tcPr>
            <w:tcW w:w="3379" w:type="dxa"/>
            <w:tcBorders>
              <w:top w:val="single" w:sz="4" w:space="0" w:color="FFFFFF" w:themeColor="background1"/>
              <w:bottom w:val="single" w:sz="4" w:space="0" w:color="A6A6A6" w:themeColor="background1" w:themeShade="A6"/>
            </w:tcBorders>
            <w:vAlign w:val="bottom"/>
          </w:tcPr>
          <w:p w14:paraId="18690E11" w14:textId="2D5007D6" w:rsidR="00E10728" w:rsidRPr="00D9191D" w:rsidRDefault="00E10728" w:rsidP="00A54CC1">
            <w:pPr>
              <w:spacing w:after="120"/>
              <w:jc w:val="center"/>
              <w:rPr>
                <w:rFonts w:ascii="Century Gothic" w:hAnsi="Century Gothic"/>
                <w:sz w:val="36"/>
                <w:szCs w:val="28"/>
              </w:rPr>
            </w:pPr>
            <w:r>
              <w:rPr>
                <w:noProof/>
              </w:rPr>
              <w:drawing>
                <wp:anchor distT="0" distB="0" distL="114300" distR="114300" simplePos="0" relativeHeight="254966468" behindDoc="0" locked="0" layoutInCell="1" allowOverlap="1" wp14:anchorId="3E34BC39" wp14:editId="79D1F19D">
                  <wp:simplePos x="0" y="0"/>
                  <wp:positionH relativeFrom="column">
                    <wp:posOffset>598170</wp:posOffset>
                  </wp:positionH>
                  <wp:positionV relativeFrom="paragraph">
                    <wp:posOffset>-1759585</wp:posOffset>
                  </wp:positionV>
                  <wp:extent cx="1066800" cy="1704975"/>
                  <wp:effectExtent l="0" t="0" r="0" b="9525"/>
                  <wp:wrapNone/>
                  <wp:docPr id="1371947240"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947240" name="Picture 224"/>
                          <pic:cNvPicPr>
                            <a:picLocks noChangeAspect="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066800"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 xml:space="preserve">a </w:t>
            </w:r>
            <w:r w:rsidR="00862FB9">
              <w:rPr>
                <w:rFonts w:ascii="Century Gothic" w:hAnsi="Century Gothic"/>
                <w:sz w:val="36"/>
                <w:szCs w:val="28"/>
              </w:rPr>
              <w:t>chair</w:t>
            </w:r>
          </w:p>
        </w:tc>
        <w:tc>
          <w:tcPr>
            <w:tcW w:w="3380" w:type="dxa"/>
            <w:tcBorders>
              <w:top w:val="single" w:sz="4" w:space="0" w:color="FFFFFF" w:themeColor="background1"/>
              <w:bottom w:val="single" w:sz="4" w:space="0" w:color="A6A6A6" w:themeColor="background1" w:themeShade="A6"/>
            </w:tcBorders>
            <w:vAlign w:val="bottom"/>
          </w:tcPr>
          <w:p w14:paraId="114D677D" w14:textId="1A95F952" w:rsidR="00E10728" w:rsidRPr="00D9191D" w:rsidRDefault="00E10728" w:rsidP="00A54CC1">
            <w:pPr>
              <w:spacing w:after="120"/>
              <w:jc w:val="center"/>
              <w:rPr>
                <w:rFonts w:ascii="Century Gothic" w:hAnsi="Century Gothic"/>
                <w:sz w:val="36"/>
                <w:szCs w:val="28"/>
              </w:rPr>
            </w:pPr>
            <w:r>
              <w:rPr>
                <w:noProof/>
              </w:rPr>
              <w:drawing>
                <wp:anchor distT="0" distB="0" distL="114300" distR="114300" simplePos="0" relativeHeight="254972612" behindDoc="0" locked="0" layoutInCell="1" allowOverlap="1" wp14:anchorId="6C624B26" wp14:editId="49062979">
                  <wp:simplePos x="0" y="0"/>
                  <wp:positionH relativeFrom="column">
                    <wp:posOffset>475615</wp:posOffset>
                  </wp:positionH>
                  <wp:positionV relativeFrom="paragraph">
                    <wp:posOffset>-1404620</wp:posOffset>
                  </wp:positionV>
                  <wp:extent cx="1066800" cy="1318260"/>
                  <wp:effectExtent l="0" t="0" r="0" b="0"/>
                  <wp:wrapNone/>
                  <wp:docPr id="482182040" name="Picture 40" descr="A computer keyboard and a usb dri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182040" name="Picture 40" descr="A computer keyboard and a usb drive&#10;&#10;Description automatically generated"/>
                          <pic:cNvPicPr>
                            <a:picLocks noChangeAspect="1"/>
                          </pic:cNvPicPr>
                        </pic:nvPicPr>
                        <pic:blipFill rotWithShape="1">
                          <a:blip r:embed="rId321">
                            <a:extLst>
                              <a:ext uri="{28A0092B-C50C-407E-A947-70E740481C1C}">
                                <a14:useLocalDpi xmlns:a14="http://schemas.microsoft.com/office/drawing/2010/main" val="0"/>
                              </a:ext>
                            </a:extLst>
                          </a:blip>
                          <a:srcRect l="81288" t="72479"/>
                          <a:stretch/>
                        </pic:blipFill>
                        <pic:spPr bwMode="auto">
                          <a:xfrm>
                            <a:off x="0" y="0"/>
                            <a:ext cx="1066800" cy="1318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 xml:space="preserve">a </w:t>
            </w:r>
            <w:r w:rsidR="00862FB9">
              <w:rPr>
                <w:rFonts w:ascii="Century Gothic" w:hAnsi="Century Gothic"/>
                <w:sz w:val="36"/>
                <w:szCs w:val="28"/>
              </w:rPr>
              <w:t>lamp</w:t>
            </w:r>
          </w:p>
        </w:tc>
      </w:tr>
      <w:tr w:rsidR="00E10728" w:rsidRPr="00D9191D" w14:paraId="1A6F1858" w14:textId="77777777" w:rsidTr="00A54CC1">
        <w:trPr>
          <w:trHeight w:val="283"/>
        </w:trPr>
        <w:tc>
          <w:tcPr>
            <w:tcW w:w="3379"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33D889F9" w14:textId="234CE085" w:rsidR="00E10728" w:rsidRPr="00D9191D" w:rsidRDefault="00E10728" w:rsidP="00A54CC1">
            <w:pPr>
              <w:jc w:val="center"/>
              <w:rPr>
                <w:rFonts w:ascii="Century Gothic" w:hAnsi="Century Gothic"/>
                <w:sz w:val="20"/>
                <w:szCs w:val="20"/>
              </w:rPr>
            </w:pPr>
          </w:p>
        </w:tc>
        <w:tc>
          <w:tcPr>
            <w:tcW w:w="3379"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1531F020" w14:textId="5A5BA583" w:rsidR="00E10728" w:rsidRPr="00D9191D" w:rsidRDefault="00E10728" w:rsidP="00A54CC1">
            <w:pPr>
              <w:jc w:val="center"/>
              <w:rPr>
                <w:rFonts w:ascii="Century Gothic" w:hAnsi="Century Gothic"/>
                <w:sz w:val="20"/>
                <w:szCs w:val="20"/>
              </w:rPr>
            </w:pPr>
          </w:p>
        </w:tc>
        <w:tc>
          <w:tcPr>
            <w:tcW w:w="3380"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37D5A6DC" w14:textId="5AA3ABC4" w:rsidR="00E10728" w:rsidRPr="00D9191D" w:rsidRDefault="00E10728" w:rsidP="00A54CC1">
            <w:pPr>
              <w:jc w:val="center"/>
              <w:rPr>
                <w:rFonts w:ascii="Century Gothic" w:hAnsi="Century Gothic"/>
                <w:sz w:val="20"/>
                <w:szCs w:val="20"/>
              </w:rPr>
            </w:pPr>
          </w:p>
        </w:tc>
      </w:tr>
      <w:tr w:rsidR="00E10728" w:rsidRPr="00D9191D" w14:paraId="7C816870" w14:textId="77777777" w:rsidTr="00A54CC1">
        <w:trPr>
          <w:trHeight w:val="340"/>
        </w:trPr>
        <w:tc>
          <w:tcPr>
            <w:tcW w:w="3379" w:type="dxa"/>
            <w:tcBorders>
              <w:left w:val="single" w:sz="4" w:space="0" w:color="A6A6A6" w:themeColor="background1" w:themeShade="A6"/>
              <w:bottom w:val="single" w:sz="4" w:space="0" w:color="FFFFFF" w:themeColor="background1"/>
              <w:right w:val="single" w:sz="4" w:space="0" w:color="A6A6A6" w:themeColor="background1" w:themeShade="A6"/>
            </w:tcBorders>
            <w:vAlign w:val="bottom"/>
          </w:tcPr>
          <w:p w14:paraId="3305BA51" w14:textId="77777777" w:rsidR="00E10728" w:rsidRPr="00DD7EB8" w:rsidRDefault="00E10728" w:rsidP="00A54CC1">
            <w:pPr>
              <w:rPr>
                <w:rFonts w:ascii="Century Gothic" w:hAnsi="Century Gothic"/>
                <w:b/>
                <w:bCs/>
                <w:szCs w:val="28"/>
              </w:rPr>
            </w:pPr>
            <w:r w:rsidRPr="00DD7EB8">
              <w:rPr>
                <w:rFonts w:ascii="Century Gothic" w:hAnsi="Century Gothic"/>
                <w:b/>
                <w:bCs/>
                <w:szCs w:val="28"/>
              </w:rPr>
              <w:t>4</w:t>
            </w:r>
          </w:p>
        </w:tc>
        <w:tc>
          <w:tcPr>
            <w:tcW w:w="3379" w:type="dxa"/>
            <w:tcBorders>
              <w:left w:val="single" w:sz="4" w:space="0" w:color="A6A6A6" w:themeColor="background1" w:themeShade="A6"/>
              <w:bottom w:val="single" w:sz="4" w:space="0" w:color="FFFFFF" w:themeColor="background1"/>
              <w:right w:val="single" w:sz="4" w:space="0" w:color="A6A6A6" w:themeColor="background1" w:themeShade="A6"/>
            </w:tcBorders>
            <w:vAlign w:val="bottom"/>
          </w:tcPr>
          <w:p w14:paraId="7DC980CD" w14:textId="734626F9" w:rsidR="00E10728" w:rsidRPr="00DD7EB8" w:rsidRDefault="00E10728" w:rsidP="00A54CC1">
            <w:pPr>
              <w:rPr>
                <w:rFonts w:ascii="Century Gothic" w:hAnsi="Century Gothic"/>
                <w:b/>
                <w:bCs/>
                <w:szCs w:val="28"/>
              </w:rPr>
            </w:pPr>
            <w:r w:rsidRPr="00DD7EB8">
              <w:rPr>
                <w:rFonts w:ascii="Century Gothic" w:hAnsi="Century Gothic"/>
                <w:b/>
                <w:bCs/>
                <w:szCs w:val="28"/>
              </w:rPr>
              <w:t>5</w:t>
            </w:r>
          </w:p>
        </w:tc>
        <w:tc>
          <w:tcPr>
            <w:tcW w:w="3380" w:type="dxa"/>
            <w:tcBorders>
              <w:left w:val="single" w:sz="4" w:space="0" w:color="A6A6A6" w:themeColor="background1" w:themeShade="A6"/>
              <w:bottom w:val="single" w:sz="4" w:space="0" w:color="FFFFFF" w:themeColor="background1"/>
              <w:right w:val="single" w:sz="4" w:space="0" w:color="A6A6A6" w:themeColor="background1" w:themeShade="A6"/>
            </w:tcBorders>
            <w:vAlign w:val="bottom"/>
          </w:tcPr>
          <w:p w14:paraId="365F2E56" w14:textId="77777777" w:rsidR="00E10728" w:rsidRPr="00DD7EB8" w:rsidRDefault="00E10728" w:rsidP="00A54CC1">
            <w:pPr>
              <w:rPr>
                <w:rFonts w:ascii="Century Gothic" w:hAnsi="Century Gothic"/>
                <w:b/>
                <w:bCs/>
                <w:szCs w:val="28"/>
              </w:rPr>
            </w:pPr>
            <w:r w:rsidRPr="00DD7EB8">
              <w:rPr>
                <w:rFonts w:ascii="Century Gothic" w:hAnsi="Century Gothic"/>
                <w:b/>
                <w:bCs/>
                <w:szCs w:val="28"/>
              </w:rPr>
              <w:t>6</w:t>
            </w:r>
          </w:p>
        </w:tc>
      </w:tr>
      <w:tr w:rsidR="00E10728" w:rsidRPr="00D9191D" w14:paraId="13393F73" w14:textId="77777777" w:rsidTr="00E10728">
        <w:trPr>
          <w:trHeight w:val="3118"/>
        </w:trPr>
        <w:tc>
          <w:tcPr>
            <w:tcW w:w="3379" w:type="dxa"/>
            <w:tcBorders>
              <w:top w:val="single" w:sz="4" w:space="0" w:color="FFFFFF" w:themeColor="background1"/>
              <w:bottom w:val="single" w:sz="4" w:space="0" w:color="A6A6A6" w:themeColor="background1" w:themeShade="A6"/>
            </w:tcBorders>
            <w:vAlign w:val="bottom"/>
          </w:tcPr>
          <w:p w14:paraId="0B9090AB" w14:textId="4C7F1729" w:rsidR="00E10728" w:rsidRPr="00D9191D" w:rsidRDefault="00E10728" w:rsidP="00A54CC1">
            <w:pPr>
              <w:spacing w:after="120"/>
              <w:jc w:val="center"/>
              <w:rPr>
                <w:rFonts w:ascii="Century Gothic" w:hAnsi="Century Gothic"/>
                <w:sz w:val="36"/>
                <w:szCs w:val="28"/>
              </w:rPr>
            </w:pPr>
            <w:r>
              <w:rPr>
                <w:noProof/>
              </w:rPr>
              <w:drawing>
                <wp:anchor distT="0" distB="0" distL="114300" distR="114300" simplePos="0" relativeHeight="254968516" behindDoc="0" locked="0" layoutInCell="1" allowOverlap="1" wp14:anchorId="29C6BB66" wp14:editId="062F15D1">
                  <wp:simplePos x="0" y="0"/>
                  <wp:positionH relativeFrom="margin">
                    <wp:posOffset>-24765</wp:posOffset>
                  </wp:positionH>
                  <wp:positionV relativeFrom="paragraph">
                    <wp:posOffset>-1207135</wp:posOffset>
                  </wp:positionV>
                  <wp:extent cx="2052320" cy="855345"/>
                  <wp:effectExtent l="0" t="0" r="5080" b="1905"/>
                  <wp:wrapNone/>
                  <wp:docPr id="21139210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921007" name="Picture 2113921007"/>
                          <pic:cNvPicPr/>
                        </pic:nvPicPr>
                        <pic:blipFill>
                          <a:blip r:embed="rId322" cstate="print">
                            <a:extLst>
                              <a:ext uri="{BEBA8EAE-BF5A-486C-A8C5-ECC9F3942E4B}">
                                <a14:imgProps xmlns:a14="http://schemas.microsoft.com/office/drawing/2010/main">
                                  <a14:imgLayer r:embed="rId32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4"/>
                              </a:ext>
                            </a:extLst>
                          </a:blip>
                          <a:stretch>
                            <a:fillRect/>
                          </a:stretch>
                        </pic:blipFill>
                        <pic:spPr>
                          <a:xfrm>
                            <a:off x="0" y="0"/>
                            <a:ext cx="2052320" cy="85534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 xml:space="preserve">a </w:t>
            </w:r>
            <w:r w:rsidR="00862FB9">
              <w:rPr>
                <w:rFonts w:ascii="Century Gothic" w:hAnsi="Century Gothic"/>
                <w:sz w:val="36"/>
                <w:szCs w:val="28"/>
              </w:rPr>
              <w:t>keyboard</w:t>
            </w:r>
          </w:p>
        </w:tc>
        <w:tc>
          <w:tcPr>
            <w:tcW w:w="3379" w:type="dxa"/>
            <w:tcBorders>
              <w:top w:val="single" w:sz="4" w:space="0" w:color="FFFFFF" w:themeColor="background1"/>
              <w:bottom w:val="single" w:sz="4" w:space="0" w:color="A6A6A6" w:themeColor="background1" w:themeShade="A6"/>
            </w:tcBorders>
            <w:vAlign w:val="bottom"/>
          </w:tcPr>
          <w:p w14:paraId="440AACE3" w14:textId="1D075410" w:rsidR="00E10728" w:rsidRPr="00D9191D" w:rsidRDefault="00E10728" w:rsidP="00A54CC1">
            <w:pPr>
              <w:spacing w:after="120"/>
              <w:jc w:val="center"/>
              <w:rPr>
                <w:rFonts w:ascii="Century Gothic" w:hAnsi="Century Gothic"/>
                <w:sz w:val="36"/>
                <w:szCs w:val="28"/>
              </w:rPr>
            </w:pPr>
            <w:r>
              <w:rPr>
                <w:noProof/>
              </w:rPr>
              <w:drawing>
                <wp:anchor distT="0" distB="0" distL="114300" distR="114300" simplePos="0" relativeHeight="254970564" behindDoc="0" locked="0" layoutInCell="1" allowOverlap="1" wp14:anchorId="4CD3827C" wp14:editId="5764971D">
                  <wp:simplePos x="0" y="0"/>
                  <wp:positionH relativeFrom="column">
                    <wp:posOffset>508000</wp:posOffset>
                  </wp:positionH>
                  <wp:positionV relativeFrom="paragraph">
                    <wp:posOffset>-1031875</wp:posOffset>
                  </wp:positionV>
                  <wp:extent cx="1160145" cy="762000"/>
                  <wp:effectExtent l="0" t="0" r="0" b="0"/>
                  <wp:wrapNone/>
                  <wp:docPr id="1151046932"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046932" name="Picture 225"/>
                          <pic:cNvPicPr>
                            <a:picLocks noChangeAspect="1"/>
                          </pic:cNvPicPr>
                        </pic:nvPicPr>
                        <pic:blipFill>
                          <a:blip r:embed="rId325">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60145"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 xml:space="preserve">a </w:t>
            </w:r>
            <w:r w:rsidR="00862FB9">
              <w:rPr>
                <w:rFonts w:ascii="Century Gothic" w:hAnsi="Century Gothic"/>
                <w:sz w:val="36"/>
                <w:szCs w:val="28"/>
              </w:rPr>
              <w:t>mouse</w:t>
            </w:r>
          </w:p>
        </w:tc>
        <w:tc>
          <w:tcPr>
            <w:tcW w:w="3380" w:type="dxa"/>
            <w:tcBorders>
              <w:top w:val="single" w:sz="4" w:space="0" w:color="FFFFFF" w:themeColor="background1"/>
              <w:bottom w:val="single" w:sz="4" w:space="0" w:color="A6A6A6" w:themeColor="background1" w:themeShade="A6"/>
            </w:tcBorders>
            <w:vAlign w:val="bottom"/>
          </w:tcPr>
          <w:p w14:paraId="68976637" w14:textId="73C99A14" w:rsidR="00E10728" w:rsidRPr="00D9191D" w:rsidRDefault="00E10728" w:rsidP="00A54CC1">
            <w:pPr>
              <w:spacing w:after="120"/>
              <w:jc w:val="center"/>
              <w:rPr>
                <w:rFonts w:ascii="Century Gothic" w:hAnsi="Century Gothic"/>
                <w:sz w:val="36"/>
                <w:szCs w:val="28"/>
              </w:rPr>
            </w:pPr>
            <w:r>
              <w:rPr>
                <w:noProof/>
              </w:rPr>
              <w:drawing>
                <wp:anchor distT="0" distB="0" distL="114300" distR="114300" simplePos="0" relativeHeight="254974660" behindDoc="0" locked="0" layoutInCell="1" allowOverlap="1" wp14:anchorId="6BC6AFA5" wp14:editId="0C71DD0E">
                  <wp:simplePos x="0" y="0"/>
                  <wp:positionH relativeFrom="column">
                    <wp:posOffset>528955</wp:posOffset>
                  </wp:positionH>
                  <wp:positionV relativeFrom="paragraph">
                    <wp:posOffset>-1056640</wp:posOffset>
                  </wp:positionV>
                  <wp:extent cx="1122045" cy="710565"/>
                  <wp:effectExtent l="0" t="0" r="1905" b="0"/>
                  <wp:wrapNone/>
                  <wp:docPr id="1921859871"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859871" name="Picture 223"/>
                          <pic:cNvPicPr>
                            <a:picLocks noChangeAspect="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122045" cy="7105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 xml:space="preserve">a </w:t>
            </w:r>
            <w:r w:rsidR="00862FB9">
              <w:rPr>
                <w:rFonts w:ascii="Century Gothic" w:hAnsi="Century Gothic"/>
                <w:sz w:val="36"/>
                <w:szCs w:val="28"/>
              </w:rPr>
              <w:t>USB</w:t>
            </w:r>
          </w:p>
        </w:tc>
      </w:tr>
      <w:tr w:rsidR="00E10728" w:rsidRPr="00D9191D" w14:paraId="7E536556" w14:textId="77777777" w:rsidTr="00AA6A51">
        <w:trPr>
          <w:trHeight w:val="283"/>
        </w:trPr>
        <w:tc>
          <w:tcPr>
            <w:tcW w:w="3379"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1643CEBC" w14:textId="77777777" w:rsidR="00E10728" w:rsidRPr="00D9191D" w:rsidRDefault="00E10728" w:rsidP="00A54CC1">
            <w:pPr>
              <w:jc w:val="center"/>
              <w:rPr>
                <w:rFonts w:ascii="Century Gothic" w:hAnsi="Century Gothic"/>
                <w:sz w:val="20"/>
                <w:szCs w:val="20"/>
              </w:rPr>
            </w:pPr>
          </w:p>
        </w:tc>
        <w:tc>
          <w:tcPr>
            <w:tcW w:w="3379"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425EBF5D" w14:textId="77777777" w:rsidR="00E10728" w:rsidRPr="00D9191D" w:rsidRDefault="00E10728" w:rsidP="00A54CC1">
            <w:pPr>
              <w:jc w:val="center"/>
              <w:rPr>
                <w:rFonts w:ascii="Century Gothic" w:hAnsi="Century Gothic"/>
                <w:sz w:val="20"/>
                <w:szCs w:val="20"/>
              </w:rPr>
            </w:pPr>
          </w:p>
        </w:tc>
        <w:tc>
          <w:tcPr>
            <w:tcW w:w="3380"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47E02E0C" w14:textId="77777777" w:rsidR="00E10728" w:rsidRPr="00D9191D" w:rsidRDefault="00E10728" w:rsidP="00A54CC1">
            <w:pPr>
              <w:jc w:val="center"/>
              <w:rPr>
                <w:rFonts w:ascii="Century Gothic" w:hAnsi="Century Gothic"/>
                <w:sz w:val="20"/>
                <w:szCs w:val="20"/>
              </w:rPr>
            </w:pPr>
          </w:p>
        </w:tc>
      </w:tr>
      <w:tr w:rsidR="00E10728" w:rsidRPr="00D9191D" w14:paraId="5D01BC5A" w14:textId="77777777" w:rsidTr="00AA6A51">
        <w:trPr>
          <w:trHeight w:val="340"/>
        </w:trPr>
        <w:tc>
          <w:tcPr>
            <w:tcW w:w="3379" w:type="dxa"/>
            <w:tcBorders>
              <w:left w:val="single" w:sz="4" w:space="0" w:color="A6A6A6" w:themeColor="background1" w:themeShade="A6"/>
              <w:bottom w:val="single" w:sz="4" w:space="0" w:color="FFFFFF" w:themeColor="background1"/>
              <w:right w:val="single" w:sz="4" w:space="0" w:color="A6A6A6" w:themeColor="background1" w:themeShade="A6"/>
            </w:tcBorders>
            <w:shd w:val="clear" w:color="auto" w:fill="FFFFFF" w:themeFill="background1"/>
            <w:vAlign w:val="bottom"/>
          </w:tcPr>
          <w:p w14:paraId="6063926B" w14:textId="77777777" w:rsidR="00E10728" w:rsidRPr="00DD7EB8" w:rsidRDefault="00E10728" w:rsidP="00A54CC1">
            <w:pPr>
              <w:rPr>
                <w:rFonts w:ascii="Century Gothic" w:hAnsi="Century Gothic"/>
                <w:b/>
                <w:bCs/>
                <w:szCs w:val="28"/>
              </w:rPr>
            </w:pPr>
            <w:r w:rsidRPr="00DD7EB8">
              <w:rPr>
                <w:rFonts w:ascii="Century Gothic" w:hAnsi="Century Gothic"/>
                <w:b/>
                <w:bCs/>
                <w:szCs w:val="28"/>
              </w:rPr>
              <w:t>7</w:t>
            </w:r>
          </w:p>
        </w:tc>
        <w:tc>
          <w:tcPr>
            <w:tcW w:w="3379" w:type="dxa"/>
            <w:tcBorders>
              <w:left w:val="single" w:sz="4" w:space="0" w:color="A6A6A6" w:themeColor="background1" w:themeShade="A6"/>
              <w:bottom w:val="single" w:sz="4" w:space="0" w:color="F2F2F2"/>
              <w:right w:val="single" w:sz="4" w:space="0" w:color="A6A6A6" w:themeColor="background1" w:themeShade="A6"/>
            </w:tcBorders>
            <w:shd w:val="clear" w:color="auto" w:fill="F2F2F2" w:themeFill="background1" w:themeFillShade="F2"/>
            <w:vAlign w:val="bottom"/>
          </w:tcPr>
          <w:p w14:paraId="66F50E93" w14:textId="77777777" w:rsidR="00E10728" w:rsidRPr="00DD7EB8" w:rsidRDefault="00E10728" w:rsidP="00A54CC1">
            <w:pPr>
              <w:rPr>
                <w:rFonts w:ascii="Century Gothic" w:hAnsi="Century Gothic"/>
                <w:b/>
                <w:bCs/>
                <w:szCs w:val="28"/>
              </w:rPr>
            </w:pPr>
            <w:r w:rsidRPr="00DD7EB8">
              <w:rPr>
                <w:rFonts w:ascii="Century Gothic" w:hAnsi="Century Gothic"/>
                <w:b/>
                <w:bCs/>
                <w:szCs w:val="28"/>
              </w:rPr>
              <w:t>8</w:t>
            </w:r>
          </w:p>
        </w:tc>
        <w:tc>
          <w:tcPr>
            <w:tcW w:w="3380" w:type="dxa"/>
            <w:tcBorders>
              <w:left w:val="single" w:sz="4" w:space="0" w:color="A6A6A6" w:themeColor="background1" w:themeShade="A6"/>
              <w:bottom w:val="single" w:sz="4" w:space="0" w:color="F2F2F2"/>
              <w:right w:val="single" w:sz="4" w:space="0" w:color="A6A6A6" w:themeColor="background1" w:themeShade="A6"/>
            </w:tcBorders>
            <w:shd w:val="clear" w:color="auto" w:fill="F2F2F2" w:themeFill="background1" w:themeFillShade="F2"/>
            <w:vAlign w:val="bottom"/>
          </w:tcPr>
          <w:p w14:paraId="623D1955" w14:textId="77777777" w:rsidR="00E10728" w:rsidRPr="00DD7EB8" w:rsidRDefault="00E10728" w:rsidP="00A54CC1">
            <w:pPr>
              <w:rPr>
                <w:rFonts w:ascii="Century Gothic" w:hAnsi="Century Gothic"/>
                <w:b/>
                <w:bCs/>
                <w:szCs w:val="28"/>
              </w:rPr>
            </w:pPr>
            <w:r w:rsidRPr="00DD7EB8">
              <w:rPr>
                <w:rFonts w:ascii="Century Gothic" w:hAnsi="Century Gothic"/>
                <w:b/>
                <w:bCs/>
                <w:szCs w:val="28"/>
              </w:rPr>
              <w:t>9</w:t>
            </w:r>
          </w:p>
        </w:tc>
      </w:tr>
      <w:tr w:rsidR="00E10728" w:rsidRPr="00D9191D" w14:paraId="0D434BFD" w14:textId="77777777" w:rsidTr="00AA6A51">
        <w:trPr>
          <w:trHeight w:val="3118"/>
        </w:trPr>
        <w:tc>
          <w:tcPr>
            <w:tcW w:w="3379" w:type="dxa"/>
            <w:tcBorders>
              <w:top w:val="single" w:sz="4" w:space="0" w:color="FFFFFF" w:themeColor="background1"/>
              <w:bottom w:val="single" w:sz="4" w:space="0" w:color="A6A6A6" w:themeColor="background1" w:themeShade="A6"/>
            </w:tcBorders>
            <w:shd w:val="clear" w:color="auto" w:fill="FFFFFF" w:themeFill="background1"/>
            <w:vAlign w:val="bottom"/>
          </w:tcPr>
          <w:p w14:paraId="26A3A6CF" w14:textId="2EFA0C93" w:rsidR="00E10728" w:rsidRPr="00D9191D" w:rsidRDefault="00E10728" w:rsidP="00A54CC1">
            <w:pPr>
              <w:spacing w:after="120"/>
              <w:ind w:right="441"/>
              <w:jc w:val="center"/>
              <w:rPr>
                <w:rFonts w:ascii="Century Gothic" w:hAnsi="Century Gothic"/>
                <w:sz w:val="36"/>
                <w:szCs w:val="28"/>
              </w:rPr>
            </w:pPr>
            <w:r>
              <w:rPr>
                <w:noProof/>
              </w:rPr>
              <w:drawing>
                <wp:anchor distT="0" distB="0" distL="114300" distR="114300" simplePos="0" relativeHeight="254976708" behindDoc="0" locked="0" layoutInCell="1" allowOverlap="1" wp14:anchorId="768A67F9" wp14:editId="073A0A40">
                  <wp:simplePos x="0" y="0"/>
                  <wp:positionH relativeFrom="column">
                    <wp:posOffset>476250</wp:posOffset>
                  </wp:positionH>
                  <wp:positionV relativeFrom="paragraph">
                    <wp:posOffset>-1419860</wp:posOffset>
                  </wp:positionV>
                  <wp:extent cx="1059180" cy="1227455"/>
                  <wp:effectExtent l="0" t="0" r="7620" b="0"/>
                  <wp:wrapNone/>
                  <wp:docPr id="1037783186"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783186" name="Picture 221"/>
                          <pic:cNvPicPr>
                            <a:picLocks noChangeAspect="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059180" cy="1227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28"/>
              </w:rPr>
              <w:t xml:space="preserve">a </w:t>
            </w:r>
            <w:r w:rsidR="00862FB9">
              <w:rPr>
                <w:rFonts w:ascii="Century Gothic" w:hAnsi="Century Gothic"/>
                <w:sz w:val="36"/>
                <w:szCs w:val="28"/>
              </w:rPr>
              <w:t>fan</w:t>
            </w:r>
          </w:p>
        </w:tc>
        <w:tc>
          <w:tcPr>
            <w:tcW w:w="3379" w:type="dxa"/>
            <w:tcBorders>
              <w:top w:val="single" w:sz="4" w:space="0" w:color="F2F2F2"/>
              <w:bottom w:val="single" w:sz="4" w:space="0" w:color="A6A6A6" w:themeColor="background1" w:themeShade="A6"/>
            </w:tcBorders>
            <w:shd w:val="clear" w:color="auto" w:fill="F2F2F2" w:themeFill="background1" w:themeFillShade="F2"/>
            <w:vAlign w:val="bottom"/>
          </w:tcPr>
          <w:p w14:paraId="6F430C11" w14:textId="01A462F9" w:rsidR="00E10728" w:rsidRPr="00D9191D" w:rsidRDefault="00E10728" w:rsidP="00A54CC1">
            <w:pPr>
              <w:spacing w:after="120"/>
              <w:ind w:right="281"/>
              <w:jc w:val="center"/>
              <w:rPr>
                <w:rFonts w:ascii="Century Gothic" w:hAnsi="Century Gothic"/>
                <w:sz w:val="36"/>
                <w:szCs w:val="28"/>
              </w:rPr>
            </w:pPr>
            <w:r>
              <w:rPr>
                <w:noProof/>
              </w:rPr>
              <w:drawing>
                <wp:anchor distT="0" distB="0" distL="114300" distR="114300" simplePos="0" relativeHeight="254978756" behindDoc="0" locked="0" layoutInCell="1" allowOverlap="1" wp14:anchorId="5F8E4D06" wp14:editId="58A7FA83">
                  <wp:simplePos x="0" y="0"/>
                  <wp:positionH relativeFrom="column">
                    <wp:posOffset>567690</wp:posOffset>
                  </wp:positionH>
                  <wp:positionV relativeFrom="paragraph">
                    <wp:posOffset>-1402715</wp:posOffset>
                  </wp:positionV>
                  <wp:extent cx="1005840" cy="1286510"/>
                  <wp:effectExtent l="0" t="0" r="3810" b="8890"/>
                  <wp:wrapNone/>
                  <wp:docPr id="2012141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141051" name="Picture 1"/>
                          <pic:cNvPicPr>
                            <a:picLocks noChangeAspect="1"/>
                          </pic:cNvPicPr>
                        </pic:nvPicPr>
                        <pic:blipFill>
                          <a:blip r:embed="rId32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005840" cy="1286510"/>
                          </a:xfrm>
                          <a:prstGeom prst="rect">
                            <a:avLst/>
                          </a:prstGeom>
                        </pic:spPr>
                      </pic:pic>
                    </a:graphicData>
                  </a:graphic>
                  <wp14:sizeRelH relativeFrom="margin">
                    <wp14:pctWidth>0</wp14:pctWidth>
                  </wp14:sizeRelH>
                  <wp14:sizeRelV relativeFrom="margin">
                    <wp14:pctHeight>0</wp14:pctHeight>
                  </wp14:sizeRelV>
                </wp:anchor>
              </w:drawing>
            </w:r>
            <w:r w:rsidR="00862FB9">
              <w:rPr>
                <w:rFonts w:ascii="Century Gothic" w:hAnsi="Century Gothic"/>
                <w:sz w:val="36"/>
                <w:szCs w:val="28"/>
              </w:rPr>
              <w:t>headphones</w:t>
            </w:r>
          </w:p>
        </w:tc>
        <w:tc>
          <w:tcPr>
            <w:tcW w:w="3380" w:type="dxa"/>
            <w:tcBorders>
              <w:top w:val="single" w:sz="4" w:space="0" w:color="F2F2F2"/>
              <w:bottom w:val="single" w:sz="4" w:space="0" w:color="A6A6A6" w:themeColor="background1" w:themeShade="A6"/>
            </w:tcBorders>
            <w:shd w:val="clear" w:color="auto" w:fill="F2F2F2" w:themeFill="background1" w:themeFillShade="F2"/>
            <w:vAlign w:val="bottom"/>
          </w:tcPr>
          <w:p w14:paraId="7A32E334" w14:textId="14580834" w:rsidR="00E10728" w:rsidRPr="00D9191D" w:rsidRDefault="00E10728" w:rsidP="00862FB9">
            <w:pPr>
              <w:spacing w:before="240" w:after="120"/>
              <w:ind w:right="251"/>
              <w:jc w:val="center"/>
              <w:rPr>
                <w:rFonts w:ascii="Century Gothic" w:hAnsi="Century Gothic"/>
                <w:sz w:val="36"/>
                <w:szCs w:val="28"/>
              </w:rPr>
            </w:pPr>
            <w:r>
              <w:rPr>
                <w:noProof/>
              </w:rPr>
              <w:drawing>
                <wp:anchor distT="0" distB="0" distL="114300" distR="114300" simplePos="0" relativeHeight="254980804" behindDoc="0" locked="0" layoutInCell="1" allowOverlap="1" wp14:anchorId="0635C3FD" wp14:editId="3F425572">
                  <wp:simplePos x="0" y="0"/>
                  <wp:positionH relativeFrom="margin">
                    <wp:posOffset>467995</wp:posOffset>
                  </wp:positionH>
                  <wp:positionV relativeFrom="paragraph">
                    <wp:posOffset>-1214120</wp:posOffset>
                  </wp:positionV>
                  <wp:extent cx="1226820" cy="1093470"/>
                  <wp:effectExtent l="0" t="0" r="0" b="0"/>
                  <wp:wrapNone/>
                  <wp:docPr id="21331105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6820" cy="1093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2FB9">
              <w:rPr>
                <w:rFonts w:ascii="Century Gothic" w:hAnsi="Century Gothic"/>
                <w:sz w:val="36"/>
                <w:szCs w:val="28"/>
              </w:rPr>
              <w:t>ear buds</w:t>
            </w:r>
          </w:p>
        </w:tc>
      </w:tr>
    </w:tbl>
    <w:p w14:paraId="60764EA8" w14:textId="77777777" w:rsidR="00E10728" w:rsidRDefault="00E10728">
      <w:pPr>
        <w:rPr>
          <w:rFonts w:cstheme="minorHAnsi"/>
          <w:b/>
          <w:bCs/>
          <w:lang w:val="en-GB"/>
        </w:rPr>
      </w:pPr>
    </w:p>
    <w:p w14:paraId="654CF24F" w14:textId="77777777" w:rsidR="00E10728" w:rsidRDefault="00E10728">
      <w:pPr>
        <w:rPr>
          <w:rFonts w:cstheme="minorHAnsi"/>
          <w:b/>
          <w:bCs/>
          <w:lang w:val="en-GB"/>
        </w:rPr>
      </w:pPr>
    </w:p>
    <w:p w14:paraId="05A0770A" w14:textId="77777777" w:rsidR="00E10728" w:rsidRDefault="00E10728">
      <w:pPr>
        <w:rPr>
          <w:rFonts w:cstheme="minorHAnsi"/>
          <w:b/>
          <w:bCs/>
          <w:lang w:val="en-GB"/>
        </w:rPr>
      </w:pPr>
    </w:p>
    <w:p w14:paraId="3180CC29" w14:textId="53F8AA0C" w:rsidR="00855933" w:rsidRDefault="00855933">
      <w:pPr>
        <w:rPr>
          <w:rFonts w:cstheme="minorHAnsi"/>
          <w:b/>
          <w:bCs/>
          <w:lang w:val="en-GB"/>
        </w:rPr>
      </w:pPr>
      <w:r>
        <w:rPr>
          <w:rFonts w:cstheme="minorHAnsi"/>
          <w:b/>
          <w:bCs/>
          <w:lang w:val="en-GB"/>
        </w:rPr>
        <w:br w:type="page"/>
      </w:r>
    </w:p>
    <w:p w14:paraId="4EC16CB0" w14:textId="468ECBC3" w:rsidR="00446603" w:rsidRPr="000977D1" w:rsidRDefault="00CF0B7B" w:rsidP="00446603">
      <w:pPr>
        <w:spacing w:after="120" w:line="240" w:lineRule="auto"/>
        <w:rPr>
          <w:rFonts w:cstheme="minorHAnsi"/>
          <w:color w:val="C00000"/>
          <w:lang w:val="en-GB"/>
        </w:rPr>
      </w:pPr>
      <w:r w:rsidRPr="00CF0B7B">
        <w:rPr>
          <w:rFonts w:cstheme="minorHAnsi"/>
          <w:b/>
          <w:bCs/>
          <w:lang w:val="en-GB"/>
        </w:rPr>
        <w:lastRenderedPageBreak/>
        <w:t xml:space="preserve"> </w:t>
      </w:r>
      <w:r>
        <w:rPr>
          <w:rFonts w:cstheme="minorHAnsi"/>
          <w:b/>
          <w:bCs/>
          <w:lang w:val="en-GB"/>
        </w:rPr>
        <w:t xml:space="preserve">Activity 2 - </w:t>
      </w:r>
      <w:r w:rsidRPr="00CF0B7B">
        <w:rPr>
          <w:rFonts w:cstheme="minorHAnsi"/>
          <w:b/>
          <w:bCs/>
          <w:lang w:val="en-GB"/>
        </w:rPr>
        <w:t xml:space="preserve">At a Kitchen Shop </w:t>
      </w:r>
      <w:r>
        <w:rPr>
          <w:rFonts w:cstheme="minorHAnsi"/>
          <w:b/>
          <w:bCs/>
          <w:lang w:val="en-GB"/>
        </w:rPr>
        <w:t xml:space="preserve"> </w:t>
      </w:r>
      <w:r w:rsidRPr="00CF0B7B">
        <w:rPr>
          <w:rFonts w:cstheme="minorHAnsi"/>
          <w:b/>
          <w:bCs/>
          <w:i/>
          <w:iCs/>
          <w:lang w:val="en-GB"/>
        </w:rPr>
        <w:t>How much does it cost?</w:t>
      </w:r>
      <w:r w:rsidRPr="00446603">
        <w:rPr>
          <w:rFonts w:cstheme="minorHAnsi"/>
          <w:lang w:val="en-GB"/>
        </w:rPr>
        <w:t xml:space="preserve"> </w:t>
      </w:r>
      <w:r>
        <w:rPr>
          <w:rFonts w:cstheme="minorHAnsi"/>
          <w:lang w:val="en-GB"/>
        </w:rPr>
        <w:t xml:space="preserve"> </w:t>
      </w:r>
      <w:r w:rsidR="00446603" w:rsidRPr="00446603">
        <w:rPr>
          <w:rFonts w:cstheme="minorHAnsi"/>
          <w:i/>
          <w:iCs/>
          <w:lang w:val="en-GB"/>
        </w:rPr>
        <w:t>Answers</w:t>
      </w:r>
      <w:r w:rsidR="00B5206B">
        <w:rPr>
          <w:rFonts w:cstheme="minorHAnsi"/>
          <w:i/>
          <w:iCs/>
          <w:lang w:val="en-GB"/>
        </w:rPr>
        <w:t xml:space="preserve"> </w:t>
      </w:r>
      <w:r w:rsidR="000B3FD8">
        <w:rPr>
          <w:rFonts w:cstheme="minorHAnsi"/>
          <w:i/>
          <w:iCs/>
          <w:lang w:val="en-GB"/>
        </w:rPr>
        <w:br/>
      </w:r>
    </w:p>
    <w:p w14:paraId="1A9FC739" w14:textId="77777777" w:rsidR="00D456BE" w:rsidRDefault="00446603" w:rsidP="00446603">
      <w:pPr>
        <w:tabs>
          <w:tab w:val="left" w:pos="912"/>
        </w:tabs>
        <w:rPr>
          <w:color w:val="FF0000"/>
          <w:sz w:val="24"/>
          <w:szCs w:val="20"/>
        </w:rPr>
      </w:pPr>
      <w:r>
        <w:rPr>
          <w:color w:val="FF0000"/>
          <w:sz w:val="24"/>
          <w:szCs w:val="20"/>
        </w:rPr>
        <w:t xml:space="preserve"> </w:t>
      </w:r>
    </w:p>
    <w:tbl>
      <w:tblPr>
        <w:tblStyle w:val="TableGrid"/>
        <w:tblpPr w:leftFromText="180" w:rightFromText="180" w:vertAnchor="page" w:horzAnchor="margin" w:tblpY="2065"/>
        <w:tblW w:w="1020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539"/>
        <w:gridCol w:w="3261"/>
        <w:gridCol w:w="3401"/>
      </w:tblGrid>
      <w:tr w:rsidR="00D456BE" w:rsidRPr="004B4D1E" w14:paraId="7234E106" w14:textId="77777777" w:rsidTr="00D456BE">
        <w:trPr>
          <w:trHeight w:val="1020"/>
        </w:trPr>
        <w:tc>
          <w:tcPr>
            <w:tcW w:w="10201" w:type="dxa"/>
            <w:gridSpan w:val="3"/>
            <w:tcBorders>
              <w:bottom w:val="single" w:sz="4" w:space="0" w:color="A6A6A6" w:themeColor="background1" w:themeShade="A6"/>
            </w:tcBorders>
            <w:vAlign w:val="center"/>
          </w:tcPr>
          <w:p w14:paraId="7EAA9C23" w14:textId="77777777" w:rsidR="00D456BE" w:rsidRPr="004B4D1E" w:rsidRDefault="00D456BE" w:rsidP="00D456BE">
            <w:pPr>
              <w:jc w:val="center"/>
              <w:rPr>
                <w:rFonts w:ascii="Cavolini" w:hAnsi="Cavolini" w:cs="Cavolini"/>
                <w:b/>
                <w:bCs/>
                <w:szCs w:val="28"/>
              </w:rPr>
            </w:pPr>
            <w:r w:rsidRPr="004B4D1E">
              <w:rPr>
                <w:noProof/>
                <w14:ligatures w14:val="standardContextual"/>
              </w:rPr>
              <w:drawing>
                <wp:anchor distT="0" distB="0" distL="114300" distR="114300" simplePos="0" relativeHeight="254991044" behindDoc="0" locked="0" layoutInCell="1" allowOverlap="1" wp14:anchorId="6A63006B" wp14:editId="0DD81755">
                  <wp:simplePos x="0" y="0"/>
                  <wp:positionH relativeFrom="column">
                    <wp:posOffset>572770</wp:posOffset>
                  </wp:positionH>
                  <wp:positionV relativeFrom="paragraph">
                    <wp:posOffset>-55880</wp:posOffset>
                  </wp:positionV>
                  <wp:extent cx="563880" cy="563880"/>
                  <wp:effectExtent l="0" t="0" r="7620" b="7620"/>
                  <wp:wrapNone/>
                  <wp:docPr id="578804470" name="Graphic 1" descr="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910878" name="Graphic 2143910878" descr="Power"/>
                          <pic:cNvPicPr/>
                        </pic:nvPicPr>
                        <pic:blipFill>
                          <a:blip r:embed="rId330">
                            <a:extLst>
                              <a:ext uri="{96DAC541-7B7A-43D3-8B79-37D633B846F1}">
                                <asvg:svgBlip xmlns:asvg="http://schemas.microsoft.com/office/drawing/2016/SVG/main" r:embed="rId331"/>
                              </a:ext>
                            </a:extLst>
                          </a:blip>
                          <a:stretch>
                            <a:fillRect/>
                          </a:stretch>
                        </pic:blipFill>
                        <pic:spPr>
                          <a:xfrm>
                            <a:off x="0" y="0"/>
                            <a:ext cx="563880" cy="563880"/>
                          </a:xfrm>
                          <a:prstGeom prst="rect">
                            <a:avLst/>
                          </a:prstGeom>
                        </pic:spPr>
                      </pic:pic>
                    </a:graphicData>
                  </a:graphic>
                  <wp14:sizeRelH relativeFrom="margin">
                    <wp14:pctWidth>0</wp14:pctWidth>
                  </wp14:sizeRelH>
                  <wp14:sizeRelV relativeFrom="margin">
                    <wp14:pctHeight>0</wp14:pctHeight>
                  </wp14:sizeRelV>
                </wp:anchor>
              </w:drawing>
            </w:r>
            <w:r w:rsidRPr="004B4D1E">
              <w:rPr>
                <w:rFonts w:ascii="Cavolini" w:hAnsi="Cavolini" w:cs="Cavolini"/>
                <w:b/>
                <w:bCs/>
                <w:sz w:val="52"/>
                <w:szCs w:val="52"/>
              </w:rPr>
              <w:t xml:space="preserve">An electric kitchen </w:t>
            </w:r>
          </w:p>
        </w:tc>
      </w:tr>
      <w:tr w:rsidR="00D456BE" w:rsidRPr="004B4D1E" w14:paraId="099332D0" w14:textId="77777777" w:rsidTr="00D456BE">
        <w:trPr>
          <w:trHeight w:val="680"/>
        </w:trPr>
        <w:tc>
          <w:tcPr>
            <w:tcW w:w="3539" w:type="dxa"/>
            <w:tcBorders>
              <w:bottom w:val="single" w:sz="4" w:space="0" w:color="FFFFFF" w:themeColor="background1"/>
            </w:tcBorders>
            <w:vAlign w:val="center"/>
          </w:tcPr>
          <w:p w14:paraId="71A99C30" w14:textId="77777777" w:rsidR="00D456BE" w:rsidRPr="00445962" w:rsidRDefault="00D456BE">
            <w:pPr>
              <w:pStyle w:val="ListParagraph"/>
              <w:numPr>
                <w:ilvl w:val="0"/>
                <w:numId w:val="26"/>
              </w:numPr>
              <w:rPr>
                <w:rFonts w:ascii="Century Gothic" w:hAnsi="Century Gothic"/>
                <w:sz w:val="32"/>
                <w:szCs w:val="32"/>
              </w:rPr>
            </w:pPr>
            <w:r w:rsidRPr="004B4D1E">
              <w:rPr>
                <w:rFonts w:ascii="Century Gothic" w:hAnsi="Century Gothic"/>
                <w:szCs w:val="28"/>
              </w:rPr>
              <w:t xml:space="preserve"> </w:t>
            </w:r>
            <w:r w:rsidRPr="00445962">
              <w:rPr>
                <w:rFonts w:ascii="Century Gothic" w:hAnsi="Century Gothic"/>
                <w:sz w:val="32"/>
                <w:szCs w:val="32"/>
              </w:rPr>
              <w:t>a kettle</w:t>
            </w:r>
          </w:p>
        </w:tc>
        <w:tc>
          <w:tcPr>
            <w:tcW w:w="3261" w:type="dxa"/>
            <w:tcBorders>
              <w:bottom w:val="single" w:sz="4" w:space="0" w:color="FFFFFF" w:themeColor="background1"/>
            </w:tcBorders>
            <w:vAlign w:val="center"/>
          </w:tcPr>
          <w:p w14:paraId="12D9C4C4" w14:textId="77777777" w:rsidR="00D456BE" w:rsidRPr="004B4D1E" w:rsidRDefault="00D456BE">
            <w:pPr>
              <w:pStyle w:val="ListParagraph"/>
              <w:numPr>
                <w:ilvl w:val="0"/>
                <w:numId w:val="26"/>
              </w:numPr>
              <w:rPr>
                <w:rFonts w:ascii="Century Gothic" w:hAnsi="Century Gothic"/>
                <w:szCs w:val="28"/>
              </w:rPr>
            </w:pPr>
            <w:r w:rsidRPr="00445962">
              <w:rPr>
                <w:rFonts w:ascii="Century Gothic" w:hAnsi="Century Gothic"/>
                <w:sz w:val="32"/>
                <w:szCs w:val="32"/>
              </w:rPr>
              <w:t>an iron</w:t>
            </w:r>
          </w:p>
        </w:tc>
        <w:tc>
          <w:tcPr>
            <w:tcW w:w="3401" w:type="dxa"/>
            <w:tcBorders>
              <w:bottom w:val="single" w:sz="4" w:space="0" w:color="FFFFFF" w:themeColor="background1"/>
            </w:tcBorders>
            <w:vAlign w:val="center"/>
          </w:tcPr>
          <w:p w14:paraId="475E5943" w14:textId="77777777" w:rsidR="00D456BE" w:rsidRPr="004B4D1E" w:rsidRDefault="00D456BE">
            <w:pPr>
              <w:pStyle w:val="ListParagraph"/>
              <w:numPr>
                <w:ilvl w:val="0"/>
                <w:numId w:val="26"/>
              </w:numPr>
              <w:rPr>
                <w:rFonts w:ascii="Century Gothic" w:hAnsi="Century Gothic"/>
                <w:sz w:val="30"/>
                <w:szCs w:val="30"/>
              </w:rPr>
            </w:pPr>
            <w:r w:rsidRPr="00445962">
              <w:rPr>
                <w:rFonts w:ascii="Century Gothic" w:hAnsi="Century Gothic"/>
                <w:sz w:val="32"/>
                <w:szCs w:val="32"/>
              </w:rPr>
              <w:t>a rice cooker</w:t>
            </w:r>
          </w:p>
        </w:tc>
      </w:tr>
      <w:tr w:rsidR="00D456BE" w:rsidRPr="004B4D1E" w14:paraId="06DFFCF7" w14:textId="77777777" w:rsidTr="00D456BE">
        <w:trPr>
          <w:trHeight w:val="2041"/>
        </w:trPr>
        <w:tc>
          <w:tcPr>
            <w:tcW w:w="3539" w:type="dxa"/>
            <w:tcBorders>
              <w:top w:val="single" w:sz="4" w:space="0" w:color="FFFFFF" w:themeColor="background1"/>
              <w:bottom w:val="single" w:sz="4" w:space="0" w:color="FFFFFF" w:themeColor="background1"/>
            </w:tcBorders>
            <w:vAlign w:val="center"/>
          </w:tcPr>
          <w:p w14:paraId="6F11165F" w14:textId="77777777" w:rsidR="00D456BE" w:rsidRPr="004B4D1E" w:rsidRDefault="00D456BE" w:rsidP="00D456BE">
            <w:pPr>
              <w:rPr>
                <w:rFonts w:ascii="Century Gothic" w:hAnsi="Century Gothic"/>
                <w:szCs w:val="28"/>
              </w:rPr>
            </w:pPr>
            <w:r w:rsidRPr="004B4D1E">
              <w:rPr>
                <w:noProof/>
                <w:sz w:val="18"/>
                <w:szCs w:val="14"/>
              </w:rPr>
              <w:drawing>
                <wp:anchor distT="0" distB="0" distL="114300" distR="114300" simplePos="0" relativeHeight="254983876" behindDoc="0" locked="0" layoutInCell="1" allowOverlap="1" wp14:anchorId="5FFDEE7B" wp14:editId="768DD08A">
                  <wp:simplePos x="0" y="0"/>
                  <wp:positionH relativeFrom="column">
                    <wp:posOffset>426720</wp:posOffset>
                  </wp:positionH>
                  <wp:positionV relativeFrom="paragraph">
                    <wp:posOffset>31115</wp:posOffset>
                  </wp:positionV>
                  <wp:extent cx="1135380" cy="988695"/>
                  <wp:effectExtent l="0" t="0" r="7620" b="1905"/>
                  <wp:wrapNone/>
                  <wp:docPr id="18615137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2">
                            <a:extLst>
                              <a:ext uri="{28A0092B-C50C-407E-A947-70E740481C1C}">
                                <a14:useLocalDpi xmlns:a14="http://schemas.microsoft.com/office/drawing/2010/main" val="0"/>
                              </a:ext>
                            </a:extLst>
                          </a:blip>
                          <a:srcRect b="19231"/>
                          <a:stretch/>
                        </pic:blipFill>
                        <pic:spPr bwMode="auto">
                          <a:xfrm>
                            <a:off x="0" y="0"/>
                            <a:ext cx="1135380" cy="988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61" w:type="dxa"/>
            <w:tcBorders>
              <w:top w:val="single" w:sz="4" w:space="0" w:color="FFFFFF" w:themeColor="background1"/>
              <w:bottom w:val="single" w:sz="4" w:space="0" w:color="FFFFFF" w:themeColor="background1"/>
            </w:tcBorders>
            <w:vAlign w:val="center"/>
          </w:tcPr>
          <w:p w14:paraId="7D943F48" w14:textId="77777777" w:rsidR="00D456BE" w:rsidRPr="004B4D1E" w:rsidRDefault="00D456BE" w:rsidP="00D456BE">
            <w:pPr>
              <w:rPr>
                <w:rFonts w:ascii="Century Gothic" w:hAnsi="Century Gothic"/>
                <w:szCs w:val="28"/>
              </w:rPr>
            </w:pPr>
            <w:r w:rsidRPr="004B4D1E">
              <w:rPr>
                <w:noProof/>
                <w:sz w:val="32"/>
                <w:szCs w:val="32"/>
              </w:rPr>
              <w:drawing>
                <wp:anchor distT="0" distB="0" distL="114300" distR="114300" simplePos="0" relativeHeight="254982852" behindDoc="0" locked="0" layoutInCell="1" allowOverlap="1" wp14:anchorId="07154062" wp14:editId="6ED4D8CB">
                  <wp:simplePos x="0" y="0"/>
                  <wp:positionH relativeFrom="column">
                    <wp:posOffset>118110</wp:posOffset>
                  </wp:positionH>
                  <wp:positionV relativeFrom="paragraph">
                    <wp:posOffset>-224790</wp:posOffset>
                  </wp:positionV>
                  <wp:extent cx="1771650" cy="1014095"/>
                  <wp:effectExtent l="0" t="0" r="0" b="0"/>
                  <wp:wrapNone/>
                  <wp:docPr id="116730500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33">
                            <a:grayscl/>
                            <a:extLst>
                              <a:ext uri="{BEBA8EAE-BF5A-486C-A8C5-ECC9F3942E4B}">
                                <a14:imgProps xmlns:a14="http://schemas.microsoft.com/office/drawing/2010/main">
                                  <a14:imgLayer r:embed="rId334">
                                    <a14:imgEffect>
                                      <a14:sharpenSoften amount="50000"/>
                                    </a14:imgEffect>
                                  </a14:imgLayer>
                                </a14:imgProps>
                              </a:ext>
                              <a:ext uri="{28A0092B-C50C-407E-A947-70E740481C1C}">
                                <a14:useLocalDpi xmlns:a14="http://schemas.microsoft.com/office/drawing/2010/main" val="0"/>
                              </a:ext>
                            </a:extLst>
                          </a:blip>
                          <a:srcRect b="19921"/>
                          <a:stretch/>
                        </pic:blipFill>
                        <pic:spPr bwMode="auto">
                          <a:xfrm>
                            <a:off x="0" y="0"/>
                            <a:ext cx="1771650" cy="1014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01" w:type="dxa"/>
            <w:tcBorders>
              <w:top w:val="single" w:sz="4" w:space="0" w:color="FFFFFF" w:themeColor="background1"/>
              <w:bottom w:val="single" w:sz="4" w:space="0" w:color="FFFFFF" w:themeColor="background1"/>
            </w:tcBorders>
            <w:vAlign w:val="center"/>
          </w:tcPr>
          <w:p w14:paraId="3B4CA844" w14:textId="77777777" w:rsidR="00D456BE" w:rsidRPr="004B4D1E" w:rsidRDefault="00D456BE" w:rsidP="00D456BE">
            <w:pPr>
              <w:rPr>
                <w:rFonts w:ascii="Century Gothic" w:hAnsi="Century Gothic"/>
                <w:szCs w:val="28"/>
              </w:rPr>
            </w:pPr>
            <w:r w:rsidRPr="004B4D1E">
              <w:rPr>
                <w:noProof/>
                <w:sz w:val="18"/>
                <w:szCs w:val="14"/>
              </w:rPr>
              <w:drawing>
                <wp:anchor distT="0" distB="0" distL="114300" distR="114300" simplePos="0" relativeHeight="254984900" behindDoc="0" locked="0" layoutInCell="1" allowOverlap="1" wp14:anchorId="07502929" wp14:editId="39863472">
                  <wp:simplePos x="0" y="0"/>
                  <wp:positionH relativeFrom="column">
                    <wp:posOffset>468630</wp:posOffset>
                  </wp:positionH>
                  <wp:positionV relativeFrom="paragraph">
                    <wp:posOffset>-56515</wp:posOffset>
                  </wp:positionV>
                  <wp:extent cx="1196340" cy="995045"/>
                  <wp:effectExtent l="0" t="0" r="3810" b="0"/>
                  <wp:wrapNone/>
                  <wp:docPr id="11737472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35">
                            <a:extLst>
                              <a:ext uri="{BEBA8EAE-BF5A-486C-A8C5-ECC9F3942E4B}">
                                <a14:imgProps xmlns:a14="http://schemas.microsoft.com/office/drawing/2010/main">
                                  <a14:imgLayer r:embed="rId336">
                                    <a14:imgEffect>
                                      <a14:brightnessContrast bright="40000" contrast="20000"/>
                                    </a14:imgEffect>
                                  </a14:imgLayer>
                                </a14:imgProps>
                              </a:ext>
                              <a:ext uri="{28A0092B-C50C-407E-A947-70E740481C1C}">
                                <a14:useLocalDpi xmlns:a14="http://schemas.microsoft.com/office/drawing/2010/main" val="0"/>
                              </a:ext>
                            </a:extLst>
                          </a:blip>
                          <a:srcRect b="17374"/>
                          <a:stretch/>
                        </pic:blipFill>
                        <pic:spPr bwMode="auto">
                          <a:xfrm>
                            <a:off x="0" y="0"/>
                            <a:ext cx="1196340" cy="995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456BE" w:rsidRPr="004B4D1E" w14:paraId="0EA714E9" w14:textId="77777777" w:rsidTr="00D456BE">
        <w:trPr>
          <w:trHeight w:val="567"/>
        </w:trPr>
        <w:tc>
          <w:tcPr>
            <w:tcW w:w="3539" w:type="dxa"/>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cBorders>
          </w:tcPr>
          <w:p w14:paraId="59F8556A" w14:textId="77777777" w:rsidR="00D456BE" w:rsidRPr="00AA6A51" w:rsidRDefault="00D456BE" w:rsidP="00D456BE">
            <w:pPr>
              <w:jc w:val="center"/>
              <w:rPr>
                <w:rFonts w:ascii="Century Gothic" w:hAnsi="Century Gothic"/>
                <w:color w:val="C00000"/>
                <w:sz w:val="32"/>
                <w:szCs w:val="32"/>
              </w:rPr>
            </w:pPr>
            <w:r w:rsidRPr="00AA6A51">
              <w:rPr>
                <w:rFonts w:ascii="Century Gothic" w:hAnsi="Century Gothic"/>
                <w:color w:val="C00000"/>
                <w:sz w:val="32"/>
                <w:szCs w:val="32"/>
              </w:rPr>
              <w:t xml:space="preserve"> $42.00</w:t>
            </w:r>
          </w:p>
        </w:tc>
        <w:tc>
          <w:tcPr>
            <w:tcW w:w="3261" w:type="dxa"/>
            <w:tcBorders>
              <w:top w:val="single" w:sz="4" w:space="0" w:color="FFFFFF" w:themeColor="background1"/>
              <w:left w:val="single" w:sz="4" w:space="0" w:color="A6A6A6"/>
              <w:bottom w:val="single" w:sz="4" w:space="0" w:color="A6A6A6" w:themeColor="background1" w:themeShade="A6"/>
              <w:right w:val="single" w:sz="4" w:space="0" w:color="A6A6A6"/>
            </w:tcBorders>
          </w:tcPr>
          <w:p w14:paraId="26F19A80" w14:textId="77777777" w:rsidR="00D456BE" w:rsidRPr="00AA6A51" w:rsidRDefault="00D456BE" w:rsidP="00D456BE">
            <w:pPr>
              <w:jc w:val="center"/>
              <w:rPr>
                <w:rFonts w:ascii="Century Gothic" w:hAnsi="Century Gothic"/>
                <w:color w:val="C00000"/>
                <w:sz w:val="32"/>
                <w:szCs w:val="32"/>
              </w:rPr>
            </w:pPr>
            <w:r w:rsidRPr="00AA6A51">
              <w:rPr>
                <w:rFonts w:ascii="Century Gothic" w:hAnsi="Century Gothic"/>
                <w:color w:val="C00000"/>
                <w:sz w:val="32"/>
                <w:szCs w:val="32"/>
              </w:rPr>
              <w:t>$34.50</w:t>
            </w:r>
          </w:p>
        </w:tc>
        <w:tc>
          <w:tcPr>
            <w:tcW w:w="3401" w:type="dxa"/>
            <w:tcBorders>
              <w:top w:val="single" w:sz="4" w:space="0" w:color="FFFFFF" w:themeColor="background1"/>
              <w:left w:val="single" w:sz="4" w:space="0" w:color="A6A6A6"/>
              <w:bottom w:val="single" w:sz="4" w:space="0" w:color="A6A6A6" w:themeColor="background1" w:themeShade="A6"/>
              <w:right w:val="single" w:sz="4" w:space="0" w:color="A6A6A6" w:themeColor="background1" w:themeShade="A6"/>
            </w:tcBorders>
          </w:tcPr>
          <w:p w14:paraId="1DC0F5EC" w14:textId="77777777" w:rsidR="00D456BE" w:rsidRPr="00AA6A51" w:rsidRDefault="00D456BE" w:rsidP="00D456BE">
            <w:pPr>
              <w:jc w:val="center"/>
              <w:rPr>
                <w:rFonts w:ascii="Century Gothic" w:hAnsi="Century Gothic"/>
                <w:color w:val="C00000"/>
                <w:sz w:val="32"/>
                <w:szCs w:val="32"/>
              </w:rPr>
            </w:pPr>
            <w:r w:rsidRPr="00AA6A51">
              <w:rPr>
                <w:rFonts w:ascii="Century Gothic" w:hAnsi="Century Gothic"/>
                <w:color w:val="C00000"/>
                <w:sz w:val="32"/>
                <w:szCs w:val="32"/>
              </w:rPr>
              <w:t>$50.00</w:t>
            </w:r>
          </w:p>
        </w:tc>
      </w:tr>
      <w:tr w:rsidR="00D456BE" w:rsidRPr="004B4D1E" w14:paraId="2F6C3012" w14:textId="77777777" w:rsidTr="00D456BE">
        <w:trPr>
          <w:trHeight w:val="454"/>
        </w:trPr>
        <w:tc>
          <w:tcPr>
            <w:tcW w:w="3539"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AD9EEA2" w14:textId="77777777" w:rsidR="00D456BE" w:rsidRPr="004B4D1E" w:rsidRDefault="00D456BE" w:rsidP="00D456BE">
            <w:pPr>
              <w:rPr>
                <w:rFonts w:ascii="Century Gothic" w:hAnsi="Century Gothic"/>
                <w:szCs w:val="28"/>
              </w:rPr>
            </w:pPr>
          </w:p>
        </w:tc>
        <w:tc>
          <w:tcPr>
            <w:tcW w:w="3261"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55A49B56" w14:textId="77777777" w:rsidR="00D456BE" w:rsidRPr="004B4D1E" w:rsidRDefault="00D456BE" w:rsidP="00D456BE">
            <w:pPr>
              <w:rPr>
                <w:rFonts w:ascii="Century Gothic" w:hAnsi="Century Gothic"/>
                <w:szCs w:val="28"/>
              </w:rPr>
            </w:pPr>
          </w:p>
        </w:tc>
        <w:tc>
          <w:tcPr>
            <w:tcW w:w="3401"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26E80DF5" w14:textId="77777777" w:rsidR="00D456BE" w:rsidRPr="004B4D1E" w:rsidRDefault="00D456BE" w:rsidP="00D456BE">
            <w:pPr>
              <w:rPr>
                <w:rFonts w:ascii="Century Gothic" w:hAnsi="Century Gothic"/>
                <w:szCs w:val="28"/>
              </w:rPr>
            </w:pPr>
          </w:p>
        </w:tc>
      </w:tr>
      <w:tr w:rsidR="00D456BE" w:rsidRPr="004B4D1E" w14:paraId="6851191B" w14:textId="77777777" w:rsidTr="00D456BE">
        <w:trPr>
          <w:trHeight w:val="964"/>
        </w:trPr>
        <w:tc>
          <w:tcPr>
            <w:tcW w:w="3539" w:type="dxa"/>
            <w:tcBorders>
              <w:bottom w:val="single" w:sz="4" w:space="0" w:color="FFFFFF" w:themeColor="background1"/>
            </w:tcBorders>
            <w:vAlign w:val="center"/>
          </w:tcPr>
          <w:p w14:paraId="647CE1A0" w14:textId="77777777" w:rsidR="00D456BE" w:rsidRPr="004B4D1E" w:rsidRDefault="00D456BE">
            <w:pPr>
              <w:pStyle w:val="ListParagraph"/>
              <w:numPr>
                <w:ilvl w:val="0"/>
                <w:numId w:val="26"/>
              </w:numPr>
              <w:rPr>
                <w:rFonts w:ascii="Century Gothic" w:hAnsi="Century Gothic"/>
                <w:sz w:val="30"/>
                <w:szCs w:val="30"/>
              </w:rPr>
            </w:pPr>
            <w:r w:rsidRPr="00445962">
              <w:rPr>
                <w:rFonts w:ascii="Century Gothic" w:hAnsi="Century Gothic"/>
                <w:sz w:val="32"/>
                <w:szCs w:val="32"/>
              </w:rPr>
              <w:t>a sandwich toaster</w:t>
            </w:r>
          </w:p>
        </w:tc>
        <w:tc>
          <w:tcPr>
            <w:tcW w:w="3261" w:type="dxa"/>
            <w:tcBorders>
              <w:bottom w:val="single" w:sz="4" w:space="0" w:color="FFFFFF" w:themeColor="background1"/>
            </w:tcBorders>
            <w:vAlign w:val="center"/>
          </w:tcPr>
          <w:p w14:paraId="25E8B515" w14:textId="77777777" w:rsidR="00D456BE" w:rsidRPr="004B4D1E" w:rsidRDefault="00D456BE">
            <w:pPr>
              <w:pStyle w:val="ListParagraph"/>
              <w:numPr>
                <w:ilvl w:val="0"/>
                <w:numId w:val="26"/>
              </w:numPr>
              <w:rPr>
                <w:rFonts w:ascii="Century Gothic" w:hAnsi="Century Gothic"/>
                <w:sz w:val="30"/>
                <w:szCs w:val="30"/>
              </w:rPr>
            </w:pPr>
            <w:r w:rsidRPr="00445962">
              <w:rPr>
                <w:rFonts w:ascii="Century Gothic" w:hAnsi="Century Gothic"/>
                <w:sz w:val="32"/>
                <w:szCs w:val="32"/>
              </w:rPr>
              <w:t>a blender</w:t>
            </w:r>
          </w:p>
        </w:tc>
        <w:tc>
          <w:tcPr>
            <w:tcW w:w="3401" w:type="dxa"/>
            <w:tcBorders>
              <w:bottom w:val="single" w:sz="4" w:space="0" w:color="FFFFFF" w:themeColor="background1"/>
            </w:tcBorders>
            <w:vAlign w:val="center"/>
          </w:tcPr>
          <w:p w14:paraId="6B77A711" w14:textId="77777777" w:rsidR="00D456BE" w:rsidRPr="004B4D1E" w:rsidRDefault="00D456BE">
            <w:pPr>
              <w:pStyle w:val="ListParagraph"/>
              <w:numPr>
                <w:ilvl w:val="0"/>
                <w:numId w:val="26"/>
              </w:numPr>
              <w:rPr>
                <w:rFonts w:ascii="Century Gothic" w:hAnsi="Century Gothic"/>
                <w:sz w:val="30"/>
                <w:szCs w:val="30"/>
              </w:rPr>
            </w:pPr>
            <w:r w:rsidRPr="00445962">
              <w:rPr>
                <w:rFonts w:ascii="Century Gothic" w:hAnsi="Century Gothic"/>
                <w:sz w:val="32"/>
                <w:szCs w:val="32"/>
              </w:rPr>
              <w:t>a small vacuum cleaner</w:t>
            </w:r>
          </w:p>
        </w:tc>
      </w:tr>
      <w:tr w:rsidR="00D456BE" w:rsidRPr="004B4D1E" w14:paraId="3A02FB05" w14:textId="77777777" w:rsidTr="00D456BE">
        <w:trPr>
          <w:trHeight w:val="2041"/>
        </w:trPr>
        <w:tc>
          <w:tcPr>
            <w:tcW w:w="3539" w:type="dxa"/>
            <w:tcBorders>
              <w:top w:val="single" w:sz="4" w:space="0" w:color="FFFFFF" w:themeColor="background1"/>
              <w:bottom w:val="single" w:sz="4" w:space="0" w:color="FFFFFF" w:themeColor="background1"/>
            </w:tcBorders>
            <w:vAlign w:val="center"/>
          </w:tcPr>
          <w:p w14:paraId="0A3D0A3C" w14:textId="77777777" w:rsidR="00D456BE" w:rsidRPr="004B4D1E" w:rsidRDefault="00D456BE" w:rsidP="00D456BE">
            <w:pPr>
              <w:rPr>
                <w:rFonts w:ascii="Century Gothic" w:hAnsi="Century Gothic"/>
                <w:szCs w:val="28"/>
              </w:rPr>
            </w:pPr>
            <w:r w:rsidRPr="004B4D1E">
              <w:rPr>
                <w:noProof/>
                <w:sz w:val="18"/>
                <w:szCs w:val="14"/>
              </w:rPr>
              <w:drawing>
                <wp:anchor distT="0" distB="0" distL="114300" distR="114300" simplePos="0" relativeHeight="254985924" behindDoc="0" locked="0" layoutInCell="1" allowOverlap="1" wp14:anchorId="42A59B40" wp14:editId="6C96CC0F">
                  <wp:simplePos x="0" y="0"/>
                  <wp:positionH relativeFrom="column">
                    <wp:posOffset>470535</wp:posOffset>
                  </wp:positionH>
                  <wp:positionV relativeFrom="paragraph">
                    <wp:posOffset>-331470</wp:posOffset>
                  </wp:positionV>
                  <wp:extent cx="1320800" cy="1219200"/>
                  <wp:effectExtent l="0" t="0" r="0" b="0"/>
                  <wp:wrapNone/>
                  <wp:docPr id="18437373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7">
                            <a:extLst>
                              <a:ext uri="{28A0092B-C50C-407E-A947-70E740481C1C}">
                                <a14:useLocalDpi xmlns:a14="http://schemas.microsoft.com/office/drawing/2010/main" val="0"/>
                              </a:ext>
                            </a:extLst>
                          </a:blip>
                          <a:srcRect t="1811" b="15218"/>
                          <a:stretch/>
                        </pic:blipFill>
                        <pic:spPr bwMode="auto">
                          <a:xfrm>
                            <a:off x="0" y="0"/>
                            <a:ext cx="1320800" cy="121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61" w:type="dxa"/>
            <w:tcBorders>
              <w:top w:val="single" w:sz="4" w:space="0" w:color="FFFFFF" w:themeColor="background1"/>
              <w:bottom w:val="single" w:sz="4" w:space="0" w:color="FFFFFF" w:themeColor="background1"/>
            </w:tcBorders>
            <w:vAlign w:val="center"/>
          </w:tcPr>
          <w:p w14:paraId="62BE6913" w14:textId="77777777" w:rsidR="00D456BE" w:rsidRPr="004B4D1E" w:rsidRDefault="00D456BE" w:rsidP="00D456BE">
            <w:pPr>
              <w:rPr>
                <w:rFonts w:ascii="Century Gothic" w:hAnsi="Century Gothic"/>
                <w:szCs w:val="28"/>
              </w:rPr>
            </w:pPr>
            <w:r w:rsidRPr="004B4D1E">
              <w:rPr>
                <w:noProof/>
              </w:rPr>
              <w:drawing>
                <wp:anchor distT="0" distB="0" distL="114300" distR="114300" simplePos="0" relativeHeight="254986948" behindDoc="0" locked="0" layoutInCell="1" allowOverlap="1" wp14:anchorId="0236D242" wp14:editId="701F42B3">
                  <wp:simplePos x="0" y="0"/>
                  <wp:positionH relativeFrom="column">
                    <wp:posOffset>365760</wp:posOffset>
                  </wp:positionH>
                  <wp:positionV relativeFrom="paragraph">
                    <wp:posOffset>-81915</wp:posOffset>
                  </wp:positionV>
                  <wp:extent cx="1186815" cy="1333500"/>
                  <wp:effectExtent l="0" t="0" r="0" b="0"/>
                  <wp:wrapNone/>
                  <wp:docPr id="1443836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186815" cy="1333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1" w:type="dxa"/>
            <w:tcBorders>
              <w:top w:val="single" w:sz="4" w:space="0" w:color="FFFFFF" w:themeColor="background1"/>
              <w:bottom w:val="single" w:sz="4" w:space="0" w:color="FFFFFF" w:themeColor="background1"/>
            </w:tcBorders>
            <w:vAlign w:val="center"/>
          </w:tcPr>
          <w:p w14:paraId="3DD1F078" w14:textId="77777777" w:rsidR="00D456BE" w:rsidRPr="004B4D1E" w:rsidRDefault="00D456BE" w:rsidP="00D456BE">
            <w:pPr>
              <w:rPr>
                <w:rFonts w:ascii="Century Gothic" w:hAnsi="Century Gothic"/>
                <w:szCs w:val="28"/>
              </w:rPr>
            </w:pPr>
            <w:r w:rsidRPr="004B4D1E">
              <w:rPr>
                <w:noProof/>
              </w:rPr>
              <w:drawing>
                <wp:anchor distT="0" distB="0" distL="114300" distR="114300" simplePos="0" relativeHeight="254992068" behindDoc="0" locked="0" layoutInCell="1" allowOverlap="1" wp14:anchorId="2FB27DC0" wp14:editId="3603D3BF">
                  <wp:simplePos x="0" y="0"/>
                  <wp:positionH relativeFrom="column">
                    <wp:posOffset>441960</wp:posOffset>
                  </wp:positionH>
                  <wp:positionV relativeFrom="paragraph">
                    <wp:posOffset>-130810</wp:posOffset>
                  </wp:positionV>
                  <wp:extent cx="1493520" cy="1207135"/>
                  <wp:effectExtent l="0" t="0" r="0" b="0"/>
                  <wp:wrapNone/>
                  <wp:docPr id="77708049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1493520" cy="12071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456BE" w:rsidRPr="004B4D1E" w14:paraId="6806771A" w14:textId="77777777" w:rsidTr="00D456BE">
        <w:trPr>
          <w:trHeight w:val="567"/>
        </w:trPr>
        <w:tc>
          <w:tcPr>
            <w:tcW w:w="3539" w:type="dxa"/>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cBorders>
          </w:tcPr>
          <w:p w14:paraId="1F64B6FA" w14:textId="77777777" w:rsidR="00D456BE" w:rsidRPr="00AA6A51" w:rsidRDefault="00D456BE" w:rsidP="00D456BE">
            <w:pPr>
              <w:spacing w:after="120"/>
              <w:jc w:val="center"/>
              <w:rPr>
                <w:rFonts w:ascii="Century Gothic" w:hAnsi="Century Gothic"/>
                <w:color w:val="C00000"/>
                <w:sz w:val="32"/>
                <w:szCs w:val="32"/>
              </w:rPr>
            </w:pPr>
            <w:r w:rsidRPr="00AA6A51">
              <w:rPr>
                <w:rFonts w:ascii="Century Gothic" w:hAnsi="Century Gothic"/>
                <w:color w:val="C00000"/>
                <w:sz w:val="32"/>
                <w:szCs w:val="32"/>
              </w:rPr>
              <w:t>$23.50</w:t>
            </w:r>
          </w:p>
        </w:tc>
        <w:tc>
          <w:tcPr>
            <w:tcW w:w="3261" w:type="dxa"/>
            <w:tcBorders>
              <w:top w:val="single" w:sz="4" w:space="0" w:color="FFFFFF" w:themeColor="background1"/>
              <w:left w:val="single" w:sz="4" w:space="0" w:color="A6A6A6"/>
              <w:bottom w:val="single" w:sz="4" w:space="0" w:color="A6A6A6" w:themeColor="background1" w:themeShade="A6"/>
              <w:right w:val="single" w:sz="4" w:space="0" w:color="A6A6A6"/>
            </w:tcBorders>
          </w:tcPr>
          <w:p w14:paraId="75CC4539" w14:textId="77777777" w:rsidR="00D456BE" w:rsidRPr="00AA6A51" w:rsidRDefault="00D456BE" w:rsidP="00D456BE">
            <w:pPr>
              <w:spacing w:after="120"/>
              <w:jc w:val="center"/>
              <w:rPr>
                <w:rFonts w:ascii="Century Gothic" w:hAnsi="Century Gothic"/>
                <w:color w:val="C00000"/>
                <w:sz w:val="32"/>
                <w:szCs w:val="32"/>
              </w:rPr>
            </w:pPr>
            <w:r w:rsidRPr="00AA6A51">
              <w:rPr>
                <w:rFonts w:ascii="Century Gothic" w:hAnsi="Century Gothic"/>
                <w:color w:val="C00000"/>
                <w:sz w:val="32"/>
                <w:szCs w:val="32"/>
              </w:rPr>
              <w:t>$70.00</w:t>
            </w:r>
          </w:p>
        </w:tc>
        <w:tc>
          <w:tcPr>
            <w:tcW w:w="3401" w:type="dxa"/>
            <w:tcBorders>
              <w:top w:val="single" w:sz="4" w:space="0" w:color="FFFFFF" w:themeColor="background1"/>
              <w:left w:val="single" w:sz="4" w:space="0" w:color="A6A6A6"/>
              <w:bottom w:val="single" w:sz="4" w:space="0" w:color="A6A6A6" w:themeColor="background1" w:themeShade="A6"/>
              <w:right w:val="single" w:sz="4" w:space="0" w:color="A6A6A6" w:themeColor="background1" w:themeShade="A6"/>
            </w:tcBorders>
          </w:tcPr>
          <w:p w14:paraId="38888296" w14:textId="77777777" w:rsidR="00D456BE" w:rsidRPr="00AA6A51" w:rsidRDefault="00D456BE" w:rsidP="00D456BE">
            <w:pPr>
              <w:spacing w:after="120"/>
              <w:jc w:val="center"/>
              <w:rPr>
                <w:rFonts w:ascii="Century Gothic" w:hAnsi="Century Gothic"/>
                <w:color w:val="C00000"/>
                <w:sz w:val="32"/>
                <w:szCs w:val="32"/>
              </w:rPr>
            </w:pPr>
            <w:r w:rsidRPr="00AA6A51">
              <w:rPr>
                <w:rFonts w:ascii="Century Gothic" w:hAnsi="Century Gothic"/>
                <w:color w:val="C00000"/>
                <w:sz w:val="32"/>
                <w:szCs w:val="32"/>
              </w:rPr>
              <w:t>$51.00</w:t>
            </w:r>
          </w:p>
        </w:tc>
      </w:tr>
      <w:tr w:rsidR="00D456BE" w:rsidRPr="004B4D1E" w14:paraId="174DE8B5" w14:textId="77777777" w:rsidTr="00D456BE">
        <w:trPr>
          <w:trHeight w:val="454"/>
        </w:trPr>
        <w:tc>
          <w:tcPr>
            <w:tcW w:w="3539"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5B140CA4" w14:textId="77777777" w:rsidR="00D456BE" w:rsidRPr="004B4D1E" w:rsidRDefault="00D456BE" w:rsidP="00D456BE">
            <w:pPr>
              <w:rPr>
                <w:rFonts w:ascii="Century Gothic" w:hAnsi="Century Gothic"/>
                <w:szCs w:val="28"/>
              </w:rPr>
            </w:pPr>
          </w:p>
        </w:tc>
        <w:tc>
          <w:tcPr>
            <w:tcW w:w="3261"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2B35D482" w14:textId="77777777" w:rsidR="00D456BE" w:rsidRPr="004B4D1E" w:rsidRDefault="00D456BE" w:rsidP="00D456BE">
            <w:pPr>
              <w:rPr>
                <w:rFonts w:ascii="Century Gothic" w:hAnsi="Century Gothic"/>
                <w:szCs w:val="28"/>
              </w:rPr>
            </w:pPr>
          </w:p>
        </w:tc>
        <w:tc>
          <w:tcPr>
            <w:tcW w:w="3401"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4B264C67" w14:textId="77777777" w:rsidR="00D456BE" w:rsidRPr="004B4D1E" w:rsidRDefault="00D456BE" w:rsidP="00D456BE">
            <w:pPr>
              <w:rPr>
                <w:rFonts w:ascii="Century Gothic" w:hAnsi="Century Gothic"/>
                <w:szCs w:val="28"/>
              </w:rPr>
            </w:pPr>
          </w:p>
        </w:tc>
      </w:tr>
      <w:tr w:rsidR="00D456BE" w:rsidRPr="004B4D1E" w14:paraId="2850BA8E" w14:textId="77777777" w:rsidTr="00D456BE">
        <w:trPr>
          <w:trHeight w:val="680"/>
        </w:trPr>
        <w:tc>
          <w:tcPr>
            <w:tcW w:w="3539" w:type="dxa"/>
            <w:tcBorders>
              <w:bottom w:val="single" w:sz="4" w:space="0" w:color="FFFFFF" w:themeColor="background1"/>
            </w:tcBorders>
            <w:vAlign w:val="center"/>
          </w:tcPr>
          <w:p w14:paraId="22E520B4" w14:textId="77777777" w:rsidR="00D456BE" w:rsidRPr="004B4D1E" w:rsidRDefault="00D456BE">
            <w:pPr>
              <w:pStyle w:val="ListParagraph"/>
              <w:numPr>
                <w:ilvl w:val="0"/>
                <w:numId w:val="26"/>
              </w:numPr>
              <w:rPr>
                <w:rFonts w:ascii="Century Gothic" w:hAnsi="Century Gothic"/>
                <w:sz w:val="30"/>
                <w:szCs w:val="30"/>
              </w:rPr>
            </w:pPr>
            <w:r w:rsidRPr="00445962">
              <w:rPr>
                <w:rFonts w:ascii="Century Gothic" w:hAnsi="Century Gothic"/>
                <w:sz w:val="32"/>
                <w:szCs w:val="32"/>
              </w:rPr>
              <w:t>a toaster</w:t>
            </w:r>
          </w:p>
        </w:tc>
        <w:tc>
          <w:tcPr>
            <w:tcW w:w="3261" w:type="dxa"/>
            <w:tcBorders>
              <w:bottom w:val="single" w:sz="4" w:space="0" w:color="FFFFFF" w:themeColor="background1"/>
            </w:tcBorders>
            <w:vAlign w:val="center"/>
          </w:tcPr>
          <w:p w14:paraId="4B244EAA" w14:textId="77777777" w:rsidR="00D456BE" w:rsidRPr="004B4D1E" w:rsidRDefault="00D456BE">
            <w:pPr>
              <w:pStyle w:val="ListParagraph"/>
              <w:numPr>
                <w:ilvl w:val="0"/>
                <w:numId w:val="26"/>
              </w:numPr>
              <w:rPr>
                <w:rFonts w:ascii="Century Gothic" w:hAnsi="Century Gothic"/>
                <w:sz w:val="30"/>
                <w:szCs w:val="30"/>
              </w:rPr>
            </w:pPr>
            <w:r w:rsidRPr="00445962">
              <w:rPr>
                <w:rFonts w:ascii="Century Gothic" w:hAnsi="Century Gothic"/>
                <w:sz w:val="32"/>
                <w:szCs w:val="32"/>
              </w:rPr>
              <w:t>a mixer</w:t>
            </w:r>
          </w:p>
        </w:tc>
        <w:tc>
          <w:tcPr>
            <w:tcW w:w="3401" w:type="dxa"/>
            <w:tcBorders>
              <w:bottom w:val="single" w:sz="4" w:space="0" w:color="FFFFFF" w:themeColor="background1"/>
            </w:tcBorders>
            <w:vAlign w:val="center"/>
          </w:tcPr>
          <w:p w14:paraId="4AEAAF37" w14:textId="77777777" w:rsidR="00D456BE" w:rsidRPr="004B4D1E" w:rsidRDefault="00D456BE">
            <w:pPr>
              <w:pStyle w:val="ListParagraph"/>
              <w:numPr>
                <w:ilvl w:val="0"/>
                <w:numId w:val="26"/>
              </w:numPr>
              <w:rPr>
                <w:rFonts w:ascii="Century Gothic" w:hAnsi="Century Gothic"/>
                <w:sz w:val="30"/>
                <w:szCs w:val="30"/>
              </w:rPr>
            </w:pPr>
            <w:r w:rsidRPr="00445962">
              <w:rPr>
                <w:rFonts w:ascii="Century Gothic" w:hAnsi="Century Gothic"/>
                <w:sz w:val="32"/>
                <w:szCs w:val="32"/>
              </w:rPr>
              <w:t>scales</w:t>
            </w:r>
          </w:p>
        </w:tc>
      </w:tr>
      <w:tr w:rsidR="00D456BE" w:rsidRPr="004B4D1E" w14:paraId="621AEDA1" w14:textId="77777777" w:rsidTr="00D456BE">
        <w:trPr>
          <w:trHeight w:val="2041"/>
        </w:trPr>
        <w:tc>
          <w:tcPr>
            <w:tcW w:w="3539" w:type="dxa"/>
            <w:tcBorders>
              <w:top w:val="single" w:sz="4" w:space="0" w:color="FFFFFF" w:themeColor="background1"/>
              <w:bottom w:val="single" w:sz="4" w:space="0" w:color="FFFFFF" w:themeColor="background1"/>
            </w:tcBorders>
            <w:vAlign w:val="center"/>
          </w:tcPr>
          <w:p w14:paraId="3C11B0CE" w14:textId="77777777" w:rsidR="00D456BE" w:rsidRPr="004B4D1E" w:rsidRDefault="00D456BE" w:rsidP="00D456BE">
            <w:pPr>
              <w:rPr>
                <w:rFonts w:ascii="Century Gothic" w:hAnsi="Century Gothic"/>
                <w:szCs w:val="28"/>
              </w:rPr>
            </w:pPr>
            <w:r w:rsidRPr="004B4D1E">
              <w:rPr>
                <w:noProof/>
                <w:sz w:val="18"/>
                <w:szCs w:val="14"/>
              </w:rPr>
              <w:drawing>
                <wp:anchor distT="0" distB="0" distL="114300" distR="114300" simplePos="0" relativeHeight="254987972" behindDoc="0" locked="0" layoutInCell="1" allowOverlap="1" wp14:anchorId="1F6F0AEA" wp14:editId="7A4EB28D">
                  <wp:simplePos x="0" y="0"/>
                  <wp:positionH relativeFrom="column">
                    <wp:posOffset>321310</wp:posOffset>
                  </wp:positionH>
                  <wp:positionV relativeFrom="paragraph">
                    <wp:posOffset>-28575</wp:posOffset>
                  </wp:positionV>
                  <wp:extent cx="1341120" cy="986155"/>
                  <wp:effectExtent l="0" t="0" r="0" b="4445"/>
                  <wp:wrapNone/>
                  <wp:docPr id="6000679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40">
                            <a:extLst>
                              <a:ext uri="{28A0092B-C50C-407E-A947-70E740481C1C}">
                                <a14:useLocalDpi xmlns:a14="http://schemas.microsoft.com/office/drawing/2010/main" val="0"/>
                              </a:ext>
                            </a:extLst>
                          </a:blip>
                          <a:srcRect b="16539"/>
                          <a:stretch/>
                        </pic:blipFill>
                        <pic:spPr bwMode="auto">
                          <a:xfrm>
                            <a:off x="0" y="0"/>
                            <a:ext cx="1341120" cy="986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61" w:type="dxa"/>
            <w:tcBorders>
              <w:top w:val="single" w:sz="4" w:space="0" w:color="FFFFFF" w:themeColor="background1"/>
              <w:bottom w:val="single" w:sz="4" w:space="0" w:color="FFFFFF" w:themeColor="background1"/>
            </w:tcBorders>
            <w:vAlign w:val="center"/>
          </w:tcPr>
          <w:p w14:paraId="0DB892CD" w14:textId="77777777" w:rsidR="00D456BE" w:rsidRPr="004B4D1E" w:rsidRDefault="00D456BE" w:rsidP="00D456BE">
            <w:pPr>
              <w:rPr>
                <w:rFonts w:ascii="Century Gothic" w:hAnsi="Century Gothic"/>
                <w:szCs w:val="28"/>
              </w:rPr>
            </w:pPr>
            <w:r w:rsidRPr="004B4D1E">
              <w:rPr>
                <w:noProof/>
              </w:rPr>
              <w:drawing>
                <wp:anchor distT="0" distB="0" distL="114300" distR="114300" simplePos="0" relativeHeight="254988996" behindDoc="0" locked="0" layoutInCell="1" allowOverlap="1" wp14:anchorId="33449C26" wp14:editId="3824D039">
                  <wp:simplePos x="0" y="0"/>
                  <wp:positionH relativeFrom="column">
                    <wp:posOffset>38100</wp:posOffset>
                  </wp:positionH>
                  <wp:positionV relativeFrom="paragraph">
                    <wp:posOffset>-172720</wp:posOffset>
                  </wp:positionV>
                  <wp:extent cx="1885315" cy="914400"/>
                  <wp:effectExtent l="0" t="0" r="635" b="0"/>
                  <wp:wrapNone/>
                  <wp:docPr id="1184375141"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1" cstate="print">
                            <a:extLst>
                              <a:ext uri="{BEBA8EAE-BF5A-486C-A8C5-ECC9F3942E4B}">
                                <a14:imgProps xmlns:a14="http://schemas.microsoft.com/office/drawing/2010/main">
                                  <a14:imgLayer r:embed="rId3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8531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1" w:type="dxa"/>
            <w:tcBorders>
              <w:top w:val="single" w:sz="4" w:space="0" w:color="FFFFFF" w:themeColor="background1"/>
              <w:bottom w:val="single" w:sz="4" w:space="0" w:color="FFFFFF" w:themeColor="background1"/>
            </w:tcBorders>
            <w:vAlign w:val="center"/>
          </w:tcPr>
          <w:p w14:paraId="7CE46C47" w14:textId="77777777" w:rsidR="00D456BE" w:rsidRPr="004B4D1E" w:rsidRDefault="00D456BE" w:rsidP="00D456BE">
            <w:pPr>
              <w:rPr>
                <w:rFonts w:ascii="Century Gothic" w:hAnsi="Century Gothic"/>
                <w:szCs w:val="28"/>
              </w:rPr>
            </w:pPr>
            <w:r w:rsidRPr="004B4D1E">
              <w:rPr>
                <w:noProof/>
              </w:rPr>
              <w:drawing>
                <wp:anchor distT="0" distB="0" distL="114300" distR="114300" simplePos="0" relativeHeight="254990020" behindDoc="0" locked="0" layoutInCell="1" allowOverlap="1" wp14:anchorId="7B21B98C" wp14:editId="7754DE11">
                  <wp:simplePos x="0" y="0"/>
                  <wp:positionH relativeFrom="column">
                    <wp:posOffset>342900</wp:posOffset>
                  </wp:positionH>
                  <wp:positionV relativeFrom="paragraph">
                    <wp:posOffset>-196215</wp:posOffset>
                  </wp:positionV>
                  <wp:extent cx="1329055" cy="853440"/>
                  <wp:effectExtent l="0" t="0" r="4445" b="3810"/>
                  <wp:wrapNone/>
                  <wp:docPr id="852850028"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3" cstate="print">
                            <a:grayscl/>
                            <a:extLst>
                              <a:ext uri="{BEBA8EAE-BF5A-486C-A8C5-ECC9F3942E4B}">
                                <a14:imgProps xmlns:a14="http://schemas.microsoft.com/office/drawing/2010/main">
                                  <a14:imgLayer r:embed="rId3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329055" cy="8534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456BE" w:rsidRPr="001C3E43" w14:paraId="296A343E" w14:textId="77777777" w:rsidTr="00D456BE">
        <w:trPr>
          <w:trHeight w:val="567"/>
        </w:trPr>
        <w:tc>
          <w:tcPr>
            <w:tcW w:w="3539" w:type="dxa"/>
            <w:tcBorders>
              <w:top w:val="single" w:sz="4" w:space="0" w:color="FFFFFF" w:themeColor="background1"/>
            </w:tcBorders>
          </w:tcPr>
          <w:p w14:paraId="3E1B33D9" w14:textId="77777777" w:rsidR="00D456BE" w:rsidRPr="00AA6A51" w:rsidRDefault="00D456BE" w:rsidP="00D456BE">
            <w:pPr>
              <w:spacing w:after="120"/>
              <w:jc w:val="center"/>
              <w:rPr>
                <w:rFonts w:ascii="Century Gothic" w:hAnsi="Century Gothic"/>
                <w:noProof/>
                <w:color w:val="C00000"/>
                <w:sz w:val="32"/>
                <w:szCs w:val="32"/>
              </w:rPr>
            </w:pPr>
            <w:r w:rsidRPr="00AA6A51">
              <w:rPr>
                <w:rFonts w:ascii="Century Gothic" w:hAnsi="Century Gothic"/>
                <w:color w:val="C00000"/>
                <w:sz w:val="32"/>
                <w:szCs w:val="32"/>
              </w:rPr>
              <w:t>$60.00</w:t>
            </w:r>
          </w:p>
        </w:tc>
        <w:tc>
          <w:tcPr>
            <w:tcW w:w="3261" w:type="dxa"/>
            <w:tcBorders>
              <w:top w:val="single" w:sz="4" w:space="0" w:color="FFFFFF" w:themeColor="background1"/>
            </w:tcBorders>
          </w:tcPr>
          <w:p w14:paraId="34A0D710" w14:textId="77777777" w:rsidR="00D456BE" w:rsidRPr="00AA6A51" w:rsidRDefault="00D456BE" w:rsidP="00D456BE">
            <w:pPr>
              <w:spacing w:after="120"/>
              <w:jc w:val="center"/>
              <w:rPr>
                <w:rFonts w:ascii="Century Gothic" w:hAnsi="Century Gothic"/>
                <w:noProof/>
                <w:color w:val="C00000"/>
                <w:sz w:val="32"/>
                <w:szCs w:val="32"/>
              </w:rPr>
            </w:pPr>
            <w:r w:rsidRPr="00AA6A51">
              <w:rPr>
                <w:rFonts w:ascii="Century Gothic" w:hAnsi="Century Gothic"/>
                <w:color w:val="C00000"/>
                <w:sz w:val="32"/>
                <w:szCs w:val="32"/>
              </w:rPr>
              <w:t>$44.00</w:t>
            </w:r>
          </w:p>
        </w:tc>
        <w:tc>
          <w:tcPr>
            <w:tcW w:w="3401" w:type="dxa"/>
            <w:tcBorders>
              <w:top w:val="single" w:sz="4" w:space="0" w:color="FFFFFF" w:themeColor="background1"/>
            </w:tcBorders>
          </w:tcPr>
          <w:p w14:paraId="19674261" w14:textId="77777777" w:rsidR="00D456BE" w:rsidRPr="00AA6A51" w:rsidRDefault="00D456BE" w:rsidP="00D456BE">
            <w:pPr>
              <w:spacing w:after="120"/>
              <w:jc w:val="center"/>
              <w:rPr>
                <w:rFonts w:ascii="Century Gothic" w:hAnsi="Century Gothic"/>
                <w:noProof/>
                <w:color w:val="C00000"/>
                <w:sz w:val="32"/>
                <w:szCs w:val="32"/>
              </w:rPr>
            </w:pPr>
            <w:r w:rsidRPr="00AA6A51">
              <w:rPr>
                <w:rFonts w:ascii="Century Gothic" w:hAnsi="Century Gothic"/>
                <w:color w:val="C00000"/>
                <w:sz w:val="32"/>
                <w:szCs w:val="32"/>
              </w:rPr>
              <w:t>$25.50</w:t>
            </w:r>
          </w:p>
        </w:tc>
      </w:tr>
    </w:tbl>
    <w:p w14:paraId="195A341A" w14:textId="77777777" w:rsidR="00855933" w:rsidRDefault="00855933">
      <w:pPr>
        <w:rPr>
          <w:color w:val="FF0000"/>
          <w:sz w:val="24"/>
          <w:szCs w:val="20"/>
        </w:rPr>
      </w:pPr>
    </w:p>
    <w:p w14:paraId="3115C0D1" w14:textId="77777777" w:rsidR="00A950DD" w:rsidRDefault="00DE14FD">
      <w:pPr>
        <w:rPr>
          <w:color w:val="FF0000"/>
          <w:sz w:val="24"/>
          <w:szCs w:val="20"/>
        </w:rPr>
        <w:sectPr w:rsidR="00A950DD" w:rsidSect="00FE2F34">
          <w:pgSz w:w="11906" w:h="16838"/>
          <w:pgMar w:top="1134" w:right="907" w:bottom="907" w:left="851" w:header="567" w:footer="295" w:gutter="0"/>
          <w:cols w:space="708"/>
          <w:docGrid w:linePitch="381"/>
        </w:sectPr>
      </w:pPr>
      <w:r>
        <w:rPr>
          <w:color w:val="FF0000"/>
          <w:sz w:val="24"/>
          <w:szCs w:val="20"/>
        </w:rPr>
        <w:br w:type="page"/>
      </w:r>
    </w:p>
    <w:p w14:paraId="31F94CE9" w14:textId="7E2CE36B" w:rsidR="00DE14FD" w:rsidRDefault="00CF0B7B">
      <w:pPr>
        <w:rPr>
          <w:color w:val="FF0000"/>
          <w:sz w:val="24"/>
          <w:szCs w:val="20"/>
        </w:rPr>
      </w:pPr>
      <w:r>
        <w:rPr>
          <w:rFonts w:cstheme="minorHAnsi"/>
          <w:b/>
          <w:bCs/>
          <w:lang w:val="en-GB"/>
        </w:rPr>
        <w:lastRenderedPageBreak/>
        <w:t xml:space="preserve">Activity 2 - </w:t>
      </w:r>
      <w:r w:rsidRPr="00CF0B7B">
        <w:rPr>
          <w:rFonts w:cstheme="minorHAnsi"/>
          <w:b/>
          <w:bCs/>
          <w:lang w:val="en-GB"/>
        </w:rPr>
        <w:t xml:space="preserve">At a Kitchen Shop </w:t>
      </w:r>
      <w:r>
        <w:rPr>
          <w:rFonts w:cstheme="minorHAnsi"/>
          <w:b/>
          <w:bCs/>
          <w:lang w:val="en-GB"/>
        </w:rPr>
        <w:t xml:space="preserve"> </w:t>
      </w:r>
      <w:r w:rsidRPr="00CF0B7B">
        <w:rPr>
          <w:rFonts w:cstheme="minorHAnsi"/>
          <w:b/>
          <w:bCs/>
          <w:i/>
          <w:iCs/>
          <w:lang w:val="en-GB"/>
        </w:rPr>
        <w:t>How much does it cost?</w:t>
      </w:r>
      <w:r w:rsidRPr="00446603">
        <w:rPr>
          <w:rFonts w:cstheme="minorHAnsi"/>
          <w:lang w:val="en-GB"/>
        </w:rPr>
        <w:t xml:space="preserve"> </w:t>
      </w:r>
      <w:r>
        <w:rPr>
          <w:rFonts w:cstheme="minorHAnsi"/>
          <w:lang w:val="en-GB"/>
        </w:rPr>
        <w:t xml:space="preserve"> </w:t>
      </w:r>
    </w:p>
    <w:tbl>
      <w:tblPr>
        <w:tblStyle w:val="TableGrid"/>
        <w:tblpPr w:leftFromText="180" w:rightFromText="180" w:vertAnchor="text" w:horzAnchor="margin" w:tblpY="178"/>
        <w:tblW w:w="14767" w:type="dxa"/>
        <w:tblBorders>
          <w:top w:val="dashed" w:sz="12" w:space="0" w:color="A6A6A6"/>
          <w:left w:val="dashed" w:sz="12" w:space="0" w:color="A6A6A6"/>
          <w:bottom w:val="dashed" w:sz="12" w:space="0" w:color="A6A6A6"/>
          <w:right w:val="dashed" w:sz="12" w:space="0" w:color="A6A6A6"/>
          <w:insideH w:val="dashed" w:sz="12" w:space="0" w:color="A6A6A6"/>
          <w:insideV w:val="dashed" w:sz="12" w:space="0" w:color="A6A6A6"/>
        </w:tblBorders>
        <w:tblLook w:val="04A0" w:firstRow="1" w:lastRow="0" w:firstColumn="1" w:lastColumn="0" w:noHBand="0" w:noVBand="1"/>
      </w:tblPr>
      <w:tblGrid>
        <w:gridCol w:w="4986"/>
        <w:gridCol w:w="4933"/>
        <w:gridCol w:w="4848"/>
      </w:tblGrid>
      <w:tr w:rsidR="004432BC" w:rsidRPr="00AA2CD8" w14:paraId="19542C3A" w14:textId="48651CBC" w:rsidTr="0028109A">
        <w:trPr>
          <w:trHeight w:hRule="exact" w:val="2721"/>
        </w:trPr>
        <w:tc>
          <w:tcPr>
            <w:tcW w:w="4986" w:type="dxa"/>
            <w:vAlign w:val="bottom"/>
          </w:tcPr>
          <w:p w14:paraId="11C2041B" w14:textId="61C05C6F" w:rsidR="004432BC" w:rsidRPr="00AA2CD8" w:rsidRDefault="004432BC" w:rsidP="0028109A">
            <w:pPr>
              <w:spacing w:after="360"/>
              <w:jc w:val="center"/>
              <w:rPr>
                <w:rFonts w:ascii="Century Gothic" w:hAnsi="Century Gothic"/>
                <w:noProof/>
                <w:sz w:val="40"/>
                <w:szCs w:val="40"/>
              </w:rPr>
            </w:pPr>
            <w:r w:rsidRPr="00AA2CD8">
              <w:rPr>
                <w:rFonts w:ascii="Century Gothic" w:hAnsi="Century Gothic"/>
                <w:noProof/>
                <w:sz w:val="40"/>
                <w:szCs w:val="40"/>
              </w:rPr>
              <w:drawing>
                <wp:anchor distT="0" distB="0" distL="114300" distR="114300" simplePos="0" relativeHeight="254353092" behindDoc="0" locked="0" layoutInCell="1" allowOverlap="1" wp14:anchorId="0598B939" wp14:editId="5B05421B">
                  <wp:simplePos x="0" y="0"/>
                  <wp:positionH relativeFrom="column">
                    <wp:posOffset>1045210</wp:posOffset>
                  </wp:positionH>
                  <wp:positionV relativeFrom="paragraph">
                    <wp:posOffset>-969645</wp:posOffset>
                  </wp:positionV>
                  <wp:extent cx="1059180" cy="921385"/>
                  <wp:effectExtent l="0" t="0" r="7620" b="0"/>
                  <wp:wrapNone/>
                  <wp:docPr id="196204780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2">
                            <a:extLst>
                              <a:ext uri="{28A0092B-C50C-407E-A947-70E740481C1C}">
                                <a14:useLocalDpi xmlns:a14="http://schemas.microsoft.com/office/drawing/2010/main" val="0"/>
                              </a:ext>
                            </a:extLst>
                          </a:blip>
                          <a:srcRect b="19231"/>
                          <a:stretch/>
                        </pic:blipFill>
                        <pic:spPr bwMode="auto">
                          <a:xfrm>
                            <a:off x="0" y="0"/>
                            <a:ext cx="1059180" cy="921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6603" w:rsidRPr="00AA2CD8">
              <w:rPr>
                <w:rFonts w:ascii="Century Gothic" w:hAnsi="Century Gothic"/>
                <w:noProof/>
                <w:sz w:val="40"/>
                <w:szCs w:val="40"/>
              </w:rPr>
              <w:t xml:space="preserve">a </w:t>
            </w:r>
            <w:r w:rsidRPr="00AA2CD8">
              <w:rPr>
                <w:rFonts w:ascii="Century Gothic" w:hAnsi="Century Gothic"/>
                <w:noProof/>
                <w:sz w:val="40"/>
                <w:szCs w:val="40"/>
              </w:rPr>
              <w:t>kettle</w:t>
            </w:r>
          </w:p>
        </w:tc>
        <w:tc>
          <w:tcPr>
            <w:tcW w:w="4933" w:type="dxa"/>
            <w:vAlign w:val="bottom"/>
          </w:tcPr>
          <w:p w14:paraId="5B244411" w14:textId="70576DF5" w:rsidR="004432BC" w:rsidRPr="00AA2CD8" w:rsidRDefault="004432BC" w:rsidP="0028109A">
            <w:pPr>
              <w:spacing w:after="360"/>
              <w:jc w:val="center"/>
              <w:rPr>
                <w:rFonts w:ascii="Century Gothic" w:hAnsi="Century Gothic"/>
                <w:sz w:val="40"/>
                <w:szCs w:val="40"/>
              </w:rPr>
            </w:pPr>
            <w:r w:rsidRPr="00AA2CD8">
              <w:rPr>
                <w:rFonts w:ascii="Century Gothic" w:hAnsi="Century Gothic"/>
                <w:noProof/>
                <w:sz w:val="40"/>
                <w:szCs w:val="40"/>
              </w:rPr>
              <w:drawing>
                <wp:anchor distT="0" distB="0" distL="114300" distR="114300" simplePos="0" relativeHeight="254354116" behindDoc="0" locked="0" layoutInCell="1" allowOverlap="1" wp14:anchorId="45A30211" wp14:editId="73C5DC59">
                  <wp:simplePos x="0" y="0"/>
                  <wp:positionH relativeFrom="column">
                    <wp:posOffset>584200</wp:posOffset>
                  </wp:positionH>
                  <wp:positionV relativeFrom="paragraph">
                    <wp:posOffset>-1076325</wp:posOffset>
                  </wp:positionV>
                  <wp:extent cx="1882140" cy="1076960"/>
                  <wp:effectExtent l="0" t="0" r="3810" b="8890"/>
                  <wp:wrapNone/>
                  <wp:docPr id="28321849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33">
                            <a:grayscl/>
                            <a:extLst>
                              <a:ext uri="{BEBA8EAE-BF5A-486C-A8C5-ECC9F3942E4B}">
                                <a14:imgProps xmlns:a14="http://schemas.microsoft.com/office/drawing/2010/main">
                                  <a14:imgLayer r:embed="rId334">
                                    <a14:imgEffect>
                                      <a14:sharpenSoften amount="50000"/>
                                    </a14:imgEffect>
                                  </a14:imgLayer>
                                </a14:imgProps>
                              </a:ext>
                              <a:ext uri="{28A0092B-C50C-407E-A947-70E740481C1C}">
                                <a14:useLocalDpi xmlns:a14="http://schemas.microsoft.com/office/drawing/2010/main" val="0"/>
                              </a:ext>
                            </a:extLst>
                          </a:blip>
                          <a:srcRect b="19921"/>
                          <a:stretch/>
                        </pic:blipFill>
                        <pic:spPr bwMode="auto">
                          <a:xfrm flipH="1">
                            <a:off x="0" y="0"/>
                            <a:ext cx="1882140" cy="1076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6603" w:rsidRPr="00AA2CD8">
              <w:rPr>
                <w:rFonts w:ascii="Century Gothic" w:hAnsi="Century Gothic"/>
                <w:sz w:val="40"/>
                <w:szCs w:val="40"/>
              </w:rPr>
              <w:t xml:space="preserve">an </w:t>
            </w:r>
            <w:r w:rsidRPr="00AA2CD8">
              <w:rPr>
                <w:rFonts w:ascii="Century Gothic" w:hAnsi="Century Gothic"/>
                <w:sz w:val="40"/>
                <w:szCs w:val="40"/>
              </w:rPr>
              <w:t>iron</w:t>
            </w:r>
          </w:p>
        </w:tc>
        <w:tc>
          <w:tcPr>
            <w:tcW w:w="4848" w:type="dxa"/>
            <w:vAlign w:val="bottom"/>
          </w:tcPr>
          <w:p w14:paraId="6A0C405F" w14:textId="6E9FE7B1" w:rsidR="004432BC" w:rsidRPr="00AA2CD8" w:rsidRDefault="0028109A" w:rsidP="0028109A">
            <w:pPr>
              <w:spacing w:after="360"/>
              <w:jc w:val="center"/>
              <w:rPr>
                <w:rFonts w:ascii="Century Gothic" w:hAnsi="Century Gothic"/>
                <w:noProof/>
                <w:sz w:val="40"/>
                <w:szCs w:val="40"/>
              </w:rPr>
            </w:pPr>
            <w:r w:rsidRPr="00AA2CD8">
              <w:rPr>
                <w:rFonts w:ascii="Century Gothic" w:hAnsi="Century Gothic"/>
                <w:noProof/>
                <w:sz w:val="40"/>
                <w:szCs w:val="40"/>
              </w:rPr>
              <w:drawing>
                <wp:anchor distT="0" distB="0" distL="114300" distR="114300" simplePos="0" relativeHeight="254360260" behindDoc="0" locked="0" layoutInCell="1" allowOverlap="1" wp14:anchorId="623F658B" wp14:editId="52837EEA">
                  <wp:simplePos x="0" y="0"/>
                  <wp:positionH relativeFrom="column">
                    <wp:posOffset>745490</wp:posOffset>
                  </wp:positionH>
                  <wp:positionV relativeFrom="paragraph">
                    <wp:posOffset>-1020445</wp:posOffset>
                  </wp:positionV>
                  <wp:extent cx="1409700" cy="1036320"/>
                  <wp:effectExtent l="0" t="0" r="0" b="0"/>
                  <wp:wrapNone/>
                  <wp:docPr id="132222570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40">
                            <a:extLst>
                              <a:ext uri="{28A0092B-C50C-407E-A947-70E740481C1C}">
                                <a14:useLocalDpi xmlns:a14="http://schemas.microsoft.com/office/drawing/2010/main" val="0"/>
                              </a:ext>
                            </a:extLst>
                          </a:blip>
                          <a:srcRect b="16539"/>
                          <a:stretch/>
                        </pic:blipFill>
                        <pic:spPr bwMode="auto">
                          <a:xfrm>
                            <a:off x="0" y="0"/>
                            <a:ext cx="1409700" cy="1036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6603" w:rsidRPr="00AA2CD8">
              <w:rPr>
                <w:rFonts w:ascii="Century Gothic" w:hAnsi="Century Gothic"/>
                <w:noProof/>
                <w:sz w:val="40"/>
                <w:szCs w:val="40"/>
              </w:rPr>
              <w:t xml:space="preserve">a </w:t>
            </w:r>
            <w:r w:rsidRPr="00AA2CD8">
              <w:rPr>
                <w:rFonts w:ascii="Century Gothic" w:hAnsi="Century Gothic"/>
                <w:noProof/>
                <w:sz w:val="40"/>
                <w:szCs w:val="40"/>
              </w:rPr>
              <w:t>toaster</w:t>
            </w:r>
          </w:p>
        </w:tc>
      </w:tr>
      <w:tr w:rsidR="004432BC" w:rsidRPr="00AA2CD8" w14:paraId="4BE0FEF3" w14:textId="730E61D0" w:rsidTr="0028109A">
        <w:trPr>
          <w:trHeight w:hRule="exact" w:val="2721"/>
        </w:trPr>
        <w:tc>
          <w:tcPr>
            <w:tcW w:w="4986" w:type="dxa"/>
            <w:vAlign w:val="bottom"/>
          </w:tcPr>
          <w:p w14:paraId="4D315DB3" w14:textId="14C57E3C" w:rsidR="004432BC" w:rsidRPr="00AA2CD8" w:rsidRDefault="004432BC" w:rsidP="0028109A">
            <w:pPr>
              <w:spacing w:after="360"/>
              <w:jc w:val="center"/>
              <w:rPr>
                <w:rFonts w:ascii="Century Gothic" w:hAnsi="Century Gothic"/>
                <w:noProof/>
                <w:sz w:val="40"/>
                <w:szCs w:val="40"/>
              </w:rPr>
            </w:pPr>
            <w:r w:rsidRPr="00AA2CD8">
              <w:rPr>
                <w:rFonts w:ascii="Century Gothic" w:hAnsi="Century Gothic"/>
                <w:noProof/>
                <w:sz w:val="40"/>
                <w:szCs w:val="40"/>
              </w:rPr>
              <w:drawing>
                <wp:anchor distT="0" distB="0" distL="114300" distR="114300" simplePos="0" relativeHeight="254355140" behindDoc="0" locked="0" layoutInCell="1" allowOverlap="1" wp14:anchorId="39E74628" wp14:editId="08A33AAC">
                  <wp:simplePos x="0" y="0"/>
                  <wp:positionH relativeFrom="column">
                    <wp:posOffset>972820</wp:posOffset>
                  </wp:positionH>
                  <wp:positionV relativeFrom="paragraph">
                    <wp:posOffset>-1069340</wp:posOffset>
                  </wp:positionV>
                  <wp:extent cx="1272540" cy="1059180"/>
                  <wp:effectExtent l="0" t="0" r="3810" b="7620"/>
                  <wp:wrapNone/>
                  <wp:docPr id="133540960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35">
                            <a:extLst>
                              <a:ext uri="{BEBA8EAE-BF5A-486C-A8C5-ECC9F3942E4B}">
                                <a14:imgProps xmlns:a14="http://schemas.microsoft.com/office/drawing/2010/main">
                                  <a14:imgLayer r:embed="rId336">
                                    <a14:imgEffect>
                                      <a14:brightnessContrast bright="40000" contrast="20000"/>
                                    </a14:imgEffect>
                                  </a14:imgLayer>
                                </a14:imgProps>
                              </a:ext>
                              <a:ext uri="{28A0092B-C50C-407E-A947-70E740481C1C}">
                                <a14:useLocalDpi xmlns:a14="http://schemas.microsoft.com/office/drawing/2010/main" val="0"/>
                              </a:ext>
                            </a:extLst>
                          </a:blip>
                          <a:srcRect b="17374"/>
                          <a:stretch/>
                        </pic:blipFill>
                        <pic:spPr bwMode="auto">
                          <a:xfrm>
                            <a:off x="0" y="0"/>
                            <a:ext cx="1272540" cy="1059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6603" w:rsidRPr="00AA2CD8">
              <w:rPr>
                <w:rFonts w:ascii="Century Gothic" w:hAnsi="Century Gothic"/>
                <w:noProof/>
                <w:sz w:val="40"/>
                <w:szCs w:val="40"/>
              </w:rPr>
              <w:t xml:space="preserve">a </w:t>
            </w:r>
            <w:r w:rsidRPr="00AA2CD8">
              <w:rPr>
                <w:rFonts w:ascii="Century Gothic" w:hAnsi="Century Gothic"/>
                <w:noProof/>
                <w:sz w:val="40"/>
                <w:szCs w:val="40"/>
              </w:rPr>
              <w:t>rice cooker</w:t>
            </w:r>
          </w:p>
        </w:tc>
        <w:tc>
          <w:tcPr>
            <w:tcW w:w="4933" w:type="dxa"/>
            <w:vAlign w:val="center"/>
          </w:tcPr>
          <w:p w14:paraId="1A6F2FC1" w14:textId="4D50FC31" w:rsidR="004432BC" w:rsidRPr="00AA2CD8" w:rsidRDefault="004432BC" w:rsidP="0028109A">
            <w:pPr>
              <w:ind w:right="330"/>
              <w:jc w:val="right"/>
              <w:rPr>
                <w:rFonts w:ascii="Century Gothic" w:hAnsi="Century Gothic"/>
                <w:sz w:val="40"/>
                <w:szCs w:val="40"/>
              </w:rPr>
            </w:pPr>
            <w:r w:rsidRPr="00AA2CD8">
              <w:rPr>
                <w:rFonts w:ascii="Century Gothic" w:hAnsi="Century Gothic"/>
                <w:noProof/>
                <w:sz w:val="40"/>
                <w:szCs w:val="40"/>
              </w:rPr>
              <w:drawing>
                <wp:anchor distT="0" distB="0" distL="114300" distR="114300" simplePos="0" relativeHeight="254356164" behindDoc="0" locked="0" layoutInCell="1" allowOverlap="1" wp14:anchorId="290E814D" wp14:editId="790E812B">
                  <wp:simplePos x="0" y="0"/>
                  <wp:positionH relativeFrom="column">
                    <wp:posOffset>182880</wp:posOffset>
                  </wp:positionH>
                  <wp:positionV relativeFrom="paragraph">
                    <wp:posOffset>-117475</wp:posOffset>
                  </wp:positionV>
                  <wp:extent cx="1452880" cy="1341120"/>
                  <wp:effectExtent l="0" t="0" r="0" b="0"/>
                  <wp:wrapNone/>
                  <wp:docPr id="115362639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7">
                            <a:extLst>
                              <a:ext uri="{28A0092B-C50C-407E-A947-70E740481C1C}">
                                <a14:useLocalDpi xmlns:a14="http://schemas.microsoft.com/office/drawing/2010/main" val="0"/>
                              </a:ext>
                            </a:extLst>
                          </a:blip>
                          <a:srcRect t="1811" b="15218"/>
                          <a:stretch/>
                        </pic:blipFill>
                        <pic:spPr bwMode="auto">
                          <a:xfrm flipH="1">
                            <a:off x="0" y="0"/>
                            <a:ext cx="1452880" cy="1341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6603" w:rsidRPr="00AA2CD8">
              <w:rPr>
                <w:rFonts w:ascii="Century Gothic" w:hAnsi="Century Gothic"/>
                <w:sz w:val="40"/>
                <w:szCs w:val="40"/>
              </w:rPr>
              <w:t xml:space="preserve">a </w:t>
            </w:r>
            <w:r w:rsidRPr="00AA2CD8">
              <w:rPr>
                <w:rFonts w:ascii="Century Gothic" w:hAnsi="Century Gothic"/>
                <w:sz w:val="40"/>
                <w:szCs w:val="40"/>
              </w:rPr>
              <w:t>sandwich</w:t>
            </w:r>
          </w:p>
          <w:p w14:paraId="79E47171" w14:textId="1A3C6804" w:rsidR="004432BC" w:rsidRPr="00AA2CD8" w:rsidRDefault="004432BC" w:rsidP="0028109A">
            <w:pPr>
              <w:ind w:right="330"/>
              <w:jc w:val="right"/>
              <w:rPr>
                <w:rFonts w:ascii="Century Gothic" w:hAnsi="Century Gothic"/>
                <w:sz w:val="40"/>
                <w:szCs w:val="40"/>
              </w:rPr>
            </w:pPr>
            <w:r w:rsidRPr="00AA2CD8">
              <w:rPr>
                <w:rFonts w:ascii="Century Gothic" w:hAnsi="Century Gothic"/>
                <w:sz w:val="40"/>
                <w:szCs w:val="40"/>
              </w:rPr>
              <w:t xml:space="preserve"> toaster</w:t>
            </w:r>
          </w:p>
        </w:tc>
        <w:tc>
          <w:tcPr>
            <w:tcW w:w="4848" w:type="dxa"/>
            <w:vAlign w:val="bottom"/>
          </w:tcPr>
          <w:p w14:paraId="09CB5895" w14:textId="1A8717A6" w:rsidR="004432BC" w:rsidRPr="00AA2CD8" w:rsidRDefault="0028109A" w:rsidP="0028109A">
            <w:pPr>
              <w:spacing w:after="360"/>
              <w:jc w:val="center"/>
              <w:rPr>
                <w:rFonts w:ascii="Century Gothic" w:hAnsi="Century Gothic"/>
                <w:noProof/>
                <w:sz w:val="40"/>
                <w:szCs w:val="40"/>
              </w:rPr>
            </w:pPr>
            <w:r w:rsidRPr="00AA2CD8">
              <w:rPr>
                <w:rFonts w:ascii="Century Gothic" w:hAnsi="Century Gothic"/>
                <w:noProof/>
                <w:sz w:val="40"/>
                <w:szCs w:val="40"/>
              </w:rPr>
              <w:drawing>
                <wp:anchor distT="0" distB="0" distL="114300" distR="114300" simplePos="0" relativeHeight="254352068" behindDoc="0" locked="0" layoutInCell="1" allowOverlap="1" wp14:anchorId="4012898B" wp14:editId="4828A9C2">
                  <wp:simplePos x="0" y="0"/>
                  <wp:positionH relativeFrom="column">
                    <wp:posOffset>669290</wp:posOffset>
                  </wp:positionH>
                  <wp:positionV relativeFrom="paragraph">
                    <wp:posOffset>-977900</wp:posOffset>
                  </wp:positionV>
                  <wp:extent cx="2037080" cy="988060"/>
                  <wp:effectExtent l="0" t="0" r="1270" b="2540"/>
                  <wp:wrapNone/>
                  <wp:docPr id="151601058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1" cstate="print">
                            <a:extLst>
                              <a:ext uri="{BEBA8EAE-BF5A-486C-A8C5-ECC9F3942E4B}">
                                <a14:imgProps xmlns:a14="http://schemas.microsoft.com/office/drawing/2010/main">
                                  <a14:imgLayer r:embed="rId3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37080" cy="988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6603" w:rsidRPr="00AA2CD8">
              <w:rPr>
                <w:rFonts w:ascii="Century Gothic" w:hAnsi="Century Gothic"/>
                <w:noProof/>
                <w:sz w:val="40"/>
                <w:szCs w:val="40"/>
              </w:rPr>
              <w:t xml:space="preserve">a </w:t>
            </w:r>
            <w:r w:rsidRPr="00AA2CD8">
              <w:rPr>
                <w:rFonts w:ascii="Century Gothic" w:hAnsi="Century Gothic"/>
                <w:noProof/>
                <w:sz w:val="40"/>
                <w:szCs w:val="40"/>
              </w:rPr>
              <w:t>mixer</w:t>
            </w:r>
          </w:p>
        </w:tc>
      </w:tr>
      <w:tr w:rsidR="004432BC" w:rsidRPr="00AA2CD8" w14:paraId="7139A20F" w14:textId="591214E2" w:rsidTr="0028109A">
        <w:trPr>
          <w:trHeight w:hRule="exact" w:val="2721"/>
        </w:trPr>
        <w:tc>
          <w:tcPr>
            <w:tcW w:w="4986" w:type="dxa"/>
            <w:vAlign w:val="center"/>
          </w:tcPr>
          <w:p w14:paraId="11A196B5" w14:textId="463BEE7B" w:rsidR="004432BC" w:rsidRPr="00AA2CD8" w:rsidRDefault="004432BC" w:rsidP="00446603">
            <w:pPr>
              <w:spacing w:before="360"/>
              <w:ind w:right="218"/>
              <w:jc w:val="right"/>
              <w:rPr>
                <w:rFonts w:ascii="Century Gothic" w:hAnsi="Century Gothic"/>
                <w:noProof/>
                <w:sz w:val="40"/>
                <w:szCs w:val="40"/>
              </w:rPr>
            </w:pPr>
            <w:r w:rsidRPr="00AA2CD8">
              <w:rPr>
                <w:rFonts w:ascii="Century Gothic" w:hAnsi="Century Gothic"/>
                <w:noProof/>
                <w:sz w:val="40"/>
                <w:szCs w:val="40"/>
              </w:rPr>
              <w:drawing>
                <wp:anchor distT="0" distB="0" distL="114300" distR="114300" simplePos="0" relativeHeight="254357188" behindDoc="0" locked="0" layoutInCell="1" allowOverlap="1" wp14:anchorId="4151C922" wp14:editId="3C7E40AA">
                  <wp:simplePos x="0" y="0"/>
                  <wp:positionH relativeFrom="column">
                    <wp:posOffset>363220</wp:posOffset>
                  </wp:positionH>
                  <wp:positionV relativeFrom="paragraph">
                    <wp:posOffset>-21590</wp:posOffset>
                  </wp:positionV>
                  <wp:extent cx="1242060" cy="1394460"/>
                  <wp:effectExtent l="0" t="0" r="0" b="0"/>
                  <wp:wrapNone/>
                  <wp:docPr id="1816193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242060" cy="1394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6603" w:rsidRPr="00AA2CD8">
              <w:rPr>
                <w:rFonts w:ascii="Century Gothic" w:hAnsi="Century Gothic"/>
                <w:noProof/>
                <w:sz w:val="40"/>
                <w:szCs w:val="40"/>
              </w:rPr>
              <w:t xml:space="preserve">a </w:t>
            </w:r>
            <w:r w:rsidRPr="00AA2CD8">
              <w:rPr>
                <w:rFonts w:ascii="Century Gothic" w:hAnsi="Century Gothic"/>
                <w:noProof/>
                <w:sz w:val="40"/>
                <w:szCs w:val="40"/>
              </w:rPr>
              <w:t>blender</w:t>
            </w:r>
          </w:p>
        </w:tc>
        <w:tc>
          <w:tcPr>
            <w:tcW w:w="4933" w:type="dxa"/>
            <w:vAlign w:val="center"/>
          </w:tcPr>
          <w:p w14:paraId="5BE19121" w14:textId="650AD82D" w:rsidR="004432BC" w:rsidRPr="00AA2CD8" w:rsidRDefault="004432BC" w:rsidP="000B3FD8">
            <w:pPr>
              <w:ind w:left="284" w:right="189"/>
              <w:jc w:val="right"/>
              <w:rPr>
                <w:rFonts w:ascii="Century Gothic" w:hAnsi="Century Gothic"/>
                <w:sz w:val="40"/>
                <w:szCs w:val="40"/>
              </w:rPr>
            </w:pPr>
            <w:r w:rsidRPr="00AA2CD8">
              <w:rPr>
                <w:rFonts w:ascii="Century Gothic" w:hAnsi="Century Gothic"/>
                <w:noProof/>
                <w:sz w:val="40"/>
                <w:szCs w:val="40"/>
              </w:rPr>
              <w:drawing>
                <wp:anchor distT="0" distB="0" distL="114300" distR="114300" simplePos="0" relativeHeight="251048960" behindDoc="1" locked="0" layoutInCell="1" allowOverlap="1" wp14:anchorId="3B632D02" wp14:editId="7327B8BD">
                  <wp:simplePos x="0" y="0"/>
                  <wp:positionH relativeFrom="column">
                    <wp:posOffset>229235</wp:posOffset>
                  </wp:positionH>
                  <wp:positionV relativeFrom="paragraph">
                    <wp:posOffset>41275</wp:posOffset>
                  </wp:positionV>
                  <wp:extent cx="1602105" cy="1295400"/>
                  <wp:effectExtent l="0" t="0" r="0" b="0"/>
                  <wp:wrapNone/>
                  <wp:docPr id="535684337"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flipH="1">
                            <a:off x="0" y="0"/>
                            <a:ext cx="1602105"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2AD6" w:rsidRPr="00AA2CD8">
              <w:rPr>
                <w:rFonts w:ascii="Century Gothic" w:hAnsi="Century Gothic"/>
                <w:sz w:val="40"/>
                <w:szCs w:val="40"/>
              </w:rPr>
              <w:t xml:space="preserve">a </w:t>
            </w:r>
            <w:r w:rsidRPr="00AA2CD8">
              <w:rPr>
                <w:rFonts w:ascii="Century Gothic" w:hAnsi="Century Gothic"/>
                <w:sz w:val="40"/>
                <w:szCs w:val="40"/>
              </w:rPr>
              <w:t>vacuum</w:t>
            </w:r>
            <w:r w:rsidR="0028109A" w:rsidRPr="00AA2CD8">
              <w:rPr>
                <w:rFonts w:ascii="Century Gothic" w:hAnsi="Century Gothic"/>
                <w:sz w:val="40"/>
                <w:szCs w:val="40"/>
              </w:rPr>
              <w:t xml:space="preserve">  </w:t>
            </w:r>
            <w:r w:rsidRPr="00AA2CD8">
              <w:rPr>
                <w:rFonts w:ascii="Century Gothic" w:hAnsi="Century Gothic"/>
                <w:sz w:val="40"/>
                <w:szCs w:val="40"/>
              </w:rPr>
              <w:t xml:space="preserve"> </w:t>
            </w:r>
          </w:p>
          <w:p w14:paraId="7F1F5CD7" w14:textId="5FF52D8E" w:rsidR="004432BC" w:rsidRPr="00AA2CD8" w:rsidRDefault="004432BC" w:rsidP="000B3FD8">
            <w:pPr>
              <w:tabs>
                <w:tab w:val="left" w:pos="4386"/>
              </w:tabs>
              <w:spacing w:after="360"/>
              <w:ind w:right="189"/>
              <w:jc w:val="right"/>
              <w:rPr>
                <w:rFonts w:ascii="Century Gothic" w:hAnsi="Century Gothic"/>
                <w:sz w:val="40"/>
                <w:szCs w:val="40"/>
              </w:rPr>
            </w:pPr>
            <w:r w:rsidRPr="00AA2CD8">
              <w:rPr>
                <w:rFonts w:ascii="Century Gothic" w:hAnsi="Century Gothic"/>
                <w:sz w:val="40"/>
                <w:szCs w:val="40"/>
              </w:rPr>
              <w:t>cleaner</w:t>
            </w:r>
          </w:p>
        </w:tc>
        <w:tc>
          <w:tcPr>
            <w:tcW w:w="4848" w:type="dxa"/>
            <w:vAlign w:val="bottom"/>
          </w:tcPr>
          <w:p w14:paraId="25B80A41" w14:textId="65E0A443" w:rsidR="004432BC" w:rsidRPr="00AA2CD8" w:rsidRDefault="0028109A" w:rsidP="0028109A">
            <w:pPr>
              <w:spacing w:after="360"/>
              <w:jc w:val="center"/>
              <w:rPr>
                <w:rFonts w:ascii="Century Gothic" w:hAnsi="Century Gothic"/>
                <w:noProof/>
                <w:sz w:val="40"/>
                <w:szCs w:val="40"/>
              </w:rPr>
            </w:pPr>
            <w:r w:rsidRPr="00AA2CD8">
              <w:rPr>
                <w:noProof/>
                <w:sz w:val="40"/>
                <w:szCs w:val="40"/>
              </w:rPr>
              <w:drawing>
                <wp:anchor distT="0" distB="0" distL="114300" distR="114300" simplePos="0" relativeHeight="254362308" behindDoc="0" locked="0" layoutInCell="1" allowOverlap="1" wp14:anchorId="2E97862F" wp14:editId="19A8C9F3">
                  <wp:simplePos x="0" y="0"/>
                  <wp:positionH relativeFrom="column">
                    <wp:posOffset>745490</wp:posOffset>
                  </wp:positionH>
                  <wp:positionV relativeFrom="paragraph">
                    <wp:posOffset>-995045</wp:posOffset>
                  </wp:positionV>
                  <wp:extent cx="1524000" cy="978535"/>
                  <wp:effectExtent l="0" t="0" r="0" b="0"/>
                  <wp:wrapNone/>
                  <wp:docPr id="1278070130"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3" cstate="print">
                            <a:grayscl/>
                            <a:extLst>
                              <a:ext uri="{BEBA8EAE-BF5A-486C-A8C5-ECC9F3942E4B}">
                                <a14:imgProps xmlns:a14="http://schemas.microsoft.com/office/drawing/2010/main">
                                  <a14:imgLayer r:embed="rId3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524000" cy="978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A2CD8">
              <w:rPr>
                <w:rFonts w:ascii="Century Gothic" w:hAnsi="Century Gothic"/>
                <w:noProof/>
                <w:sz w:val="40"/>
                <w:szCs w:val="40"/>
              </w:rPr>
              <w:t>scales</w:t>
            </w:r>
          </w:p>
        </w:tc>
      </w:tr>
    </w:tbl>
    <w:p w14:paraId="65ED9765" w14:textId="77777777" w:rsidR="0028109A" w:rsidRDefault="0028109A"/>
    <w:tbl>
      <w:tblPr>
        <w:tblStyle w:val="TableGrid"/>
        <w:tblpPr w:leftFromText="180" w:rightFromText="180" w:vertAnchor="text" w:horzAnchor="margin" w:tblpY="742"/>
        <w:tblW w:w="14767" w:type="dxa"/>
        <w:tblBorders>
          <w:top w:val="dashed" w:sz="12" w:space="0" w:color="A6A6A6"/>
          <w:left w:val="dashed" w:sz="12" w:space="0" w:color="A6A6A6"/>
          <w:bottom w:val="dashed" w:sz="12" w:space="0" w:color="A6A6A6"/>
          <w:right w:val="dashed" w:sz="12" w:space="0" w:color="A6A6A6"/>
          <w:insideH w:val="dashed" w:sz="12" w:space="0" w:color="A6A6A6"/>
          <w:insideV w:val="dashed" w:sz="12" w:space="0" w:color="A6A6A6"/>
        </w:tblBorders>
        <w:tblLook w:val="04A0" w:firstRow="1" w:lastRow="0" w:firstColumn="1" w:lastColumn="0" w:noHBand="0" w:noVBand="1"/>
      </w:tblPr>
      <w:tblGrid>
        <w:gridCol w:w="4986"/>
        <w:gridCol w:w="4933"/>
        <w:gridCol w:w="4848"/>
      </w:tblGrid>
      <w:tr w:rsidR="0028109A" w:rsidRPr="00FB0C79" w14:paraId="41200CD2" w14:textId="206E2586" w:rsidTr="0028109A">
        <w:trPr>
          <w:trHeight w:hRule="exact" w:val="2665"/>
        </w:trPr>
        <w:tc>
          <w:tcPr>
            <w:tcW w:w="4986" w:type="dxa"/>
            <w:vAlign w:val="center"/>
          </w:tcPr>
          <w:p w14:paraId="4B0B0053" w14:textId="3CBEF13C" w:rsidR="0028109A" w:rsidRPr="00FB0C79" w:rsidRDefault="0028109A" w:rsidP="0028109A">
            <w:pPr>
              <w:spacing w:after="360"/>
              <w:jc w:val="center"/>
              <w:rPr>
                <w:rFonts w:ascii="Century Gothic" w:hAnsi="Century Gothic"/>
                <w:noProof/>
                <w:sz w:val="110"/>
                <w:szCs w:val="110"/>
              </w:rPr>
            </w:pPr>
            <w:r w:rsidRPr="00FB0C79">
              <w:rPr>
                <w:rFonts w:ascii="Century Gothic" w:hAnsi="Century Gothic"/>
                <w:noProof/>
                <w:sz w:val="110"/>
                <w:szCs w:val="110"/>
              </w:rPr>
              <w:lastRenderedPageBreak/>
              <w:t>$70</w:t>
            </w:r>
            <w:r w:rsidR="00CB397B" w:rsidRPr="00FB0C79">
              <w:rPr>
                <w:rFonts w:ascii="Century Gothic" w:hAnsi="Century Gothic"/>
                <w:noProof/>
                <w:sz w:val="110"/>
                <w:szCs w:val="110"/>
              </w:rPr>
              <w:t>.00</w:t>
            </w:r>
          </w:p>
        </w:tc>
        <w:tc>
          <w:tcPr>
            <w:tcW w:w="4933" w:type="dxa"/>
            <w:vAlign w:val="center"/>
          </w:tcPr>
          <w:p w14:paraId="00185922" w14:textId="5843ADBF" w:rsidR="0028109A" w:rsidRPr="00FB0C79" w:rsidRDefault="0028109A" w:rsidP="0028109A">
            <w:pPr>
              <w:spacing w:after="360"/>
              <w:jc w:val="center"/>
              <w:rPr>
                <w:rFonts w:ascii="Century Gothic" w:hAnsi="Century Gothic"/>
                <w:noProof/>
                <w:sz w:val="110"/>
                <w:szCs w:val="110"/>
              </w:rPr>
            </w:pPr>
            <w:r w:rsidRPr="00FB0C79">
              <w:rPr>
                <w:rFonts w:ascii="Century Gothic" w:hAnsi="Century Gothic"/>
                <w:sz w:val="110"/>
                <w:szCs w:val="110"/>
              </w:rPr>
              <w:t>$2</w:t>
            </w:r>
            <w:r w:rsidR="009F4E99" w:rsidRPr="00FB0C79">
              <w:rPr>
                <w:rFonts w:ascii="Century Gothic" w:hAnsi="Century Gothic"/>
                <w:sz w:val="110"/>
                <w:szCs w:val="110"/>
              </w:rPr>
              <w:t>3</w:t>
            </w:r>
            <w:r w:rsidR="00CB397B" w:rsidRPr="00FB0C79">
              <w:rPr>
                <w:rFonts w:ascii="Century Gothic" w:hAnsi="Century Gothic"/>
                <w:sz w:val="110"/>
                <w:szCs w:val="110"/>
              </w:rPr>
              <w:t>.50</w:t>
            </w:r>
          </w:p>
        </w:tc>
        <w:tc>
          <w:tcPr>
            <w:tcW w:w="4848" w:type="dxa"/>
            <w:vAlign w:val="center"/>
          </w:tcPr>
          <w:p w14:paraId="3CA24B37" w14:textId="30FC4D10" w:rsidR="0028109A" w:rsidRPr="00FB0C79" w:rsidRDefault="006D14F5" w:rsidP="0028109A">
            <w:pPr>
              <w:spacing w:after="360"/>
              <w:jc w:val="center"/>
              <w:rPr>
                <w:rFonts w:ascii="Century Gothic" w:hAnsi="Century Gothic"/>
                <w:noProof/>
                <w:sz w:val="110"/>
                <w:szCs w:val="110"/>
              </w:rPr>
            </w:pPr>
            <w:r w:rsidRPr="00FB0C79">
              <w:rPr>
                <w:rFonts w:ascii="Century Gothic" w:hAnsi="Century Gothic"/>
                <w:noProof/>
                <w:sz w:val="110"/>
                <w:szCs w:val="110"/>
              </w:rPr>
              <w:t>$4</w:t>
            </w:r>
            <w:r w:rsidR="00CB397B" w:rsidRPr="00FB0C79">
              <w:rPr>
                <w:rFonts w:ascii="Century Gothic" w:hAnsi="Century Gothic"/>
                <w:noProof/>
                <w:sz w:val="110"/>
                <w:szCs w:val="110"/>
              </w:rPr>
              <w:t>2.00</w:t>
            </w:r>
          </w:p>
        </w:tc>
      </w:tr>
      <w:tr w:rsidR="0028109A" w:rsidRPr="00FB0C79" w14:paraId="754303EF" w14:textId="77777777" w:rsidTr="0028109A">
        <w:trPr>
          <w:trHeight w:hRule="exact" w:val="2665"/>
        </w:trPr>
        <w:tc>
          <w:tcPr>
            <w:tcW w:w="4986" w:type="dxa"/>
            <w:vAlign w:val="center"/>
          </w:tcPr>
          <w:p w14:paraId="18651023" w14:textId="1095A877" w:rsidR="0028109A" w:rsidRPr="00FB0C79" w:rsidRDefault="0028109A" w:rsidP="0028109A">
            <w:pPr>
              <w:spacing w:after="360"/>
              <w:jc w:val="center"/>
              <w:rPr>
                <w:rFonts w:ascii="Century Gothic" w:hAnsi="Century Gothic"/>
                <w:noProof/>
                <w:sz w:val="110"/>
                <w:szCs w:val="110"/>
              </w:rPr>
            </w:pPr>
            <w:r w:rsidRPr="00FB0C79">
              <w:rPr>
                <w:rFonts w:ascii="Century Gothic" w:hAnsi="Century Gothic"/>
                <w:noProof/>
                <w:sz w:val="110"/>
                <w:szCs w:val="110"/>
              </w:rPr>
              <w:t>$5</w:t>
            </w:r>
            <w:r w:rsidR="009F4E99" w:rsidRPr="00FB0C79">
              <w:rPr>
                <w:rFonts w:ascii="Century Gothic" w:hAnsi="Century Gothic"/>
                <w:noProof/>
                <w:sz w:val="110"/>
                <w:szCs w:val="110"/>
              </w:rPr>
              <w:t>0</w:t>
            </w:r>
            <w:r w:rsidR="00CB397B" w:rsidRPr="00FB0C79">
              <w:rPr>
                <w:rFonts w:ascii="Century Gothic" w:hAnsi="Century Gothic"/>
                <w:noProof/>
                <w:sz w:val="110"/>
                <w:szCs w:val="110"/>
              </w:rPr>
              <w:t>.00</w:t>
            </w:r>
          </w:p>
        </w:tc>
        <w:tc>
          <w:tcPr>
            <w:tcW w:w="4933" w:type="dxa"/>
            <w:vAlign w:val="center"/>
          </w:tcPr>
          <w:p w14:paraId="7828C6AF" w14:textId="46294118" w:rsidR="0028109A" w:rsidRPr="00FB0C79" w:rsidRDefault="0028109A" w:rsidP="0028109A">
            <w:pPr>
              <w:spacing w:after="360"/>
              <w:jc w:val="center"/>
              <w:rPr>
                <w:rFonts w:ascii="Century Gothic" w:hAnsi="Century Gothic"/>
                <w:noProof/>
                <w:sz w:val="110"/>
                <w:szCs w:val="110"/>
              </w:rPr>
            </w:pPr>
            <w:r w:rsidRPr="00FB0C79">
              <w:rPr>
                <w:rFonts w:ascii="Century Gothic" w:hAnsi="Century Gothic"/>
                <w:noProof/>
                <w:sz w:val="110"/>
                <w:szCs w:val="110"/>
              </w:rPr>
              <w:t>$60</w:t>
            </w:r>
            <w:r w:rsidR="00CB397B" w:rsidRPr="00FB0C79">
              <w:rPr>
                <w:rFonts w:ascii="Century Gothic" w:hAnsi="Century Gothic"/>
                <w:noProof/>
                <w:sz w:val="110"/>
                <w:szCs w:val="110"/>
              </w:rPr>
              <w:t>.00</w:t>
            </w:r>
          </w:p>
        </w:tc>
        <w:tc>
          <w:tcPr>
            <w:tcW w:w="4848" w:type="dxa"/>
            <w:vAlign w:val="center"/>
          </w:tcPr>
          <w:p w14:paraId="4F5B1BB6" w14:textId="69B762DF" w:rsidR="0028109A" w:rsidRPr="00FB0C79" w:rsidRDefault="0028109A" w:rsidP="0028109A">
            <w:pPr>
              <w:spacing w:after="360"/>
              <w:jc w:val="center"/>
              <w:rPr>
                <w:rFonts w:ascii="Century Gothic" w:hAnsi="Century Gothic"/>
                <w:noProof/>
                <w:sz w:val="110"/>
                <w:szCs w:val="110"/>
              </w:rPr>
            </w:pPr>
            <w:r w:rsidRPr="00FB0C79">
              <w:rPr>
                <w:rFonts w:ascii="Century Gothic" w:hAnsi="Century Gothic"/>
                <w:noProof/>
                <w:sz w:val="110"/>
                <w:szCs w:val="110"/>
              </w:rPr>
              <w:t>$</w:t>
            </w:r>
            <w:r w:rsidR="009F4E99" w:rsidRPr="00FB0C79">
              <w:rPr>
                <w:rFonts w:ascii="Century Gothic" w:hAnsi="Century Gothic"/>
                <w:noProof/>
                <w:sz w:val="110"/>
                <w:szCs w:val="110"/>
              </w:rPr>
              <w:t>2</w:t>
            </w:r>
            <w:r w:rsidR="00FB0C79">
              <w:rPr>
                <w:rFonts w:ascii="Century Gothic" w:hAnsi="Century Gothic"/>
                <w:noProof/>
                <w:sz w:val="110"/>
                <w:szCs w:val="110"/>
              </w:rPr>
              <w:t>5</w:t>
            </w:r>
            <w:r w:rsidR="00CB397B" w:rsidRPr="00FB0C79">
              <w:rPr>
                <w:rFonts w:ascii="Century Gothic" w:hAnsi="Century Gothic"/>
                <w:noProof/>
                <w:sz w:val="110"/>
                <w:szCs w:val="110"/>
              </w:rPr>
              <w:t>.50</w:t>
            </w:r>
          </w:p>
        </w:tc>
      </w:tr>
      <w:tr w:rsidR="0028109A" w:rsidRPr="00FB0C79" w14:paraId="463F27D7" w14:textId="77777777" w:rsidTr="0028109A">
        <w:trPr>
          <w:trHeight w:hRule="exact" w:val="2665"/>
        </w:trPr>
        <w:tc>
          <w:tcPr>
            <w:tcW w:w="4986" w:type="dxa"/>
            <w:vAlign w:val="center"/>
          </w:tcPr>
          <w:p w14:paraId="37B65AD2" w14:textId="053D53B0" w:rsidR="0028109A" w:rsidRPr="00FB0C79" w:rsidRDefault="006D14F5" w:rsidP="0028109A">
            <w:pPr>
              <w:spacing w:after="360"/>
              <w:jc w:val="center"/>
              <w:rPr>
                <w:rFonts w:ascii="Century Gothic" w:hAnsi="Century Gothic"/>
                <w:noProof/>
                <w:sz w:val="110"/>
                <w:szCs w:val="110"/>
              </w:rPr>
            </w:pPr>
            <w:r w:rsidRPr="00FB0C79">
              <w:rPr>
                <w:rFonts w:ascii="Century Gothic" w:hAnsi="Century Gothic"/>
                <w:noProof/>
                <w:sz w:val="110"/>
                <w:szCs w:val="110"/>
              </w:rPr>
              <w:t>$44</w:t>
            </w:r>
            <w:r w:rsidR="00CB397B" w:rsidRPr="00FB0C79">
              <w:rPr>
                <w:rFonts w:ascii="Century Gothic" w:hAnsi="Century Gothic"/>
                <w:noProof/>
                <w:sz w:val="110"/>
                <w:szCs w:val="110"/>
              </w:rPr>
              <w:t>.00</w:t>
            </w:r>
          </w:p>
        </w:tc>
        <w:tc>
          <w:tcPr>
            <w:tcW w:w="4933" w:type="dxa"/>
            <w:vAlign w:val="center"/>
          </w:tcPr>
          <w:p w14:paraId="69C6F3A4" w14:textId="735624D5" w:rsidR="0028109A" w:rsidRPr="00FB0C79" w:rsidRDefault="006D14F5" w:rsidP="0028109A">
            <w:pPr>
              <w:spacing w:after="360"/>
              <w:jc w:val="center"/>
              <w:rPr>
                <w:rFonts w:ascii="Century Gothic" w:hAnsi="Century Gothic"/>
                <w:noProof/>
                <w:sz w:val="110"/>
                <w:szCs w:val="110"/>
              </w:rPr>
            </w:pPr>
            <w:r w:rsidRPr="00FB0C79">
              <w:rPr>
                <w:rFonts w:ascii="Century Gothic" w:hAnsi="Century Gothic"/>
                <w:noProof/>
                <w:sz w:val="110"/>
                <w:szCs w:val="110"/>
              </w:rPr>
              <w:t>$3</w:t>
            </w:r>
            <w:r w:rsidR="00CB397B" w:rsidRPr="00FB0C79">
              <w:rPr>
                <w:rFonts w:ascii="Century Gothic" w:hAnsi="Century Gothic"/>
                <w:noProof/>
                <w:sz w:val="110"/>
                <w:szCs w:val="110"/>
              </w:rPr>
              <w:t>4.50</w:t>
            </w:r>
          </w:p>
        </w:tc>
        <w:tc>
          <w:tcPr>
            <w:tcW w:w="4848" w:type="dxa"/>
            <w:vAlign w:val="center"/>
          </w:tcPr>
          <w:p w14:paraId="107DD41D" w14:textId="38139783" w:rsidR="0028109A" w:rsidRPr="00FB0C79" w:rsidRDefault="006D14F5" w:rsidP="0028109A">
            <w:pPr>
              <w:spacing w:after="360"/>
              <w:jc w:val="center"/>
              <w:rPr>
                <w:rFonts w:ascii="Century Gothic" w:hAnsi="Century Gothic"/>
                <w:noProof/>
                <w:sz w:val="110"/>
                <w:szCs w:val="110"/>
              </w:rPr>
            </w:pPr>
            <w:r w:rsidRPr="00FB0C79">
              <w:rPr>
                <w:rFonts w:ascii="Century Gothic" w:hAnsi="Century Gothic"/>
                <w:noProof/>
                <w:sz w:val="110"/>
                <w:szCs w:val="110"/>
              </w:rPr>
              <w:t>$5</w:t>
            </w:r>
            <w:r w:rsidR="00CB397B" w:rsidRPr="00FB0C79">
              <w:rPr>
                <w:rFonts w:ascii="Century Gothic" w:hAnsi="Century Gothic"/>
                <w:noProof/>
                <w:sz w:val="110"/>
                <w:szCs w:val="110"/>
              </w:rPr>
              <w:t>1.00</w:t>
            </w:r>
          </w:p>
        </w:tc>
      </w:tr>
    </w:tbl>
    <w:p w14:paraId="0E0EA1E1" w14:textId="546E3A2B" w:rsidR="00DE14FD" w:rsidRDefault="00CF0B7B">
      <w:pPr>
        <w:rPr>
          <w:color w:val="FF0000"/>
          <w:sz w:val="24"/>
          <w:szCs w:val="20"/>
        </w:rPr>
      </w:pPr>
      <w:r>
        <w:rPr>
          <w:rFonts w:cstheme="minorHAnsi"/>
          <w:b/>
          <w:bCs/>
          <w:lang w:val="en-GB"/>
        </w:rPr>
        <w:t xml:space="preserve">Activity 2 - </w:t>
      </w:r>
      <w:r w:rsidRPr="00CF0B7B">
        <w:rPr>
          <w:rFonts w:cstheme="minorHAnsi"/>
          <w:b/>
          <w:bCs/>
          <w:lang w:val="en-GB"/>
        </w:rPr>
        <w:t xml:space="preserve">At a Kitchen Shop </w:t>
      </w:r>
      <w:r>
        <w:rPr>
          <w:rFonts w:cstheme="minorHAnsi"/>
          <w:b/>
          <w:bCs/>
          <w:lang w:val="en-GB"/>
        </w:rPr>
        <w:t xml:space="preserve"> </w:t>
      </w:r>
      <w:r w:rsidRPr="00CF0B7B">
        <w:rPr>
          <w:rFonts w:cstheme="minorHAnsi"/>
          <w:b/>
          <w:bCs/>
          <w:i/>
          <w:iCs/>
          <w:lang w:val="en-GB"/>
        </w:rPr>
        <w:t>How much does it cost?</w:t>
      </w:r>
      <w:r w:rsidRPr="00446603">
        <w:rPr>
          <w:rFonts w:cstheme="minorHAnsi"/>
          <w:lang w:val="en-GB"/>
        </w:rPr>
        <w:t xml:space="preserve"> </w:t>
      </w:r>
      <w:r>
        <w:rPr>
          <w:rFonts w:cstheme="minorHAnsi"/>
          <w:lang w:val="en-GB"/>
        </w:rPr>
        <w:t xml:space="preserve"> </w:t>
      </w:r>
      <w:r w:rsidR="00660CBB" w:rsidRPr="00660CBB">
        <w:rPr>
          <w:rFonts w:cstheme="minorHAnsi"/>
          <w:i/>
          <w:iCs/>
          <w:lang w:val="en-GB"/>
        </w:rPr>
        <w:t>[Continued]</w:t>
      </w:r>
      <w:r w:rsidR="00660CBB">
        <w:rPr>
          <w:rFonts w:cstheme="minorHAnsi"/>
          <w:b/>
          <w:bCs/>
          <w:lang w:val="en-GB"/>
        </w:rPr>
        <w:t xml:space="preserve"> </w:t>
      </w:r>
    </w:p>
    <w:p w14:paraId="043F2A3F" w14:textId="77777777" w:rsidR="0028109A" w:rsidRDefault="0028109A">
      <w:pPr>
        <w:rPr>
          <w:color w:val="FF0000"/>
          <w:sz w:val="24"/>
          <w:szCs w:val="20"/>
        </w:rPr>
      </w:pPr>
    </w:p>
    <w:p w14:paraId="0077C764" w14:textId="77777777" w:rsidR="00DE14FD" w:rsidRDefault="00DE14FD" w:rsidP="00DE14FD">
      <w:pPr>
        <w:rPr>
          <w:sz w:val="18"/>
          <w:szCs w:val="14"/>
        </w:rPr>
      </w:pPr>
    </w:p>
    <w:p w14:paraId="2AA2FE81" w14:textId="77777777" w:rsidR="00A950DD" w:rsidRDefault="00A950DD" w:rsidP="00DE14FD">
      <w:pPr>
        <w:rPr>
          <w:sz w:val="18"/>
          <w:szCs w:val="14"/>
        </w:rPr>
        <w:sectPr w:rsidR="00A950DD" w:rsidSect="00A950DD">
          <w:pgSz w:w="16838" w:h="11906" w:orient="landscape"/>
          <w:pgMar w:top="851" w:right="1134" w:bottom="907" w:left="907" w:header="567" w:footer="295" w:gutter="0"/>
          <w:cols w:space="708"/>
          <w:docGrid w:linePitch="381"/>
        </w:sectPr>
      </w:pPr>
    </w:p>
    <w:p w14:paraId="709C9861" w14:textId="3FF96588" w:rsidR="00DE14FD" w:rsidRPr="00660CBB" w:rsidRDefault="00CF0B7B" w:rsidP="00DE14FD">
      <w:pPr>
        <w:rPr>
          <w:i/>
          <w:iCs/>
          <w:sz w:val="18"/>
          <w:szCs w:val="14"/>
        </w:rPr>
      </w:pPr>
      <w:r>
        <w:rPr>
          <w:rFonts w:cstheme="minorHAnsi"/>
          <w:b/>
          <w:bCs/>
          <w:lang w:val="en-GB"/>
        </w:rPr>
        <w:lastRenderedPageBreak/>
        <w:t xml:space="preserve">Activity 2 - </w:t>
      </w:r>
      <w:r w:rsidRPr="00CF0B7B">
        <w:rPr>
          <w:rFonts w:cstheme="minorHAnsi"/>
          <w:b/>
          <w:bCs/>
          <w:lang w:val="en-GB"/>
        </w:rPr>
        <w:t xml:space="preserve">At a Kitchen Shop </w:t>
      </w:r>
      <w:r>
        <w:rPr>
          <w:rFonts w:cstheme="minorHAnsi"/>
          <w:b/>
          <w:bCs/>
          <w:lang w:val="en-GB"/>
        </w:rPr>
        <w:t xml:space="preserve"> </w:t>
      </w:r>
      <w:r w:rsidRPr="00CF0B7B">
        <w:rPr>
          <w:rFonts w:cstheme="minorHAnsi"/>
          <w:b/>
          <w:bCs/>
          <w:i/>
          <w:iCs/>
          <w:lang w:val="en-GB"/>
        </w:rPr>
        <w:t>How much does it cost?</w:t>
      </w:r>
      <w:r w:rsidRPr="00446603">
        <w:rPr>
          <w:rFonts w:cstheme="minorHAnsi"/>
          <w:lang w:val="en-GB"/>
        </w:rPr>
        <w:t xml:space="preserve"> </w:t>
      </w:r>
      <w:r>
        <w:rPr>
          <w:rFonts w:cstheme="minorHAnsi"/>
          <w:lang w:val="en-GB"/>
        </w:rPr>
        <w:t xml:space="preserve"> </w:t>
      </w:r>
      <w:r w:rsidR="00660CBB" w:rsidRPr="00FC165A">
        <w:rPr>
          <w:rFonts w:cstheme="minorHAnsi"/>
          <w:i/>
          <w:iCs/>
          <w:lang w:val="en-GB"/>
        </w:rPr>
        <w:t>Worksheet</w:t>
      </w:r>
    </w:p>
    <w:p w14:paraId="156482CE" w14:textId="37CC92C5" w:rsidR="001A1799" w:rsidRPr="00FE021A" w:rsidRDefault="001A1799">
      <w:pPr>
        <w:rPr>
          <w:sz w:val="24"/>
          <w:szCs w:val="20"/>
        </w:rPr>
      </w:pPr>
    </w:p>
    <w:tbl>
      <w:tblPr>
        <w:tblStyle w:val="TableGrid"/>
        <w:tblpPr w:leftFromText="180" w:rightFromText="180" w:vertAnchor="page" w:horzAnchor="margin" w:tblpY="2365"/>
        <w:tblW w:w="1020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539"/>
        <w:gridCol w:w="3261"/>
        <w:gridCol w:w="3401"/>
      </w:tblGrid>
      <w:tr w:rsidR="00FE021A" w:rsidRPr="001C3E43" w14:paraId="6CF873F3" w14:textId="77777777" w:rsidTr="00FE021A">
        <w:trPr>
          <w:trHeight w:val="1020"/>
        </w:trPr>
        <w:tc>
          <w:tcPr>
            <w:tcW w:w="10201" w:type="dxa"/>
            <w:gridSpan w:val="3"/>
            <w:tcBorders>
              <w:bottom w:val="single" w:sz="4" w:space="0" w:color="A6A6A6" w:themeColor="background1" w:themeShade="A6"/>
            </w:tcBorders>
            <w:vAlign w:val="center"/>
          </w:tcPr>
          <w:p w14:paraId="631D0FEA" w14:textId="77777777" w:rsidR="00FE021A" w:rsidRPr="001C3E43" w:rsidRDefault="00FE021A" w:rsidP="00FE021A">
            <w:pPr>
              <w:jc w:val="center"/>
              <w:rPr>
                <w:rFonts w:ascii="Cavolini" w:hAnsi="Cavolini" w:cs="Cavolini"/>
                <w:b/>
                <w:bCs/>
                <w:szCs w:val="28"/>
              </w:rPr>
            </w:pPr>
            <w:bookmarkStart w:id="32" w:name="_Hlk176012312"/>
            <w:r>
              <w:rPr>
                <w:noProof/>
                <w14:ligatures w14:val="standardContextual"/>
              </w:rPr>
              <w:drawing>
                <wp:anchor distT="0" distB="0" distL="114300" distR="114300" simplePos="0" relativeHeight="254935748" behindDoc="0" locked="0" layoutInCell="1" allowOverlap="1" wp14:anchorId="7B904939" wp14:editId="641A9AA6">
                  <wp:simplePos x="0" y="0"/>
                  <wp:positionH relativeFrom="column">
                    <wp:posOffset>572770</wp:posOffset>
                  </wp:positionH>
                  <wp:positionV relativeFrom="paragraph">
                    <wp:posOffset>-55880</wp:posOffset>
                  </wp:positionV>
                  <wp:extent cx="563880" cy="563880"/>
                  <wp:effectExtent l="0" t="0" r="7620" b="7620"/>
                  <wp:wrapNone/>
                  <wp:docPr id="2143910878" name="Graphic 1" descr="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910878" name="Graphic 2143910878" descr="Power"/>
                          <pic:cNvPicPr/>
                        </pic:nvPicPr>
                        <pic:blipFill>
                          <a:blip r:embed="rId330">
                            <a:extLst>
                              <a:ext uri="{96DAC541-7B7A-43D3-8B79-37D633B846F1}">
                                <asvg:svgBlip xmlns:asvg="http://schemas.microsoft.com/office/drawing/2016/SVG/main" r:embed="rId345"/>
                              </a:ext>
                            </a:extLst>
                          </a:blip>
                          <a:stretch>
                            <a:fillRect/>
                          </a:stretch>
                        </pic:blipFill>
                        <pic:spPr>
                          <a:xfrm>
                            <a:off x="0" y="0"/>
                            <a:ext cx="563880" cy="563880"/>
                          </a:xfrm>
                          <a:prstGeom prst="rect">
                            <a:avLst/>
                          </a:prstGeom>
                        </pic:spPr>
                      </pic:pic>
                    </a:graphicData>
                  </a:graphic>
                  <wp14:sizeRelH relativeFrom="margin">
                    <wp14:pctWidth>0</wp14:pctWidth>
                  </wp14:sizeRelH>
                  <wp14:sizeRelV relativeFrom="margin">
                    <wp14:pctHeight>0</wp14:pctHeight>
                  </wp14:sizeRelV>
                </wp:anchor>
              </w:drawing>
            </w:r>
            <w:r>
              <w:rPr>
                <w:rFonts w:ascii="Cavolini" w:hAnsi="Cavolini" w:cs="Cavolini"/>
                <w:b/>
                <w:bCs/>
                <w:sz w:val="52"/>
                <w:szCs w:val="52"/>
              </w:rPr>
              <w:t xml:space="preserve">An electric </w:t>
            </w:r>
            <w:r w:rsidRPr="001C3E43">
              <w:rPr>
                <w:rFonts w:ascii="Cavolini" w:hAnsi="Cavolini" w:cs="Cavolini"/>
                <w:b/>
                <w:bCs/>
                <w:sz w:val="52"/>
                <w:szCs w:val="52"/>
              </w:rPr>
              <w:t xml:space="preserve">kitchen </w:t>
            </w:r>
          </w:p>
        </w:tc>
      </w:tr>
      <w:tr w:rsidR="00FE021A" w:rsidRPr="001C3E43" w14:paraId="1619D39B" w14:textId="77777777" w:rsidTr="00FE021A">
        <w:trPr>
          <w:trHeight w:val="680"/>
        </w:trPr>
        <w:tc>
          <w:tcPr>
            <w:tcW w:w="3539" w:type="dxa"/>
            <w:tcBorders>
              <w:bottom w:val="single" w:sz="4" w:space="0" w:color="FFFFFF" w:themeColor="background1"/>
            </w:tcBorders>
            <w:vAlign w:val="center"/>
          </w:tcPr>
          <w:p w14:paraId="1285195B" w14:textId="2C2802B0" w:rsidR="00FE021A" w:rsidRPr="00AA6A51" w:rsidRDefault="00FE021A">
            <w:pPr>
              <w:pStyle w:val="ListParagraph"/>
              <w:numPr>
                <w:ilvl w:val="0"/>
                <w:numId w:val="41"/>
              </w:numPr>
              <w:rPr>
                <w:rFonts w:ascii="Century Gothic" w:hAnsi="Century Gothic"/>
                <w:sz w:val="30"/>
                <w:szCs w:val="30"/>
              </w:rPr>
            </w:pPr>
            <w:r w:rsidRPr="00AA6A51">
              <w:rPr>
                <w:rFonts w:ascii="Century Gothic" w:hAnsi="Century Gothic"/>
                <w:szCs w:val="28"/>
              </w:rPr>
              <w:t xml:space="preserve"> a </w:t>
            </w:r>
            <w:r w:rsidRPr="00AA6A51">
              <w:rPr>
                <w:rFonts w:ascii="Century Gothic" w:hAnsi="Century Gothic"/>
                <w:sz w:val="30"/>
                <w:szCs w:val="30"/>
              </w:rPr>
              <w:t>kettle</w:t>
            </w:r>
          </w:p>
        </w:tc>
        <w:tc>
          <w:tcPr>
            <w:tcW w:w="3261" w:type="dxa"/>
            <w:tcBorders>
              <w:bottom w:val="single" w:sz="4" w:space="0" w:color="FFFFFF" w:themeColor="background1"/>
            </w:tcBorders>
            <w:vAlign w:val="center"/>
          </w:tcPr>
          <w:p w14:paraId="172A7713" w14:textId="77777777" w:rsidR="00FE021A" w:rsidRPr="001C3E43" w:rsidRDefault="00FE021A">
            <w:pPr>
              <w:pStyle w:val="ListParagraph"/>
              <w:numPr>
                <w:ilvl w:val="0"/>
                <w:numId w:val="41"/>
              </w:numPr>
              <w:rPr>
                <w:rFonts w:ascii="Century Gothic" w:hAnsi="Century Gothic"/>
                <w:szCs w:val="28"/>
              </w:rPr>
            </w:pPr>
            <w:r>
              <w:rPr>
                <w:rFonts w:ascii="Century Gothic" w:hAnsi="Century Gothic"/>
                <w:sz w:val="30"/>
                <w:szCs w:val="30"/>
              </w:rPr>
              <w:t xml:space="preserve">an </w:t>
            </w:r>
            <w:r w:rsidRPr="00AC2A58">
              <w:rPr>
                <w:rFonts w:ascii="Century Gothic" w:hAnsi="Century Gothic"/>
                <w:sz w:val="30"/>
                <w:szCs w:val="30"/>
              </w:rPr>
              <w:t>iron</w:t>
            </w:r>
          </w:p>
        </w:tc>
        <w:tc>
          <w:tcPr>
            <w:tcW w:w="3401" w:type="dxa"/>
            <w:tcBorders>
              <w:bottom w:val="single" w:sz="4" w:space="0" w:color="FFFFFF" w:themeColor="background1"/>
            </w:tcBorders>
            <w:vAlign w:val="center"/>
          </w:tcPr>
          <w:p w14:paraId="5326E486" w14:textId="77777777" w:rsidR="00FE021A" w:rsidRPr="00AC2A58" w:rsidRDefault="00FE021A">
            <w:pPr>
              <w:pStyle w:val="ListParagraph"/>
              <w:numPr>
                <w:ilvl w:val="0"/>
                <w:numId w:val="41"/>
              </w:numPr>
              <w:rPr>
                <w:rFonts w:ascii="Century Gothic" w:hAnsi="Century Gothic"/>
                <w:sz w:val="30"/>
                <w:szCs w:val="30"/>
              </w:rPr>
            </w:pPr>
            <w:r>
              <w:rPr>
                <w:rFonts w:ascii="Century Gothic" w:hAnsi="Century Gothic"/>
                <w:sz w:val="30"/>
                <w:szCs w:val="30"/>
              </w:rPr>
              <w:t xml:space="preserve">a </w:t>
            </w:r>
            <w:r w:rsidRPr="00AC2A58">
              <w:rPr>
                <w:rFonts w:ascii="Century Gothic" w:hAnsi="Century Gothic"/>
                <w:sz w:val="30"/>
                <w:szCs w:val="30"/>
              </w:rPr>
              <w:t>rice cooker</w:t>
            </w:r>
          </w:p>
        </w:tc>
      </w:tr>
      <w:tr w:rsidR="00FE021A" w:rsidRPr="001C3E43" w14:paraId="7B025047" w14:textId="77777777" w:rsidTr="00FE021A">
        <w:trPr>
          <w:trHeight w:val="2041"/>
        </w:trPr>
        <w:tc>
          <w:tcPr>
            <w:tcW w:w="3539" w:type="dxa"/>
            <w:tcBorders>
              <w:top w:val="single" w:sz="4" w:space="0" w:color="FFFFFF" w:themeColor="background1"/>
              <w:bottom w:val="single" w:sz="4" w:space="0" w:color="FFFFFF" w:themeColor="background1"/>
            </w:tcBorders>
            <w:vAlign w:val="center"/>
          </w:tcPr>
          <w:p w14:paraId="77D79C80" w14:textId="77777777" w:rsidR="00FE021A" w:rsidRPr="001C3E43" w:rsidRDefault="00FE021A" w:rsidP="00FE021A">
            <w:pPr>
              <w:rPr>
                <w:rFonts w:ascii="Century Gothic" w:hAnsi="Century Gothic"/>
                <w:szCs w:val="28"/>
              </w:rPr>
            </w:pPr>
            <w:r>
              <w:rPr>
                <w:noProof/>
                <w:sz w:val="18"/>
                <w:szCs w:val="14"/>
              </w:rPr>
              <w:drawing>
                <wp:anchor distT="0" distB="0" distL="114300" distR="114300" simplePos="0" relativeHeight="254928580" behindDoc="0" locked="0" layoutInCell="1" allowOverlap="1" wp14:anchorId="238DE7E9" wp14:editId="06FB993D">
                  <wp:simplePos x="0" y="0"/>
                  <wp:positionH relativeFrom="column">
                    <wp:posOffset>426720</wp:posOffset>
                  </wp:positionH>
                  <wp:positionV relativeFrom="paragraph">
                    <wp:posOffset>31115</wp:posOffset>
                  </wp:positionV>
                  <wp:extent cx="1135380" cy="988695"/>
                  <wp:effectExtent l="0" t="0" r="7620" b="1905"/>
                  <wp:wrapNone/>
                  <wp:docPr id="12305551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2">
                            <a:extLst>
                              <a:ext uri="{28A0092B-C50C-407E-A947-70E740481C1C}">
                                <a14:useLocalDpi xmlns:a14="http://schemas.microsoft.com/office/drawing/2010/main" val="0"/>
                              </a:ext>
                            </a:extLst>
                          </a:blip>
                          <a:srcRect b="19231"/>
                          <a:stretch/>
                        </pic:blipFill>
                        <pic:spPr bwMode="auto">
                          <a:xfrm>
                            <a:off x="0" y="0"/>
                            <a:ext cx="1135380" cy="988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61" w:type="dxa"/>
            <w:tcBorders>
              <w:top w:val="single" w:sz="4" w:space="0" w:color="FFFFFF" w:themeColor="background1"/>
              <w:bottom w:val="single" w:sz="4" w:space="0" w:color="FFFFFF" w:themeColor="background1"/>
            </w:tcBorders>
            <w:vAlign w:val="center"/>
          </w:tcPr>
          <w:p w14:paraId="259BC75F" w14:textId="77777777" w:rsidR="00FE021A" w:rsidRPr="001C3E43" w:rsidRDefault="00FE021A" w:rsidP="00FE021A">
            <w:pPr>
              <w:rPr>
                <w:rFonts w:ascii="Century Gothic" w:hAnsi="Century Gothic"/>
                <w:szCs w:val="28"/>
              </w:rPr>
            </w:pPr>
            <w:r w:rsidRPr="006A656F">
              <w:rPr>
                <w:noProof/>
                <w:sz w:val="32"/>
                <w:szCs w:val="32"/>
              </w:rPr>
              <w:drawing>
                <wp:anchor distT="0" distB="0" distL="114300" distR="114300" simplePos="0" relativeHeight="254927556" behindDoc="0" locked="0" layoutInCell="1" allowOverlap="1" wp14:anchorId="178A309D" wp14:editId="780F88AF">
                  <wp:simplePos x="0" y="0"/>
                  <wp:positionH relativeFrom="column">
                    <wp:posOffset>118110</wp:posOffset>
                  </wp:positionH>
                  <wp:positionV relativeFrom="paragraph">
                    <wp:posOffset>-224790</wp:posOffset>
                  </wp:positionV>
                  <wp:extent cx="1771650" cy="1014095"/>
                  <wp:effectExtent l="0" t="0" r="0" b="0"/>
                  <wp:wrapNone/>
                  <wp:docPr id="9732129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33">
                            <a:grayscl/>
                            <a:extLst>
                              <a:ext uri="{BEBA8EAE-BF5A-486C-A8C5-ECC9F3942E4B}">
                                <a14:imgProps xmlns:a14="http://schemas.microsoft.com/office/drawing/2010/main">
                                  <a14:imgLayer r:embed="rId334">
                                    <a14:imgEffect>
                                      <a14:sharpenSoften amount="50000"/>
                                    </a14:imgEffect>
                                  </a14:imgLayer>
                                </a14:imgProps>
                              </a:ext>
                              <a:ext uri="{28A0092B-C50C-407E-A947-70E740481C1C}">
                                <a14:useLocalDpi xmlns:a14="http://schemas.microsoft.com/office/drawing/2010/main" val="0"/>
                              </a:ext>
                            </a:extLst>
                          </a:blip>
                          <a:srcRect b="19921"/>
                          <a:stretch/>
                        </pic:blipFill>
                        <pic:spPr bwMode="auto">
                          <a:xfrm>
                            <a:off x="0" y="0"/>
                            <a:ext cx="1771650" cy="1014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01" w:type="dxa"/>
            <w:tcBorders>
              <w:top w:val="single" w:sz="4" w:space="0" w:color="FFFFFF" w:themeColor="background1"/>
              <w:bottom w:val="single" w:sz="4" w:space="0" w:color="FFFFFF" w:themeColor="background1"/>
            </w:tcBorders>
            <w:vAlign w:val="center"/>
          </w:tcPr>
          <w:p w14:paraId="643C5E80" w14:textId="77777777" w:rsidR="00FE021A" w:rsidRPr="001C3E43" w:rsidRDefault="00FE021A" w:rsidP="00FE021A">
            <w:pPr>
              <w:rPr>
                <w:rFonts w:ascii="Century Gothic" w:hAnsi="Century Gothic"/>
                <w:szCs w:val="28"/>
              </w:rPr>
            </w:pPr>
            <w:r>
              <w:rPr>
                <w:noProof/>
                <w:sz w:val="18"/>
                <w:szCs w:val="14"/>
              </w:rPr>
              <w:drawing>
                <wp:anchor distT="0" distB="0" distL="114300" distR="114300" simplePos="0" relativeHeight="254929604" behindDoc="0" locked="0" layoutInCell="1" allowOverlap="1" wp14:anchorId="28D81522" wp14:editId="7D326FC8">
                  <wp:simplePos x="0" y="0"/>
                  <wp:positionH relativeFrom="column">
                    <wp:posOffset>468630</wp:posOffset>
                  </wp:positionH>
                  <wp:positionV relativeFrom="paragraph">
                    <wp:posOffset>-56515</wp:posOffset>
                  </wp:positionV>
                  <wp:extent cx="1196340" cy="995045"/>
                  <wp:effectExtent l="0" t="0" r="3810" b="0"/>
                  <wp:wrapNone/>
                  <wp:docPr id="107942626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35">
                            <a:extLst>
                              <a:ext uri="{BEBA8EAE-BF5A-486C-A8C5-ECC9F3942E4B}">
                                <a14:imgProps xmlns:a14="http://schemas.microsoft.com/office/drawing/2010/main">
                                  <a14:imgLayer r:embed="rId336">
                                    <a14:imgEffect>
                                      <a14:brightnessContrast bright="40000" contrast="20000"/>
                                    </a14:imgEffect>
                                  </a14:imgLayer>
                                </a14:imgProps>
                              </a:ext>
                              <a:ext uri="{28A0092B-C50C-407E-A947-70E740481C1C}">
                                <a14:useLocalDpi xmlns:a14="http://schemas.microsoft.com/office/drawing/2010/main" val="0"/>
                              </a:ext>
                            </a:extLst>
                          </a:blip>
                          <a:srcRect b="17374"/>
                          <a:stretch/>
                        </pic:blipFill>
                        <pic:spPr bwMode="auto">
                          <a:xfrm>
                            <a:off x="0" y="0"/>
                            <a:ext cx="1196340" cy="995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E021A" w:rsidRPr="001C3E43" w14:paraId="3504A8EC" w14:textId="77777777" w:rsidTr="00FE021A">
        <w:trPr>
          <w:trHeight w:val="567"/>
        </w:trPr>
        <w:tc>
          <w:tcPr>
            <w:tcW w:w="3539" w:type="dxa"/>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cBorders>
          </w:tcPr>
          <w:p w14:paraId="22CEB6B2" w14:textId="77777777" w:rsidR="00FE021A" w:rsidRPr="00AC2A58" w:rsidRDefault="00FE021A" w:rsidP="00FE021A">
            <w:pPr>
              <w:jc w:val="center"/>
              <w:rPr>
                <w:rFonts w:ascii="Century Gothic" w:hAnsi="Century Gothic"/>
                <w:sz w:val="32"/>
                <w:szCs w:val="32"/>
              </w:rPr>
            </w:pPr>
            <w:r w:rsidRPr="006D14F5">
              <w:rPr>
                <w:rFonts w:ascii="Century Gothic" w:hAnsi="Century Gothic"/>
                <w:szCs w:val="28"/>
              </w:rPr>
              <w:t>___</w:t>
            </w:r>
            <w:r>
              <w:rPr>
                <w:rFonts w:ascii="Century Gothic" w:hAnsi="Century Gothic"/>
                <w:szCs w:val="28"/>
              </w:rPr>
              <w:t>__</w:t>
            </w:r>
            <w:r w:rsidRPr="006D14F5">
              <w:rPr>
                <w:rFonts w:ascii="Century Gothic" w:hAnsi="Century Gothic"/>
                <w:szCs w:val="28"/>
              </w:rPr>
              <w:t>___</w:t>
            </w:r>
          </w:p>
        </w:tc>
        <w:tc>
          <w:tcPr>
            <w:tcW w:w="3261" w:type="dxa"/>
            <w:tcBorders>
              <w:top w:val="single" w:sz="4" w:space="0" w:color="FFFFFF" w:themeColor="background1"/>
              <w:left w:val="single" w:sz="4" w:space="0" w:color="A6A6A6"/>
              <w:bottom w:val="single" w:sz="4" w:space="0" w:color="A6A6A6" w:themeColor="background1" w:themeShade="A6"/>
              <w:right w:val="single" w:sz="4" w:space="0" w:color="A6A6A6"/>
            </w:tcBorders>
          </w:tcPr>
          <w:p w14:paraId="6F438ABA" w14:textId="77777777" w:rsidR="00FE021A" w:rsidRPr="00AC2A58" w:rsidRDefault="00FE021A" w:rsidP="00FE021A">
            <w:pPr>
              <w:jc w:val="center"/>
              <w:rPr>
                <w:rFonts w:ascii="Century Gothic" w:hAnsi="Century Gothic"/>
                <w:sz w:val="32"/>
                <w:szCs w:val="32"/>
              </w:rPr>
            </w:pPr>
            <w:r w:rsidRPr="006D14F5">
              <w:rPr>
                <w:rFonts w:ascii="Century Gothic" w:hAnsi="Century Gothic"/>
                <w:szCs w:val="28"/>
              </w:rPr>
              <w:t>____</w:t>
            </w:r>
            <w:r>
              <w:rPr>
                <w:rFonts w:ascii="Century Gothic" w:hAnsi="Century Gothic"/>
                <w:szCs w:val="28"/>
              </w:rPr>
              <w:t>__</w:t>
            </w:r>
            <w:r w:rsidRPr="006D14F5">
              <w:rPr>
                <w:rFonts w:ascii="Century Gothic" w:hAnsi="Century Gothic"/>
                <w:szCs w:val="28"/>
              </w:rPr>
              <w:t>___</w:t>
            </w:r>
          </w:p>
        </w:tc>
        <w:tc>
          <w:tcPr>
            <w:tcW w:w="3401" w:type="dxa"/>
            <w:tcBorders>
              <w:top w:val="single" w:sz="4" w:space="0" w:color="FFFFFF" w:themeColor="background1"/>
              <w:left w:val="single" w:sz="4" w:space="0" w:color="A6A6A6"/>
              <w:bottom w:val="single" w:sz="4" w:space="0" w:color="A6A6A6" w:themeColor="background1" w:themeShade="A6"/>
              <w:right w:val="single" w:sz="4" w:space="0" w:color="A6A6A6" w:themeColor="background1" w:themeShade="A6"/>
            </w:tcBorders>
          </w:tcPr>
          <w:p w14:paraId="0D2DE707" w14:textId="77777777" w:rsidR="00FE021A" w:rsidRPr="00AC2A58" w:rsidRDefault="00FE021A" w:rsidP="00FE021A">
            <w:pPr>
              <w:jc w:val="center"/>
              <w:rPr>
                <w:rFonts w:ascii="Century Gothic" w:hAnsi="Century Gothic"/>
                <w:sz w:val="32"/>
                <w:szCs w:val="32"/>
              </w:rPr>
            </w:pPr>
            <w:r w:rsidRPr="006D14F5">
              <w:rPr>
                <w:rFonts w:ascii="Century Gothic" w:hAnsi="Century Gothic"/>
                <w:szCs w:val="28"/>
              </w:rPr>
              <w:t>____</w:t>
            </w:r>
            <w:r>
              <w:rPr>
                <w:rFonts w:ascii="Century Gothic" w:hAnsi="Century Gothic"/>
                <w:szCs w:val="28"/>
              </w:rPr>
              <w:t>__</w:t>
            </w:r>
            <w:r w:rsidRPr="006D14F5">
              <w:rPr>
                <w:rFonts w:ascii="Century Gothic" w:hAnsi="Century Gothic"/>
                <w:szCs w:val="28"/>
              </w:rPr>
              <w:t>___</w:t>
            </w:r>
          </w:p>
        </w:tc>
      </w:tr>
      <w:tr w:rsidR="00FE021A" w:rsidRPr="001C3E43" w14:paraId="6B7B6272" w14:textId="77777777" w:rsidTr="00FE021A">
        <w:trPr>
          <w:trHeight w:val="567"/>
        </w:trPr>
        <w:tc>
          <w:tcPr>
            <w:tcW w:w="3539"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0ED1341D" w14:textId="77777777" w:rsidR="00FE021A" w:rsidRPr="001C3E43" w:rsidRDefault="00FE021A" w:rsidP="00FE021A">
            <w:pPr>
              <w:rPr>
                <w:rFonts w:ascii="Century Gothic" w:hAnsi="Century Gothic"/>
                <w:szCs w:val="28"/>
              </w:rPr>
            </w:pPr>
          </w:p>
        </w:tc>
        <w:tc>
          <w:tcPr>
            <w:tcW w:w="3261"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0AC8EFDD" w14:textId="77777777" w:rsidR="00FE021A" w:rsidRPr="001C3E43" w:rsidRDefault="00FE021A" w:rsidP="00FE021A">
            <w:pPr>
              <w:rPr>
                <w:rFonts w:ascii="Century Gothic" w:hAnsi="Century Gothic"/>
                <w:szCs w:val="28"/>
              </w:rPr>
            </w:pPr>
          </w:p>
        </w:tc>
        <w:tc>
          <w:tcPr>
            <w:tcW w:w="3401"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59A6B505" w14:textId="77777777" w:rsidR="00FE021A" w:rsidRPr="001C3E43" w:rsidRDefault="00FE021A" w:rsidP="00FE021A">
            <w:pPr>
              <w:rPr>
                <w:rFonts w:ascii="Century Gothic" w:hAnsi="Century Gothic"/>
                <w:szCs w:val="28"/>
              </w:rPr>
            </w:pPr>
          </w:p>
        </w:tc>
      </w:tr>
      <w:tr w:rsidR="00FE021A" w:rsidRPr="001C3E43" w14:paraId="786A1BE1" w14:textId="77777777" w:rsidTr="00FE021A">
        <w:trPr>
          <w:trHeight w:val="964"/>
        </w:trPr>
        <w:tc>
          <w:tcPr>
            <w:tcW w:w="3539" w:type="dxa"/>
            <w:tcBorders>
              <w:bottom w:val="single" w:sz="4" w:space="0" w:color="FFFFFF" w:themeColor="background1"/>
            </w:tcBorders>
            <w:vAlign w:val="center"/>
          </w:tcPr>
          <w:p w14:paraId="777CA340" w14:textId="77777777" w:rsidR="00FE021A" w:rsidRPr="00AC2A58" w:rsidRDefault="00FE021A">
            <w:pPr>
              <w:pStyle w:val="ListParagraph"/>
              <w:numPr>
                <w:ilvl w:val="0"/>
                <w:numId w:val="41"/>
              </w:numPr>
              <w:rPr>
                <w:rFonts w:ascii="Century Gothic" w:hAnsi="Century Gothic"/>
                <w:sz w:val="30"/>
                <w:szCs w:val="30"/>
              </w:rPr>
            </w:pPr>
            <w:r>
              <w:rPr>
                <w:rFonts w:ascii="Century Gothic" w:hAnsi="Century Gothic"/>
                <w:sz w:val="30"/>
                <w:szCs w:val="30"/>
              </w:rPr>
              <w:t xml:space="preserve">a </w:t>
            </w:r>
            <w:r w:rsidRPr="00AC2A58">
              <w:rPr>
                <w:rFonts w:ascii="Century Gothic" w:hAnsi="Century Gothic"/>
                <w:sz w:val="30"/>
                <w:szCs w:val="30"/>
              </w:rPr>
              <w:t>sandwich toaster</w:t>
            </w:r>
          </w:p>
        </w:tc>
        <w:tc>
          <w:tcPr>
            <w:tcW w:w="3261" w:type="dxa"/>
            <w:tcBorders>
              <w:bottom w:val="single" w:sz="4" w:space="0" w:color="FFFFFF" w:themeColor="background1"/>
            </w:tcBorders>
            <w:vAlign w:val="center"/>
          </w:tcPr>
          <w:p w14:paraId="038FC790" w14:textId="77777777" w:rsidR="00FE021A" w:rsidRPr="00AC2A58" w:rsidRDefault="00FE021A">
            <w:pPr>
              <w:pStyle w:val="ListParagraph"/>
              <w:numPr>
                <w:ilvl w:val="0"/>
                <w:numId w:val="41"/>
              </w:numPr>
              <w:rPr>
                <w:rFonts w:ascii="Century Gothic" w:hAnsi="Century Gothic"/>
                <w:sz w:val="30"/>
                <w:szCs w:val="30"/>
              </w:rPr>
            </w:pPr>
            <w:r>
              <w:rPr>
                <w:rFonts w:ascii="Century Gothic" w:hAnsi="Century Gothic"/>
                <w:sz w:val="30"/>
                <w:szCs w:val="30"/>
              </w:rPr>
              <w:t xml:space="preserve">a </w:t>
            </w:r>
            <w:r w:rsidRPr="00AC2A58">
              <w:rPr>
                <w:rFonts w:ascii="Century Gothic" w:hAnsi="Century Gothic"/>
                <w:sz w:val="30"/>
                <w:szCs w:val="30"/>
              </w:rPr>
              <w:t>blender</w:t>
            </w:r>
          </w:p>
        </w:tc>
        <w:tc>
          <w:tcPr>
            <w:tcW w:w="3401" w:type="dxa"/>
            <w:tcBorders>
              <w:bottom w:val="single" w:sz="4" w:space="0" w:color="FFFFFF" w:themeColor="background1"/>
            </w:tcBorders>
            <w:vAlign w:val="center"/>
          </w:tcPr>
          <w:p w14:paraId="3DE795C9" w14:textId="77777777" w:rsidR="00FE021A" w:rsidRPr="00AC2A58" w:rsidRDefault="00FE021A">
            <w:pPr>
              <w:pStyle w:val="ListParagraph"/>
              <w:numPr>
                <w:ilvl w:val="0"/>
                <w:numId w:val="41"/>
              </w:numPr>
              <w:rPr>
                <w:rFonts w:ascii="Century Gothic" w:hAnsi="Century Gothic"/>
                <w:sz w:val="30"/>
                <w:szCs w:val="30"/>
              </w:rPr>
            </w:pPr>
            <w:r>
              <w:rPr>
                <w:rFonts w:ascii="Century Gothic" w:hAnsi="Century Gothic"/>
                <w:sz w:val="30"/>
                <w:szCs w:val="30"/>
              </w:rPr>
              <w:t>a small vacuum cleaner</w:t>
            </w:r>
          </w:p>
        </w:tc>
      </w:tr>
      <w:tr w:rsidR="00FE021A" w:rsidRPr="001C3E43" w14:paraId="0A18102A" w14:textId="77777777" w:rsidTr="00FE021A">
        <w:trPr>
          <w:trHeight w:val="2041"/>
        </w:trPr>
        <w:tc>
          <w:tcPr>
            <w:tcW w:w="3539" w:type="dxa"/>
            <w:tcBorders>
              <w:top w:val="single" w:sz="4" w:space="0" w:color="FFFFFF" w:themeColor="background1"/>
              <w:bottom w:val="single" w:sz="4" w:space="0" w:color="FFFFFF" w:themeColor="background1"/>
            </w:tcBorders>
            <w:vAlign w:val="center"/>
          </w:tcPr>
          <w:p w14:paraId="19BC7B1B" w14:textId="77777777" w:rsidR="00FE021A" w:rsidRPr="001C3E43" w:rsidRDefault="00FE021A" w:rsidP="00FE021A">
            <w:pPr>
              <w:rPr>
                <w:rFonts w:ascii="Century Gothic" w:hAnsi="Century Gothic"/>
                <w:szCs w:val="28"/>
              </w:rPr>
            </w:pPr>
            <w:r>
              <w:rPr>
                <w:noProof/>
                <w:sz w:val="18"/>
                <w:szCs w:val="14"/>
              </w:rPr>
              <w:drawing>
                <wp:anchor distT="0" distB="0" distL="114300" distR="114300" simplePos="0" relativeHeight="254930628" behindDoc="0" locked="0" layoutInCell="1" allowOverlap="1" wp14:anchorId="5DFF385C" wp14:editId="12F73575">
                  <wp:simplePos x="0" y="0"/>
                  <wp:positionH relativeFrom="column">
                    <wp:posOffset>470535</wp:posOffset>
                  </wp:positionH>
                  <wp:positionV relativeFrom="paragraph">
                    <wp:posOffset>-331470</wp:posOffset>
                  </wp:positionV>
                  <wp:extent cx="1320800" cy="1219200"/>
                  <wp:effectExtent l="0" t="0" r="0" b="0"/>
                  <wp:wrapNone/>
                  <wp:docPr id="10259055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7">
                            <a:extLst>
                              <a:ext uri="{28A0092B-C50C-407E-A947-70E740481C1C}">
                                <a14:useLocalDpi xmlns:a14="http://schemas.microsoft.com/office/drawing/2010/main" val="0"/>
                              </a:ext>
                            </a:extLst>
                          </a:blip>
                          <a:srcRect t="1811" b="15218"/>
                          <a:stretch/>
                        </pic:blipFill>
                        <pic:spPr bwMode="auto">
                          <a:xfrm>
                            <a:off x="0" y="0"/>
                            <a:ext cx="1320800" cy="121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61" w:type="dxa"/>
            <w:tcBorders>
              <w:top w:val="single" w:sz="4" w:space="0" w:color="FFFFFF" w:themeColor="background1"/>
              <w:bottom w:val="single" w:sz="4" w:space="0" w:color="FFFFFF" w:themeColor="background1"/>
            </w:tcBorders>
            <w:vAlign w:val="center"/>
          </w:tcPr>
          <w:p w14:paraId="6ECB71BA" w14:textId="77777777" w:rsidR="00FE021A" w:rsidRPr="001C3E43" w:rsidRDefault="00FE021A" w:rsidP="00FE021A">
            <w:pPr>
              <w:rPr>
                <w:rFonts w:ascii="Century Gothic" w:hAnsi="Century Gothic"/>
                <w:szCs w:val="28"/>
              </w:rPr>
            </w:pPr>
            <w:r>
              <w:rPr>
                <w:noProof/>
              </w:rPr>
              <w:drawing>
                <wp:anchor distT="0" distB="0" distL="114300" distR="114300" simplePos="0" relativeHeight="254931652" behindDoc="0" locked="0" layoutInCell="1" allowOverlap="1" wp14:anchorId="6CCD4730" wp14:editId="30CA8F43">
                  <wp:simplePos x="0" y="0"/>
                  <wp:positionH relativeFrom="column">
                    <wp:posOffset>365760</wp:posOffset>
                  </wp:positionH>
                  <wp:positionV relativeFrom="paragraph">
                    <wp:posOffset>-81915</wp:posOffset>
                  </wp:positionV>
                  <wp:extent cx="1186815" cy="1333500"/>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186815" cy="1333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1" w:type="dxa"/>
            <w:tcBorders>
              <w:top w:val="single" w:sz="4" w:space="0" w:color="FFFFFF" w:themeColor="background1"/>
              <w:bottom w:val="single" w:sz="4" w:space="0" w:color="FFFFFF" w:themeColor="background1"/>
            </w:tcBorders>
            <w:vAlign w:val="center"/>
          </w:tcPr>
          <w:p w14:paraId="0DD6F23F" w14:textId="77777777" w:rsidR="00FE021A" w:rsidRPr="001C3E43" w:rsidRDefault="00FE021A" w:rsidP="00FE021A">
            <w:pPr>
              <w:rPr>
                <w:rFonts w:ascii="Century Gothic" w:hAnsi="Century Gothic"/>
                <w:szCs w:val="28"/>
              </w:rPr>
            </w:pPr>
            <w:r>
              <w:rPr>
                <w:noProof/>
              </w:rPr>
              <w:drawing>
                <wp:anchor distT="0" distB="0" distL="114300" distR="114300" simplePos="0" relativeHeight="254936772" behindDoc="0" locked="0" layoutInCell="1" allowOverlap="1" wp14:anchorId="5FEF4439" wp14:editId="6BABC28C">
                  <wp:simplePos x="0" y="0"/>
                  <wp:positionH relativeFrom="column">
                    <wp:posOffset>441960</wp:posOffset>
                  </wp:positionH>
                  <wp:positionV relativeFrom="paragraph">
                    <wp:posOffset>-130810</wp:posOffset>
                  </wp:positionV>
                  <wp:extent cx="1493520" cy="1207135"/>
                  <wp:effectExtent l="0" t="0" r="0" b="0"/>
                  <wp:wrapNone/>
                  <wp:docPr id="222474541"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1493520" cy="12071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E021A" w:rsidRPr="001C3E43" w14:paraId="5CF3A47A" w14:textId="77777777" w:rsidTr="00FE021A">
        <w:trPr>
          <w:trHeight w:val="567"/>
        </w:trPr>
        <w:tc>
          <w:tcPr>
            <w:tcW w:w="3539" w:type="dxa"/>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cBorders>
          </w:tcPr>
          <w:p w14:paraId="5830D45A" w14:textId="77777777" w:rsidR="00FE021A" w:rsidRPr="00AC2A58" w:rsidRDefault="00FE021A" w:rsidP="00FE021A">
            <w:pPr>
              <w:spacing w:after="120"/>
              <w:jc w:val="center"/>
              <w:rPr>
                <w:rFonts w:ascii="Century Gothic" w:hAnsi="Century Gothic"/>
                <w:sz w:val="32"/>
                <w:szCs w:val="32"/>
              </w:rPr>
            </w:pPr>
            <w:r w:rsidRPr="006D14F5">
              <w:rPr>
                <w:rFonts w:ascii="Century Gothic" w:hAnsi="Century Gothic"/>
                <w:szCs w:val="28"/>
              </w:rPr>
              <w:t>____</w:t>
            </w:r>
            <w:r>
              <w:rPr>
                <w:rFonts w:ascii="Century Gothic" w:hAnsi="Century Gothic"/>
                <w:szCs w:val="28"/>
              </w:rPr>
              <w:t>__</w:t>
            </w:r>
            <w:r w:rsidRPr="006D14F5">
              <w:rPr>
                <w:rFonts w:ascii="Century Gothic" w:hAnsi="Century Gothic"/>
                <w:szCs w:val="28"/>
              </w:rPr>
              <w:t>___</w:t>
            </w:r>
          </w:p>
        </w:tc>
        <w:tc>
          <w:tcPr>
            <w:tcW w:w="3261" w:type="dxa"/>
            <w:tcBorders>
              <w:top w:val="single" w:sz="4" w:space="0" w:color="FFFFFF" w:themeColor="background1"/>
              <w:left w:val="single" w:sz="4" w:space="0" w:color="A6A6A6"/>
              <w:bottom w:val="single" w:sz="4" w:space="0" w:color="A6A6A6" w:themeColor="background1" w:themeShade="A6"/>
              <w:right w:val="single" w:sz="4" w:space="0" w:color="A6A6A6"/>
            </w:tcBorders>
          </w:tcPr>
          <w:p w14:paraId="644F6A44" w14:textId="77777777" w:rsidR="00FE021A" w:rsidRPr="00AC2A58" w:rsidRDefault="00FE021A" w:rsidP="00FE021A">
            <w:pPr>
              <w:spacing w:after="120"/>
              <w:jc w:val="center"/>
              <w:rPr>
                <w:rFonts w:ascii="Century Gothic" w:hAnsi="Century Gothic"/>
                <w:sz w:val="32"/>
                <w:szCs w:val="32"/>
              </w:rPr>
            </w:pPr>
            <w:r w:rsidRPr="006D14F5">
              <w:rPr>
                <w:rFonts w:ascii="Century Gothic" w:hAnsi="Century Gothic"/>
                <w:szCs w:val="28"/>
              </w:rPr>
              <w:t>____</w:t>
            </w:r>
            <w:r>
              <w:rPr>
                <w:rFonts w:ascii="Century Gothic" w:hAnsi="Century Gothic"/>
                <w:szCs w:val="28"/>
              </w:rPr>
              <w:t>__</w:t>
            </w:r>
            <w:r w:rsidRPr="006D14F5">
              <w:rPr>
                <w:rFonts w:ascii="Century Gothic" w:hAnsi="Century Gothic"/>
                <w:szCs w:val="28"/>
              </w:rPr>
              <w:t>___</w:t>
            </w:r>
          </w:p>
        </w:tc>
        <w:tc>
          <w:tcPr>
            <w:tcW w:w="3401" w:type="dxa"/>
            <w:tcBorders>
              <w:top w:val="single" w:sz="4" w:space="0" w:color="FFFFFF" w:themeColor="background1"/>
              <w:left w:val="single" w:sz="4" w:space="0" w:color="A6A6A6"/>
              <w:bottom w:val="single" w:sz="4" w:space="0" w:color="A6A6A6" w:themeColor="background1" w:themeShade="A6"/>
              <w:right w:val="single" w:sz="4" w:space="0" w:color="A6A6A6" w:themeColor="background1" w:themeShade="A6"/>
            </w:tcBorders>
          </w:tcPr>
          <w:p w14:paraId="55ACB048" w14:textId="77777777" w:rsidR="00FE021A" w:rsidRPr="00AC2A58" w:rsidRDefault="00FE021A" w:rsidP="00FE021A">
            <w:pPr>
              <w:spacing w:after="120"/>
              <w:jc w:val="center"/>
              <w:rPr>
                <w:rFonts w:ascii="Century Gothic" w:hAnsi="Century Gothic"/>
                <w:sz w:val="32"/>
                <w:szCs w:val="32"/>
              </w:rPr>
            </w:pPr>
            <w:r w:rsidRPr="006D14F5">
              <w:rPr>
                <w:rFonts w:ascii="Century Gothic" w:hAnsi="Century Gothic"/>
                <w:szCs w:val="28"/>
              </w:rPr>
              <w:t>____</w:t>
            </w:r>
            <w:r>
              <w:rPr>
                <w:rFonts w:ascii="Century Gothic" w:hAnsi="Century Gothic"/>
                <w:szCs w:val="28"/>
              </w:rPr>
              <w:t>__</w:t>
            </w:r>
            <w:r w:rsidRPr="006D14F5">
              <w:rPr>
                <w:rFonts w:ascii="Century Gothic" w:hAnsi="Century Gothic"/>
                <w:szCs w:val="28"/>
              </w:rPr>
              <w:t>___</w:t>
            </w:r>
          </w:p>
        </w:tc>
      </w:tr>
      <w:tr w:rsidR="00FE021A" w:rsidRPr="001C3E43" w14:paraId="1D54D010" w14:textId="77777777" w:rsidTr="00FE021A">
        <w:trPr>
          <w:trHeight w:val="567"/>
        </w:trPr>
        <w:tc>
          <w:tcPr>
            <w:tcW w:w="3539"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09F9D2DC" w14:textId="77777777" w:rsidR="00FE021A" w:rsidRPr="001C3E43" w:rsidRDefault="00FE021A" w:rsidP="00FE021A">
            <w:pPr>
              <w:rPr>
                <w:rFonts w:ascii="Century Gothic" w:hAnsi="Century Gothic"/>
                <w:szCs w:val="28"/>
              </w:rPr>
            </w:pPr>
          </w:p>
        </w:tc>
        <w:tc>
          <w:tcPr>
            <w:tcW w:w="3261"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501B0309" w14:textId="77777777" w:rsidR="00FE021A" w:rsidRPr="001C3E43" w:rsidRDefault="00FE021A" w:rsidP="00FE021A">
            <w:pPr>
              <w:rPr>
                <w:rFonts w:ascii="Century Gothic" w:hAnsi="Century Gothic"/>
                <w:szCs w:val="28"/>
              </w:rPr>
            </w:pPr>
          </w:p>
        </w:tc>
        <w:tc>
          <w:tcPr>
            <w:tcW w:w="3401"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7504431" w14:textId="77777777" w:rsidR="00FE021A" w:rsidRPr="001C3E43" w:rsidRDefault="00FE021A" w:rsidP="00FE021A">
            <w:pPr>
              <w:rPr>
                <w:rFonts w:ascii="Century Gothic" w:hAnsi="Century Gothic"/>
                <w:szCs w:val="28"/>
              </w:rPr>
            </w:pPr>
          </w:p>
        </w:tc>
      </w:tr>
      <w:tr w:rsidR="00FE021A" w:rsidRPr="001C3E43" w14:paraId="2C967B52" w14:textId="77777777" w:rsidTr="00FE021A">
        <w:trPr>
          <w:trHeight w:val="680"/>
        </w:trPr>
        <w:tc>
          <w:tcPr>
            <w:tcW w:w="3539" w:type="dxa"/>
            <w:tcBorders>
              <w:bottom w:val="single" w:sz="4" w:space="0" w:color="FFFFFF" w:themeColor="background1"/>
            </w:tcBorders>
            <w:vAlign w:val="center"/>
          </w:tcPr>
          <w:p w14:paraId="59BEBB7F" w14:textId="77777777" w:rsidR="00FE021A" w:rsidRPr="00AC2A58" w:rsidRDefault="00FE021A">
            <w:pPr>
              <w:pStyle w:val="ListParagraph"/>
              <w:numPr>
                <w:ilvl w:val="0"/>
                <w:numId w:val="41"/>
              </w:numPr>
              <w:rPr>
                <w:rFonts w:ascii="Century Gothic" w:hAnsi="Century Gothic"/>
                <w:sz w:val="30"/>
                <w:szCs w:val="30"/>
              </w:rPr>
            </w:pPr>
            <w:r>
              <w:rPr>
                <w:rFonts w:ascii="Century Gothic" w:hAnsi="Century Gothic"/>
                <w:sz w:val="30"/>
                <w:szCs w:val="30"/>
              </w:rPr>
              <w:t xml:space="preserve">a </w:t>
            </w:r>
            <w:r w:rsidRPr="00AC2A58">
              <w:rPr>
                <w:rFonts w:ascii="Century Gothic" w:hAnsi="Century Gothic"/>
                <w:sz w:val="30"/>
                <w:szCs w:val="30"/>
              </w:rPr>
              <w:t>toaster</w:t>
            </w:r>
          </w:p>
        </w:tc>
        <w:tc>
          <w:tcPr>
            <w:tcW w:w="3261" w:type="dxa"/>
            <w:tcBorders>
              <w:bottom w:val="single" w:sz="4" w:space="0" w:color="FFFFFF" w:themeColor="background1"/>
            </w:tcBorders>
            <w:vAlign w:val="center"/>
          </w:tcPr>
          <w:p w14:paraId="052BCE22" w14:textId="77777777" w:rsidR="00FE021A" w:rsidRPr="00AC2A58" w:rsidRDefault="00FE021A">
            <w:pPr>
              <w:pStyle w:val="ListParagraph"/>
              <w:numPr>
                <w:ilvl w:val="0"/>
                <w:numId w:val="41"/>
              </w:numPr>
              <w:rPr>
                <w:rFonts w:ascii="Century Gothic" w:hAnsi="Century Gothic"/>
                <w:sz w:val="30"/>
                <w:szCs w:val="30"/>
              </w:rPr>
            </w:pPr>
            <w:r>
              <w:rPr>
                <w:rFonts w:ascii="Century Gothic" w:hAnsi="Century Gothic"/>
                <w:sz w:val="30"/>
                <w:szCs w:val="30"/>
              </w:rPr>
              <w:t xml:space="preserve">a </w:t>
            </w:r>
            <w:r w:rsidRPr="00AC2A58">
              <w:rPr>
                <w:rFonts w:ascii="Century Gothic" w:hAnsi="Century Gothic"/>
                <w:sz w:val="30"/>
                <w:szCs w:val="30"/>
              </w:rPr>
              <w:t>mixer</w:t>
            </w:r>
          </w:p>
        </w:tc>
        <w:tc>
          <w:tcPr>
            <w:tcW w:w="3401" w:type="dxa"/>
            <w:tcBorders>
              <w:bottom w:val="single" w:sz="4" w:space="0" w:color="FFFFFF" w:themeColor="background1"/>
            </w:tcBorders>
            <w:vAlign w:val="center"/>
          </w:tcPr>
          <w:p w14:paraId="7C8F9D67" w14:textId="77777777" w:rsidR="00FE021A" w:rsidRPr="00AC2A58" w:rsidRDefault="00FE021A">
            <w:pPr>
              <w:pStyle w:val="ListParagraph"/>
              <w:numPr>
                <w:ilvl w:val="0"/>
                <w:numId w:val="41"/>
              </w:numPr>
              <w:rPr>
                <w:rFonts w:ascii="Century Gothic" w:hAnsi="Century Gothic"/>
                <w:sz w:val="30"/>
                <w:szCs w:val="30"/>
              </w:rPr>
            </w:pPr>
            <w:r w:rsidRPr="00AC2A58">
              <w:rPr>
                <w:rFonts w:ascii="Century Gothic" w:hAnsi="Century Gothic"/>
                <w:sz w:val="30"/>
                <w:szCs w:val="30"/>
              </w:rPr>
              <w:t>scales</w:t>
            </w:r>
          </w:p>
        </w:tc>
      </w:tr>
      <w:tr w:rsidR="00FE021A" w:rsidRPr="001C3E43" w14:paraId="4EFF5AFE" w14:textId="77777777" w:rsidTr="00FE021A">
        <w:trPr>
          <w:trHeight w:val="2041"/>
        </w:trPr>
        <w:tc>
          <w:tcPr>
            <w:tcW w:w="3539" w:type="dxa"/>
            <w:tcBorders>
              <w:top w:val="single" w:sz="4" w:space="0" w:color="FFFFFF" w:themeColor="background1"/>
              <w:bottom w:val="single" w:sz="4" w:space="0" w:color="FFFFFF" w:themeColor="background1"/>
            </w:tcBorders>
            <w:vAlign w:val="center"/>
          </w:tcPr>
          <w:p w14:paraId="2405B8DB" w14:textId="77777777" w:rsidR="00FE021A" w:rsidRPr="001C3E43" w:rsidRDefault="00FE021A" w:rsidP="00FE021A">
            <w:pPr>
              <w:rPr>
                <w:rFonts w:ascii="Century Gothic" w:hAnsi="Century Gothic"/>
                <w:szCs w:val="28"/>
              </w:rPr>
            </w:pPr>
            <w:r>
              <w:rPr>
                <w:noProof/>
                <w:sz w:val="18"/>
                <w:szCs w:val="14"/>
              </w:rPr>
              <w:drawing>
                <wp:anchor distT="0" distB="0" distL="114300" distR="114300" simplePos="0" relativeHeight="254932676" behindDoc="0" locked="0" layoutInCell="1" allowOverlap="1" wp14:anchorId="5613FEE5" wp14:editId="65E6DB4C">
                  <wp:simplePos x="0" y="0"/>
                  <wp:positionH relativeFrom="column">
                    <wp:posOffset>321310</wp:posOffset>
                  </wp:positionH>
                  <wp:positionV relativeFrom="paragraph">
                    <wp:posOffset>-28575</wp:posOffset>
                  </wp:positionV>
                  <wp:extent cx="1341120" cy="986155"/>
                  <wp:effectExtent l="0" t="0" r="0" b="4445"/>
                  <wp:wrapNone/>
                  <wp:docPr id="10297496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40">
                            <a:extLst>
                              <a:ext uri="{28A0092B-C50C-407E-A947-70E740481C1C}">
                                <a14:useLocalDpi xmlns:a14="http://schemas.microsoft.com/office/drawing/2010/main" val="0"/>
                              </a:ext>
                            </a:extLst>
                          </a:blip>
                          <a:srcRect b="16539"/>
                          <a:stretch/>
                        </pic:blipFill>
                        <pic:spPr bwMode="auto">
                          <a:xfrm>
                            <a:off x="0" y="0"/>
                            <a:ext cx="1341120" cy="986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61" w:type="dxa"/>
            <w:tcBorders>
              <w:top w:val="single" w:sz="4" w:space="0" w:color="FFFFFF" w:themeColor="background1"/>
              <w:bottom w:val="single" w:sz="4" w:space="0" w:color="FFFFFF" w:themeColor="background1"/>
            </w:tcBorders>
            <w:vAlign w:val="center"/>
          </w:tcPr>
          <w:p w14:paraId="0A9168A7" w14:textId="77777777" w:rsidR="00FE021A" w:rsidRPr="001C3E43" w:rsidRDefault="00FE021A" w:rsidP="00FE021A">
            <w:pPr>
              <w:rPr>
                <w:rFonts w:ascii="Century Gothic" w:hAnsi="Century Gothic"/>
                <w:szCs w:val="28"/>
              </w:rPr>
            </w:pPr>
            <w:r>
              <w:rPr>
                <w:noProof/>
              </w:rPr>
              <w:drawing>
                <wp:anchor distT="0" distB="0" distL="114300" distR="114300" simplePos="0" relativeHeight="254933700" behindDoc="0" locked="0" layoutInCell="1" allowOverlap="1" wp14:anchorId="59FE2135" wp14:editId="6477EA45">
                  <wp:simplePos x="0" y="0"/>
                  <wp:positionH relativeFrom="column">
                    <wp:posOffset>38100</wp:posOffset>
                  </wp:positionH>
                  <wp:positionV relativeFrom="paragraph">
                    <wp:posOffset>-172720</wp:posOffset>
                  </wp:positionV>
                  <wp:extent cx="1885315" cy="914400"/>
                  <wp:effectExtent l="0" t="0" r="635" b="0"/>
                  <wp:wrapNone/>
                  <wp:docPr id="1551417967"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1" cstate="print">
                            <a:extLst>
                              <a:ext uri="{BEBA8EAE-BF5A-486C-A8C5-ECC9F3942E4B}">
                                <a14:imgProps xmlns:a14="http://schemas.microsoft.com/office/drawing/2010/main">
                                  <a14:imgLayer r:embed="rId3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8531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1" w:type="dxa"/>
            <w:tcBorders>
              <w:top w:val="single" w:sz="4" w:space="0" w:color="FFFFFF" w:themeColor="background1"/>
              <w:bottom w:val="single" w:sz="4" w:space="0" w:color="FFFFFF" w:themeColor="background1"/>
            </w:tcBorders>
            <w:vAlign w:val="center"/>
          </w:tcPr>
          <w:p w14:paraId="07687FE6" w14:textId="77777777" w:rsidR="00FE021A" w:rsidRPr="001C3E43" w:rsidRDefault="00FE021A" w:rsidP="00FE021A">
            <w:pPr>
              <w:rPr>
                <w:rFonts w:ascii="Century Gothic" w:hAnsi="Century Gothic"/>
                <w:szCs w:val="28"/>
              </w:rPr>
            </w:pPr>
            <w:r>
              <w:rPr>
                <w:noProof/>
              </w:rPr>
              <w:drawing>
                <wp:anchor distT="0" distB="0" distL="114300" distR="114300" simplePos="0" relativeHeight="254934724" behindDoc="0" locked="0" layoutInCell="1" allowOverlap="1" wp14:anchorId="7250DC97" wp14:editId="676335FA">
                  <wp:simplePos x="0" y="0"/>
                  <wp:positionH relativeFrom="column">
                    <wp:posOffset>342900</wp:posOffset>
                  </wp:positionH>
                  <wp:positionV relativeFrom="paragraph">
                    <wp:posOffset>-196215</wp:posOffset>
                  </wp:positionV>
                  <wp:extent cx="1329055" cy="853440"/>
                  <wp:effectExtent l="0" t="0" r="4445" b="3810"/>
                  <wp:wrapNone/>
                  <wp:docPr id="14959782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3" cstate="print">
                            <a:grayscl/>
                            <a:extLst>
                              <a:ext uri="{BEBA8EAE-BF5A-486C-A8C5-ECC9F3942E4B}">
                                <a14:imgProps xmlns:a14="http://schemas.microsoft.com/office/drawing/2010/main">
                                  <a14:imgLayer r:embed="rId3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329055" cy="8534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E021A" w:rsidRPr="001C3E43" w14:paraId="56D9C610" w14:textId="77777777" w:rsidTr="00FE021A">
        <w:trPr>
          <w:trHeight w:val="567"/>
        </w:trPr>
        <w:tc>
          <w:tcPr>
            <w:tcW w:w="3539" w:type="dxa"/>
            <w:tcBorders>
              <w:top w:val="single" w:sz="4" w:space="0" w:color="FFFFFF" w:themeColor="background1"/>
            </w:tcBorders>
          </w:tcPr>
          <w:p w14:paraId="3552A435" w14:textId="77777777" w:rsidR="00FE021A" w:rsidRPr="00AC2A58" w:rsidRDefault="00FE021A" w:rsidP="00FE021A">
            <w:pPr>
              <w:spacing w:after="120"/>
              <w:jc w:val="center"/>
              <w:rPr>
                <w:rFonts w:ascii="Century Gothic" w:hAnsi="Century Gothic"/>
                <w:noProof/>
                <w:sz w:val="32"/>
                <w:szCs w:val="24"/>
              </w:rPr>
            </w:pPr>
            <w:r w:rsidRPr="006D14F5">
              <w:rPr>
                <w:rFonts w:ascii="Century Gothic" w:hAnsi="Century Gothic"/>
                <w:szCs w:val="28"/>
              </w:rPr>
              <w:t>____</w:t>
            </w:r>
            <w:r>
              <w:rPr>
                <w:rFonts w:ascii="Century Gothic" w:hAnsi="Century Gothic"/>
                <w:szCs w:val="28"/>
              </w:rPr>
              <w:t>__</w:t>
            </w:r>
            <w:r w:rsidRPr="006D14F5">
              <w:rPr>
                <w:rFonts w:ascii="Century Gothic" w:hAnsi="Century Gothic"/>
                <w:szCs w:val="28"/>
              </w:rPr>
              <w:t>___</w:t>
            </w:r>
          </w:p>
        </w:tc>
        <w:tc>
          <w:tcPr>
            <w:tcW w:w="3261" w:type="dxa"/>
            <w:tcBorders>
              <w:top w:val="single" w:sz="4" w:space="0" w:color="FFFFFF" w:themeColor="background1"/>
            </w:tcBorders>
          </w:tcPr>
          <w:p w14:paraId="3E72483D" w14:textId="77777777" w:rsidR="00FE021A" w:rsidRPr="00AC2A58" w:rsidRDefault="00FE021A" w:rsidP="00FE021A">
            <w:pPr>
              <w:spacing w:after="120"/>
              <w:jc w:val="center"/>
              <w:rPr>
                <w:rFonts w:ascii="Century Gothic" w:hAnsi="Century Gothic"/>
                <w:noProof/>
                <w:sz w:val="32"/>
                <w:szCs w:val="24"/>
              </w:rPr>
            </w:pPr>
            <w:r w:rsidRPr="006D14F5">
              <w:rPr>
                <w:rFonts w:ascii="Century Gothic" w:hAnsi="Century Gothic"/>
                <w:szCs w:val="28"/>
              </w:rPr>
              <w:t>____</w:t>
            </w:r>
            <w:r>
              <w:rPr>
                <w:rFonts w:ascii="Century Gothic" w:hAnsi="Century Gothic"/>
                <w:szCs w:val="28"/>
              </w:rPr>
              <w:t>__</w:t>
            </w:r>
            <w:r w:rsidRPr="006D14F5">
              <w:rPr>
                <w:rFonts w:ascii="Century Gothic" w:hAnsi="Century Gothic"/>
                <w:szCs w:val="28"/>
              </w:rPr>
              <w:t>___</w:t>
            </w:r>
          </w:p>
        </w:tc>
        <w:tc>
          <w:tcPr>
            <w:tcW w:w="3401" w:type="dxa"/>
            <w:tcBorders>
              <w:top w:val="single" w:sz="4" w:space="0" w:color="FFFFFF" w:themeColor="background1"/>
            </w:tcBorders>
          </w:tcPr>
          <w:p w14:paraId="414A34D6" w14:textId="77777777" w:rsidR="00FE021A" w:rsidRPr="00AC2A58" w:rsidRDefault="00FE021A" w:rsidP="00FE021A">
            <w:pPr>
              <w:spacing w:after="120"/>
              <w:jc w:val="center"/>
              <w:rPr>
                <w:rFonts w:ascii="Century Gothic" w:hAnsi="Century Gothic"/>
                <w:noProof/>
                <w:sz w:val="32"/>
                <w:szCs w:val="24"/>
              </w:rPr>
            </w:pPr>
            <w:r w:rsidRPr="006D14F5">
              <w:rPr>
                <w:rFonts w:ascii="Century Gothic" w:hAnsi="Century Gothic"/>
                <w:szCs w:val="28"/>
              </w:rPr>
              <w:t>____</w:t>
            </w:r>
            <w:r>
              <w:rPr>
                <w:rFonts w:ascii="Century Gothic" w:hAnsi="Century Gothic"/>
                <w:szCs w:val="28"/>
              </w:rPr>
              <w:t>__</w:t>
            </w:r>
            <w:r w:rsidRPr="006D14F5">
              <w:rPr>
                <w:rFonts w:ascii="Century Gothic" w:hAnsi="Century Gothic"/>
                <w:szCs w:val="28"/>
              </w:rPr>
              <w:t>___</w:t>
            </w:r>
          </w:p>
        </w:tc>
      </w:tr>
      <w:bookmarkEnd w:id="32"/>
    </w:tbl>
    <w:p w14:paraId="7196728C" w14:textId="77777777" w:rsidR="001A1799" w:rsidRDefault="001A1799" w:rsidP="008C1FA3">
      <w:pPr>
        <w:rPr>
          <w:color w:val="FF0000"/>
          <w:sz w:val="24"/>
          <w:szCs w:val="20"/>
        </w:rPr>
      </w:pPr>
    </w:p>
    <w:p w14:paraId="1066BE61" w14:textId="4F899F6A" w:rsidR="001A1799" w:rsidRDefault="001A1799">
      <w:pPr>
        <w:rPr>
          <w:sz w:val="18"/>
          <w:szCs w:val="14"/>
        </w:rPr>
      </w:pPr>
      <w:r>
        <w:rPr>
          <w:sz w:val="18"/>
          <w:szCs w:val="14"/>
        </w:rPr>
        <w:br w:type="page"/>
      </w:r>
    </w:p>
    <w:p w14:paraId="5A59292A" w14:textId="0E1D3D5A" w:rsidR="001A1799" w:rsidRPr="000B3FD8" w:rsidRDefault="00CF0B7B" w:rsidP="008C1FA3">
      <w:pPr>
        <w:rPr>
          <w:color w:val="C00000"/>
          <w:sz w:val="18"/>
          <w:szCs w:val="14"/>
        </w:rPr>
      </w:pPr>
      <w:r>
        <w:rPr>
          <w:rFonts w:cstheme="minorHAnsi"/>
          <w:b/>
          <w:bCs/>
          <w:lang w:val="en-GB"/>
        </w:rPr>
        <w:lastRenderedPageBreak/>
        <w:t xml:space="preserve">Activity 3 - </w:t>
      </w:r>
      <w:r w:rsidRPr="00CF0B7B">
        <w:rPr>
          <w:rFonts w:cstheme="minorHAnsi"/>
          <w:b/>
          <w:bCs/>
          <w:lang w:val="en-GB"/>
        </w:rPr>
        <w:t xml:space="preserve">At a Kitchen Shop </w:t>
      </w:r>
      <w:r>
        <w:rPr>
          <w:rFonts w:cstheme="minorHAnsi"/>
          <w:b/>
          <w:bCs/>
          <w:lang w:val="en-GB"/>
        </w:rPr>
        <w:t xml:space="preserve"> </w:t>
      </w:r>
      <w:r w:rsidRPr="00CF0B7B">
        <w:rPr>
          <w:rFonts w:cstheme="minorHAnsi"/>
          <w:b/>
          <w:bCs/>
          <w:i/>
          <w:iCs/>
          <w:lang w:val="en-GB"/>
        </w:rPr>
        <w:t>How much does it cost?</w:t>
      </w:r>
      <w:r w:rsidRPr="00446603">
        <w:rPr>
          <w:rFonts w:cstheme="minorHAnsi"/>
          <w:lang w:val="en-GB"/>
        </w:rPr>
        <w:t xml:space="preserve"> </w:t>
      </w:r>
      <w:r>
        <w:rPr>
          <w:rFonts w:cstheme="minorHAnsi"/>
          <w:lang w:val="en-GB"/>
        </w:rPr>
        <w:t xml:space="preserve"> </w:t>
      </w:r>
      <w:r w:rsidR="000977D1" w:rsidRPr="00FC165A">
        <w:rPr>
          <w:rFonts w:cstheme="minorHAnsi"/>
          <w:i/>
          <w:iCs/>
          <w:lang w:val="en-GB"/>
        </w:rPr>
        <w:t xml:space="preserve">Addition </w:t>
      </w:r>
      <w:r w:rsidR="00FC165A">
        <w:rPr>
          <w:rFonts w:cstheme="minorHAnsi"/>
          <w:i/>
          <w:iCs/>
          <w:lang w:val="en-GB"/>
        </w:rPr>
        <w:t>w</w:t>
      </w:r>
      <w:r w:rsidR="000977D1" w:rsidRPr="00FC165A">
        <w:rPr>
          <w:rFonts w:cstheme="minorHAnsi"/>
          <w:i/>
          <w:iCs/>
          <w:lang w:val="en-GB"/>
        </w:rPr>
        <w:t>orksheet</w:t>
      </w:r>
      <w:r w:rsidR="000B3FD8">
        <w:rPr>
          <w:rFonts w:cstheme="minorHAnsi"/>
          <w:b/>
          <w:bCs/>
          <w:lang w:val="en-GB"/>
        </w:rPr>
        <w:t xml:space="preserve"> </w:t>
      </w:r>
      <w:r w:rsidR="000B3FD8" w:rsidRPr="000B3FD8">
        <w:rPr>
          <w:rFonts w:cstheme="minorHAnsi"/>
          <w:color w:val="C00000"/>
          <w:lang w:val="en-GB"/>
        </w:rPr>
        <w:t xml:space="preserve"> </w:t>
      </w:r>
    </w:p>
    <w:tbl>
      <w:tblPr>
        <w:tblStyle w:val="TableGrid"/>
        <w:tblpPr w:leftFromText="180" w:rightFromText="180" w:vertAnchor="text" w:horzAnchor="margin" w:tblpXSpec="center" w:tblpY="77"/>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972"/>
        <w:gridCol w:w="3410"/>
        <w:gridCol w:w="2414"/>
      </w:tblGrid>
      <w:tr w:rsidR="00AA2CD8" w:rsidRPr="006A7743" w14:paraId="7533E958" w14:textId="77777777" w:rsidTr="00506C6E">
        <w:trPr>
          <w:trHeight w:val="20"/>
        </w:trPr>
        <w:tc>
          <w:tcPr>
            <w:tcW w:w="1972" w:type="dxa"/>
            <w:tcBorders>
              <w:bottom w:val="single" w:sz="4" w:space="0" w:color="FFFFFF" w:themeColor="background1"/>
              <w:right w:val="single" w:sz="4" w:space="0" w:color="FFFFFF" w:themeColor="background1"/>
            </w:tcBorders>
          </w:tcPr>
          <w:p w14:paraId="083F6DCC" w14:textId="77777777" w:rsidR="00AA2CD8" w:rsidRPr="006A7743" w:rsidRDefault="00AA2CD8">
            <w:pPr>
              <w:pStyle w:val="ListParagraph"/>
              <w:numPr>
                <w:ilvl w:val="0"/>
                <w:numId w:val="34"/>
              </w:numPr>
              <w:tabs>
                <w:tab w:val="left" w:pos="1071"/>
                <w:tab w:val="left" w:pos="3544"/>
              </w:tabs>
              <w:spacing w:before="60"/>
              <w:ind w:hanging="720"/>
              <w:rPr>
                <w:rFonts w:ascii="Century Gothic" w:hAnsi="Century Gothic"/>
              </w:rPr>
            </w:pPr>
          </w:p>
        </w:tc>
        <w:tc>
          <w:tcPr>
            <w:tcW w:w="3410" w:type="dxa"/>
            <w:tcBorders>
              <w:left w:val="single" w:sz="4" w:space="0" w:color="FFFFFF" w:themeColor="background1"/>
              <w:bottom w:val="single" w:sz="4" w:space="0" w:color="FFFFFF" w:themeColor="background1"/>
              <w:right w:val="single" w:sz="4" w:space="0" w:color="FFFFFF" w:themeColor="background1"/>
            </w:tcBorders>
            <w:vAlign w:val="center"/>
          </w:tcPr>
          <w:p w14:paraId="0463F2AB" w14:textId="41748544" w:rsidR="00AA2CD8" w:rsidRPr="006A7743" w:rsidRDefault="00FE021A" w:rsidP="00AA2CD8">
            <w:pPr>
              <w:tabs>
                <w:tab w:val="left" w:pos="1071"/>
                <w:tab w:val="left" w:pos="3544"/>
              </w:tabs>
              <w:spacing w:before="480"/>
              <w:jc w:val="right"/>
              <w:rPr>
                <w:rFonts w:ascii="Century Gothic" w:hAnsi="Century Gothic"/>
              </w:rPr>
            </w:pPr>
            <w:r>
              <w:rPr>
                <w:noProof/>
                <w:sz w:val="18"/>
                <w:szCs w:val="14"/>
              </w:rPr>
              <w:drawing>
                <wp:anchor distT="0" distB="0" distL="114300" distR="114300" simplePos="0" relativeHeight="254938820" behindDoc="0" locked="0" layoutInCell="1" allowOverlap="1" wp14:anchorId="7D775C2B" wp14:editId="37535272">
                  <wp:simplePos x="0" y="0"/>
                  <wp:positionH relativeFrom="margin">
                    <wp:posOffset>772160</wp:posOffset>
                  </wp:positionH>
                  <wp:positionV relativeFrom="paragraph">
                    <wp:posOffset>177165</wp:posOffset>
                  </wp:positionV>
                  <wp:extent cx="480060" cy="417830"/>
                  <wp:effectExtent l="0" t="0" r="0" b="1270"/>
                  <wp:wrapNone/>
                  <wp:docPr id="14179874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46" cstate="print">
                            <a:extLst>
                              <a:ext uri="{28A0092B-C50C-407E-A947-70E740481C1C}">
                                <a14:useLocalDpi xmlns:a14="http://schemas.microsoft.com/office/drawing/2010/main" val="0"/>
                              </a:ext>
                            </a:extLst>
                          </a:blip>
                          <a:srcRect b="19231"/>
                          <a:stretch/>
                        </pic:blipFill>
                        <pic:spPr bwMode="auto">
                          <a:xfrm>
                            <a:off x="0" y="0"/>
                            <a:ext cx="480060" cy="417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2CD8" w:rsidRPr="006A7743">
              <w:rPr>
                <w:rFonts w:ascii="Century Gothic" w:hAnsi="Century Gothic"/>
              </w:rPr>
              <w:t xml:space="preserve">a </w:t>
            </w:r>
            <w:r w:rsidR="00AA2CD8">
              <w:rPr>
                <w:rFonts w:ascii="Century Gothic" w:hAnsi="Century Gothic"/>
              </w:rPr>
              <w:t>kettle</w:t>
            </w:r>
          </w:p>
        </w:tc>
        <w:tc>
          <w:tcPr>
            <w:tcW w:w="2414" w:type="dxa"/>
            <w:tcBorders>
              <w:left w:val="single" w:sz="4" w:space="0" w:color="FFFFFF" w:themeColor="background1"/>
              <w:bottom w:val="single" w:sz="4" w:space="0" w:color="FFFFFF" w:themeColor="background1"/>
            </w:tcBorders>
            <w:vAlign w:val="center"/>
          </w:tcPr>
          <w:p w14:paraId="09614F82" w14:textId="77777777" w:rsidR="00AA2CD8" w:rsidRPr="006A7743" w:rsidRDefault="00AA2CD8" w:rsidP="00AA2CD8">
            <w:pPr>
              <w:tabs>
                <w:tab w:val="left" w:pos="1021"/>
                <w:tab w:val="left" w:pos="3544"/>
              </w:tabs>
              <w:spacing w:before="480"/>
              <w:ind w:firstLine="596"/>
              <w:rPr>
                <w:rFonts w:ascii="Century Gothic" w:hAnsi="Century Gothic"/>
              </w:rPr>
            </w:pPr>
            <w:r w:rsidRPr="006A7743">
              <w:rPr>
                <w:rFonts w:ascii="Century Gothic" w:hAnsi="Century Gothic"/>
              </w:rPr>
              <w:t>$</w:t>
            </w:r>
            <w:r w:rsidRPr="006A7743">
              <w:rPr>
                <w:rFonts w:ascii="Century Gothic" w:hAnsi="Century Gothic"/>
                <w:color w:val="BFBFBF" w:themeColor="background1" w:themeShade="BF"/>
              </w:rPr>
              <w:t>_______</w:t>
            </w:r>
          </w:p>
        </w:tc>
      </w:tr>
      <w:tr w:rsidR="00AA2CD8" w:rsidRPr="006A7743" w14:paraId="4E881FE9" w14:textId="77777777" w:rsidTr="00636C65">
        <w:trPr>
          <w:trHeight w:val="20"/>
        </w:trPr>
        <w:tc>
          <w:tcPr>
            <w:tcW w:w="1972" w:type="dxa"/>
            <w:tcBorders>
              <w:top w:val="single" w:sz="4" w:space="0" w:color="FFFFFF" w:themeColor="background1"/>
              <w:bottom w:val="single" w:sz="4" w:space="0" w:color="A6A6A6"/>
              <w:right w:val="single" w:sz="4" w:space="0" w:color="FFFFFF" w:themeColor="background1"/>
            </w:tcBorders>
            <w:vAlign w:val="center"/>
          </w:tcPr>
          <w:p w14:paraId="638BBADF" w14:textId="381031EB" w:rsidR="00AA2CD8" w:rsidRPr="006A7743" w:rsidRDefault="00AA2CD8" w:rsidP="00AA2CD8">
            <w:pPr>
              <w:tabs>
                <w:tab w:val="left" w:pos="1071"/>
                <w:tab w:val="left" w:pos="3544"/>
              </w:tabs>
              <w:rPr>
                <w:rFonts w:ascii="Century Gothic" w:hAnsi="Century Gothic"/>
              </w:rPr>
            </w:pPr>
          </w:p>
        </w:tc>
        <w:tc>
          <w:tcPr>
            <w:tcW w:w="3410" w:type="dxa"/>
            <w:tcBorders>
              <w:top w:val="single" w:sz="4" w:space="0" w:color="FFFFFF" w:themeColor="background1"/>
              <w:left w:val="single" w:sz="4" w:space="0" w:color="FFFFFF" w:themeColor="background1"/>
              <w:bottom w:val="single" w:sz="4" w:space="0" w:color="A6A6A6"/>
              <w:right w:val="single" w:sz="4" w:space="0" w:color="FFFFFF" w:themeColor="background1"/>
            </w:tcBorders>
          </w:tcPr>
          <w:p w14:paraId="028CD80E" w14:textId="6057D9B6" w:rsidR="00AA2CD8" w:rsidRPr="006A7743" w:rsidRDefault="00FC165A" w:rsidP="00AA2CD8">
            <w:pPr>
              <w:tabs>
                <w:tab w:val="left" w:pos="1071"/>
                <w:tab w:val="left" w:pos="3544"/>
              </w:tabs>
              <w:spacing w:before="240"/>
              <w:jc w:val="right"/>
              <w:rPr>
                <w:rFonts w:ascii="Century Gothic" w:hAnsi="Century Gothic"/>
              </w:rPr>
            </w:pPr>
            <w:r>
              <w:rPr>
                <w:noProof/>
              </w:rPr>
              <w:drawing>
                <wp:anchor distT="0" distB="0" distL="114300" distR="114300" simplePos="0" relativeHeight="254953156" behindDoc="1" locked="0" layoutInCell="1" allowOverlap="1" wp14:anchorId="33CEDEF1" wp14:editId="41B36566">
                  <wp:simplePos x="0" y="0"/>
                  <wp:positionH relativeFrom="column">
                    <wp:posOffset>-260350</wp:posOffset>
                  </wp:positionH>
                  <wp:positionV relativeFrom="paragraph">
                    <wp:posOffset>33655</wp:posOffset>
                  </wp:positionV>
                  <wp:extent cx="805180" cy="650875"/>
                  <wp:effectExtent l="0" t="0" r="0" b="0"/>
                  <wp:wrapNone/>
                  <wp:docPr id="702823575"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flipH="1">
                            <a:off x="0" y="0"/>
                            <a:ext cx="805180" cy="650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2CD8" w:rsidRPr="006A7743">
              <w:rPr>
                <w:rFonts w:ascii="Century Gothic" w:hAnsi="Century Gothic"/>
              </w:rPr>
              <w:t xml:space="preserve">a </w:t>
            </w:r>
            <w:r w:rsidR="00AA2CD8">
              <w:rPr>
                <w:rFonts w:ascii="Century Gothic" w:hAnsi="Century Gothic"/>
              </w:rPr>
              <w:t>vacuum cleaner</w:t>
            </w:r>
          </w:p>
          <w:p w14:paraId="704938CC" w14:textId="77777777" w:rsidR="00AA2CD8" w:rsidRPr="006A7743" w:rsidRDefault="00AA2CD8" w:rsidP="00AA2CD8">
            <w:pPr>
              <w:tabs>
                <w:tab w:val="left" w:pos="1071"/>
                <w:tab w:val="left" w:pos="3544"/>
              </w:tabs>
              <w:spacing w:before="480"/>
              <w:jc w:val="right"/>
              <w:rPr>
                <w:rFonts w:ascii="Century Gothic" w:hAnsi="Century Gothic"/>
                <w:b/>
                <w:bCs/>
              </w:rPr>
            </w:pPr>
            <w:r w:rsidRPr="006A7743">
              <w:rPr>
                <w:rFonts w:ascii="Century Gothic" w:hAnsi="Century Gothic"/>
                <w:b/>
                <w:bCs/>
              </w:rPr>
              <w:t>Total</w:t>
            </w:r>
          </w:p>
        </w:tc>
        <w:tc>
          <w:tcPr>
            <w:tcW w:w="2414" w:type="dxa"/>
            <w:tcBorders>
              <w:top w:val="single" w:sz="4" w:space="0" w:color="FFFFFF" w:themeColor="background1"/>
              <w:left w:val="single" w:sz="4" w:space="0" w:color="FFFFFF" w:themeColor="background1"/>
              <w:bottom w:val="single" w:sz="4" w:space="0" w:color="A6A6A6"/>
            </w:tcBorders>
          </w:tcPr>
          <w:p w14:paraId="4414CE4A" w14:textId="77777777" w:rsidR="00AA2CD8" w:rsidRPr="006A7743" w:rsidRDefault="00AA2CD8" w:rsidP="00AA2CD8">
            <w:pPr>
              <w:tabs>
                <w:tab w:val="left" w:pos="486"/>
                <w:tab w:val="left" w:pos="3544"/>
              </w:tabs>
              <w:spacing w:before="200"/>
              <w:ind w:firstLine="312"/>
              <w:rPr>
                <w:rFonts w:ascii="Century Gothic" w:hAnsi="Century Gothic"/>
                <w:color w:val="BFBFBF" w:themeColor="background1" w:themeShade="BF"/>
              </w:rPr>
            </w:pPr>
            <w:r w:rsidRPr="006A7743">
              <w:rPr>
                <w:rFonts w:ascii="Century Gothic" w:hAnsi="Century Gothic"/>
                <w:sz w:val="36"/>
                <w:szCs w:val="28"/>
              </w:rPr>
              <w:t>+</w:t>
            </w:r>
            <w:r w:rsidRPr="006A7743">
              <w:rPr>
                <w:rFonts w:ascii="Century Gothic" w:hAnsi="Century Gothic"/>
              </w:rPr>
              <w:t xml:space="preserve"> $</w:t>
            </w:r>
            <w:r w:rsidRPr="006A7743">
              <w:rPr>
                <w:rFonts w:ascii="Century Gothic" w:hAnsi="Century Gothic"/>
                <w:color w:val="BFBFBF" w:themeColor="background1" w:themeShade="BF"/>
              </w:rPr>
              <w:t>_______</w:t>
            </w:r>
          </w:p>
          <w:p w14:paraId="6D3AD81A" w14:textId="77777777" w:rsidR="00AA2CD8" w:rsidRPr="00636C65" w:rsidRDefault="00AA2CD8" w:rsidP="00AA2CD8">
            <w:pPr>
              <w:tabs>
                <w:tab w:val="left" w:pos="486"/>
                <w:tab w:val="left" w:pos="3544"/>
              </w:tabs>
              <w:ind w:firstLine="486"/>
              <w:rPr>
                <w:rFonts w:ascii="Century Gothic" w:hAnsi="Century Gothic"/>
                <w:sz w:val="14"/>
                <w:szCs w:val="10"/>
              </w:rPr>
            </w:pPr>
            <w:r w:rsidRPr="006A7743">
              <w:rPr>
                <w:rFonts w:ascii="Century Gothic" w:hAnsi="Century Gothic"/>
              </w:rPr>
              <w:t xml:space="preserve"> </w:t>
            </w:r>
          </w:p>
          <w:p w14:paraId="05815AE1" w14:textId="77777777" w:rsidR="00AA2CD8" w:rsidRPr="006A7743" w:rsidRDefault="00AA2CD8" w:rsidP="00636C65">
            <w:pPr>
              <w:tabs>
                <w:tab w:val="left" w:pos="483"/>
                <w:tab w:val="left" w:pos="3544"/>
              </w:tabs>
              <w:spacing w:before="120" w:after="240"/>
              <w:ind w:firstLine="483"/>
              <w:rPr>
                <w:rFonts w:ascii="Century Gothic" w:hAnsi="Century Gothic"/>
                <w:u w:val="single"/>
              </w:rPr>
            </w:pPr>
            <w:r w:rsidRPr="006A7743">
              <w:rPr>
                <w:rFonts w:ascii="Century Gothic" w:hAnsi="Century Gothic"/>
                <w:u w:val="single"/>
              </w:rPr>
              <w:t xml:space="preserve">     </w:t>
            </w:r>
            <w:r w:rsidRPr="006A7743">
              <w:rPr>
                <w:rFonts w:ascii="Century Gothic" w:hAnsi="Century Gothic"/>
                <w:b/>
                <w:bCs/>
              </w:rPr>
              <w:t>________</w:t>
            </w:r>
          </w:p>
        </w:tc>
      </w:tr>
      <w:tr w:rsidR="00AA2CD8" w:rsidRPr="006A7743" w14:paraId="5D34FC1F" w14:textId="77777777" w:rsidTr="00636C65">
        <w:trPr>
          <w:trHeight w:val="113"/>
        </w:trPr>
        <w:tc>
          <w:tcPr>
            <w:tcW w:w="7796" w:type="dxa"/>
            <w:gridSpan w:val="3"/>
            <w:tcBorders>
              <w:left w:val="single" w:sz="4" w:space="0" w:color="FFFFFF" w:themeColor="background1"/>
              <w:bottom w:val="single" w:sz="4" w:space="0" w:color="A6A6A6"/>
              <w:right w:val="single" w:sz="4" w:space="0" w:color="FFFFFF" w:themeColor="background1"/>
            </w:tcBorders>
            <w:vAlign w:val="center"/>
          </w:tcPr>
          <w:p w14:paraId="573D13FF" w14:textId="77777777" w:rsidR="00AA2CD8" w:rsidRPr="00636C65" w:rsidRDefault="00AA2CD8" w:rsidP="00AA2CD8">
            <w:pPr>
              <w:tabs>
                <w:tab w:val="left" w:pos="1071"/>
                <w:tab w:val="left" w:pos="3544"/>
                <w:tab w:val="left" w:pos="4284"/>
              </w:tabs>
              <w:jc w:val="center"/>
              <w:rPr>
                <w:rFonts w:ascii="Century Gothic" w:hAnsi="Century Gothic"/>
                <w:sz w:val="10"/>
                <w:szCs w:val="6"/>
              </w:rPr>
            </w:pPr>
          </w:p>
        </w:tc>
      </w:tr>
      <w:tr w:rsidR="00AA2CD8" w:rsidRPr="006A7743" w14:paraId="3F58982D" w14:textId="77777777" w:rsidTr="00636C65">
        <w:trPr>
          <w:trHeight w:val="964"/>
        </w:trPr>
        <w:tc>
          <w:tcPr>
            <w:tcW w:w="1972" w:type="dxa"/>
            <w:tcBorders>
              <w:bottom w:val="single" w:sz="4" w:space="0" w:color="FFFFFF"/>
              <w:right w:val="single" w:sz="4" w:space="0" w:color="FFFFFF"/>
            </w:tcBorders>
          </w:tcPr>
          <w:p w14:paraId="54B90CF9" w14:textId="141A8B2A" w:rsidR="00AA2CD8" w:rsidRPr="006A7743" w:rsidRDefault="00FC165A" w:rsidP="00506C6E">
            <w:pPr>
              <w:tabs>
                <w:tab w:val="left" w:pos="1071"/>
                <w:tab w:val="left" w:pos="3544"/>
              </w:tabs>
              <w:spacing w:before="60"/>
              <w:ind w:left="720" w:hanging="720"/>
              <w:contextualSpacing/>
              <w:rPr>
                <w:rFonts w:ascii="Century Gothic" w:hAnsi="Century Gothic"/>
                <w:b/>
                <w:bCs/>
              </w:rPr>
            </w:pPr>
            <w:r>
              <w:rPr>
                <w:noProof/>
                <w:sz w:val="18"/>
                <w:szCs w:val="14"/>
              </w:rPr>
              <w:drawing>
                <wp:anchor distT="0" distB="0" distL="114300" distR="114300" simplePos="0" relativeHeight="254951108" behindDoc="0" locked="0" layoutInCell="1" allowOverlap="1" wp14:anchorId="1C742D6B" wp14:editId="7A5AC810">
                  <wp:simplePos x="0" y="0"/>
                  <wp:positionH relativeFrom="column">
                    <wp:posOffset>724535</wp:posOffset>
                  </wp:positionH>
                  <wp:positionV relativeFrom="paragraph">
                    <wp:posOffset>84455</wp:posOffset>
                  </wp:positionV>
                  <wp:extent cx="670560" cy="618871"/>
                  <wp:effectExtent l="0" t="0" r="0" b="0"/>
                  <wp:wrapNone/>
                  <wp:docPr id="110112061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8" cstate="print">
                            <a:extLst>
                              <a:ext uri="{28A0092B-C50C-407E-A947-70E740481C1C}">
                                <a14:useLocalDpi xmlns:a14="http://schemas.microsoft.com/office/drawing/2010/main" val="0"/>
                              </a:ext>
                            </a:extLst>
                          </a:blip>
                          <a:srcRect t="1811" b="15218"/>
                          <a:stretch/>
                        </pic:blipFill>
                        <pic:spPr bwMode="auto">
                          <a:xfrm flipH="1">
                            <a:off x="0" y="0"/>
                            <a:ext cx="670560" cy="6188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2CD8" w:rsidRPr="006A7743">
              <w:rPr>
                <w:rFonts w:ascii="Century Gothic" w:hAnsi="Century Gothic"/>
                <w:b/>
                <w:bCs/>
              </w:rPr>
              <w:t>b.</w:t>
            </w:r>
          </w:p>
        </w:tc>
        <w:tc>
          <w:tcPr>
            <w:tcW w:w="3410" w:type="dxa"/>
            <w:tcBorders>
              <w:left w:val="single" w:sz="4" w:space="0" w:color="FFFFFF"/>
              <w:bottom w:val="single" w:sz="4" w:space="0" w:color="FFFFFF"/>
              <w:right w:val="single" w:sz="4" w:space="0" w:color="FFFFFF"/>
            </w:tcBorders>
            <w:vAlign w:val="center"/>
          </w:tcPr>
          <w:p w14:paraId="5A3392E2" w14:textId="7A9AC44A" w:rsidR="00AA2CD8" w:rsidRPr="006A7743" w:rsidRDefault="00AA2CD8" w:rsidP="00AA2CD8">
            <w:pPr>
              <w:tabs>
                <w:tab w:val="left" w:pos="1071"/>
                <w:tab w:val="left" w:pos="3544"/>
              </w:tabs>
              <w:jc w:val="right"/>
              <w:rPr>
                <w:rFonts w:ascii="Century Gothic" w:hAnsi="Century Gothic"/>
              </w:rPr>
            </w:pPr>
            <w:r w:rsidRPr="006A7743">
              <w:rPr>
                <w:rFonts w:ascii="Century Gothic" w:hAnsi="Century Gothic"/>
              </w:rPr>
              <w:t xml:space="preserve">a </w:t>
            </w:r>
            <w:r>
              <w:rPr>
                <w:rFonts w:ascii="Century Gothic" w:hAnsi="Century Gothic"/>
              </w:rPr>
              <w:t>sandwich toaster</w:t>
            </w:r>
          </w:p>
        </w:tc>
        <w:tc>
          <w:tcPr>
            <w:tcW w:w="2414" w:type="dxa"/>
            <w:tcBorders>
              <w:left w:val="single" w:sz="4" w:space="0" w:color="FFFFFF"/>
              <w:bottom w:val="single" w:sz="4" w:space="0" w:color="FFFFFF"/>
            </w:tcBorders>
            <w:vAlign w:val="center"/>
          </w:tcPr>
          <w:p w14:paraId="0796CD8F" w14:textId="77777777" w:rsidR="00AA2CD8" w:rsidRPr="006A7743" w:rsidRDefault="00AA2CD8" w:rsidP="00AA2CD8">
            <w:pPr>
              <w:tabs>
                <w:tab w:val="left" w:pos="1071"/>
                <w:tab w:val="left" w:pos="3544"/>
              </w:tabs>
              <w:jc w:val="center"/>
              <w:rPr>
                <w:rFonts w:ascii="Century Gothic" w:hAnsi="Century Gothic"/>
              </w:rPr>
            </w:pPr>
            <w:r w:rsidRPr="006A7743">
              <w:rPr>
                <w:rFonts w:ascii="Century Gothic" w:hAnsi="Century Gothic"/>
              </w:rPr>
              <w:t xml:space="preserve">$ </w:t>
            </w:r>
            <w:r w:rsidRPr="006A7743">
              <w:rPr>
                <w:rFonts w:ascii="Century Gothic" w:hAnsi="Century Gothic"/>
                <w:color w:val="BFBFBF" w:themeColor="background1" w:themeShade="BF"/>
              </w:rPr>
              <w:t>_______</w:t>
            </w:r>
          </w:p>
        </w:tc>
      </w:tr>
      <w:tr w:rsidR="00AA2CD8" w:rsidRPr="006A7743" w14:paraId="438637A7" w14:textId="77777777" w:rsidTr="00636C65">
        <w:trPr>
          <w:trHeight w:val="1191"/>
        </w:trPr>
        <w:tc>
          <w:tcPr>
            <w:tcW w:w="1972" w:type="dxa"/>
            <w:tcBorders>
              <w:top w:val="single" w:sz="4" w:space="0" w:color="FFFFFF"/>
              <w:bottom w:val="single" w:sz="4" w:space="0" w:color="A6A6A6"/>
              <w:right w:val="single" w:sz="4" w:space="0" w:color="FFFFFF"/>
            </w:tcBorders>
            <w:vAlign w:val="center"/>
          </w:tcPr>
          <w:p w14:paraId="44D2DD26" w14:textId="03A757E9" w:rsidR="00AA2CD8" w:rsidRPr="006A7743" w:rsidRDefault="00AA2CD8" w:rsidP="00AA2CD8">
            <w:pPr>
              <w:tabs>
                <w:tab w:val="left" w:pos="1071"/>
                <w:tab w:val="left" w:pos="3544"/>
              </w:tabs>
              <w:jc w:val="center"/>
              <w:rPr>
                <w:rFonts w:ascii="Century Gothic" w:hAnsi="Century Gothic"/>
              </w:rPr>
            </w:pPr>
          </w:p>
        </w:tc>
        <w:tc>
          <w:tcPr>
            <w:tcW w:w="3410" w:type="dxa"/>
            <w:tcBorders>
              <w:top w:val="single" w:sz="4" w:space="0" w:color="FFFFFF"/>
              <w:left w:val="single" w:sz="4" w:space="0" w:color="FFFFFF"/>
              <w:bottom w:val="single" w:sz="4" w:space="0" w:color="A6A6A6"/>
              <w:right w:val="single" w:sz="4" w:space="0" w:color="FFFFFF"/>
            </w:tcBorders>
          </w:tcPr>
          <w:p w14:paraId="687ADCBC" w14:textId="747A9218" w:rsidR="00AA2CD8" w:rsidRPr="006A7743" w:rsidRDefault="00FC165A" w:rsidP="00AA2CD8">
            <w:pPr>
              <w:tabs>
                <w:tab w:val="left" w:pos="1071"/>
                <w:tab w:val="right" w:pos="2940"/>
                <w:tab w:val="left" w:pos="3544"/>
              </w:tabs>
              <w:spacing w:before="60"/>
              <w:rPr>
                <w:rFonts w:ascii="Century Gothic" w:hAnsi="Century Gothic"/>
              </w:rPr>
            </w:pPr>
            <w:r>
              <w:rPr>
                <w:noProof/>
                <w:sz w:val="18"/>
                <w:szCs w:val="14"/>
              </w:rPr>
              <w:drawing>
                <wp:anchor distT="0" distB="0" distL="114300" distR="114300" simplePos="0" relativeHeight="254949060" behindDoc="0" locked="0" layoutInCell="1" allowOverlap="1" wp14:anchorId="0A3BFF97" wp14:editId="5F0267F3">
                  <wp:simplePos x="0" y="0"/>
                  <wp:positionH relativeFrom="column">
                    <wp:posOffset>-85725</wp:posOffset>
                  </wp:positionH>
                  <wp:positionV relativeFrom="paragraph">
                    <wp:posOffset>40640</wp:posOffset>
                  </wp:positionV>
                  <wp:extent cx="800100" cy="665476"/>
                  <wp:effectExtent l="0" t="0" r="0" b="1905"/>
                  <wp:wrapNone/>
                  <wp:docPr id="7567278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35" cstate="print">
                            <a:extLst>
                              <a:ext uri="{BEBA8EAE-BF5A-486C-A8C5-ECC9F3942E4B}">
                                <a14:imgProps xmlns:a14="http://schemas.microsoft.com/office/drawing/2010/main">
                                  <a14:imgLayer r:embed="rId336">
                                    <a14:imgEffect>
                                      <a14:brightnessContrast bright="40000" contrast="20000"/>
                                    </a14:imgEffect>
                                  </a14:imgLayer>
                                </a14:imgProps>
                              </a:ext>
                              <a:ext uri="{28A0092B-C50C-407E-A947-70E740481C1C}">
                                <a14:useLocalDpi xmlns:a14="http://schemas.microsoft.com/office/drawing/2010/main" val="0"/>
                              </a:ext>
                            </a:extLst>
                          </a:blip>
                          <a:srcRect b="17374"/>
                          <a:stretch/>
                        </pic:blipFill>
                        <pic:spPr bwMode="auto">
                          <a:xfrm>
                            <a:off x="0" y="0"/>
                            <a:ext cx="800100" cy="6654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2CD8" w:rsidRPr="006A7743">
              <w:rPr>
                <w:rFonts w:ascii="Century Gothic" w:hAnsi="Century Gothic"/>
              </w:rPr>
              <w:tab/>
            </w:r>
            <w:r w:rsidR="00AA2CD8" w:rsidRPr="006A7743">
              <w:rPr>
                <w:rFonts w:ascii="Century Gothic" w:hAnsi="Century Gothic"/>
              </w:rPr>
              <w:tab/>
            </w:r>
            <w:r w:rsidR="00AA2CD8">
              <w:rPr>
                <w:rFonts w:ascii="Century Gothic" w:hAnsi="Century Gothic"/>
              </w:rPr>
              <w:t>a rice cooker</w:t>
            </w:r>
          </w:p>
          <w:p w14:paraId="4C7301A5" w14:textId="3161154A" w:rsidR="00AA2CD8" w:rsidRPr="006A7743" w:rsidRDefault="00AA2CD8" w:rsidP="00AA2CD8">
            <w:pPr>
              <w:tabs>
                <w:tab w:val="left" w:pos="1071"/>
                <w:tab w:val="left" w:pos="3544"/>
              </w:tabs>
              <w:spacing w:before="60"/>
              <w:jc w:val="right"/>
              <w:rPr>
                <w:rFonts w:ascii="Century Gothic" w:hAnsi="Century Gothic"/>
              </w:rPr>
            </w:pPr>
          </w:p>
          <w:p w14:paraId="7312FF9D" w14:textId="77777777" w:rsidR="00AA2CD8" w:rsidRPr="006A7743" w:rsidRDefault="00AA2CD8" w:rsidP="00AA2CD8">
            <w:pPr>
              <w:tabs>
                <w:tab w:val="left" w:pos="1071"/>
                <w:tab w:val="left" w:pos="3544"/>
              </w:tabs>
              <w:spacing w:before="60"/>
              <w:jc w:val="right"/>
              <w:rPr>
                <w:rFonts w:ascii="Century Gothic" w:hAnsi="Century Gothic"/>
                <w:b/>
                <w:bCs/>
              </w:rPr>
            </w:pPr>
            <w:r w:rsidRPr="006A7743">
              <w:rPr>
                <w:rFonts w:ascii="Century Gothic" w:hAnsi="Century Gothic"/>
                <w:b/>
                <w:bCs/>
              </w:rPr>
              <w:t>Total</w:t>
            </w:r>
          </w:p>
        </w:tc>
        <w:tc>
          <w:tcPr>
            <w:tcW w:w="2414" w:type="dxa"/>
            <w:tcBorders>
              <w:top w:val="single" w:sz="4" w:space="0" w:color="FFFFFF"/>
              <w:left w:val="single" w:sz="4" w:space="0" w:color="FFFFFF"/>
              <w:bottom w:val="single" w:sz="4" w:space="0" w:color="A6A6A6"/>
            </w:tcBorders>
            <w:vAlign w:val="center"/>
          </w:tcPr>
          <w:p w14:paraId="3AE520B9" w14:textId="77777777" w:rsidR="00AA2CD8" w:rsidRPr="00636C65" w:rsidRDefault="00AA2CD8" w:rsidP="00AA2CD8">
            <w:pPr>
              <w:tabs>
                <w:tab w:val="left" w:pos="596"/>
                <w:tab w:val="left" w:pos="3544"/>
              </w:tabs>
              <w:ind w:left="171" w:firstLine="200"/>
              <w:rPr>
                <w:rFonts w:ascii="Century Gothic" w:hAnsi="Century Gothic"/>
                <w:b/>
                <w:bCs/>
                <w:sz w:val="16"/>
                <w:szCs w:val="12"/>
              </w:rPr>
            </w:pPr>
            <w:r w:rsidRPr="006A7743">
              <w:rPr>
                <w:rFonts w:ascii="Century Gothic" w:hAnsi="Century Gothic"/>
                <w:sz w:val="36"/>
                <w:szCs w:val="28"/>
              </w:rPr>
              <w:t xml:space="preserve">+ </w:t>
            </w:r>
            <w:r w:rsidRPr="006A7743">
              <w:rPr>
                <w:rFonts w:ascii="Century Gothic" w:hAnsi="Century Gothic"/>
              </w:rPr>
              <w:t xml:space="preserve">$ </w:t>
            </w:r>
            <w:r w:rsidRPr="006A7743">
              <w:rPr>
                <w:rFonts w:ascii="Century Gothic" w:hAnsi="Century Gothic"/>
                <w:color w:val="BFBFBF" w:themeColor="background1" w:themeShade="BF"/>
              </w:rPr>
              <w:t>_______</w:t>
            </w:r>
            <w:r w:rsidRPr="006A7743">
              <w:rPr>
                <w:rFonts w:ascii="Century Gothic" w:hAnsi="Century Gothic"/>
                <w:color w:val="BFBFBF" w:themeColor="background1" w:themeShade="BF"/>
              </w:rPr>
              <w:br/>
            </w:r>
            <w:r w:rsidRPr="006A7743">
              <w:rPr>
                <w:rFonts w:ascii="Century Gothic" w:hAnsi="Century Gothic"/>
                <w:b/>
                <w:bCs/>
              </w:rPr>
              <w:tab/>
              <w:t xml:space="preserve">  </w:t>
            </w:r>
          </w:p>
          <w:p w14:paraId="03252843" w14:textId="77777777" w:rsidR="00AA2CD8" w:rsidRPr="006A7743" w:rsidRDefault="00AA2CD8" w:rsidP="00636C65">
            <w:pPr>
              <w:tabs>
                <w:tab w:val="left" w:pos="1071"/>
                <w:tab w:val="left" w:pos="3544"/>
              </w:tabs>
              <w:spacing w:before="120" w:after="240"/>
              <w:ind w:firstLine="483"/>
              <w:rPr>
                <w:rFonts w:ascii="Century Gothic" w:hAnsi="Century Gothic"/>
                <w:b/>
                <w:bCs/>
              </w:rPr>
            </w:pPr>
            <w:r w:rsidRPr="006A7743">
              <w:rPr>
                <w:rFonts w:ascii="Century Gothic" w:hAnsi="Century Gothic"/>
                <w:b/>
                <w:bCs/>
              </w:rPr>
              <w:t xml:space="preserve"> __________</w:t>
            </w:r>
          </w:p>
        </w:tc>
      </w:tr>
      <w:tr w:rsidR="00AA2CD8" w:rsidRPr="006A7743" w14:paraId="3DBF94A4" w14:textId="77777777" w:rsidTr="00636C65">
        <w:trPr>
          <w:trHeight w:val="113"/>
        </w:trPr>
        <w:tc>
          <w:tcPr>
            <w:tcW w:w="7796" w:type="dxa"/>
            <w:gridSpan w:val="3"/>
            <w:tcBorders>
              <w:left w:val="single" w:sz="4" w:space="0" w:color="FFFFFF"/>
              <w:bottom w:val="single" w:sz="4" w:space="0" w:color="A6A6A6"/>
              <w:right w:val="single" w:sz="4" w:space="0" w:color="FFFFFF"/>
            </w:tcBorders>
            <w:vAlign w:val="center"/>
          </w:tcPr>
          <w:p w14:paraId="0F11ED0C" w14:textId="77777777" w:rsidR="00AA2CD8" w:rsidRPr="00636C65" w:rsidRDefault="00AA2CD8" w:rsidP="00AA2CD8">
            <w:pPr>
              <w:tabs>
                <w:tab w:val="left" w:pos="1071"/>
                <w:tab w:val="left" w:pos="3544"/>
              </w:tabs>
              <w:jc w:val="center"/>
              <w:rPr>
                <w:rFonts w:ascii="Century Gothic" w:hAnsi="Century Gothic"/>
                <w:sz w:val="6"/>
                <w:szCs w:val="6"/>
              </w:rPr>
            </w:pPr>
          </w:p>
        </w:tc>
      </w:tr>
      <w:tr w:rsidR="00AA2CD8" w:rsidRPr="006A7743" w14:paraId="5A773CEE" w14:textId="77777777" w:rsidTr="00636C65">
        <w:trPr>
          <w:trHeight w:val="964"/>
        </w:trPr>
        <w:tc>
          <w:tcPr>
            <w:tcW w:w="5382" w:type="dxa"/>
            <w:gridSpan w:val="2"/>
            <w:vMerge w:val="restart"/>
            <w:tcBorders>
              <w:right w:val="single" w:sz="4" w:space="0" w:color="FFFFFF" w:themeColor="background1"/>
            </w:tcBorders>
          </w:tcPr>
          <w:p w14:paraId="79B622A7" w14:textId="682B21C0" w:rsidR="00AA2CD8" w:rsidRPr="006A7743" w:rsidRDefault="00FC165A" w:rsidP="00FE021A">
            <w:pPr>
              <w:tabs>
                <w:tab w:val="left" w:pos="1071"/>
                <w:tab w:val="left" w:pos="3544"/>
              </w:tabs>
              <w:ind w:left="720" w:hanging="686"/>
              <w:contextualSpacing/>
              <w:rPr>
                <w:rFonts w:ascii="Century Gothic" w:hAnsi="Century Gothic"/>
                <w:b/>
                <w:bCs/>
              </w:rPr>
            </w:pPr>
            <w:r>
              <w:rPr>
                <w:noProof/>
              </w:rPr>
              <w:drawing>
                <wp:anchor distT="0" distB="0" distL="114300" distR="114300" simplePos="0" relativeHeight="254947012" behindDoc="0" locked="0" layoutInCell="1" allowOverlap="1" wp14:anchorId="4BF10474" wp14:editId="1697F47D">
                  <wp:simplePos x="0" y="0"/>
                  <wp:positionH relativeFrom="column">
                    <wp:posOffset>1593850</wp:posOffset>
                  </wp:positionH>
                  <wp:positionV relativeFrom="paragraph">
                    <wp:posOffset>102235</wp:posOffset>
                  </wp:positionV>
                  <wp:extent cx="960120" cy="465670"/>
                  <wp:effectExtent l="0" t="0" r="0" b="0"/>
                  <wp:wrapNone/>
                  <wp:docPr id="84189892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cstate="print">
                            <a:extLst>
                              <a:ext uri="{BEBA8EAE-BF5A-486C-A8C5-ECC9F3942E4B}">
                                <a14:imgProps xmlns:a14="http://schemas.microsoft.com/office/drawing/2010/main">
                                  <a14:imgLayer r:embed="rId3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60120" cy="465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2CD8" w:rsidRPr="006A7743">
              <w:rPr>
                <w:rFonts w:ascii="Century Gothic" w:hAnsi="Century Gothic"/>
                <w:b/>
                <w:bCs/>
              </w:rPr>
              <w:t>c.</w:t>
            </w:r>
          </w:p>
          <w:p w14:paraId="5B5C6105" w14:textId="0CB7F8B2" w:rsidR="00AA2CD8" w:rsidRDefault="00AA2CD8" w:rsidP="00FE021A">
            <w:pPr>
              <w:tabs>
                <w:tab w:val="left" w:pos="601"/>
                <w:tab w:val="left" w:pos="3578"/>
              </w:tabs>
              <w:jc w:val="right"/>
              <w:rPr>
                <w:rFonts w:ascii="Century Gothic" w:hAnsi="Century Gothic"/>
              </w:rPr>
            </w:pPr>
            <w:r w:rsidRPr="006A7743">
              <w:rPr>
                <w:rFonts w:ascii="Century Gothic" w:hAnsi="Century Gothic"/>
              </w:rPr>
              <w:tab/>
            </w:r>
            <w:r w:rsidRPr="006A7743">
              <w:rPr>
                <w:rFonts w:ascii="Century Gothic" w:hAnsi="Century Gothic"/>
              </w:rPr>
              <w:tab/>
            </w:r>
            <w:r w:rsidRPr="006A7743">
              <w:rPr>
                <w:rFonts w:ascii="Century Gothic" w:hAnsi="Century Gothic"/>
              </w:rPr>
              <w:tab/>
              <w:t xml:space="preserve"> </w:t>
            </w:r>
            <w:r>
              <w:rPr>
                <w:rFonts w:ascii="Century Gothic" w:hAnsi="Century Gothic"/>
              </w:rPr>
              <w:t>a mixe</w:t>
            </w:r>
            <w:r w:rsidR="00FE021A">
              <w:rPr>
                <w:rFonts w:ascii="Century Gothic" w:hAnsi="Century Gothic"/>
              </w:rPr>
              <w:t>r</w:t>
            </w:r>
          </w:p>
          <w:p w14:paraId="1572DFA7" w14:textId="5E0FB865" w:rsidR="00FE021A" w:rsidRPr="006A7743" w:rsidRDefault="00FC165A" w:rsidP="00FE021A">
            <w:pPr>
              <w:tabs>
                <w:tab w:val="left" w:pos="601"/>
                <w:tab w:val="left" w:pos="3578"/>
              </w:tabs>
              <w:jc w:val="right"/>
              <w:rPr>
                <w:rFonts w:ascii="Century Gothic" w:hAnsi="Century Gothic"/>
              </w:rPr>
            </w:pPr>
            <w:r>
              <w:rPr>
                <w:noProof/>
              </w:rPr>
              <w:drawing>
                <wp:anchor distT="0" distB="0" distL="114300" distR="114300" simplePos="0" relativeHeight="254944964" behindDoc="0" locked="0" layoutInCell="1" allowOverlap="1" wp14:anchorId="5F489AE1" wp14:editId="36B52969">
                  <wp:simplePos x="0" y="0"/>
                  <wp:positionH relativeFrom="column">
                    <wp:posOffset>1852295</wp:posOffset>
                  </wp:positionH>
                  <wp:positionV relativeFrom="paragraph">
                    <wp:posOffset>190500</wp:posOffset>
                  </wp:positionV>
                  <wp:extent cx="762000" cy="489311"/>
                  <wp:effectExtent l="0" t="0" r="0" b="6350"/>
                  <wp:wrapNone/>
                  <wp:docPr id="173505566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1" cstate="print">
                            <a:grayscl/>
                            <a:extLst>
                              <a:ext uri="{BEBA8EAE-BF5A-486C-A8C5-ECC9F3942E4B}">
                                <a14:imgProps xmlns:a14="http://schemas.microsoft.com/office/drawing/2010/main">
                                  <a14:imgLayer r:embed="rId35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flipH="1">
                            <a:off x="0" y="0"/>
                            <a:ext cx="762000" cy="4893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02DC81" w14:textId="15D003B6" w:rsidR="00AA2CD8" w:rsidRPr="006A7743" w:rsidRDefault="00AA2CD8" w:rsidP="00FE021A">
            <w:pPr>
              <w:tabs>
                <w:tab w:val="left" w:pos="1071"/>
                <w:tab w:val="left" w:pos="3544"/>
              </w:tabs>
              <w:spacing w:before="120"/>
              <w:jc w:val="right"/>
              <w:rPr>
                <w:rFonts w:ascii="Century Gothic" w:hAnsi="Century Gothic"/>
              </w:rPr>
            </w:pPr>
            <w:r w:rsidRPr="006A7743">
              <w:rPr>
                <w:rFonts w:ascii="Century Gothic" w:hAnsi="Century Gothic"/>
              </w:rPr>
              <w:tab/>
            </w:r>
            <w:r w:rsidRPr="006A7743">
              <w:rPr>
                <w:rFonts w:ascii="Century Gothic" w:hAnsi="Century Gothic"/>
              </w:rPr>
              <w:tab/>
            </w:r>
            <w:r>
              <w:rPr>
                <w:rFonts w:ascii="Century Gothic" w:hAnsi="Century Gothic"/>
              </w:rPr>
              <w:t>scales</w:t>
            </w:r>
          </w:p>
          <w:p w14:paraId="42D1F29E" w14:textId="79C1C34B" w:rsidR="00AA2CD8" w:rsidRPr="006A7743" w:rsidRDefault="00AA2CD8" w:rsidP="00FE021A">
            <w:pPr>
              <w:tabs>
                <w:tab w:val="left" w:pos="459"/>
                <w:tab w:val="left" w:pos="3544"/>
              </w:tabs>
              <w:jc w:val="right"/>
              <w:rPr>
                <w:rFonts w:ascii="Century Gothic" w:hAnsi="Century Gothic"/>
              </w:rPr>
            </w:pPr>
            <w:r w:rsidRPr="006A7743">
              <w:rPr>
                <w:rFonts w:ascii="Century Gothic" w:hAnsi="Century Gothic"/>
              </w:rPr>
              <w:t xml:space="preserve">   </w:t>
            </w:r>
          </w:p>
          <w:p w14:paraId="0B556242" w14:textId="74FCF8A8" w:rsidR="00AA2CD8" w:rsidRPr="006A7743" w:rsidRDefault="00AA2CD8" w:rsidP="00FE021A">
            <w:pPr>
              <w:tabs>
                <w:tab w:val="left" w:pos="459"/>
                <w:tab w:val="left" w:pos="3544"/>
                <w:tab w:val="left" w:pos="3936"/>
                <w:tab w:val="right" w:pos="4912"/>
              </w:tabs>
              <w:spacing w:before="120"/>
              <w:jc w:val="right"/>
              <w:rPr>
                <w:rFonts w:ascii="Century Gothic" w:hAnsi="Century Gothic"/>
                <w:b/>
                <w:bCs/>
              </w:rPr>
            </w:pPr>
            <w:r>
              <w:rPr>
                <w:rFonts w:ascii="Century Gothic" w:hAnsi="Century Gothic"/>
                <w:b/>
                <w:bCs/>
              </w:rPr>
              <w:tab/>
            </w:r>
            <w:r>
              <w:rPr>
                <w:rFonts w:ascii="Century Gothic" w:hAnsi="Century Gothic"/>
                <w:b/>
                <w:bCs/>
              </w:rPr>
              <w:tab/>
            </w:r>
            <w:r>
              <w:rPr>
                <w:rFonts w:ascii="Century Gothic" w:hAnsi="Century Gothic"/>
                <w:b/>
                <w:bCs/>
              </w:rPr>
              <w:tab/>
            </w:r>
            <w:r>
              <w:rPr>
                <w:rFonts w:ascii="Century Gothic" w:hAnsi="Century Gothic"/>
                <w:b/>
                <w:bCs/>
              </w:rPr>
              <w:tab/>
            </w:r>
            <w:r w:rsidRPr="006A7743">
              <w:rPr>
                <w:rFonts w:ascii="Century Gothic" w:hAnsi="Century Gothic"/>
                <w:b/>
                <w:bCs/>
              </w:rPr>
              <w:t>Total</w:t>
            </w:r>
          </w:p>
        </w:tc>
        <w:tc>
          <w:tcPr>
            <w:tcW w:w="2414" w:type="dxa"/>
            <w:tcBorders>
              <w:left w:val="single" w:sz="4" w:space="0" w:color="FFFFFF" w:themeColor="background1"/>
              <w:bottom w:val="single" w:sz="4" w:space="0" w:color="FFFFFF" w:themeColor="background1"/>
            </w:tcBorders>
            <w:vAlign w:val="center"/>
          </w:tcPr>
          <w:p w14:paraId="65A733B3" w14:textId="77777777" w:rsidR="00AA2CD8" w:rsidRPr="006A7743" w:rsidRDefault="00AA2CD8" w:rsidP="00AA2CD8">
            <w:pPr>
              <w:tabs>
                <w:tab w:val="left" w:pos="1071"/>
                <w:tab w:val="left" w:pos="3544"/>
              </w:tabs>
              <w:jc w:val="center"/>
              <w:rPr>
                <w:rFonts w:ascii="Century Gothic" w:hAnsi="Century Gothic"/>
              </w:rPr>
            </w:pPr>
            <w:r w:rsidRPr="006A7743">
              <w:rPr>
                <w:rFonts w:ascii="Century Gothic" w:hAnsi="Century Gothic"/>
              </w:rPr>
              <w:t xml:space="preserve">   $</w:t>
            </w:r>
            <w:r w:rsidRPr="006A7743">
              <w:rPr>
                <w:rFonts w:ascii="Century Gothic" w:hAnsi="Century Gothic"/>
                <w:color w:val="BFBFBF" w:themeColor="background1" w:themeShade="BF"/>
              </w:rPr>
              <w:t>_______</w:t>
            </w:r>
          </w:p>
        </w:tc>
      </w:tr>
      <w:tr w:rsidR="00AA2CD8" w:rsidRPr="006A7743" w14:paraId="4E49C497" w14:textId="77777777" w:rsidTr="00636C65">
        <w:trPr>
          <w:trHeight w:val="1361"/>
        </w:trPr>
        <w:tc>
          <w:tcPr>
            <w:tcW w:w="5382" w:type="dxa"/>
            <w:gridSpan w:val="2"/>
            <w:vMerge/>
            <w:tcBorders>
              <w:bottom w:val="single" w:sz="4" w:space="0" w:color="A6A6A6" w:themeColor="background1" w:themeShade="A6"/>
              <w:right w:val="single" w:sz="4" w:space="0" w:color="FFFFFF" w:themeColor="background1"/>
            </w:tcBorders>
            <w:vAlign w:val="center"/>
          </w:tcPr>
          <w:p w14:paraId="2B696DAC" w14:textId="77777777" w:rsidR="00AA2CD8" w:rsidRPr="006A7743" w:rsidRDefault="00AA2CD8" w:rsidP="00AA2CD8">
            <w:pPr>
              <w:tabs>
                <w:tab w:val="left" w:pos="1071"/>
                <w:tab w:val="left" w:pos="3544"/>
              </w:tabs>
              <w:spacing w:before="120"/>
              <w:jc w:val="right"/>
              <w:rPr>
                <w:rFonts w:ascii="Century Gothic" w:hAnsi="Century Gothic"/>
              </w:rPr>
            </w:pPr>
          </w:p>
        </w:tc>
        <w:tc>
          <w:tcPr>
            <w:tcW w:w="2414" w:type="dxa"/>
            <w:tcBorders>
              <w:top w:val="single" w:sz="4" w:space="0" w:color="FFFFFF" w:themeColor="background1"/>
              <w:left w:val="single" w:sz="4" w:space="0" w:color="FFFFFF" w:themeColor="background1"/>
              <w:bottom w:val="single" w:sz="4" w:space="0" w:color="A6A6A6" w:themeColor="background1" w:themeShade="A6"/>
            </w:tcBorders>
          </w:tcPr>
          <w:p w14:paraId="06A138F4" w14:textId="77777777" w:rsidR="00AA2CD8" w:rsidRPr="006A7743" w:rsidRDefault="00AA2CD8" w:rsidP="00636C65">
            <w:pPr>
              <w:tabs>
                <w:tab w:val="left" w:pos="1071"/>
                <w:tab w:val="left" w:pos="3544"/>
              </w:tabs>
              <w:spacing w:before="120"/>
              <w:jc w:val="center"/>
              <w:rPr>
                <w:rFonts w:ascii="Century Gothic" w:hAnsi="Century Gothic"/>
                <w:b/>
                <w:bCs/>
              </w:rPr>
            </w:pPr>
            <w:r w:rsidRPr="006A7743">
              <w:rPr>
                <w:rFonts w:ascii="Century Gothic" w:hAnsi="Century Gothic"/>
                <w:sz w:val="36"/>
                <w:szCs w:val="28"/>
              </w:rPr>
              <w:t xml:space="preserve">+ </w:t>
            </w:r>
            <w:r w:rsidRPr="006A7743">
              <w:rPr>
                <w:rFonts w:ascii="Century Gothic" w:hAnsi="Century Gothic"/>
              </w:rPr>
              <w:t>$</w:t>
            </w:r>
            <w:r w:rsidRPr="006A7743">
              <w:rPr>
                <w:rFonts w:ascii="Century Gothic" w:hAnsi="Century Gothic"/>
                <w:color w:val="BFBFBF" w:themeColor="background1" w:themeShade="BF"/>
              </w:rPr>
              <w:t>_______</w:t>
            </w:r>
            <w:r w:rsidRPr="006A7743">
              <w:rPr>
                <w:rFonts w:ascii="Century Gothic" w:hAnsi="Century Gothic"/>
                <w:color w:val="BFBFBF" w:themeColor="background1" w:themeShade="BF"/>
              </w:rPr>
              <w:br/>
            </w:r>
            <w:r w:rsidRPr="006A7743">
              <w:rPr>
                <w:rFonts w:ascii="Century Gothic" w:hAnsi="Century Gothic"/>
                <w:b/>
                <w:bCs/>
              </w:rPr>
              <w:t xml:space="preserve">     </w:t>
            </w:r>
          </w:p>
          <w:p w14:paraId="72129778" w14:textId="77777777" w:rsidR="00AA2CD8" w:rsidRPr="006A7743" w:rsidRDefault="00AA2CD8" w:rsidP="00636C65">
            <w:pPr>
              <w:tabs>
                <w:tab w:val="left" w:pos="1071"/>
                <w:tab w:val="left" w:pos="3544"/>
              </w:tabs>
              <w:spacing w:after="240"/>
              <w:jc w:val="center"/>
              <w:rPr>
                <w:rFonts w:ascii="Century Gothic" w:hAnsi="Century Gothic"/>
              </w:rPr>
            </w:pPr>
            <w:r w:rsidRPr="006A7743">
              <w:rPr>
                <w:rFonts w:ascii="Century Gothic" w:hAnsi="Century Gothic"/>
                <w:b/>
                <w:bCs/>
              </w:rPr>
              <w:t xml:space="preserve">     ________</w:t>
            </w:r>
          </w:p>
        </w:tc>
      </w:tr>
      <w:tr w:rsidR="00AA2CD8" w:rsidRPr="006A7743" w14:paraId="0621AC77" w14:textId="77777777" w:rsidTr="00636C65">
        <w:trPr>
          <w:trHeight w:val="20"/>
        </w:trPr>
        <w:tc>
          <w:tcPr>
            <w:tcW w:w="5382"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vAlign w:val="center"/>
          </w:tcPr>
          <w:p w14:paraId="31F209A4" w14:textId="2D68AE39" w:rsidR="00AA2CD8" w:rsidRPr="00636C65" w:rsidRDefault="00AA2CD8" w:rsidP="00636C65">
            <w:pPr>
              <w:tabs>
                <w:tab w:val="left" w:pos="1071"/>
                <w:tab w:val="left" w:pos="3544"/>
              </w:tabs>
              <w:jc w:val="right"/>
              <w:rPr>
                <w:rFonts w:ascii="Century Gothic" w:hAnsi="Century Gothic"/>
                <w:sz w:val="2"/>
                <w:szCs w:val="2"/>
              </w:rPr>
            </w:pPr>
          </w:p>
          <w:p w14:paraId="7F07A134" w14:textId="2F5C5D5E" w:rsidR="00636C65" w:rsidRPr="00636C65" w:rsidRDefault="00636C65" w:rsidP="00AA2CD8">
            <w:pPr>
              <w:tabs>
                <w:tab w:val="left" w:pos="1071"/>
                <w:tab w:val="left" w:pos="3544"/>
              </w:tabs>
              <w:jc w:val="right"/>
              <w:rPr>
                <w:rFonts w:ascii="Century Gothic" w:hAnsi="Century Gothic"/>
                <w:sz w:val="2"/>
                <w:szCs w:val="2"/>
              </w:rPr>
            </w:pPr>
          </w:p>
        </w:tc>
        <w:tc>
          <w:tcPr>
            <w:tcW w:w="2414"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tcPr>
          <w:p w14:paraId="62C04B9D" w14:textId="77777777" w:rsidR="00AA2CD8" w:rsidRPr="00636C65" w:rsidRDefault="00AA2CD8" w:rsidP="00AA2CD8">
            <w:pPr>
              <w:tabs>
                <w:tab w:val="left" w:pos="1071"/>
                <w:tab w:val="left" w:pos="3544"/>
              </w:tabs>
              <w:spacing w:before="120"/>
              <w:jc w:val="center"/>
              <w:rPr>
                <w:rFonts w:ascii="Century Gothic" w:hAnsi="Century Gothic"/>
                <w:sz w:val="2"/>
                <w:szCs w:val="2"/>
              </w:rPr>
            </w:pPr>
          </w:p>
        </w:tc>
      </w:tr>
      <w:tr w:rsidR="00AA2CD8" w:rsidRPr="006A7743" w14:paraId="2970FD0B" w14:textId="77777777" w:rsidTr="00636C65">
        <w:trPr>
          <w:trHeight w:val="1361"/>
        </w:trPr>
        <w:tc>
          <w:tcPr>
            <w:tcW w:w="5382" w:type="dxa"/>
            <w:gridSpan w:val="2"/>
            <w:tcBorders>
              <w:top w:val="single" w:sz="4" w:space="0" w:color="A6A6A6" w:themeColor="background1" w:themeShade="A6"/>
              <w:left w:val="single" w:sz="4" w:space="0" w:color="A6A6A6" w:themeColor="background1" w:themeShade="A6"/>
              <w:bottom w:val="single" w:sz="4" w:space="0" w:color="FFFFFF"/>
              <w:right w:val="single" w:sz="4" w:space="0" w:color="FFFFFF"/>
            </w:tcBorders>
          </w:tcPr>
          <w:p w14:paraId="25C0BDFC" w14:textId="7A61F67A" w:rsidR="00AA2CD8" w:rsidRDefault="00FE021A" w:rsidP="00FE021A">
            <w:pPr>
              <w:pStyle w:val="ListParagraph"/>
              <w:numPr>
                <w:ilvl w:val="0"/>
                <w:numId w:val="3"/>
              </w:numPr>
              <w:tabs>
                <w:tab w:val="left" w:pos="1071"/>
                <w:tab w:val="left" w:pos="3544"/>
              </w:tabs>
              <w:spacing w:before="120" w:after="40" w:line="276" w:lineRule="auto"/>
              <w:ind w:hanging="686"/>
              <w:rPr>
                <w:rFonts w:ascii="Century Gothic" w:hAnsi="Century Gothic"/>
              </w:rPr>
            </w:pPr>
            <w:r>
              <w:rPr>
                <w:noProof/>
                <w:sz w:val="18"/>
                <w:szCs w:val="14"/>
              </w:rPr>
              <w:drawing>
                <wp:anchor distT="0" distB="0" distL="114300" distR="114300" simplePos="0" relativeHeight="254942916" behindDoc="0" locked="0" layoutInCell="1" allowOverlap="1" wp14:anchorId="7AEE6D15" wp14:editId="07A80CD3">
                  <wp:simplePos x="0" y="0"/>
                  <wp:positionH relativeFrom="column">
                    <wp:posOffset>1448435</wp:posOffset>
                  </wp:positionH>
                  <wp:positionV relativeFrom="paragraph">
                    <wp:posOffset>212725</wp:posOffset>
                  </wp:positionV>
                  <wp:extent cx="891540" cy="655569"/>
                  <wp:effectExtent l="0" t="0" r="3810" b="0"/>
                  <wp:wrapNone/>
                  <wp:docPr id="10449819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3" cstate="print">
                            <a:extLst>
                              <a:ext uri="{28A0092B-C50C-407E-A947-70E740481C1C}">
                                <a14:useLocalDpi xmlns:a14="http://schemas.microsoft.com/office/drawing/2010/main" val="0"/>
                              </a:ext>
                            </a:extLst>
                          </a:blip>
                          <a:srcRect b="16539"/>
                          <a:stretch/>
                        </pic:blipFill>
                        <pic:spPr bwMode="auto">
                          <a:xfrm>
                            <a:off x="0" y="0"/>
                            <a:ext cx="891540" cy="65556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rPr>
              <w:tab/>
            </w:r>
            <w:r>
              <w:rPr>
                <w:rFonts w:ascii="Century Gothic" w:hAnsi="Century Gothic"/>
              </w:rPr>
              <w:tab/>
            </w:r>
            <w:r>
              <w:rPr>
                <w:rFonts w:ascii="Century Gothic" w:hAnsi="Century Gothic"/>
              </w:rPr>
              <w:tab/>
            </w:r>
          </w:p>
          <w:p w14:paraId="54E21052" w14:textId="15766734" w:rsidR="00FE021A" w:rsidRPr="00FE021A" w:rsidRDefault="00FE021A" w:rsidP="00FE021A">
            <w:pPr>
              <w:pStyle w:val="ListParagraph"/>
              <w:tabs>
                <w:tab w:val="left" w:pos="1071"/>
                <w:tab w:val="left" w:pos="3544"/>
              </w:tabs>
              <w:spacing w:before="160" w:line="276" w:lineRule="auto"/>
              <w:rPr>
                <w:rFonts w:ascii="Century Gothic" w:hAnsi="Century Gothic"/>
              </w:rPr>
            </w:pPr>
            <w:r>
              <w:rPr>
                <w:rFonts w:ascii="Century Gothic" w:hAnsi="Century Gothic"/>
              </w:rPr>
              <w:tab/>
            </w:r>
            <w:r>
              <w:rPr>
                <w:rFonts w:ascii="Century Gothic" w:hAnsi="Century Gothic"/>
              </w:rPr>
              <w:tab/>
              <w:t xml:space="preserve">    a toaster</w:t>
            </w:r>
          </w:p>
        </w:tc>
        <w:tc>
          <w:tcPr>
            <w:tcW w:w="2414" w:type="dxa"/>
            <w:tcBorders>
              <w:top w:val="single" w:sz="4" w:space="0" w:color="A6A6A6" w:themeColor="background1" w:themeShade="A6"/>
              <w:left w:val="single" w:sz="4" w:space="0" w:color="FFFFFF"/>
              <w:bottom w:val="single" w:sz="4" w:space="0" w:color="FFFFFF"/>
              <w:right w:val="single" w:sz="4" w:space="0" w:color="A6A6A6" w:themeColor="background1" w:themeShade="A6"/>
            </w:tcBorders>
            <w:vAlign w:val="center"/>
          </w:tcPr>
          <w:p w14:paraId="7F98F160" w14:textId="7043045F" w:rsidR="00AA2CD8" w:rsidRPr="006A7743" w:rsidRDefault="00AA2CD8" w:rsidP="00AA2CD8">
            <w:pPr>
              <w:tabs>
                <w:tab w:val="left" w:pos="1071"/>
                <w:tab w:val="left" w:pos="3544"/>
              </w:tabs>
              <w:jc w:val="center"/>
              <w:rPr>
                <w:rFonts w:ascii="Century Gothic" w:hAnsi="Century Gothic"/>
                <w:sz w:val="36"/>
                <w:szCs w:val="28"/>
              </w:rPr>
            </w:pPr>
            <w:r w:rsidRPr="006A7743">
              <w:rPr>
                <w:rFonts w:ascii="Century Gothic" w:hAnsi="Century Gothic"/>
              </w:rPr>
              <w:t xml:space="preserve">   $</w:t>
            </w:r>
            <w:r w:rsidRPr="006A7743">
              <w:rPr>
                <w:rFonts w:ascii="Century Gothic" w:hAnsi="Century Gothic"/>
                <w:color w:val="BFBFBF" w:themeColor="background1" w:themeShade="BF"/>
              </w:rPr>
              <w:t>_______</w:t>
            </w:r>
          </w:p>
        </w:tc>
      </w:tr>
      <w:tr w:rsidR="00AA2CD8" w:rsidRPr="006A7743" w14:paraId="6BFFBF38" w14:textId="77777777" w:rsidTr="00636C65">
        <w:trPr>
          <w:trHeight w:val="1361"/>
        </w:trPr>
        <w:tc>
          <w:tcPr>
            <w:tcW w:w="5382" w:type="dxa"/>
            <w:gridSpan w:val="2"/>
            <w:tcBorders>
              <w:top w:val="single" w:sz="4" w:space="0" w:color="FFFFFF"/>
              <w:left w:val="single" w:sz="4" w:space="0" w:color="A6A6A6" w:themeColor="background1" w:themeShade="A6"/>
              <w:bottom w:val="single" w:sz="4" w:space="0" w:color="A6A6A6" w:themeColor="background1" w:themeShade="A6"/>
              <w:right w:val="single" w:sz="4" w:space="0" w:color="FFFFFF"/>
            </w:tcBorders>
          </w:tcPr>
          <w:p w14:paraId="2BE7FAA3" w14:textId="77777777" w:rsidR="00AA2CD8" w:rsidRDefault="00FE021A" w:rsidP="00636C65">
            <w:pPr>
              <w:tabs>
                <w:tab w:val="left" w:pos="1071"/>
                <w:tab w:val="left" w:pos="3084"/>
                <w:tab w:val="left" w:pos="3544"/>
                <w:tab w:val="right" w:pos="5166"/>
              </w:tabs>
              <w:spacing w:before="120"/>
              <w:rPr>
                <w:rFonts w:ascii="Century Gothic" w:hAnsi="Century Gothic"/>
              </w:rPr>
            </w:pPr>
            <w:r w:rsidRPr="006A656F">
              <w:rPr>
                <w:noProof/>
                <w:sz w:val="32"/>
                <w:szCs w:val="32"/>
              </w:rPr>
              <w:drawing>
                <wp:anchor distT="0" distB="0" distL="114300" distR="114300" simplePos="0" relativeHeight="254940868" behindDoc="0" locked="0" layoutInCell="1" allowOverlap="1" wp14:anchorId="02838F13" wp14:editId="1F55B95F">
                  <wp:simplePos x="0" y="0"/>
                  <wp:positionH relativeFrom="column">
                    <wp:posOffset>1399749</wp:posOffset>
                  </wp:positionH>
                  <wp:positionV relativeFrom="paragraph">
                    <wp:posOffset>17780</wp:posOffset>
                  </wp:positionV>
                  <wp:extent cx="1198111" cy="685800"/>
                  <wp:effectExtent l="0" t="0" r="2540" b="0"/>
                  <wp:wrapNone/>
                  <wp:docPr id="114118331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33" cstate="print">
                            <a:grayscl/>
                            <a:extLst>
                              <a:ext uri="{BEBA8EAE-BF5A-486C-A8C5-ECC9F3942E4B}">
                                <a14:imgProps xmlns:a14="http://schemas.microsoft.com/office/drawing/2010/main">
                                  <a14:imgLayer r:embed="rId334">
                                    <a14:imgEffect>
                                      <a14:sharpenSoften amount="50000"/>
                                    </a14:imgEffect>
                                  </a14:imgLayer>
                                </a14:imgProps>
                              </a:ext>
                              <a:ext uri="{28A0092B-C50C-407E-A947-70E740481C1C}">
                                <a14:useLocalDpi xmlns:a14="http://schemas.microsoft.com/office/drawing/2010/main" val="0"/>
                              </a:ext>
                            </a:extLst>
                          </a:blip>
                          <a:srcRect b="19921"/>
                          <a:stretch/>
                        </pic:blipFill>
                        <pic:spPr bwMode="auto">
                          <a:xfrm>
                            <a:off x="0" y="0"/>
                            <a:ext cx="1208705" cy="6918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an iron</w:t>
            </w:r>
          </w:p>
          <w:p w14:paraId="15968675" w14:textId="77777777" w:rsidR="00636C65" w:rsidRDefault="00636C65" w:rsidP="00636C65">
            <w:pPr>
              <w:tabs>
                <w:tab w:val="left" w:pos="1071"/>
                <w:tab w:val="left" w:pos="3084"/>
                <w:tab w:val="left" w:pos="3544"/>
                <w:tab w:val="right" w:pos="5166"/>
              </w:tabs>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p>
          <w:p w14:paraId="6EA84A90" w14:textId="7016A246" w:rsidR="00636C65" w:rsidRPr="00636C65" w:rsidRDefault="00636C65" w:rsidP="00636C65">
            <w:pPr>
              <w:tabs>
                <w:tab w:val="left" w:pos="1071"/>
                <w:tab w:val="left" w:pos="3084"/>
                <w:tab w:val="left" w:pos="3544"/>
                <w:tab w:val="right" w:pos="5166"/>
              </w:tabs>
              <w:rPr>
                <w:rFonts w:ascii="Century Gothic" w:hAnsi="Century Gothic"/>
                <w:b/>
                <w:bCs/>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r w:rsidRPr="00636C65">
              <w:rPr>
                <w:rFonts w:ascii="Century Gothic" w:hAnsi="Century Gothic"/>
                <w:b/>
                <w:bCs/>
              </w:rPr>
              <w:t>Total</w:t>
            </w:r>
          </w:p>
        </w:tc>
        <w:tc>
          <w:tcPr>
            <w:tcW w:w="2414" w:type="dxa"/>
            <w:tcBorders>
              <w:top w:val="single" w:sz="4" w:space="0" w:color="FFFFFF"/>
              <w:left w:val="single" w:sz="4" w:space="0" w:color="FFFFFF"/>
              <w:bottom w:val="single" w:sz="4" w:space="0" w:color="A6A6A6" w:themeColor="background1" w:themeShade="A6"/>
              <w:right w:val="single" w:sz="4" w:space="0" w:color="A6A6A6" w:themeColor="background1" w:themeShade="A6"/>
            </w:tcBorders>
          </w:tcPr>
          <w:p w14:paraId="560B9C55" w14:textId="77777777" w:rsidR="00AA2CD8" w:rsidRPr="006A7743" w:rsidRDefault="00AA2CD8" w:rsidP="00636C65">
            <w:pPr>
              <w:tabs>
                <w:tab w:val="left" w:pos="1071"/>
                <w:tab w:val="left" w:pos="3544"/>
              </w:tabs>
              <w:jc w:val="center"/>
              <w:rPr>
                <w:rFonts w:ascii="Century Gothic" w:hAnsi="Century Gothic"/>
                <w:b/>
                <w:bCs/>
              </w:rPr>
            </w:pPr>
            <w:r w:rsidRPr="006A7743">
              <w:rPr>
                <w:rFonts w:ascii="Century Gothic" w:hAnsi="Century Gothic"/>
                <w:sz w:val="36"/>
                <w:szCs w:val="28"/>
              </w:rPr>
              <w:t xml:space="preserve">+ </w:t>
            </w:r>
            <w:r w:rsidRPr="006A7743">
              <w:rPr>
                <w:rFonts w:ascii="Century Gothic" w:hAnsi="Century Gothic"/>
              </w:rPr>
              <w:t>$</w:t>
            </w:r>
            <w:r w:rsidRPr="006A7743">
              <w:rPr>
                <w:rFonts w:ascii="Century Gothic" w:hAnsi="Century Gothic"/>
                <w:color w:val="BFBFBF" w:themeColor="background1" w:themeShade="BF"/>
              </w:rPr>
              <w:t>_______</w:t>
            </w:r>
            <w:r w:rsidRPr="006A7743">
              <w:rPr>
                <w:rFonts w:ascii="Century Gothic" w:hAnsi="Century Gothic"/>
                <w:color w:val="BFBFBF" w:themeColor="background1" w:themeShade="BF"/>
              </w:rPr>
              <w:br/>
            </w:r>
            <w:r w:rsidRPr="006A7743">
              <w:rPr>
                <w:rFonts w:ascii="Century Gothic" w:hAnsi="Century Gothic"/>
                <w:b/>
                <w:bCs/>
              </w:rPr>
              <w:t xml:space="preserve">     </w:t>
            </w:r>
          </w:p>
          <w:p w14:paraId="49415FA9" w14:textId="16795168" w:rsidR="00AA2CD8" w:rsidRPr="006A7743" w:rsidRDefault="00AA2CD8" w:rsidP="00636C65">
            <w:pPr>
              <w:tabs>
                <w:tab w:val="left" w:pos="1071"/>
                <w:tab w:val="left" w:pos="3544"/>
              </w:tabs>
              <w:spacing w:after="240"/>
              <w:jc w:val="center"/>
              <w:rPr>
                <w:rFonts w:ascii="Century Gothic" w:hAnsi="Century Gothic"/>
                <w:sz w:val="36"/>
                <w:szCs w:val="28"/>
              </w:rPr>
            </w:pPr>
            <w:r w:rsidRPr="006A7743">
              <w:rPr>
                <w:rFonts w:ascii="Century Gothic" w:hAnsi="Century Gothic"/>
                <w:b/>
                <w:bCs/>
              </w:rPr>
              <w:t xml:space="preserve">     ________</w:t>
            </w:r>
          </w:p>
        </w:tc>
      </w:tr>
      <w:tr w:rsidR="00636C65" w:rsidRPr="006A7743" w14:paraId="7DD867C0" w14:textId="77777777" w:rsidTr="00FF4DAD">
        <w:trPr>
          <w:trHeight w:val="20"/>
        </w:trPr>
        <w:tc>
          <w:tcPr>
            <w:tcW w:w="5382"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cBorders>
          </w:tcPr>
          <w:p w14:paraId="51F342F4" w14:textId="77777777" w:rsidR="00636C65" w:rsidRPr="00636C65" w:rsidRDefault="00636C65" w:rsidP="00636C65">
            <w:pPr>
              <w:tabs>
                <w:tab w:val="left" w:pos="1071"/>
                <w:tab w:val="left" w:pos="3084"/>
                <w:tab w:val="left" w:pos="3544"/>
                <w:tab w:val="right" w:pos="5166"/>
              </w:tabs>
              <w:rPr>
                <w:noProof/>
                <w:sz w:val="2"/>
                <w:szCs w:val="2"/>
              </w:rPr>
            </w:pPr>
          </w:p>
        </w:tc>
        <w:tc>
          <w:tcPr>
            <w:tcW w:w="2414" w:type="dxa"/>
            <w:tcBorders>
              <w:top w:val="single" w:sz="4" w:space="0" w:color="A6A6A6" w:themeColor="background1" w:themeShade="A6"/>
              <w:left w:val="single" w:sz="4" w:space="0" w:color="FFFFFF"/>
              <w:bottom w:val="single" w:sz="4" w:space="0" w:color="A6A6A6" w:themeColor="background1" w:themeShade="A6"/>
              <w:right w:val="single" w:sz="4" w:space="0" w:color="A6A6A6" w:themeColor="background1" w:themeShade="A6"/>
            </w:tcBorders>
          </w:tcPr>
          <w:p w14:paraId="7C5C593D" w14:textId="77777777" w:rsidR="00636C65" w:rsidRPr="00636C65" w:rsidRDefault="00636C65" w:rsidP="00AA2CD8">
            <w:pPr>
              <w:tabs>
                <w:tab w:val="left" w:pos="1071"/>
                <w:tab w:val="left" w:pos="3544"/>
              </w:tabs>
              <w:spacing w:before="120"/>
              <w:jc w:val="center"/>
              <w:rPr>
                <w:rFonts w:ascii="Century Gothic" w:hAnsi="Century Gothic"/>
                <w:sz w:val="2"/>
                <w:szCs w:val="2"/>
              </w:rPr>
            </w:pPr>
          </w:p>
        </w:tc>
      </w:tr>
      <w:tr w:rsidR="00636C65" w:rsidRPr="006A7743" w14:paraId="6990F23D" w14:textId="77777777" w:rsidTr="00FF4DAD">
        <w:trPr>
          <w:trHeight w:val="1361"/>
        </w:trPr>
        <w:tc>
          <w:tcPr>
            <w:tcW w:w="5382" w:type="dxa"/>
            <w:gridSpan w:val="2"/>
            <w:tcBorders>
              <w:top w:val="single" w:sz="4" w:space="0" w:color="A6A6A6" w:themeColor="background1" w:themeShade="A6"/>
              <w:left w:val="single" w:sz="4" w:space="0" w:color="A6A6A6" w:themeColor="background1" w:themeShade="A6"/>
              <w:bottom w:val="single" w:sz="4" w:space="0" w:color="FFFFFF" w:themeColor="background1"/>
              <w:right w:val="single" w:sz="4" w:space="0" w:color="FFFFFF"/>
            </w:tcBorders>
          </w:tcPr>
          <w:p w14:paraId="2DAFA040" w14:textId="7586B6EB" w:rsidR="00636C65" w:rsidRDefault="00FF4DAD" w:rsidP="00636C65">
            <w:pPr>
              <w:pStyle w:val="ListParagraph"/>
              <w:numPr>
                <w:ilvl w:val="0"/>
                <w:numId w:val="3"/>
              </w:numPr>
              <w:tabs>
                <w:tab w:val="left" w:pos="1071"/>
                <w:tab w:val="left" w:pos="3544"/>
              </w:tabs>
              <w:spacing w:before="120" w:after="40" w:line="276" w:lineRule="auto"/>
              <w:ind w:hanging="686"/>
              <w:rPr>
                <w:rFonts w:ascii="Century Gothic" w:hAnsi="Century Gothic"/>
              </w:rPr>
            </w:pPr>
            <w:r>
              <w:rPr>
                <w:noProof/>
              </w:rPr>
              <w:drawing>
                <wp:anchor distT="0" distB="0" distL="114300" distR="114300" simplePos="0" relativeHeight="254955204" behindDoc="0" locked="0" layoutInCell="1" allowOverlap="1" wp14:anchorId="6AA5613B" wp14:editId="1A45D9D1">
                  <wp:simplePos x="0" y="0"/>
                  <wp:positionH relativeFrom="column">
                    <wp:posOffset>1608455</wp:posOffset>
                  </wp:positionH>
                  <wp:positionV relativeFrom="paragraph">
                    <wp:posOffset>50187</wp:posOffset>
                  </wp:positionV>
                  <wp:extent cx="693420" cy="779123"/>
                  <wp:effectExtent l="0" t="0" r="0" b="2540"/>
                  <wp:wrapNone/>
                  <wp:docPr id="1978896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694324" cy="7801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6C65">
              <w:rPr>
                <w:rFonts w:ascii="Century Gothic" w:hAnsi="Century Gothic"/>
              </w:rPr>
              <w:tab/>
            </w:r>
            <w:r w:rsidR="00636C65">
              <w:rPr>
                <w:rFonts w:ascii="Century Gothic" w:hAnsi="Century Gothic"/>
              </w:rPr>
              <w:tab/>
            </w:r>
            <w:r w:rsidR="00636C65">
              <w:rPr>
                <w:rFonts w:ascii="Century Gothic" w:hAnsi="Century Gothic"/>
              </w:rPr>
              <w:tab/>
            </w:r>
          </w:p>
          <w:p w14:paraId="21275CEE" w14:textId="5AF21FDF" w:rsidR="00636C65" w:rsidRPr="00636C65" w:rsidRDefault="00636C65" w:rsidP="00636C65">
            <w:pPr>
              <w:pStyle w:val="ListParagraph"/>
              <w:tabs>
                <w:tab w:val="left" w:pos="1071"/>
                <w:tab w:val="left" w:pos="3084"/>
                <w:tab w:val="left" w:pos="3544"/>
                <w:tab w:val="right" w:pos="5166"/>
              </w:tabs>
              <w:spacing w:before="240"/>
              <w:rPr>
                <w:noProof/>
                <w:sz w:val="32"/>
                <w:szCs w:val="32"/>
              </w:rPr>
            </w:pPr>
            <w:r>
              <w:rPr>
                <w:rFonts w:ascii="Century Gothic" w:hAnsi="Century Gothic"/>
              </w:rPr>
              <w:tab/>
            </w:r>
            <w:r>
              <w:rPr>
                <w:rFonts w:ascii="Century Gothic" w:hAnsi="Century Gothic"/>
              </w:rPr>
              <w:tab/>
            </w:r>
            <w:r>
              <w:rPr>
                <w:rFonts w:ascii="Century Gothic" w:hAnsi="Century Gothic"/>
              </w:rPr>
              <w:tab/>
              <w:t xml:space="preserve">   a blender</w:t>
            </w:r>
          </w:p>
        </w:tc>
        <w:tc>
          <w:tcPr>
            <w:tcW w:w="2414" w:type="dxa"/>
            <w:tcBorders>
              <w:top w:val="single" w:sz="4" w:space="0" w:color="A6A6A6" w:themeColor="background1" w:themeShade="A6"/>
              <w:left w:val="single" w:sz="4" w:space="0" w:color="FFFFFF"/>
              <w:bottom w:val="single" w:sz="4" w:space="0" w:color="FFFFFF" w:themeColor="background1"/>
              <w:right w:val="single" w:sz="4" w:space="0" w:color="A6A6A6" w:themeColor="background1" w:themeShade="A6"/>
            </w:tcBorders>
            <w:vAlign w:val="center"/>
          </w:tcPr>
          <w:p w14:paraId="7E24EC7A" w14:textId="6A7B9E10" w:rsidR="00636C65" w:rsidRPr="006A7743" w:rsidRDefault="00636C65" w:rsidP="00636C65">
            <w:pPr>
              <w:tabs>
                <w:tab w:val="left" w:pos="1071"/>
                <w:tab w:val="left" w:pos="3544"/>
              </w:tabs>
              <w:spacing w:before="120"/>
              <w:jc w:val="center"/>
              <w:rPr>
                <w:rFonts w:ascii="Century Gothic" w:hAnsi="Century Gothic"/>
                <w:sz w:val="36"/>
                <w:szCs w:val="28"/>
              </w:rPr>
            </w:pPr>
            <w:r w:rsidRPr="006A7743">
              <w:rPr>
                <w:rFonts w:ascii="Century Gothic" w:hAnsi="Century Gothic"/>
              </w:rPr>
              <w:t xml:space="preserve">   $</w:t>
            </w:r>
            <w:r w:rsidRPr="006A7743">
              <w:rPr>
                <w:rFonts w:ascii="Century Gothic" w:hAnsi="Century Gothic"/>
                <w:color w:val="BFBFBF" w:themeColor="background1" w:themeShade="BF"/>
              </w:rPr>
              <w:t>_______</w:t>
            </w:r>
          </w:p>
        </w:tc>
      </w:tr>
      <w:tr w:rsidR="00636C65" w:rsidRPr="006A7743" w14:paraId="63AB134D" w14:textId="77777777" w:rsidTr="00FF4DAD">
        <w:trPr>
          <w:trHeight w:val="1361"/>
        </w:trPr>
        <w:tc>
          <w:tcPr>
            <w:tcW w:w="5382" w:type="dxa"/>
            <w:gridSpan w:val="2"/>
            <w:tcBorders>
              <w:top w:val="single" w:sz="4" w:space="0" w:color="FFFFFF" w:themeColor="background1"/>
              <w:left w:val="single" w:sz="4" w:space="0" w:color="A6A6A6" w:themeColor="background1" w:themeShade="A6"/>
              <w:bottom w:val="single" w:sz="4" w:space="0" w:color="A6A6A6" w:themeColor="background1" w:themeShade="A6"/>
              <w:right w:val="single" w:sz="4" w:space="0" w:color="FFFFFF"/>
            </w:tcBorders>
          </w:tcPr>
          <w:p w14:paraId="236BA940" w14:textId="2AE26708" w:rsidR="00636C65" w:rsidRDefault="00FF4DAD" w:rsidP="00FF4DAD">
            <w:pPr>
              <w:tabs>
                <w:tab w:val="left" w:pos="1071"/>
                <w:tab w:val="left" w:pos="2444"/>
                <w:tab w:val="left" w:pos="3544"/>
                <w:tab w:val="right" w:pos="5166"/>
              </w:tabs>
              <w:spacing w:before="120"/>
              <w:rPr>
                <w:rFonts w:ascii="Century Gothic" w:hAnsi="Century Gothic"/>
              </w:rPr>
            </w:pPr>
            <w:r>
              <w:rPr>
                <w:noProof/>
                <w:sz w:val="18"/>
                <w:szCs w:val="14"/>
              </w:rPr>
              <w:drawing>
                <wp:anchor distT="0" distB="0" distL="114300" distR="114300" simplePos="0" relativeHeight="254957252" behindDoc="0" locked="0" layoutInCell="1" allowOverlap="1" wp14:anchorId="55E1B24D" wp14:editId="50E29407">
                  <wp:simplePos x="0" y="0"/>
                  <wp:positionH relativeFrom="column">
                    <wp:posOffset>785495</wp:posOffset>
                  </wp:positionH>
                  <wp:positionV relativeFrom="paragraph">
                    <wp:posOffset>-213995</wp:posOffset>
                  </wp:positionV>
                  <wp:extent cx="861060" cy="794825"/>
                  <wp:effectExtent l="0" t="0" r="0" b="5715"/>
                  <wp:wrapNone/>
                  <wp:docPr id="1913230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55" cstate="print">
                            <a:extLst>
                              <a:ext uri="{28A0092B-C50C-407E-A947-70E740481C1C}">
                                <a14:useLocalDpi xmlns:a14="http://schemas.microsoft.com/office/drawing/2010/main" val="0"/>
                              </a:ext>
                            </a:extLst>
                          </a:blip>
                          <a:srcRect t="1811" b="15218"/>
                          <a:stretch/>
                        </pic:blipFill>
                        <pic:spPr bwMode="auto">
                          <a:xfrm flipH="1">
                            <a:off x="0" y="0"/>
                            <a:ext cx="861060" cy="794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6C65">
              <w:rPr>
                <w:rFonts w:ascii="Century Gothic" w:hAnsi="Century Gothic"/>
              </w:rPr>
              <w:tab/>
            </w:r>
            <w:r>
              <w:rPr>
                <w:rFonts w:ascii="Century Gothic" w:hAnsi="Century Gothic"/>
              </w:rPr>
              <w:tab/>
              <w:t>a sandwich toaster</w:t>
            </w:r>
          </w:p>
          <w:p w14:paraId="7448C321" w14:textId="12AA5097" w:rsidR="00636C65" w:rsidRPr="00FF4DAD" w:rsidRDefault="00636C65" w:rsidP="00636C65">
            <w:pPr>
              <w:tabs>
                <w:tab w:val="left" w:pos="1071"/>
                <w:tab w:val="left" w:pos="3084"/>
                <w:tab w:val="left" w:pos="3544"/>
                <w:tab w:val="right" w:pos="5166"/>
              </w:tabs>
              <w:rPr>
                <w:rFonts w:ascii="Century Gothic" w:hAnsi="Century Gothic"/>
                <w:sz w:val="20"/>
                <w:szCs w:val="16"/>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p>
          <w:p w14:paraId="5E1BC455" w14:textId="2672C2C0" w:rsidR="00636C65" w:rsidRPr="006A656F" w:rsidRDefault="00636C65" w:rsidP="00636C65">
            <w:pPr>
              <w:tabs>
                <w:tab w:val="left" w:pos="1071"/>
                <w:tab w:val="left" w:pos="3084"/>
                <w:tab w:val="left" w:pos="3544"/>
                <w:tab w:val="right" w:pos="5166"/>
              </w:tabs>
              <w:spacing w:before="240"/>
              <w:rPr>
                <w:noProof/>
                <w:sz w:val="32"/>
                <w:szCs w:val="32"/>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r w:rsidRPr="00636C65">
              <w:rPr>
                <w:rFonts w:ascii="Century Gothic" w:hAnsi="Century Gothic"/>
                <w:b/>
                <w:bCs/>
              </w:rPr>
              <w:t>Total</w:t>
            </w:r>
          </w:p>
        </w:tc>
        <w:tc>
          <w:tcPr>
            <w:tcW w:w="2414" w:type="dxa"/>
            <w:tcBorders>
              <w:top w:val="single" w:sz="4" w:space="0" w:color="FFFFFF" w:themeColor="background1"/>
              <w:left w:val="single" w:sz="4" w:space="0" w:color="FFFFFF"/>
              <w:bottom w:val="single" w:sz="4" w:space="0" w:color="A6A6A6" w:themeColor="background1" w:themeShade="A6"/>
              <w:right w:val="single" w:sz="4" w:space="0" w:color="A6A6A6" w:themeColor="background1" w:themeShade="A6"/>
            </w:tcBorders>
          </w:tcPr>
          <w:p w14:paraId="359FEA03" w14:textId="77777777" w:rsidR="00636C65" w:rsidRPr="006A7743" w:rsidRDefault="00636C65" w:rsidP="00636C65">
            <w:pPr>
              <w:tabs>
                <w:tab w:val="left" w:pos="1071"/>
                <w:tab w:val="left" w:pos="3544"/>
              </w:tabs>
              <w:jc w:val="center"/>
              <w:rPr>
                <w:rFonts w:ascii="Century Gothic" w:hAnsi="Century Gothic"/>
                <w:b/>
                <w:bCs/>
              </w:rPr>
            </w:pPr>
            <w:r w:rsidRPr="006A7743">
              <w:rPr>
                <w:rFonts w:ascii="Century Gothic" w:hAnsi="Century Gothic"/>
                <w:sz w:val="36"/>
                <w:szCs w:val="28"/>
              </w:rPr>
              <w:t xml:space="preserve">+ </w:t>
            </w:r>
            <w:r w:rsidRPr="006A7743">
              <w:rPr>
                <w:rFonts w:ascii="Century Gothic" w:hAnsi="Century Gothic"/>
              </w:rPr>
              <w:t>$</w:t>
            </w:r>
            <w:r w:rsidRPr="006A7743">
              <w:rPr>
                <w:rFonts w:ascii="Century Gothic" w:hAnsi="Century Gothic"/>
                <w:color w:val="BFBFBF" w:themeColor="background1" w:themeShade="BF"/>
              </w:rPr>
              <w:t>_______</w:t>
            </w:r>
            <w:r w:rsidRPr="006A7743">
              <w:rPr>
                <w:rFonts w:ascii="Century Gothic" w:hAnsi="Century Gothic"/>
                <w:color w:val="BFBFBF" w:themeColor="background1" w:themeShade="BF"/>
              </w:rPr>
              <w:br/>
            </w:r>
            <w:r w:rsidRPr="006A7743">
              <w:rPr>
                <w:rFonts w:ascii="Century Gothic" w:hAnsi="Century Gothic"/>
                <w:b/>
                <w:bCs/>
              </w:rPr>
              <w:t xml:space="preserve">     </w:t>
            </w:r>
          </w:p>
          <w:p w14:paraId="6A47E863" w14:textId="52E13D2C" w:rsidR="00636C65" w:rsidRPr="006A7743" w:rsidRDefault="00636C65" w:rsidP="00FF4DAD">
            <w:pPr>
              <w:tabs>
                <w:tab w:val="left" w:pos="1071"/>
                <w:tab w:val="left" w:pos="3544"/>
              </w:tabs>
              <w:spacing w:before="120" w:after="360"/>
              <w:jc w:val="center"/>
              <w:rPr>
                <w:rFonts w:ascii="Century Gothic" w:hAnsi="Century Gothic"/>
                <w:sz w:val="36"/>
                <w:szCs w:val="28"/>
              </w:rPr>
            </w:pPr>
            <w:r w:rsidRPr="006A7743">
              <w:rPr>
                <w:rFonts w:ascii="Century Gothic" w:hAnsi="Century Gothic"/>
                <w:b/>
                <w:bCs/>
              </w:rPr>
              <w:t xml:space="preserve">     ________</w:t>
            </w:r>
          </w:p>
        </w:tc>
      </w:tr>
    </w:tbl>
    <w:p w14:paraId="40CF9858" w14:textId="34A94920" w:rsidR="006A7743" w:rsidRDefault="006A7743" w:rsidP="006A7743">
      <w:pPr>
        <w:tabs>
          <w:tab w:val="left" w:pos="1332"/>
        </w:tabs>
        <w:rPr>
          <w:sz w:val="18"/>
          <w:szCs w:val="14"/>
        </w:rPr>
      </w:pPr>
      <w:r>
        <w:rPr>
          <w:sz w:val="18"/>
          <w:szCs w:val="14"/>
        </w:rPr>
        <w:tab/>
      </w:r>
    </w:p>
    <w:p w14:paraId="7427A84C" w14:textId="24C0D629" w:rsidR="001A1799" w:rsidRDefault="001A1799" w:rsidP="006A7743">
      <w:pPr>
        <w:tabs>
          <w:tab w:val="left" w:pos="1116"/>
        </w:tabs>
        <w:rPr>
          <w:sz w:val="18"/>
          <w:szCs w:val="14"/>
        </w:rPr>
      </w:pPr>
    </w:p>
    <w:p w14:paraId="632CE496" w14:textId="2CE7AD91" w:rsidR="001A1799" w:rsidRDefault="001A1799" w:rsidP="008C1FA3">
      <w:pPr>
        <w:rPr>
          <w:sz w:val="18"/>
          <w:szCs w:val="14"/>
        </w:rPr>
      </w:pPr>
    </w:p>
    <w:p w14:paraId="543C3393" w14:textId="4CB78A38" w:rsidR="001A1799" w:rsidRDefault="001A1799" w:rsidP="008C1FA3">
      <w:pPr>
        <w:rPr>
          <w:sz w:val="18"/>
          <w:szCs w:val="14"/>
        </w:rPr>
      </w:pPr>
    </w:p>
    <w:p w14:paraId="490CA1EC" w14:textId="6EBF7190" w:rsidR="001A1799" w:rsidRDefault="001A1799" w:rsidP="008C1FA3">
      <w:pPr>
        <w:rPr>
          <w:sz w:val="18"/>
          <w:szCs w:val="14"/>
        </w:rPr>
      </w:pPr>
    </w:p>
    <w:p w14:paraId="7397BA8B" w14:textId="77777777" w:rsidR="001A1799" w:rsidRDefault="001A1799" w:rsidP="008C1FA3">
      <w:pPr>
        <w:rPr>
          <w:sz w:val="18"/>
          <w:szCs w:val="14"/>
        </w:rPr>
      </w:pPr>
    </w:p>
    <w:p w14:paraId="0460409D" w14:textId="77777777" w:rsidR="001A1799" w:rsidRDefault="001A1799" w:rsidP="008C1FA3">
      <w:pPr>
        <w:rPr>
          <w:sz w:val="18"/>
          <w:szCs w:val="14"/>
        </w:rPr>
      </w:pPr>
    </w:p>
    <w:p w14:paraId="176CDD1E" w14:textId="77777777" w:rsidR="001A1799" w:rsidRDefault="001A1799" w:rsidP="008C1FA3">
      <w:pPr>
        <w:rPr>
          <w:sz w:val="18"/>
          <w:szCs w:val="14"/>
        </w:rPr>
      </w:pPr>
    </w:p>
    <w:p w14:paraId="25B094CE" w14:textId="77777777" w:rsidR="001A1799" w:rsidRDefault="001A1799" w:rsidP="008C1FA3">
      <w:pPr>
        <w:rPr>
          <w:sz w:val="18"/>
          <w:szCs w:val="14"/>
        </w:rPr>
      </w:pPr>
    </w:p>
    <w:p w14:paraId="56C55B97" w14:textId="77777777" w:rsidR="001A1799" w:rsidRDefault="001A1799" w:rsidP="008C1FA3">
      <w:pPr>
        <w:rPr>
          <w:sz w:val="18"/>
          <w:szCs w:val="14"/>
        </w:rPr>
      </w:pPr>
    </w:p>
    <w:p w14:paraId="76418F37" w14:textId="77777777" w:rsidR="001A1799" w:rsidRDefault="001A1799" w:rsidP="008C1FA3">
      <w:pPr>
        <w:rPr>
          <w:sz w:val="18"/>
          <w:szCs w:val="14"/>
        </w:rPr>
      </w:pPr>
    </w:p>
    <w:p w14:paraId="0742C9E6" w14:textId="77777777" w:rsidR="001A1799" w:rsidRDefault="001A1799" w:rsidP="008C1FA3">
      <w:pPr>
        <w:rPr>
          <w:sz w:val="18"/>
          <w:szCs w:val="14"/>
        </w:rPr>
      </w:pPr>
    </w:p>
    <w:p w14:paraId="7350A11F" w14:textId="77777777" w:rsidR="001A1799" w:rsidRDefault="001A1799" w:rsidP="008C1FA3">
      <w:pPr>
        <w:rPr>
          <w:sz w:val="18"/>
          <w:szCs w:val="14"/>
        </w:rPr>
      </w:pPr>
    </w:p>
    <w:p w14:paraId="3BCA0817" w14:textId="77777777" w:rsidR="001A1799" w:rsidRDefault="001A1799" w:rsidP="008C1FA3">
      <w:pPr>
        <w:rPr>
          <w:sz w:val="18"/>
          <w:szCs w:val="14"/>
        </w:rPr>
      </w:pPr>
    </w:p>
    <w:p w14:paraId="6A29D25B" w14:textId="77777777" w:rsidR="001A1799" w:rsidRDefault="001A1799" w:rsidP="008C1FA3">
      <w:pPr>
        <w:rPr>
          <w:sz w:val="18"/>
          <w:szCs w:val="14"/>
        </w:rPr>
      </w:pPr>
    </w:p>
    <w:p w14:paraId="4D0A60B9" w14:textId="77777777" w:rsidR="001A1799" w:rsidRDefault="001A1799" w:rsidP="008C1FA3">
      <w:pPr>
        <w:rPr>
          <w:sz w:val="18"/>
          <w:szCs w:val="14"/>
        </w:rPr>
      </w:pPr>
    </w:p>
    <w:p w14:paraId="58C8DF9A" w14:textId="77777777" w:rsidR="006A7743" w:rsidRDefault="006A7743" w:rsidP="008C1FA3">
      <w:pPr>
        <w:rPr>
          <w:sz w:val="18"/>
          <w:szCs w:val="14"/>
        </w:rPr>
      </w:pPr>
    </w:p>
    <w:p w14:paraId="3132F002" w14:textId="77777777" w:rsidR="006A7743" w:rsidRDefault="006A7743" w:rsidP="008C1FA3">
      <w:pPr>
        <w:rPr>
          <w:sz w:val="18"/>
          <w:szCs w:val="14"/>
        </w:rPr>
      </w:pPr>
    </w:p>
    <w:p w14:paraId="2F7C61AF" w14:textId="77777777" w:rsidR="006A7743" w:rsidRDefault="006A7743" w:rsidP="008C1FA3">
      <w:pPr>
        <w:rPr>
          <w:sz w:val="18"/>
          <w:szCs w:val="14"/>
        </w:rPr>
      </w:pPr>
    </w:p>
    <w:p w14:paraId="3F323205" w14:textId="77777777" w:rsidR="006A7743" w:rsidRDefault="006A7743" w:rsidP="008C1FA3">
      <w:pPr>
        <w:rPr>
          <w:sz w:val="18"/>
          <w:szCs w:val="14"/>
        </w:rPr>
      </w:pPr>
    </w:p>
    <w:p w14:paraId="6C2617F9" w14:textId="77777777" w:rsidR="006A7743" w:rsidRDefault="006A7743" w:rsidP="008C1FA3">
      <w:pPr>
        <w:rPr>
          <w:sz w:val="18"/>
          <w:szCs w:val="14"/>
        </w:rPr>
      </w:pPr>
    </w:p>
    <w:p w14:paraId="230E4826" w14:textId="77777777" w:rsidR="006A7743" w:rsidRDefault="006A7743" w:rsidP="008C1FA3">
      <w:pPr>
        <w:rPr>
          <w:sz w:val="18"/>
          <w:szCs w:val="14"/>
        </w:rPr>
      </w:pPr>
    </w:p>
    <w:p w14:paraId="7AA63553" w14:textId="77777777" w:rsidR="006A7743" w:rsidRDefault="006A7743" w:rsidP="008C1FA3">
      <w:pPr>
        <w:rPr>
          <w:sz w:val="18"/>
          <w:szCs w:val="14"/>
        </w:rPr>
      </w:pPr>
    </w:p>
    <w:p w14:paraId="4802F183" w14:textId="77777777" w:rsidR="006A7743" w:rsidRDefault="006A7743" w:rsidP="008C1FA3">
      <w:pPr>
        <w:rPr>
          <w:sz w:val="18"/>
          <w:szCs w:val="14"/>
        </w:rPr>
      </w:pPr>
    </w:p>
    <w:p w14:paraId="4B4EADD1" w14:textId="77777777" w:rsidR="006A7743" w:rsidRDefault="006A7743" w:rsidP="008C1FA3">
      <w:pPr>
        <w:rPr>
          <w:sz w:val="18"/>
          <w:szCs w:val="14"/>
        </w:rPr>
      </w:pPr>
    </w:p>
    <w:p w14:paraId="5286BFD5" w14:textId="77777777" w:rsidR="006A7743" w:rsidRDefault="006A7743" w:rsidP="008C1FA3">
      <w:pPr>
        <w:rPr>
          <w:sz w:val="18"/>
          <w:szCs w:val="14"/>
        </w:rPr>
      </w:pPr>
    </w:p>
    <w:p w14:paraId="663DAB56" w14:textId="77777777" w:rsidR="006A7743" w:rsidRDefault="006A7743" w:rsidP="008C1FA3">
      <w:pPr>
        <w:rPr>
          <w:sz w:val="18"/>
          <w:szCs w:val="14"/>
        </w:rPr>
      </w:pPr>
    </w:p>
    <w:p w14:paraId="286F7FD0" w14:textId="77777777" w:rsidR="006A7743" w:rsidRDefault="006A7743" w:rsidP="008C1FA3">
      <w:pPr>
        <w:rPr>
          <w:sz w:val="18"/>
          <w:szCs w:val="14"/>
        </w:rPr>
      </w:pPr>
    </w:p>
    <w:p w14:paraId="4EE7657C" w14:textId="77777777" w:rsidR="006A7743" w:rsidRDefault="006A7743" w:rsidP="008C1FA3">
      <w:pPr>
        <w:rPr>
          <w:sz w:val="18"/>
          <w:szCs w:val="14"/>
        </w:rPr>
      </w:pPr>
    </w:p>
    <w:p w14:paraId="45102EEC" w14:textId="77777777" w:rsidR="006A7743" w:rsidRDefault="006A7743" w:rsidP="008C1FA3">
      <w:pPr>
        <w:rPr>
          <w:sz w:val="18"/>
          <w:szCs w:val="14"/>
        </w:rPr>
      </w:pPr>
    </w:p>
    <w:p w14:paraId="1E9DF30E" w14:textId="77777777" w:rsidR="006A7743" w:rsidRDefault="006A7743" w:rsidP="008C1FA3">
      <w:pPr>
        <w:rPr>
          <w:sz w:val="18"/>
          <w:szCs w:val="14"/>
        </w:rPr>
      </w:pPr>
    </w:p>
    <w:p w14:paraId="1765D3C5" w14:textId="77777777" w:rsidR="006A7743" w:rsidRDefault="006A7743" w:rsidP="008C1FA3">
      <w:pPr>
        <w:rPr>
          <w:sz w:val="18"/>
          <w:szCs w:val="14"/>
        </w:rPr>
      </w:pPr>
    </w:p>
    <w:p w14:paraId="5C3195B3" w14:textId="77777777" w:rsidR="009F4E99" w:rsidRDefault="009F4E99" w:rsidP="008C1FA3">
      <w:pPr>
        <w:rPr>
          <w:sz w:val="18"/>
          <w:szCs w:val="14"/>
        </w:rPr>
      </w:pPr>
    </w:p>
    <w:p w14:paraId="4DE6031C" w14:textId="77777777" w:rsidR="009F4E99" w:rsidRDefault="00CB69F8">
      <w:pPr>
        <w:rPr>
          <w:sz w:val="18"/>
          <w:szCs w:val="14"/>
        </w:rPr>
      </w:pPr>
      <w:r>
        <w:rPr>
          <w:sz w:val="18"/>
          <w:szCs w:val="14"/>
        </w:rPr>
        <w:br w:type="page"/>
      </w:r>
    </w:p>
    <w:p w14:paraId="7C463268" w14:textId="3444298A" w:rsidR="00A82A05" w:rsidRPr="007C2964" w:rsidRDefault="0091711A" w:rsidP="007C2964">
      <w:pPr>
        <w:pStyle w:val="Heading1"/>
      </w:pPr>
      <w:bookmarkStart w:id="33" w:name="_Toc176100753"/>
      <w:r>
        <w:lastRenderedPageBreak/>
        <w:t>Let’s go out.</w:t>
      </w:r>
      <w:bookmarkEnd w:id="33"/>
    </w:p>
    <w:p w14:paraId="2B3D0550" w14:textId="250FD49A" w:rsidR="007C2964" w:rsidRPr="007C2964" w:rsidRDefault="00ED589E" w:rsidP="00A81559">
      <w:pPr>
        <w:tabs>
          <w:tab w:val="left" w:pos="5925"/>
        </w:tabs>
        <w:rPr>
          <w:highlight w:val="yellow"/>
        </w:rPr>
      </w:pPr>
      <w:r w:rsidRPr="009D15D4">
        <w:rPr>
          <w:noProof/>
        </w:rPr>
        <mc:AlternateContent>
          <mc:Choice Requires="wps">
            <w:drawing>
              <wp:anchor distT="0" distB="0" distL="114300" distR="114300" simplePos="0" relativeHeight="253492932" behindDoc="0" locked="0" layoutInCell="1" allowOverlap="1" wp14:anchorId="6C601E54" wp14:editId="79587BED">
                <wp:simplePos x="0" y="0"/>
                <wp:positionH relativeFrom="margin">
                  <wp:align>left</wp:align>
                </wp:positionH>
                <wp:positionV relativeFrom="paragraph">
                  <wp:posOffset>190500</wp:posOffset>
                </wp:positionV>
                <wp:extent cx="6423660" cy="2110740"/>
                <wp:effectExtent l="0" t="0" r="15240" b="22860"/>
                <wp:wrapNone/>
                <wp:docPr id="2128636438" name="Text Box 2128636438"/>
                <wp:cNvGraphicFramePr/>
                <a:graphic xmlns:a="http://schemas.openxmlformats.org/drawingml/2006/main">
                  <a:graphicData uri="http://schemas.microsoft.com/office/word/2010/wordprocessingShape">
                    <wps:wsp>
                      <wps:cNvSpPr txBox="1"/>
                      <wps:spPr>
                        <a:xfrm>
                          <a:off x="0" y="0"/>
                          <a:ext cx="6423660" cy="2110740"/>
                        </a:xfrm>
                        <a:prstGeom prst="rect">
                          <a:avLst/>
                        </a:prstGeom>
                        <a:solidFill>
                          <a:srgbClr val="FBFBFB"/>
                        </a:solidFill>
                        <a:ln w="6350">
                          <a:solidFill>
                            <a:schemeClr val="bg1">
                              <a:lumMod val="65000"/>
                            </a:schemeClr>
                          </a:solidFill>
                        </a:ln>
                      </wps:spPr>
                      <wps:txbx>
                        <w:txbxContent>
                          <w:p w14:paraId="687D60CC" w14:textId="2163D394" w:rsidR="00C84879" w:rsidRDefault="00C84879" w:rsidP="00724FB3">
                            <w:pPr>
                              <w:spacing w:after="120" w:line="240" w:lineRule="auto"/>
                              <w:rPr>
                                <w:rFonts w:cstheme="minorHAnsi"/>
                                <w:lang w:val="en-GB"/>
                              </w:rPr>
                            </w:pPr>
                            <w:r>
                              <w:rPr>
                                <w:rFonts w:cstheme="minorHAnsi"/>
                                <w:lang w:val="en-GB"/>
                              </w:rPr>
                              <w:t xml:space="preserve">On the following page </w:t>
                            </w:r>
                            <w:r w:rsidR="00AC75F7">
                              <w:rPr>
                                <w:rFonts w:cstheme="minorHAnsi"/>
                                <w:lang w:val="en-GB"/>
                              </w:rPr>
                              <w:t>are</w:t>
                            </w:r>
                            <w:r>
                              <w:rPr>
                                <w:rFonts w:cstheme="minorHAnsi"/>
                                <w:lang w:val="en-GB"/>
                              </w:rPr>
                              <w:t xml:space="preserve"> two additional places to </w:t>
                            </w:r>
                            <w:r w:rsidR="00AC75F7">
                              <w:rPr>
                                <w:rFonts w:cstheme="minorHAnsi"/>
                                <w:lang w:val="en-GB"/>
                              </w:rPr>
                              <w:t>consider for an excursion</w:t>
                            </w:r>
                            <w:r>
                              <w:rPr>
                                <w:rFonts w:cstheme="minorHAnsi"/>
                                <w:lang w:val="en-GB"/>
                              </w:rPr>
                              <w:t xml:space="preserve">. Explain that most museums and art galleries in Australia have free entry, but charge a fee for special exhibitions. Also many cinemas have cheaper prices on particular days, such as </w:t>
                            </w:r>
                            <w:r w:rsidR="00AC75F7">
                              <w:rPr>
                                <w:rFonts w:cstheme="minorHAnsi"/>
                                <w:lang w:val="en-GB"/>
                              </w:rPr>
                              <w:t xml:space="preserve">on </w:t>
                            </w:r>
                            <w:r>
                              <w:rPr>
                                <w:rFonts w:cstheme="minorHAnsi"/>
                                <w:lang w:val="en-GB"/>
                              </w:rPr>
                              <w:t>Monday</w:t>
                            </w:r>
                            <w:r w:rsidR="00AC75F7">
                              <w:rPr>
                                <w:rFonts w:cstheme="minorHAnsi"/>
                                <w:lang w:val="en-GB"/>
                              </w:rPr>
                              <w:t>s</w:t>
                            </w:r>
                            <w:r>
                              <w:rPr>
                                <w:rFonts w:cstheme="minorHAnsi"/>
                                <w:lang w:val="en-GB"/>
                              </w:rPr>
                              <w:t xml:space="preserve"> and Tuesday</w:t>
                            </w:r>
                            <w:r w:rsidR="00AC75F7">
                              <w:rPr>
                                <w:rFonts w:cstheme="minorHAnsi"/>
                                <w:lang w:val="en-GB"/>
                              </w:rPr>
                              <w:t>s and offer discounts for group bookings</w:t>
                            </w:r>
                            <w:r>
                              <w:rPr>
                                <w:rFonts w:cstheme="minorHAnsi"/>
                                <w:lang w:val="en-GB"/>
                              </w:rPr>
                              <w:t xml:space="preserve">. </w:t>
                            </w:r>
                          </w:p>
                          <w:p w14:paraId="567C3789" w14:textId="0CAE03AF" w:rsidR="00C84879" w:rsidRDefault="00C84879" w:rsidP="00724FB3">
                            <w:pPr>
                              <w:spacing w:after="120" w:line="240" w:lineRule="auto"/>
                              <w:rPr>
                                <w:rFonts w:cstheme="minorHAnsi"/>
                                <w:b/>
                                <w:bCs/>
                                <w:lang w:val="en-GB"/>
                              </w:rPr>
                            </w:pPr>
                            <w:r w:rsidRPr="00C84879">
                              <w:rPr>
                                <w:rFonts w:cstheme="minorHAnsi"/>
                                <w:b/>
                                <w:bCs/>
                                <w:lang w:val="en-GB"/>
                              </w:rPr>
                              <w:t>Activity – The museum and cinema</w:t>
                            </w:r>
                          </w:p>
                          <w:p w14:paraId="03A4C803" w14:textId="69678B7B" w:rsidR="00C84879" w:rsidRPr="00C84879" w:rsidRDefault="00C84879">
                            <w:pPr>
                              <w:pStyle w:val="ListParagraph"/>
                              <w:numPr>
                                <w:ilvl w:val="0"/>
                                <w:numId w:val="33"/>
                              </w:numPr>
                              <w:spacing w:after="120" w:line="240" w:lineRule="auto"/>
                              <w:rPr>
                                <w:rFonts w:cstheme="minorHAnsi"/>
                                <w:lang w:val="en-GB"/>
                              </w:rPr>
                            </w:pPr>
                            <w:r w:rsidRPr="00C84879">
                              <w:rPr>
                                <w:rFonts w:cstheme="minorHAnsi"/>
                                <w:lang w:val="en-GB"/>
                              </w:rPr>
                              <w:t>Print a worksheet for each student.</w:t>
                            </w:r>
                          </w:p>
                          <w:p w14:paraId="332AA172" w14:textId="3E3141E2" w:rsidR="00C84879" w:rsidRPr="00C84879" w:rsidRDefault="00C84879">
                            <w:pPr>
                              <w:pStyle w:val="ListParagraph"/>
                              <w:numPr>
                                <w:ilvl w:val="0"/>
                                <w:numId w:val="33"/>
                              </w:numPr>
                              <w:spacing w:after="120" w:line="240" w:lineRule="auto"/>
                              <w:rPr>
                                <w:rFonts w:cstheme="minorHAnsi"/>
                                <w:i/>
                                <w:iCs/>
                                <w:lang w:val="en-GB"/>
                              </w:rPr>
                            </w:pPr>
                            <w:r>
                              <w:rPr>
                                <w:rFonts w:cstheme="minorHAnsi"/>
                                <w:lang w:val="en-GB"/>
                              </w:rPr>
                              <w:t xml:space="preserve">Students could ask questions such as, </w:t>
                            </w:r>
                            <w:r w:rsidRPr="00C84879">
                              <w:rPr>
                                <w:rFonts w:cstheme="minorHAnsi"/>
                                <w:i/>
                                <w:iCs/>
                                <w:lang w:val="en-GB"/>
                              </w:rPr>
                              <w:t>How much is an adult ticket?</w:t>
                            </w:r>
                          </w:p>
                          <w:p w14:paraId="01A90EAF" w14:textId="2518208D" w:rsidR="00C84879" w:rsidRPr="00C84879" w:rsidRDefault="00C84879">
                            <w:pPr>
                              <w:pStyle w:val="ListParagraph"/>
                              <w:numPr>
                                <w:ilvl w:val="0"/>
                                <w:numId w:val="33"/>
                              </w:numPr>
                              <w:spacing w:after="120" w:line="240" w:lineRule="auto"/>
                              <w:rPr>
                                <w:rFonts w:cstheme="minorHAnsi"/>
                                <w:lang w:val="en-GB"/>
                              </w:rPr>
                            </w:pPr>
                            <w:r w:rsidRPr="00C84879">
                              <w:rPr>
                                <w:rFonts w:cstheme="minorHAnsi"/>
                                <w:lang w:val="en-GB"/>
                              </w:rPr>
                              <w:t xml:space="preserve">Dictate the prices </w:t>
                            </w:r>
                            <w:r w:rsidR="000B127A">
                              <w:rPr>
                                <w:rFonts w:cstheme="minorHAnsi"/>
                                <w:lang w:val="en-GB"/>
                              </w:rPr>
                              <w:t xml:space="preserve">from the answer sheet below </w:t>
                            </w:r>
                            <w:r w:rsidRPr="00C84879">
                              <w:rPr>
                                <w:rFonts w:cstheme="minorHAnsi"/>
                                <w:lang w:val="en-GB"/>
                              </w:rPr>
                              <w:t xml:space="preserve">for students to write. </w:t>
                            </w:r>
                          </w:p>
                          <w:p w14:paraId="1236A28B" w14:textId="77777777" w:rsidR="00C84879" w:rsidRPr="00AC4E88" w:rsidRDefault="00C84879" w:rsidP="00724FB3">
                            <w:pPr>
                              <w:spacing w:after="120" w:line="240" w:lineRule="auto"/>
                              <w:rPr>
                                <w:rFonts w:cstheme="minorHAnsi"/>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601E54" id="Text Box 2128636438" o:spid="_x0000_s1308" type="#_x0000_t202" style="position:absolute;margin-left:0;margin-top:15pt;width:505.8pt;height:166.2pt;z-index:2534929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" fillcolor="#fbfbfb" strokecolor="#a5a5a5 [2092]" strokeweight=".5pt">
                <v:textbox>
                  <w:txbxContent>
                    <w:p w14:paraId="687D60CC" w14:textId="2163D394" w:rsidR="00C84879" w:rsidRDefault="00C84879" w:rsidP="00724FB3">
                      <w:pPr>
                        <w:spacing w:after="120" w:line="240" w:lineRule="auto"/>
                        <w:rPr>
                          <w:rFonts w:cstheme="minorHAnsi"/>
                          <w:lang w:val="en-GB"/>
                        </w:rPr>
                      </w:pPr>
                      <w:r>
                        <w:rPr>
                          <w:rFonts w:cstheme="minorHAnsi"/>
                          <w:lang w:val="en-GB"/>
                        </w:rPr>
                        <w:t xml:space="preserve">On the following page </w:t>
                      </w:r>
                      <w:r w:rsidR="00AC75F7">
                        <w:rPr>
                          <w:rFonts w:cstheme="minorHAnsi"/>
                          <w:lang w:val="en-GB"/>
                        </w:rPr>
                        <w:t>are</w:t>
                      </w:r>
                      <w:r>
                        <w:rPr>
                          <w:rFonts w:cstheme="minorHAnsi"/>
                          <w:lang w:val="en-GB"/>
                        </w:rPr>
                        <w:t xml:space="preserve"> two additional places to </w:t>
                      </w:r>
                      <w:r w:rsidR="00AC75F7">
                        <w:rPr>
                          <w:rFonts w:cstheme="minorHAnsi"/>
                          <w:lang w:val="en-GB"/>
                        </w:rPr>
                        <w:t>consider for an excursion</w:t>
                      </w:r>
                      <w:r>
                        <w:rPr>
                          <w:rFonts w:cstheme="minorHAnsi"/>
                          <w:lang w:val="en-GB"/>
                        </w:rPr>
                        <w:t xml:space="preserve">. Explain that most museums and art galleries in Australia have free entry, but charge a fee for special exhibitions. Also many cinemas have cheaper prices on particular days, such as </w:t>
                      </w:r>
                      <w:r w:rsidR="00AC75F7">
                        <w:rPr>
                          <w:rFonts w:cstheme="minorHAnsi"/>
                          <w:lang w:val="en-GB"/>
                        </w:rPr>
                        <w:t xml:space="preserve">on </w:t>
                      </w:r>
                      <w:r>
                        <w:rPr>
                          <w:rFonts w:cstheme="minorHAnsi"/>
                          <w:lang w:val="en-GB"/>
                        </w:rPr>
                        <w:t>Monday</w:t>
                      </w:r>
                      <w:r w:rsidR="00AC75F7">
                        <w:rPr>
                          <w:rFonts w:cstheme="minorHAnsi"/>
                          <w:lang w:val="en-GB"/>
                        </w:rPr>
                        <w:t>s</w:t>
                      </w:r>
                      <w:r>
                        <w:rPr>
                          <w:rFonts w:cstheme="minorHAnsi"/>
                          <w:lang w:val="en-GB"/>
                        </w:rPr>
                        <w:t xml:space="preserve"> and Tuesday</w:t>
                      </w:r>
                      <w:r w:rsidR="00AC75F7">
                        <w:rPr>
                          <w:rFonts w:cstheme="minorHAnsi"/>
                          <w:lang w:val="en-GB"/>
                        </w:rPr>
                        <w:t>s and offer discounts for group bookings</w:t>
                      </w:r>
                      <w:r>
                        <w:rPr>
                          <w:rFonts w:cstheme="minorHAnsi"/>
                          <w:lang w:val="en-GB"/>
                        </w:rPr>
                        <w:t xml:space="preserve">. </w:t>
                      </w:r>
                    </w:p>
                    <w:p w14:paraId="567C3789" w14:textId="0CAE03AF" w:rsidR="00C84879" w:rsidRDefault="00C84879" w:rsidP="00724FB3">
                      <w:pPr>
                        <w:spacing w:after="120" w:line="240" w:lineRule="auto"/>
                        <w:rPr>
                          <w:rFonts w:cstheme="minorHAnsi"/>
                          <w:b/>
                          <w:bCs/>
                          <w:lang w:val="en-GB"/>
                        </w:rPr>
                      </w:pPr>
                      <w:r w:rsidRPr="00C84879">
                        <w:rPr>
                          <w:rFonts w:cstheme="minorHAnsi"/>
                          <w:b/>
                          <w:bCs/>
                          <w:lang w:val="en-GB"/>
                        </w:rPr>
                        <w:t>Activity – The museum and cinema</w:t>
                      </w:r>
                    </w:p>
                    <w:p w14:paraId="03A4C803" w14:textId="69678B7B" w:rsidR="00C84879" w:rsidRPr="00C84879" w:rsidRDefault="00C84879">
                      <w:pPr>
                        <w:pStyle w:val="ListParagraph"/>
                        <w:numPr>
                          <w:ilvl w:val="0"/>
                          <w:numId w:val="33"/>
                        </w:numPr>
                        <w:spacing w:after="120" w:line="240" w:lineRule="auto"/>
                        <w:rPr>
                          <w:rFonts w:cstheme="minorHAnsi"/>
                          <w:lang w:val="en-GB"/>
                        </w:rPr>
                      </w:pPr>
                      <w:r w:rsidRPr="00C84879">
                        <w:rPr>
                          <w:rFonts w:cstheme="minorHAnsi"/>
                          <w:lang w:val="en-GB"/>
                        </w:rPr>
                        <w:t>Print a worksheet for each student.</w:t>
                      </w:r>
                    </w:p>
                    <w:p w14:paraId="332AA172" w14:textId="3E3141E2" w:rsidR="00C84879" w:rsidRPr="00C84879" w:rsidRDefault="00C84879">
                      <w:pPr>
                        <w:pStyle w:val="ListParagraph"/>
                        <w:numPr>
                          <w:ilvl w:val="0"/>
                          <w:numId w:val="33"/>
                        </w:numPr>
                        <w:spacing w:after="120" w:line="240" w:lineRule="auto"/>
                        <w:rPr>
                          <w:rFonts w:cstheme="minorHAnsi"/>
                          <w:i/>
                          <w:iCs/>
                          <w:lang w:val="en-GB"/>
                        </w:rPr>
                      </w:pPr>
                      <w:r>
                        <w:rPr>
                          <w:rFonts w:cstheme="minorHAnsi"/>
                          <w:lang w:val="en-GB"/>
                        </w:rPr>
                        <w:t xml:space="preserve">Students could ask questions such as, </w:t>
                      </w:r>
                      <w:r w:rsidRPr="00C84879">
                        <w:rPr>
                          <w:rFonts w:cstheme="minorHAnsi"/>
                          <w:i/>
                          <w:iCs/>
                          <w:lang w:val="en-GB"/>
                        </w:rPr>
                        <w:t>How much is an adult ticket?</w:t>
                      </w:r>
                    </w:p>
                    <w:p w14:paraId="01A90EAF" w14:textId="2518208D" w:rsidR="00C84879" w:rsidRPr="00C84879" w:rsidRDefault="00C84879">
                      <w:pPr>
                        <w:pStyle w:val="ListParagraph"/>
                        <w:numPr>
                          <w:ilvl w:val="0"/>
                          <w:numId w:val="33"/>
                        </w:numPr>
                        <w:spacing w:after="120" w:line="240" w:lineRule="auto"/>
                        <w:rPr>
                          <w:rFonts w:cstheme="minorHAnsi"/>
                          <w:lang w:val="en-GB"/>
                        </w:rPr>
                      </w:pPr>
                      <w:r w:rsidRPr="00C84879">
                        <w:rPr>
                          <w:rFonts w:cstheme="minorHAnsi"/>
                          <w:lang w:val="en-GB"/>
                        </w:rPr>
                        <w:t xml:space="preserve">Dictate the prices </w:t>
                      </w:r>
                      <w:r w:rsidR="000B127A">
                        <w:rPr>
                          <w:rFonts w:cstheme="minorHAnsi"/>
                          <w:lang w:val="en-GB"/>
                        </w:rPr>
                        <w:t xml:space="preserve">from the answer sheet below </w:t>
                      </w:r>
                      <w:r w:rsidRPr="00C84879">
                        <w:rPr>
                          <w:rFonts w:cstheme="minorHAnsi"/>
                          <w:lang w:val="en-GB"/>
                        </w:rPr>
                        <w:t xml:space="preserve">for students to write. </w:t>
                      </w:r>
                    </w:p>
                    <w:p w14:paraId="1236A28B" w14:textId="77777777" w:rsidR="00C84879" w:rsidRPr="00AC4E88" w:rsidRDefault="00C84879" w:rsidP="00724FB3">
                      <w:pPr>
                        <w:spacing w:after="120" w:line="240" w:lineRule="auto"/>
                        <w:rPr>
                          <w:rFonts w:cstheme="minorHAnsi"/>
                          <w:lang w:val="en-GB"/>
                        </w:rPr>
                      </w:pPr>
                    </w:p>
                  </w:txbxContent>
                </v:textbox>
                <w10:wrap anchorx="margin"/>
              </v:shape>
            </w:pict>
          </mc:Fallback>
        </mc:AlternateContent>
      </w:r>
    </w:p>
    <w:p w14:paraId="022753FF" w14:textId="139B0901" w:rsidR="007C2964" w:rsidRDefault="007C2964" w:rsidP="00AB2F96">
      <w:pPr>
        <w:rPr>
          <w:lang w:val="en-US"/>
        </w:rPr>
      </w:pPr>
    </w:p>
    <w:p w14:paraId="2F540FA7" w14:textId="2E3A6ED4" w:rsidR="007C2964" w:rsidRDefault="007C2964" w:rsidP="00AB2F96">
      <w:pPr>
        <w:rPr>
          <w:lang w:val="en-US"/>
        </w:rPr>
      </w:pPr>
    </w:p>
    <w:p w14:paraId="7F947B23" w14:textId="41111B64" w:rsidR="007C2964" w:rsidRDefault="007C2964" w:rsidP="00AB2F96">
      <w:pPr>
        <w:rPr>
          <w:lang w:val="en-US"/>
        </w:rPr>
      </w:pPr>
    </w:p>
    <w:p w14:paraId="356DE1DC" w14:textId="3C79A979" w:rsidR="007C2964" w:rsidRDefault="007C2964" w:rsidP="00AB2F96">
      <w:pPr>
        <w:rPr>
          <w:lang w:val="en-US"/>
        </w:rPr>
      </w:pPr>
    </w:p>
    <w:p w14:paraId="38F8635C" w14:textId="583420ED" w:rsidR="007C2964" w:rsidRDefault="007C2964" w:rsidP="00AB2F96">
      <w:pPr>
        <w:rPr>
          <w:lang w:val="en-US"/>
        </w:rPr>
      </w:pPr>
    </w:p>
    <w:p w14:paraId="5D5878F2" w14:textId="1685302E" w:rsidR="007C2964" w:rsidRDefault="007C2964" w:rsidP="00AB2F96">
      <w:pPr>
        <w:rPr>
          <w:lang w:val="en-US"/>
        </w:rPr>
      </w:pPr>
    </w:p>
    <w:p w14:paraId="6D1D9396" w14:textId="00BECFE7" w:rsidR="007C2964" w:rsidRPr="00252E30" w:rsidRDefault="000B127A" w:rsidP="00AB2F96">
      <w:pPr>
        <w:rPr>
          <w:color w:val="FF0000"/>
          <w:lang w:val="en-US"/>
        </w:rPr>
      </w:pPr>
      <w:r>
        <w:rPr>
          <w:noProof/>
          <w:color w:val="FF0000"/>
          <w:lang w:val="en-US"/>
        </w:rPr>
        <mc:AlternateContent>
          <mc:Choice Requires="wpg">
            <w:drawing>
              <wp:anchor distT="0" distB="0" distL="114300" distR="114300" simplePos="0" relativeHeight="254962372" behindDoc="0" locked="0" layoutInCell="1" allowOverlap="1" wp14:anchorId="333A7C14" wp14:editId="4D610717">
                <wp:simplePos x="0" y="0"/>
                <wp:positionH relativeFrom="column">
                  <wp:posOffset>1372235</wp:posOffset>
                </wp:positionH>
                <wp:positionV relativeFrom="paragraph">
                  <wp:posOffset>54610</wp:posOffset>
                </wp:positionV>
                <wp:extent cx="3543300" cy="6308725"/>
                <wp:effectExtent l="0" t="0" r="0" b="0"/>
                <wp:wrapNone/>
                <wp:docPr id="1480413380" name="Group 119"/>
                <wp:cNvGraphicFramePr/>
                <a:graphic xmlns:a="http://schemas.openxmlformats.org/drawingml/2006/main">
                  <a:graphicData uri="http://schemas.microsoft.com/office/word/2010/wordprocessingGroup">
                    <wpg:wgp>
                      <wpg:cNvGrpSpPr/>
                      <wpg:grpSpPr>
                        <a:xfrm>
                          <a:off x="0" y="0"/>
                          <a:ext cx="3543300" cy="6308725"/>
                          <a:chOff x="0" y="0"/>
                          <a:chExt cx="3543300" cy="6308725"/>
                        </a:xfrm>
                      </wpg:grpSpPr>
                      <pic:pic xmlns:pic="http://schemas.openxmlformats.org/drawingml/2006/picture">
                        <pic:nvPicPr>
                          <pic:cNvPr id="1038684255" name="Picture 1"/>
                          <pic:cNvPicPr>
                            <a:picLocks noChangeAspect="1"/>
                          </pic:cNvPicPr>
                        </pic:nvPicPr>
                        <pic:blipFill>
                          <a:blip r:embed="rId356">
                            <a:extLst>
                              <a:ext uri="{28A0092B-C50C-407E-A947-70E740481C1C}">
                                <a14:useLocalDpi xmlns:a14="http://schemas.microsoft.com/office/drawing/2010/main" val="0"/>
                              </a:ext>
                            </a:extLst>
                          </a:blip>
                          <a:stretch>
                            <a:fillRect/>
                          </a:stretch>
                        </pic:blipFill>
                        <pic:spPr>
                          <a:xfrm>
                            <a:off x="30480" y="0"/>
                            <a:ext cx="3512820" cy="3039745"/>
                          </a:xfrm>
                          <a:prstGeom prst="rect">
                            <a:avLst/>
                          </a:prstGeom>
                        </pic:spPr>
                      </pic:pic>
                      <pic:pic xmlns:pic="http://schemas.openxmlformats.org/drawingml/2006/picture">
                        <pic:nvPicPr>
                          <pic:cNvPr id="398024763" name="Picture 1"/>
                          <pic:cNvPicPr>
                            <a:picLocks noChangeAspect="1"/>
                          </pic:cNvPicPr>
                        </pic:nvPicPr>
                        <pic:blipFill>
                          <a:blip r:embed="rId357">
                            <a:extLst>
                              <a:ext uri="{28A0092B-C50C-407E-A947-70E740481C1C}">
                                <a14:useLocalDpi xmlns:a14="http://schemas.microsoft.com/office/drawing/2010/main" val="0"/>
                              </a:ext>
                            </a:extLst>
                          </a:blip>
                          <a:stretch>
                            <a:fillRect/>
                          </a:stretch>
                        </pic:blipFill>
                        <pic:spPr>
                          <a:xfrm>
                            <a:off x="0" y="3101340"/>
                            <a:ext cx="3520440" cy="3207385"/>
                          </a:xfrm>
                          <a:prstGeom prst="rect">
                            <a:avLst/>
                          </a:prstGeom>
                        </pic:spPr>
                      </pic:pic>
                    </wpg:wgp>
                  </a:graphicData>
                </a:graphic>
              </wp:anchor>
            </w:drawing>
          </mc:Choice>
          <mc:Fallback>
            <w:pict>
              <v:group w14:anchorId="24ADF985" id="Group 119" o:spid="_x0000_s1026" style="position:absolute;margin-left:108.05pt;margin-top:4.3pt;width:279pt;height:496.75pt;z-index:254962372" coordsize="35433,63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">
                <v:shape id="Picture 1" o:spid="_x0000_s1027" type="#_x0000_t75" style="position:absolute;left:304;width:35129;height:30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">
                  <v:imagedata r:id="rId358" o:title=""/>
                </v:shape>
                <v:shape id="Picture 1" o:spid="_x0000_s1028" type="#_x0000_t75" style="position:absolute;top:31013;width:35204;height:32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">
                  <v:imagedata r:id="rId359" o:title=""/>
                </v:shape>
              </v:group>
            </w:pict>
          </mc:Fallback>
        </mc:AlternateContent>
      </w:r>
      <w:r w:rsidR="00AC66AD">
        <w:rPr>
          <w:color w:val="FF0000"/>
          <w:lang w:val="en-US"/>
        </w:rPr>
        <w:t xml:space="preserve"> </w:t>
      </w:r>
    </w:p>
    <w:p w14:paraId="6A87342B" w14:textId="453C78BA" w:rsidR="007C2964" w:rsidRDefault="007C2964" w:rsidP="00AB2F96">
      <w:pPr>
        <w:rPr>
          <w:lang w:val="en-US"/>
        </w:rPr>
      </w:pPr>
    </w:p>
    <w:p w14:paraId="10B1A953" w14:textId="15AD5309" w:rsidR="007C2964" w:rsidRDefault="007C2964" w:rsidP="00AB2F96">
      <w:pPr>
        <w:rPr>
          <w:lang w:val="en-US"/>
        </w:rPr>
      </w:pPr>
    </w:p>
    <w:p w14:paraId="0D9E18ED" w14:textId="35284A3F" w:rsidR="007C2964" w:rsidRDefault="007C2964" w:rsidP="00AB2F96">
      <w:pPr>
        <w:rPr>
          <w:lang w:val="en-US"/>
        </w:rPr>
      </w:pPr>
    </w:p>
    <w:p w14:paraId="76DA32DA" w14:textId="08CF678A" w:rsidR="007C2964" w:rsidRDefault="007C2964" w:rsidP="00AB2F96">
      <w:pPr>
        <w:rPr>
          <w:lang w:val="en-US"/>
        </w:rPr>
      </w:pPr>
    </w:p>
    <w:p w14:paraId="788CD902" w14:textId="63E1BA2B" w:rsidR="007C2964" w:rsidRDefault="007C2964" w:rsidP="00AB2F96">
      <w:pPr>
        <w:rPr>
          <w:lang w:val="en-US"/>
        </w:rPr>
      </w:pPr>
    </w:p>
    <w:p w14:paraId="708EAAFF" w14:textId="05F07D2C" w:rsidR="007C2964" w:rsidRDefault="007C2964" w:rsidP="00AB2F96">
      <w:pPr>
        <w:rPr>
          <w:lang w:val="en-US"/>
        </w:rPr>
      </w:pPr>
    </w:p>
    <w:p w14:paraId="0A034D47" w14:textId="24068549" w:rsidR="00AB2F96" w:rsidRDefault="007E5A32" w:rsidP="00AB2F96">
      <w:pPr>
        <w:rPr>
          <w:lang w:val="en-US"/>
        </w:rPr>
      </w:pPr>
      <w:r>
        <w:rPr>
          <w:lang w:val="en-US"/>
        </w:rPr>
        <w:tab/>
      </w:r>
    </w:p>
    <w:p w14:paraId="6D207F32" w14:textId="6BAC59A7" w:rsidR="00377B10" w:rsidRDefault="00377B10" w:rsidP="00AB2F96">
      <w:pPr>
        <w:rPr>
          <w:lang w:val="en-US"/>
        </w:rPr>
      </w:pPr>
    </w:p>
    <w:p w14:paraId="66AD45BE" w14:textId="37DE3107" w:rsidR="00377B10" w:rsidRDefault="00377B10" w:rsidP="00AB2F96">
      <w:pPr>
        <w:rPr>
          <w:lang w:val="en-US"/>
        </w:rPr>
      </w:pPr>
    </w:p>
    <w:p w14:paraId="22F6A8D3" w14:textId="39841FAF" w:rsidR="00377B10" w:rsidRDefault="00377B10" w:rsidP="000B127A">
      <w:pPr>
        <w:jc w:val="center"/>
        <w:rPr>
          <w:lang w:val="en-US"/>
        </w:rPr>
      </w:pPr>
    </w:p>
    <w:p w14:paraId="798CD628" w14:textId="64FAE593" w:rsidR="00377B10" w:rsidRDefault="00377B10" w:rsidP="00AB2F96">
      <w:pPr>
        <w:rPr>
          <w:lang w:val="en-US"/>
        </w:rPr>
      </w:pPr>
    </w:p>
    <w:p w14:paraId="57BF79BF" w14:textId="77777777" w:rsidR="00377B10" w:rsidRDefault="00377B10" w:rsidP="00AB2F96">
      <w:pPr>
        <w:rPr>
          <w:lang w:val="en-US"/>
        </w:rPr>
      </w:pPr>
    </w:p>
    <w:p w14:paraId="2D6DAEB6" w14:textId="77777777" w:rsidR="00377B10" w:rsidRDefault="00377B10" w:rsidP="00AB2F96">
      <w:pPr>
        <w:rPr>
          <w:lang w:val="en-US"/>
        </w:rPr>
      </w:pPr>
    </w:p>
    <w:p w14:paraId="646284A1" w14:textId="77777777" w:rsidR="00377B10" w:rsidRPr="00AB2F96" w:rsidRDefault="00377B10" w:rsidP="00AB2F96">
      <w:pPr>
        <w:rPr>
          <w:sz w:val="18"/>
          <w:szCs w:val="18"/>
        </w:rPr>
      </w:pPr>
    </w:p>
    <w:p w14:paraId="57D3A627" w14:textId="3BB85DFB" w:rsidR="00F23D21" w:rsidRDefault="00F23D21" w:rsidP="007E5A32">
      <w:pPr>
        <w:tabs>
          <w:tab w:val="left" w:pos="1812"/>
        </w:tabs>
        <w:rPr>
          <w:lang w:val="en-US"/>
        </w:rPr>
      </w:pPr>
    </w:p>
    <w:p w14:paraId="32EF8C9E" w14:textId="1CF86DC0" w:rsidR="00863482" w:rsidRDefault="00863482">
      <w:pPr>
        <w:rPr>
          <w:lang w:val="en-US"/>
        </w:rPr>
      </w:pPr>
    </w:p>
    <w:p w14:paraId="7B0D5357" w14:textId="504BE043" w:rsidR="00647E2B" w:rsidRDefault="00647E2B">
      <w:pPr>
        <w:rPr>
          <w:lang w:val="en-US"/>
        </w:rPr>
      </w:pPr>
      <w:r>
        <w:rPr>
          <w:lang w:val="en-US"/>
        </w:rPr>
        <w:br w:type="page"/>
      </w:r>
    </w:p>
    <w:p w14:paraId="203116D7" w14:textId="77777777" w:rsidR="006A7743" w:rsidRDefault="006A7743" w:rsidP="006A7743">
      <w:pPr>
        <w:spacing w:after="120" w:line="240" w:lineRule="auto"/>
        <w:rPr>
          <w:rFonts w:cstheme="minorHAnsi"/>
          <w:b/>
          <w:bCs/>
          <w:lang w:val="en-GB"/>
        </w:rPr>
      </w:pPr>
      <w:bookmarkStart w:id="34" w:name="_Hlk175918293"/>
      <w:r w:rsidRPr="00C84879">
        <w:rPr>
          <w:rFonts w:cstheme="minorHAnsi"/>
          <w:b/>
          <w:bCs/>
          <w:lang w:val="en-GB"/>
        </w:rPr>
        <w:lastRenderedPageBreak/>
        <w:t>Activity – The museum and cinema</w:t>
      </w:r>
    </w:p>
    <w:p w14:paraId="520AEFD7" w14:textId="617461C7" w:rsidR="00D41CD2" w:rsidRDefault="00D41CD2" w:rsidP="007D6208">
      <w:pPr>
        <w:tabs>
          <w:tab w:val="left" w:pos="6152"/>
        </w:tabs>
        <w:rPr>
          <w:lang w:val="en-US"/>
        </w:rPr>
      </w:pPr>
    </w:p>
    <w:p w14:paraId="3E70B636" w14:textId="48D7F725" w:rsidR="00093EE5" w:rsidRPr="00ED589E" w:rsidRDefault="006A7743">
      <w:pPr>
        <w:rPr>
          <w:rFonts w:ascii="Century Gothic" w:hAnsi="Century Gothic"/>
        </w:rPr>
      </w:pPr>
      <w:r w:rsidRPr="008E7F15">
        <w:rPr>
          <w:rFonts w:ascii="Century Gothic" w:hAnsi="Century Gothic"/>
          <w:noProof/>
        </w:rPr>
        <w:drawing>
          <wp:anchor distT="0" distB="0" distL="114300" distR="114300" simplePos="0" relativeHeight="254816964" behindDoc="0" locked="0" layoutInCell="1" allowOverlap="1" wp14:anchorId="43A6DF4C" wp14:editId="4702A01B">
            <wp:simplePos x="0" y="0"/>
            <wp:positionH relativeFrom="column">
              <wp:posOffset>247650</wp:posOffset>
            </wp:positionH>
            <wp:positionV relativeFrom="paragraph">
              <wp:posOffset>8890</wp:posOffset>
            </wp:positionV>
            <wp:extent cx="704850" cy="581025"/>
            <wp:effectExtent l="0" t="0" r="0" b="0"/>
            <wp:wrapNone/>
            <wp:docPr id="7843293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696274" name="Picture 3"/>
                    <pic:cNvPicPr>
                      <a:picLocks noChangeAspect="1"/>
                    </pic:cNvPicPr>
                  </pic:nvPicPr>
                  <pic:blipFill>
                    <a:blip r:embed="rId38" cstate="print">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04850" cy="581025"/>
                    </a:xfrm>
                    <a:prstGeom prst="rect">
                      <a:avLst/>
                    </a:prstGeom>
                    <a:ln>
                      <a:solidFill>
                        <a:sysClr val="window" lastClr="FFFFFF">
                          <a:lumMod val="65000"/>
                        </a:sysClr>
                      </a:solidFill>
                    </a:ln>
                  </pic:spPr>
                </pic:pic>
              </a:graphicData>
            </a:graphic>
          </wp:anchor>
        </w:drawing>
      </w:r>
      <w:r w:rsidR="00BC21FA" w:rsidRPr="008E7F15">
        <w:rPr>
          <w:rFonts w:ascii="Century Gothic" w:hAnsi="Century Gothic"/>
          <w:b/>
          <w:bCs/>
          <w:noProof/>
        </w:rPr>
        <mc:AlternateContent>
          <mc:Choice Requires="wpg">
            <w:drawing>
              <wp:anchor distT="0" distB="0" distL="114300" distR="114300" simplePos="0" relativeHeight="254776004" behindDoc="0" locked="0" layoutInCell="1" allowOverlap="1" wp14:anchorId="033A8F3E" wp14:editId="7BC7466A">
                <wp:simplePos x="0" y="0"/>
                <wp:positionH relativeFrom="column">
                  <wp:posOffset>1840865</wp:posOffset>
                </wp:positionH>
                <wp:positionV relativeFrom="paragraph">
                  <wp:posOffset>28575</wp:posOffset>
                </wp:positionV>
                <wp:extent cx="4667885" cy="4034790"/>
                <wp:effectExtent l="19050" t="19050" r="18415" b="22860"/>
                <wp:wrapNone/>
                <wp:docPr id="1871698401" name="Group 124"/>
                <wp:cNvGraphicFramePr/>
                <a:graphic xmlns:a="http://schemas.openxmlformats.org/drawingml/2006/main">
                  <a:graphicData uri="http://schemas.microsoft.com/office/word/2010/wordprocessingGroup">
                    <wpg:wgp>
                      <wpg:cNvGrpSpPr/>
                      <wpg:grpSpPr>
                        <a:xfrm>
                          <a:off x="0" y="0"/>
                          <a:ext cx="4667885" cy="4034790"/>
                          <a:chOff x="0" y="0"/>
                          <a:chExt cx="4667885" cy="4034790"/>
                        </a:xfrm>
                      </wpg:grpSpPr>
                      <wps:wsp>
                        <wps:cNvPr id="1139158469" name="Text Box 2"/>
                        <wps:cNvSpPr txBox="1">
                          <a:spLocks noChangeArrowheads="1"/>
                        </wps:cNvSpPr>
                        <wps:spPr bwMode="auto">
                          <a:xfrm>
                            <a:off x="0" y="0"/>
                            <a:ext cx="4667885" cy="4034790"/>
                          </a:xfrm>
                          <a:prstGeom prst="rect">
                            <a:avLst/>
                          </a:prstGeom>
                          <a:solidFill>
                            <a:schemeClr val="bg1"/>
                          </a:solidFill>
                          <a:ln w="28575">
                            <a:solidFill>
                              <a:schemeClr val="accent2">
                                <a:lumMod val="50000"/>
                              </a:schemeClr>
                            </a:solidFill>
                            <a:miter lim="800000"/>
                            <a:headEnd/>
                            <a:tailEnd/>
                          </a:ln>
                        </wps:spPr>
                        <wps:txbx>
                          <w:txbxContent>
                            <w:p w14:paraId="3D3BCC00" w14:textId="36617EA5" w:rsidR="00ED589E" w:rsidRPr="00FD1422" w:rsidRDefault="00ED589E" w:rsidP="00ED589E">
                              <w:pPr>
                                <w:tabs>
                                  <w:tab w:val="left" w:pos="2552"/>
                                </w:tabs>
                                <w:rPr>
                                  <w:rFonts w:ascii="Maiandra GD" w:hAnsi="Maiandra GD"/>
                                  <w:b/>
                                  <w:bCs/>
                                  <w:color w:val="538135" w:themeColor="accent6" w:themeShade="BF"/>
                                  <w:sz w:val="64"/>
                                  <w:szCs w:val="64"/>
                                </w:rPr>
                              </w:pPr>
                              <w:r>
                                <w:rPr>
                                  <w:rFonts w:ascii="Maiandra GD" w:hAnsi="Maiandra GD"/>
                                  <w:b/>
                                  <w:bCs/>
                                  <w:color w:val="538135" w:themeColor="accent6" w:themeShade="BF"/>
                                  <w:sz w:val="64"/>
                                  <w:szCs w:val="64"/>
                                </w:rPr>
                                <w:tab/>
                              </w:r>
                              <w:r w:rsidR="00AC66AD">
                                <w:rPr>
                                  <w:rFonts w:ascii="Maiandra GD" w:hAnsi="Maiandra GD"/>
                                  <w:b/>
                                  <w:bCs/>
                                  <w:color w:val="538135" w:themeColor="accent6" w:themeShade="BF"/>
                                  <w:sz w:val="64"/>
                                  <w:szCs w:val="64"/>
                                </w:rPr>
                                <w:t>Museum</w:t>
                              </w:r>
                            </w:p>
                            <w:tbl>
                              <w:tblPr>
                                <w:tblStyle w:val="TableGrid"/>
                                <w:tblW w:w="6804" w:type="dxa"/>
                                <w:tblInd w:w="-5"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3828"/>
                                <w:gridCol w:w="2976"/>
                              </w:tblGrid>
                              <w:tr w:rsidR="00E42A7B" w:rsidRPr="00ED589E" w14:paraId="33824B24" w14:textId="77777777" w:rsidTr="00BC21FA">
                                <w:trPr>
                                  <w:trHeight w:val="1077"/>
                                </w:trPr>
                                <w:tc>
                                  <w:tcPr>
                                    <w:tcW w:w="3828" w:type="dxa"/>
                                    <w:shd w:val="clear" w:color="auto" w:fill="F5FAF0"/>
                                    <w:vAlign w:val="center"/>
                                  </w:tcPr>
                                  <w:p w14:paraId="3252341D" w14:textId="77777777" w:rsidR="00E42A7B" w:rsidRPr="00ED589E" w:rsidRDefault="00E42A7B" w:rsidP="00AC66AD">
                                    <w:pPr>
                                      <w:ind w:firstLine="176"/>
                                      <w:rPr>
                                        <w:rFonts w:ascii="Century Gothic" w:hAnsi="Century Gothic"/>
                                        <w:b/>
                                        <w:bCs/>
                                        <w:sz w:val="32"/>
                                        <w:szCs w:val="32"/>
                                      </w:rPr>
                                    </w:pPr>
                                    <w:r w:rsidRPr="00E96512">
                                      <w:rPr>
                                        <w:rFonts w:ascii="Century Gothic" w:hAnsi="Century Gothic"/>
                                        <w:b/>
                                        <w:bCs/>
                                        <w:sz w:val="36"/>
                                        <w:szCs w:val="36"/>
                                      </w:rPr>
                                      <w:t>Prices</w:t>
                                    </w:r>
                                  </w:p>
                                </w:tc>
                                <w:tc>
                                  <w:tcPr>
                                    <w:tcW w:w="2976" w:type="dxa"/>
                                    <w:shd w:val="clear" w:color="auto" w:fill="FFFFFF" w:themeFill="background1"/>
                                    <w:vAlign w:val="bottom"/>
                                  </w:tcPr>
                                  <w:p w14:paraId="16A5FA5B" w14:textId="77A298B4" w:rsidR="00E42A7B" w:rsidRPr="00ED589E" w:rsidRDefault="00E42A7B" w:rsidP="00E42A7B">
                                    <w:pPr>
                                      <w:spacing w:before="120"/>
                                      <w:ind w:left="142"/>
                                      <w:jc w:val="right"/>
                                      <w:rPr>
                                        <w:rFonts w:ascii="Century Gothic" w:hAnsi="Century Gothic"/>
                                        <w:b/>
                                        <w:bCs/>
                                        <w:sz w:val="32"/>
                                        <w:szCs w:val="32"/>
                                      </w:rPr>
                                    </w:pPr>
                                    <w:r w:rsidRPr="00ED589E">
                                      <w:rPr>
                                        <w:rFonts w:ascii="Century Gothic" w:hAnsi="Century Gothic"/>
                                        <w:b/>
                                        <w:bCs/>
                                        <w:sz w:val="32"/>
                                        <w:szCs w:val="32"/>
                                      </w:rPr>
                                      <w:br/>
                                    </w:r>
                                    <w:r>
                                      <w:rPr>
                                        <w:rFonts w:ascii="Century Gothic" w:hAnsi="Century Gothic"/>
                                        <w:b/>
                                        <w:bCs/>
                                        <w:sz w:val="32"/>
                                        <w:szCs w:val="32"/>
                                      </w:rPr>
                                      <w:t>T</w:t>
                                    </w:r>
                                    <w:r w:rsidRPr="00ED589E">
                                      <w:rPr>
                                        <w:rFonts w:ascii="Century Gothic" w:hAnsi="Century Gothic"/>
                                        <w:b/>
                                        <w:bCs/>
                                        <w:sz w:val="32"/>
                                        <w:szCs w:val="32"/>
                                      </w:rPr>
                                      <w:t>ickets</w:t>
                                    </w:r>
                                  </w:p>
                                </w:tc>
                              </w:tr>
                              <w:tr w:rsidR="00E42A7B" w:rsidRPr="00ED589E" w14:paraId="2714CE0F" w14:textId="77777777" w:rsidTr="000B127A">
                                <w:trPr>
                                  <w:trHeight w:val="964"/>
                                </w:trPr>
                                <w:tc>
                                  <w:tcPr>
                                    <w:tcW w:w="3828" w:type="dxa"/>
                                    <w:shd w:val="clear" w:color="auto" w:fill="FFFFFF" w:themeFill="background1"/>
                                    <w:vAlign w:val="center"/>
                                  </w:tcPr>
                                  <w:p w14:paraId="28897FB8" w14:textId="77777777" w:rsidR="00E42A7B" w:rsidRPr="00ED589E" w:rsidRDefault="00E42A7B" w:rsidP="00AC66AD">
                                    <w:pPr>
                                      <w:spacing w:before="160"/>
                                      <w:ind w:firstLine="176"/>
                                      <w:rPr>
                                        <w:rFonts w:ascii="Century Gothic" w:hAnsi="Century Gothic"/>
                                        <w:szCs w:val="28"/>
                                      </w:rPr>
                                    </w:pPr>
                                    <w:r w:rsidRPr="00ED589E">
                                      <w:rPr>
                                        <w:rFonts w:ascii="Century Gothic" w:hAnsi="Century Gothic"/>
                                        <w:b/>
                                        <w:bCs/>
                                        <w:szCs w:val="28"/>
                                      </w:rPr>
                                      <w:t>Adult</w:t>
                                    </w:r>
                                  </w:p>
                                </w:tc>
                                <w:tc>
                                  <w:tcPr>
                                    <w:tcW w:w="2976" w:type="dxa"/>
                                    <w:shd w:val="clear" w:color="auto" w:fill="FFFFFF" w:themeFill="background1"/>
                                    <w:vAlign w:val="bottom"/>
                                  </w:tcPr>
                                  <w:p w14:paraId="3DF56EF1" w14:textId="5C001846" w:rsidR="00E42A7B" w:rsidRPr="000B127A" w:rsidRDefault="000B127A" w:rsidP="000B127A">
                                    <w:pPr>
                                      <w:spacing w:after="200"/>
                                      <w:jc w:val="center"/>
                                      <w:rPr>
                                        <w:rFonts w:ascii="Century Gothic" w:hAnsi="Century Gothic"/>
                                        <w:szCs w:val="28"/>
                                      </w:rPr>
                                    </w:pPr>
                                    <w:r>
                                      <w:rPr>
                                        <w:rFonts w:ascii="Century Gothic" w:hAnsi="Century Gothic"/>
                                        <w:szCs w:val="28"/>
                                      </w:rPr>
                                      <w:t>_________</w:t>
                                    </w:r>
                                  </w:p>
                                </w:tc>
                              </w:tr>
                              <w:tr w:rsidR="00E42A7B" w:rsidRPr="00ED589E" w14:paraId="3D0B3CD7" w14:textId="77777777" w:rsidTr="000B127A">
                                <w:trPr>
                                  <w:trHeight w:val="964"/>
                                </w:trPr>
                                <w:tc>
                                  <w:tcPr>
                                    <w:tcW w:w="3828" w:type="dxa"/>
                                    <w:shd w:val="clear" w:color="auto" w:fill="FFFFFF" w:themeFill="background1"/>
                                    <w:vAlign w:val="center"/>
                                  </w:tcPr>
                                  <w:p w14:paraId="6431D968" w14:textId="77777777" w:rsidR="00E42A7B" w:rsidRPr="00ED589E" w:rsidRDefault="00E42A7B" w:rsidP="00AC66AD">
                                    <w:pPr>
                                      <w:spacing w:before="160"/>
                                      <w:ind w:firstLine="176"/>
                                      <w:rPr>
                                        <w:rFonts w:ascii="Century Gothic" w:hAnsi="Century Gothic"/>
                                        <w:b/>
                                        <w:bCs/>
                                        <w:szCs w:val="28"/>
                                      </w:rPr>
                                    </w:pPr>
                                    <w:r w:rsidRPr="00ED589E">
                                      <w:rPr>
                                        <w:rFonts w:ascii="Century Gothic" w:hAnsi="Century Gothic"/>
                                        <w:b/>
                                        <w:bCs/>
                                        <w:szCs w:val="28"/>
                                      </w:rPr>
                                      <w:t>Concession</w:t>
                                    </w:r>
                                  </w:p>
                                </w:tc>
                                <w:tc>
                                  <w:tcPr>
                                    <w:tcW w:w="2976" w:type="dxa"/>
                                    <w:shd w:val="clear" w:color="auto" w:fill="FFFFFF" w:themeFill="background1"/>
                                    <w:vAlign w:val="bottom"/>
                                  </w:tcPr>
                                  <w:p w14:paraId="676E6151" w14:textId="6858255D" w:rsidR="00E42A7B" w:rsidRPr="000B127A" w:rsidRDefault="000B127A" w:rsidP="000B127A">
                                    <w:pPr>
                                      <w:spacing w:after="200"/>
                                      <w:jc w:val="center"/>
                                      <w:rPr>
                                        <w:rFonts w:ascii="Century Gothic" w:hAnsi="Century Gothic"/>
                                        <w:szCs w:val="28"/>
                                      </w:rPr>
                                    </w:pPr>
                                    <w:r>
                                      <w:rPr>
                                        <w:rFonts w:ascii="Century Gothic" w:hAnsi="Century Gothic"/>
                                        <w:szCs w:val="28"/>
                                      </w:rPr>
                                      <w:t>_________</w:t>
                                    </w:r>
                                  </w:p>
                                </w:tc>
                              </w:tr>
                              <w:tr w:rsidR="00E42A7B" w:rsidRPr="00ED589E" w14:paraId="5C0526AC" w14:textId="77777777" w:rsidTr="000B127A">
                                <w:trPr>
                                  <w:trHeight w:val="964"/>
                                </w:trPr>
                                <w:tc>
                                  <w:tcPr>
                                    <w:tcW w:w="3828" w:type="dxa"/>
                                    <w:shd w:val="clear" w:color="auto" w:fill="FFFFFF" w:themeFill="background1"/>
                                    <w:vAlign w:val="center"/>
                                  </w:tcPr>
                                  <w:p w14:paraId="7329C85D" w14:textId="77777777" w:rsidR="00E42A7B" w:rsidRPr="00ED589E" w:rsidRDefault="00E42A7B" w:rsidP="00AC66AD">
                                    <w:pPr>
                                      <w:spacing w:before="160"/>
                                      <w:ind w:firstLine="176"/>
                                      <w:rPr>
                                        <w:rFonts w:ascii="Century Gothic" w:hAnsi="Century Gothic"/>
                                        <w:b/>
                                        <w:bCs/>
                                        <w:szCs w:val="28"/>
                                      </w:rPr>
                                    </w:pPr>
                                    <w:r w:rsidRPr="00ED589E">
                                      <w:rPr>
                                        <w:rFonts w:ascii="Century Gothic" w:hAnsi="Century Gothic"/>
                                        <w:b/>
                                        <w:bCs/>
                                        <w:szCs w:val="28"/>
                                      </w:rPr>
                                      <w:t>Child</w:t>
                                    </w:r>
                                  </w:p>
                                </w:tc>
                                <w:tc>
                                  <w:tcPr>
                                    <w:tcW w:w="2976" w:type="dxa"/>
                                    <w:shd w:val="clear" w:color="auto" w:fill="FFFFFF" w:themeFill="background1"/>
                                    <w:vAlign w:val="bottom"/>
                                  </w:tcPr>
                                  <w:p w14:paraId="24F883D5" w14:textId="189E4B30" w:rsidR="00E42A7B" w:rsidRPr="000B127A" w:rsidRDefault="000B127A" w:rsidP="000B127A">
                                    <w:pPr>
                                      <w:spacing w:after="200"/>
                                      <w:jc w:val="center"/>
                                      <w:rPr>
                                        <w:rFonts w:ascii="Century Gothic" w:hAnsi="Century Gothic"/>
                                        <w:szCs w:val="28"/>
                                      </w:rPr>
                                    </w:pPr>
                                    <w:r>
                                      <w:rPr>
                                        <w:rFonts w:ascii="Century Gothic" w:hAnsi="Century Gothic"/>
                                        <w:szCs w:val="28"/>
                                      </w:rPr>
                                      <w:t>_________</w:t>
                                    </w:r>
                                  </w:p>
                                </w:tc>
                              </w:tr>
                              <w:tr w:rsidR="00E42A7B" w:rsidRPr="00ED589E" w14:paraId="189FACA0" w14:textId="77777777" w:rsidTr="000B127A">
                                <w:trPr>
                                  <w:trHeight w:val="964"/>
                                </w:trPr>
                                <w:tc>
                                  <w:tcPr>
                                    <w:tcW w:w="3828" w:type="dxa"/>
                                    <w:shd w:val="clear" w:color="auto" w:fill="FFFFFF" w:themeFill="background1"/>
                                    <w:vAlign w:val="center"/>
                                  </w:tcPr>
                                  <w:p w14:paraId="4CA968EE" w14:textId="77777777" w:rsidR="00E42A7B" w:rsidRPr="00ED589E" w:rsidRDefault="00E42A7B" w:rsidP="00AC66AD">
                                    <w:pPr>
                                      <w:spacing w:before="160"/>
                                      <w:ind w:firstLine="176"/>
                                      <w:rPr>
                                        <w:rFonts w:ascii="Century Gothic" w:hAnsi="Century Gothic"/>
                                        <w:b/>
                                        <w:bCs/>
                                        <w:szCs w:val="28"/>
                                      </w:rPr>
                                    </w:pPr>
                                    <w:r w:rsidRPr="00ED589E">
                                      <w:rPr>
                                        <w:rFonts w:ascii="Century Gothic" w:hAnsi="Century Gothic"/>
                                        <w:b/>
                                        <w:bCs/>
                                        <w:szCs w:val="28"/>
                                      </w:rPr>
                                      <w:t xml:space="preserve">Family </w:t>
                                    </w:r>
                                  </w:p>
                                </w:tc>
                                <w:tc>
                                  <w:tcPr>
                                    <w:tcW w:w="2976" w:type="dxa"/>
                                    <w:shd w:val="clear" w:color="auto" w:fill="FFFFFF" w:themeFill="background1"/>
                                    <w:vAlign w:val="bottom"/>
                                  </w:tcPr>
                                  <w:p w14:paraId="1A2B4123" w14:textId="0BB72138" w:rsidR="00E42A7B" w:rsidRPr="000B127A" w:rsidRDefault="000B127A" w:rsidP="000B127A">
                                    <w:pPr>
                                      <w:spacing w:after="200"/>
                                      <w:jc w:val="center"/>
                                      <w:rPr>
                                        <w:rFonts w:ascii="Century Gothic" w:hAnsi="Century Gothic"/>
                                        <w:szCs w:val="28"/>
                                      </w:rPr>
                                    </w:pPr>
                                    <w:r>
                                      <w:rPr>
                                        <w:rFonts w:ascii="Century Gothic" w:hAnsi="Century Gothic"/>
                                        <w:szCs w:val="28"/>
                                      </w:rPr>
                                      <w:t>_________</w:t>
                                    </w:r>
                                  </w:p>
                                </w:tc>
                              </w:tr>
                            </w:tbl>
                            <w:p w14:paraId="423BA632" w14:textId="44D35647" w:rsidR="00ED589E" w:rsidRDefault="00ED589E" w:rsidP="00ED589E">
                              <w:pPr>
                                <w:rPr>
                                  <w:color w:val="538135" w:themeColor="accent6" w:themeShade="BF"/>
                                </w:rPr>
                              </w:pPr>
                            </w:p>
                            <w:p w14:paraId="5044F549" w14:textId="77777777" w:rsidR="001D2B68" w:rsidRPr="001D2B68" w:rsidRDefault="001D2B68" w:rsidP="00ED589E">
                              <w:pPr>
                                <w:rPr>
                                  <w:color w:val="538135" w:themeColor="accent6" w:themeShade="BF"/>
                                  <w:sz w:val="44"/>
                                  <w:szCs w:val="36"/>
                                </w:rPr>
                              </w:pPr>
                            </w:p>
                            <w:p w14:paraId="598595D0" w14:textId="77777777" w:rsidR="00ED589E" w:rsidRPr="00D40048" w:rsidRDefault="00ED589E" w:rsidP="00ED589E">
                              <w:pPr>
                                <w:rPr>
                                  <w:color w:val="538135" w:themeColor="accent6" w:themeShade="BF"/>
                                </w:rPr>
                              </w:pPr>
                            </w:p>
                            <w:p w14:paraId="74D129FF" w14:textId="77777777" w:rsidR="00ED589E" w:rsidRDefault="00ED589E" w:rsidP="00ED589E"/>
                            <w:p w14:paraId="174508E3" w14:textId="77777777" w:rsidR="00ED589E" w:rsidRDefault="00ED589E" w:rsidP="00ED589E"/>
                            <w:p w14:paraId="4E7299A5" w14:textId="77777777" w:rsidR="00ED589E" w:rsidRDefault="00ED589E" w:rsidP="00ED589E">
                              <w:pPr>
                                <w:spacing w:before="120"/>
                              </w:pPr>
                            </w:p>
                          </w:txbxContent>
                        </wps:txbx>
                        <wps:bodyPr rot="0" vert="horz" wrap="square" lIns="180000" tIns="108000" rIns="180000" bIns="108000" anchor="t" anchorCtr="0">
                          <a:noAutofit/>
                        </wps:bodyPr>
                      </wps:wsp>
                      <wpg:grpSp>
                        <wpg:cNvPr id="503722418" name="Group 123"/>
                        <wpg:cNvGrpSpPr/>
                        <wpg:grpSpPr>
                          <a:xfrm>
                            <a:off x="1375410" y="1543050"/>
                            <a:ext cx="1226820" cy="2339340"/>
                            <a:chOff x="-38100" y="38100"/>
                            <a:chExt cx="1226820" cy="2339340"/>
                          </a:xfrm>
                        </wpg:grpSpPr>
                        <pic:pic xmlns:pic="http://schemas.openxmlformats.org/drawingml/2006/picture">
                          <pic:nvPicPr>
                            <pic:cNvPr id="1247217780" name="Graphic 1615079651"/>
                            <pic:cNvPicPr>
                              <a:picLocks noChangeAspect="1"/>
                            </pic:cNvPicPr>
                          </pic:nvPicPr>
                          <pic:blipFill rotWithShape="1">
                            <a:blip r:embed="rId360">
                              <a:extLst>
                                <a:ext uri="{96DAC541-7B7A-43D3-8B79-37D633B846F1}">
                                  <asvg:svgBlip xmlns:asvg="http://schemas.microsoft.com/office/drawing/2016/SVG/main" r:embed="rId361"/>
                                </a:ext>
                              </a:extLst>
                            </a:blip>
                            <a:srcRect l="21653" r="20508"/>
                            <a:stretch/>
                          </pic:blipFill>
                          <pic:spPr bwMode="auto">
                            <a:xfrm>
                              <a:off x="175260" y="38100"/>
                              <a:ext cx="274320" cy="474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8722129" name="Picture 422844885"/>
                            <pic:cNvPicPr>
                              <a:picLocks noChangeAspect="1"/>
                            </pic:cNvPicPr>
                          </pic:nvPicPr>
                          <pic:blipFill>
                            <a:blip r:embed="rId362">
                              <a:extLst>
                                <a:ext uri="{28A0092B-C50C-407E-A947-70E740481C1C}">
                                  <a14:useLocalDpi xmlns:a14="http://schemas.microsoft.com/office/drawing/2010/main" val="0"/>
                                </a:ext>
                              </a:extLst>
                            </a:blip>
                            <a:stretch>
                              <a:fillRect/>
                            </a:stretch>
                          </pic:blipFill>
                          <pic:spPr>
                            <a:xfrm>
                              <a:off x="396240" y="579120"/>
                              <a:ext cx="792480" cy="507365"/>
                            </a:xfrm>
                            <a:prstGeom prst="rect">
                              <a:avLst/>
                            </a:prstGeom>
                          </pic:spPr>
                        </pic:pic>
                        <pic:pic xmlns:pic="http://schemas.openxmlformats.org/drawingml/2006/picture">
                          <pic:nvPicPr>
                            <pic:cNvPr id="958614221" name="Graphic 10270558"/>
                            <pic:cNvPicPr>
                              <a:picLocks noChangeAspect="1"/>
                            </pic:cNvPicPr>
                          </pic:nvPicPr>
                          <pic:blipFill rotWithShape="1">
                            <a:blip r:embed="rId360">
                              <a:extLst>
                                <a:ext uri="{96DAC541-7B7A-43D3-8B79-37D633B846F1}">
                                  <asvg:svgBlip xmlns:asvg="http://schemas.microsoft.com/office/drawing/2016/SVG/main" r:embed="rId361"/>
                                </a:ext>
                              </a:extLst>
                            </a:blip>
                            <a:srcRect l="21653" r="20508"/>
                            <a:stretch/>
                          </pic:blipFill>
                          <pic:spPr bwMode="auto">
                            <a:xfrm>
                              <a:off x="152400" y="647700"/>
                              <a:ext cx="274320" cy="474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16999411" name="Graphic 1142700731"/>
                            <pic:cNvPicPr>
                              <a:picLocks noChangeAspect="1"/>
                            </pic:cNvPicPr>
                          </pic:nvPicPr>
                          <pic:blipFill rotWithShape="1">
                            <a:blip r:embed="rId363">
                              <a:extLst>
                                <a:ext uri="{96DAC541-7B7A-43D3-8B79-37D633B846F1}">
                                  <asvg:svgBlip xmlns:asvg="http://schemas.microsoft.com/office/drawing/2016/SVG/main" r:embed="rId364"/>
                                </a:ext>
                              </a:extLst>
                            </a:blip>
                            <a:srcRect l="25500" r="19485"/>
                            <a:stretch/>
                          </pic:blipFill>
                          <pic:spPr bwMode="auto">
                            <a:xfrm>
                              <a:off x="114300" y="1249680"/>
                              <a:ext cx="320040" cy="498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54768504" name="Graphic 1538106111"/>
                            <pic:cNvPicPr>
                              <a:picLocks noChangeAspect="1"/>
                            </pic:cNvPicPr>
                          </pic:nvPicPr>
                          <pic:blipFill rotWithShape="1">
                            <a:blip r:embed="rId365">
                              <a:extLst>
                                <a:ext uri="{96DAC541-7B7A-43D3-8B79-37D633B846F1}">
                                  <asvg:svgBlip xmlns:asvg="http://schemas.microsoft.com/office/drawing/2016/SVG/main" r:embed="rId366"/>
                                </a:ext>
                              </a:extLst>
                            </a:blip>
                            <a:srcRect t="15684" b="16819"/>
                            <a:stretch/>
                          </pic:blipFill>
                          <pic:spPr bwMode="auto">
                            <a:xfrm>
                              <a:off x="-38100" y="1828800"/>
                              <a:ext cx="845820" cy="54864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325482432" name="Picture 1"/>
                          <pic:cNvPicPr>
                            <a:picLocks noChangeAspect="1"/>
                          </pic:cNvPicPr>
                        </pic:nvPicPr>
                        <pic:blipFill>
                          <a:blip r:embed="rId367">
                            <a:extLst>
                              <a:ext uri="{28A0092B-C50C-407E-A947-70E740481C1C}">
                                <a14:useLocalDpi xmlns:a14="http://schemas.microsoft.com/office/drawing/2010/main" val="0"/>
                              </a:ext>
                            </a:extLst>
                          </a:blip>
                          <a:stretch>
                            <a:fillRect/>
                          </a:stretch>
                        </pic:blipFill>
                        <pic:spPr>
                          <a:xfrm>
                            <a:off x="2846070" y="773430"/>
                            <a:ext cx="822960" cy="633730"/>
                          </a:xfrm>
                          <a:prstGeom prst="rect">
                            <a:avLst/>
                          </a:prstGeom>
                        </pic:spPr>
                      </pic:pic>
                      <pic:pic xmlns:pic="http://schemas.openxmlformats.org/drawingml/2006/picture">
                        <pic:nvPicPr>
                          <pic:cNvPr id="1315337092" name="Picture 1"/>
                          <pic:cNvPicPr>
                            <a:picLocks noChangeAspect="1"/>
                          </pic:cNvPicPr>
                        </pic:nvPicPr>
                        <pic:blipFill>
                          <a:blip r:embed="rId368" cstate="print">
                            <a:extLst>
                              <a:ext uri="{28A0092B-C50C-407E-A947-70E740481C1C}">
                                <a14:useLocalDpi xmlns:a14="http://schemas.microsoft.com/office/drawing/2010/main" val="0"/>
                              </a:ext>
                              <a:ext uri="{837473B0-CC2E-450A-ABE3-18F120FF3D39}">
                                <a1611:picAttrSrcUrl xmlns:a1611="http://schemas.microsoft.com/office/drawing/2016/11/main" r:id="rId22"/>
                              </a:ext>
                            </a:extLst>
                          </a:blip>
                          <a:stretch>
                            <a:fillRect/>
                          </a:stretch>
                        </pic:blipFill>
                        <pic:spPr>
                          <a:xfrm>
                            <a:off x="963930" y="41910"/>
                            <a:ext cx="746760" cy="746760"/>
                          </a:xfrm>
                          <a:prstGeom prst="rect">
                            <a:avLst/>
                          </a:prstGeom>
                        </pic:spPr>
                      </pic:pic>
                    </wpg:wgp>
                  </a:graphicData>
                </a:graphic>
              </wp:anchor>
            </w:drawing>
          </mc:Choice>
          <mc:Fallback>
            <w:pict>
              <v:group w14:anchorId="033A8F3E" id="Group 124" o:spid="_x0000_s1309" style="position:absolute;margin-left:144.95pt;margin-top:2.25pt;width:367.55pt;height:317.7pt;z-index:254776004" coordsize="46678,4034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">
                <v:shape id="Text Box 2" o:spid="_x0000_s1310" type="#_x0000_t202" style="position:absolute;width:46678;height:40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" fillcolor="white [3212]" strokecolor="#823b0b [1605]" strokeweight="2.25pt">
                  <v:textbox inset="5mm,3mm,5mm,3mm">
                    <w:txbxContent>
                      <w:p w14:paraId="3D3BCC00" w14:textId="36617EA5" w:rsidR="00ED589E" w:rsidRPr="00FD1422" w:rsidRDefault="00ED589E" w:rsidP="00ED589E">
                        <w:pPr>
                          <w:tabs>
                            <w:tab w:val="left" w:pos="2552"/>
                          </w:tabs>
                          <w:rPr>
                            <w:rFonts w:ascii="Maiandra GD" w:hAnsi="Maiandra GD"/>
                            <w:b/>
                            <w:bCs/>
                            <w:color w:val="538135" w:themeColor="accent6" w:themeShade="BF"/>
                            <w:sz w:val="64"/>
                            <w:szCs w:val="64"/>
                          </w:rPr>
                        </w:pPr>
                        <w:r>
                          <w:rPr>
                            <w:rFonts w:ascii="Maiandra GD" w:hAnsi="Maiandra GD"/>
                            <w:b/>
                            <w:bCs/>
                            <w:color w:val="538135" w:themeColor="accent6" w:themeShade="BF"/>
                            <w:sz w:val="64"/>
                            <w:szCs w:val="64"/>
                          </w:rPr>
                          <w:tab/>
                        </w:r>
                        <w:r w:rsidR="00AC66AD">
                          <w:rPr>
                            <w:rFonts w:ascii="Maiandra GD" w:hAnsi="Maiandra GD"/>
                            <w:b/>
                            <w:bCs/>
                            <w:color w:val="538135" w:themeColor="accent6" w:themeShade="BF"/>
                            <w:sz w:val="64"/>
                            <w:szCs w:val="64"/>
                          </w:rPr>
                          <w:t>Museum</w:t>
                        </w:r>
                      </w:p>
                      <w:tbl>
                        <w:tblPr>
                          <w:tblStyle w:val="TableGrid"/>
                          <w:tblW w:w="6804" w:type="dxa"/>
                          <w:tblInd w:w="-5"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3828"/>
                          <w:gridCol w:w="2976"/>
                        </w:tblGrid>
                        <w:tr w:rsidR="00E42A7B" w:rsidRPr="00ED589E" w14:paraId="33824B24" w14:textId="77777777" w:rsidTr="00BC21FA">
                          <w:trPr>
                            <w:trHeight w:val="1077"/>
                          </w:trPr>
                          <w:tc>
                            <w:tcPr>
                              <w:tcW w:w="3828" w:type="dxa"/>
                              <w:shd w:val="clear" w:color="auto" w:fill="F5FAF0"/>
                              <w:vAlign w:val="center"/>
                            </w:tcPr>
                            <w:p w14:paraId="3252341D" w14:textId="77777777" w:rsidR="00E42A7B" w:rsidRPr="00ED589E" w:rsidRDefault="00E42A7B" w:rsidP="00AC66AD">
                              <w:pPr>
                                <w:ind w:firstLine="176"/>
                                <w:rPr>
                                  <w:rFonts w:ascii="Century Gothic" w:hAnsi="Century Gothic"/>
                                  <w:b/>
                                  <w:bCs/>
                                  <w:sz w:val="32"/>
                                  <w:szCs w:val="32"/>
                                </w:rPr>
                              </w:pPr>
                              <w:r w:rsidRPr="00E96512">
                                <w:rPr>
                                  <w:rFonts w:ascii="Century Gothic" w:hAnsi="Century Gothic"/>
                                  <w:b/>
                                  <w:bCs/>
                                  <w:sz w:val="36"/>
                                  <w:szCs w:val="36"/>
                                </w:rPr>
                                <w:t>Prices</w:t>
                              </w:r>
                            </w:p>
                          </w:tc>
                          <w:tc>
                            <w:tcPr>
                              <w:tcW w:w="2976" w:type="dxa"/>
                              <w:shd w:val="clear" w:color="auto" w:fill="FFFFFF" w:themeFill="background1"/>
                              <w:vAlign w:val="bottom"/>
                            </w:tcPr>
                            <w:p w14:paraId="16A5FA5B" w14:textId="77A298B4" w:rsidR="00E42A7B" w:rsidRPr="00ED589E" w:rsidRDefault="00E42A7B" w:rsidP="00E42A7B">
                              <w:pPr>
                                <w:spacing w:before="120"/>
                                <w:ind w:left="142"/>
                                <w:jc w:val="right"/>
                                <w:rPr>
                                  <w:rFonts w:ascii="Century Gothic" w:hAnsi="Century Gothic"/>
                                  <w:b/>
                                  <w:bCs/>
                                  <w:sz w:val="32"/>
                                  <w:szCs w:val="32"/>
                                </w:rPr>
                              </w:pPr>
                              <w:r w:rsidRPr="00ED589E">
                                <w:rPr>
                                  <w:rFonts w:ascii="Century Gothic" w:hAnsi="Century Gothic"/>
                                  <w:b/>
                                  <w:bCs/>
                                  <w:sz w:val="32"/>
                                  <w:szCs w:val="32"/>
                                </w:rPr>
                                <w:br/>
                              </w:r>
                              <w:r>
                                <w:rPr>
                                  <w:rFonts w:ascii="Century Gothic" w:hAnsi="Century Gothic"/>
                                  <w:b/>
                                  <w:bCs/>
                                  <w:sz w:val="32"/>
                                  <w:szCs w:val="32"/>
                                </w:rPr>
                                <w:t>T</w:t>
                              </w:r>
                              <w:r w:rsidRPr="00ED589E">
                                <w:rPr>
                                  <w:rFonts w:ascii="Century Gothic" w:hAnsi="Century Gothic"/>
                                  <w:b/>
                                  <w:bCs/>
                                  <w:sz w:val="32"/>
                                  <w:szCs w:val="32"/>
                                </w:rPr>
                                <w:t>ickets</w:t>
                              </w:r>
                            </w:p>
                          </w:tc>
                        </w:tr>
                        <w:tr w:rsidR="00E42A7B" w:rsidRPr="00ED589E" w14:paraId="2714CE0F" w14:textId="77777777" w:rsidTr="000B127A">
                          <w:trPr>
                            <w:trHeight w:val="964"/>
                          </w:trPr>
                          <w:tc>
                            <w:tcPr>
                              <w:tcW w:w="3828" w:type="dxa"/>
                              <w:shd w:val="clear" w:color="auto" w:fill="FFFFFF" w:themeFill="background1"/>
                              <w:vAlign w:val="center"/>
                            </w:tcPr>
                            <w:p w14:paraId="28897FB8" w14:textId="77777777" w:rsidR="00E42A7B" w:rsidRPr="00ED589E" w:rsidRDefault="00E42A7B" w:rsidP="00AC66AD">
                              <w:pPr>
                                <w:spacing w:before="160"/>
                                <w:ind w:firstLine="176"/>
                                <w:rPr>
                                  <w:rFonts w:ascii="Century Gothic" w:hAnsi="Century Gothic"/>
                                  <w:szCs w:val="28"/>
                                </w:rPr>
                              </w:pPr>
                              <w:r w:rsidRPr="00ED589E">
                                <w:rPr>
                                  <w:rFonts w:ascii="Century Gothic" w:hAnsi="Century Gothic"/>
                                  <w:b/>
                                  <w:bCs/>
                                  <w:szCs w:val="28"/>
                                </w:rPr>
                                <w:t>Adult</w:t>
                              </w:r>
                            </w:p>
                          </w:tc>
                          <w:tc>
                            <w:tcPr>
                              <w:tcW w:w="2976" w:type="dxa"/>
                              <w:shd w:val="clear" w:color="auto" w:fill="FFFFFF" w:themeFill="background1"/>
                              <w:vAlign w:val="bottom"/>
                            </w:tcPr>
                            <w:p w14:paraId="3DF56EF1" w14:textId="5C001846" w:rsidR="00E42A7B" w:rsidRPr="000B127A" w:rsidRDefault="000B127A" w:rsidP="000B127A">
                              <w:pPr>
                                <w:spacing w:after="200"/>
                                <w:jc w:val="center"/>
                                <w:rPr>
                                  <w:rFonts w:ascii="Century Gothic" w:hAnsi="Century Gothic"/>
                                  <w:szCs w:val="28"/>
                                </w:rPr>
                              </w:pPr>
                              <w:r>
                                <w:rPr>
                                  <w:rFonts w:ascii="Century Gothic" w:hAnsi="Century Gothic"/>
                                  <w:szCs w:val="28"/>
                                </w:rPr>
                                <w:t>_________</w:t>
                              </w:r>
                            </w:p>
                          </w:tc>
                        </w:tr>
                        <w:tr w:rsidR="00E42A7B" w:rsidRPr="00ED589E" w14:paraId="3D0B3CD7" w14:textId="77777777" w:rsidTr="000B127A">
                          <w:trPr>
                            <w:trHeight w:val="964"/>
                          </w:trPr>
                          <w:tc>
                            <w:tcPr>
                              <w:tcW w:w="3828" w:type="dxa"/>
                              <w:shd w:val="clear" w:color="auto" w:fill="FFFFFF" w:themeFill="background1"/>
                              <w:vAlign w:val="center"/>
                            </w:tcPr>
                            <w:p w14:paraId="6431D968" w14:textId="77777777" w:rsidR="00E42A7B" w:rsidRPr="00ED589E" w:rsidRDefault="00E42A7B" w:rsidP="00AC66AD">
                              <w:pPr>
                                <w:spacing w:before="160"/>
                                <w:ind w:firstLine="176"/>
                                <w:rPr>
                                  <w:rFonts w:ascii="Century Gothic" w:hAnsi="Century Gothic"/>
                                  <w:b/>
                                  <w:bCs/>
                                  <w:szCs w:val="28"/>
                                </w:rPr>
                              </w:pPr>
                              <w:r w:rsidRPr="00ED589E">
                                <w:rPr>
                                  <w:rFonts w:ascii="Century Gothic" w:hAnsi="Century Gothic"/>
                                  <w:b/>
                                  <w:bCs/>
                                  <w:szCs w:val="28"/>
                                </w:rPr>
                                <w:t>Concession</w:t>
                              </w:r>
                            </w:p>
                          </w:tc>
                          <w:tc>
                            <w:tcPr>
                              <w:tcW w:w="2976" w:type="dxa"/>
                              <w:shd w:val="clear" w:color="auto" w:fill="FFFFFF" w:themeFill="background1"/>
                              <w:vAlign w:val="bottom"/>
                            </w:tcPr>
                            <w:p w14:paraId="676E6151" w14:textId="6858255D" w:rsidR="00E42A7B" w:rsidRPr="000B127A" w:rsidRDefault="000B127A" w:rsidP="000B127A">
                              <w:pPr>
                                <w:spacing w:after="200"/>
                                <w:jc w:val="center"/>
                                <w:rPr>
                                  <w:rFonts w:ascii="Century Gothic" w:hAnsi="Century Gothic"/>
                                  <w:szCs w:val="28"/>
                                </w:rPr>
                              </w:pPr>
                              <w:r>
                                <w:rPr>
                                  <w:rFonts w:ascii="Century Gothic" w:hAnsi="Century Gothic"/>
                                  <w:szCs w:val="28"/>
                                </w:rPr>
                                <w:t>_________</w:t>
                              </w:r>
                            </w:p>
                          </w:tc>
                        </w:tr>
                        <w:tr w:rsidR="00E42A7B" w:rsidRPr="00ED589E" w14:paraId="5C0526AC" w14:textId="77777777" w:rsidTr="000B127A">
                          <w:trPr>
                            <w:trHeight w:val="964"/>
                          </w:trPr>
                          <w:tc>
                            <w:tcPr>
                              <w:tcW w:w="3828" w:type="dxa"/>
                              <w:shd w:val="clear" w:color="auto" w:fill="FFFFFF" w:themeFill="background1"/>
                              <w:vAlign w:val="center"/>
                            </w:tcPr>
                            <w:p w14:paraId="7329C85D" w14:textId="77777777" w:rsidR="00E42A7B" w:rsidRPr="00ED589E" w:rsidRDefault="00E42A7B" w:rsidP="00AC66AD">
                              <w:pPr>
                                <w:spacing w:before="160"/>
                                <w:ind w:firstLine="176"/>
                                <w:rPr>
                                  <w:rFonts w:ascii="Century Gothic" w:hAnsi="Century Gothic"/>
                                  <w:b/>
                                  <w:bCs/>
                                  <w:szCs w:val="28"/>
                                </w:rPr>
                              </w:pPr>
                              <w:r w:rsidRPr="00ED589E">
                                <w:rPr>
                                  <w:rFonts w:ascii="Century Gothic" w:hAnsi="Century Gothic"/>
                                  <w:b/>
                                  <w:bCs/>
                                  <w:szCs w:val="28"/>
                                </w:rPr>
                                <w:t>Child</w:t>
                              </w:r>
                            </w:p>
                          </w:tc>
                          <w:tc>
                            <w:tcPr>
                              <w:tcW w:w="2976" w:type="dxa"/>
                              <w:shd w:val="clear" w:color="auto" w:fill="FFFFFF" w:themeFill="background1"/>
                              <w:vAlign w:val="bottom"/>
                            </w:tcPr>
                            <w:p w14:paraId="24F883D5" w14:textId="189E4B30" w:rsidR="00E42A7B" w:rsidRPr="000B127A" w:rsidRDefault="000B127A" w:rsidP="000B127A">
                              <w:pPr>
                                <w:spacing w:after="200"/>
                                <w:jc w:val="center"/>
                                <w:rPr>
                                  <w:rFonts w:ascii="Century Gothic" w:hAnsi="Century Gothic"/>
                                  <w:szCs w:val="28"/>
                                </w:rPr>
                              </w:pPr>
                              <w:r>
                                <w:rPr>
                                  <w:rFonts w:ascii="Century Gothic" w:hAnsi="Century Gothic"/>
                                  <w:szCs w:val="28"/>
                                </w:rPr>
                                <w:t>_________</w:t>
                              </w:r>
                            </w:p>
                          </w:tc>
                        </w:tr>
                        <w:tr w:rsidR="00E42A7B" w:rsidRPr="00ED589E" w14:paraId="189FACA0" w14:textId="77777777" w:rsidTr="000B127A">
                          <w:trPr>
                            <w:trHeight w:val="964"/>
                          </w:trPr>
                          <w:tc>
                            <w:tcPr>
                              <w:tcW w:w="3828" w:type="dxa"/>
                              <w:shd w:val="clear" w:color="auto" w:fill="FFFFFF" w:themeFill="background1"/>
                              <w:vAlign w:val="center"/>
                            </w:tcPr>
                            <w:p w14:paraId="4CA968EE" w14:textId="77777777" w:rsidR="00E42A7B" w:rsidRPr="00ED589E" w:rsidRDefault="00E42A7B" w:rsidP="00AC66AD">
                              <w:pPr>
                                <w:spacing w:before="160"/>
                                <w:ind w:firstLine="176"/>
                                <w:rPr>
                                  <w:rFonts w:ascii="Century Gothic" w:hAnsi="Century Gothic"/>
                                  <w:b/>
                                  <w:bCs/>
                                  <w:szCs w:val="28"/>
                                </w:rPr>
                              </w:pPr>
                              <w:r w:rsidRPr="00ED589E">
                                <w:rPr>
                                  <w:rFonts w:ascii="Century Gothic" w:hAnsi="Century Gothic"/>
                                  <w:b/>
                                  <w:bCs/>
                                  <w:szCs w:val="28"/>
                                </w:rPr>
                                <w:t xml:space="preserve">Family </w:t>
                              </w:r>
                            </w:p>
                          </w:tc>
                          <w:tc>
                            <w:tcPr>
                              <w:tcW w:w="2976" w:type="dxa"/>
                              <w:shd w:val="clear" w:color="auto" w:fill="FFFFFF" w:themeFill="background1"/>
                              <w:vAlign w:val="bottom"/>
                            </w:tcPr>
                            <w:p w14:paraId="1A2B4123" w14:textId="0BB72138" w:rsidR="00E42A7B" w:rsidRPr="000B127A" w:rsidRDefault="000B127A" w:rsidP="000B127A">
                              <w:pPr>
                                <w:spacing w:after="200"/>
                                <w:jc w:val="center"/>
                                <w:rPr>
                                  <w:rFonts w:ascii="Century Gothic" w:hAnsi="Century Gothic"/>
                                  <w:szCs w:val="28"/>
                                </w:rPr>
                              </w:pPr>
                              <w:r>
                                <w:rPr>
                                  <w:rFonts w:ascii="Century Gothic" w:hAnsi="Century Gothic"/>
                                  <w:szCs w:val="28"/>
                                </w:rPr>
                                <w:t>_________</w:t>
                              </w:r>
                            </w:p>
                          </w:tc>
                        </w:tr>
                      </w:tbl>
                      <w:p w14:paraId="423BA632" w14:textId="44D35647" w:rsidR="00ED589E" w:rsidRDefault="00ED589E" w:rsidP="00ED589E">
                        <w:pPr>
                          <w:rPr>
                            <w:color w:val="538135" w:themeColor="accent6" w:themeShade="BF"/>
                          </w:rPr>
                        </w:pPr>
                      </w:p>
                      <w:p w14:paraId="5044F549" w14:textId="77777777" w:rsidR="001D2B68" w:rsidRPr="001D2B68" w:rsidRDefault="001D2B68" w:rsidP="00ED589E">
                        <w:pPr>
                          <w:rPr>
                            <w:color w:val="538135" w:themeColor="accent6" w:themeShade="BF"/>
                            <w:sz w:val="44"/>
                            <w:szCs w:val="36"/>
                          </w:rPr>
                        </w:pPr>
                      </w:p>
                      <w:p w14:paraId="598595D0" w14:textId="77777777" w:rsidR="00ED589E" w:rsidRPr="00D40048" w:rsidRDefault="00ED589E" w:rsidP="00ED589E">
                        <w:pPr>
                          <w:rPr>
                            <w:color w:val="538135" w:themeColor="accent6" w:themeShade="BF"/>
                          </w:rPr>
                        </w:pPr>
                      </w:p>
                      <w:p w14:paraId="74D129FF" w14:textId="77777777" w:rsidR="00ED589E" w:rsidRDefault="00ED589E" w:rsidP="00ED589E"/>
                      <w:p w14:paraId="174508E3" w14:textId="77777777" w:rsidR="00ED589E" w:rsidRDefault="00ED589E" w:rsidP="00ED589E"/>
                      <w:p w14:paraId="4E7299A5" w14:textId="77777777" w:rsidR="00ED589E" w:rsidRDefault="00ED589E" w:rsidP="00ED589E">
                        <w:pPr>
                          <w:spacing w:before="120"/>
                        </w:pPr>
                      </w:p>
                    </w:txbxContent>
                  </v:textbox>
                </v:shape>
                <v:group id="Group 123" o:spid="_x0000_s1311" style="position:absolute;left:13754;top:15430;width:12268;height:23393" coordorigin="-381,381" coordsize="12268,2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">
                  <v:shape id="Graphic 1615079651" o:spid="_x0000_s1312" type="#_x0000_t75" style="position:absolute;left:1752;top:381;width:2743;height:4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">
                    <v:imagedata r:id="rId369" o:title="" cropleft="14191f" cropright="13440f"/>
                  </v:shape>
                  <v:shape id="Picture 422844885" o:spid="_x0000_s1313" type="#_x0000_t75" style="position:absolute;left:3962;top:5791;width:7925;height:5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">
                    <v:imagedata r:id="rId370" o:title=""/>
                  </v:shape>
                  <v:shape id="Graphic 10270558" o:spid="_x0000_s1314" type="#_x0000_t75" style="position:absolute;left:1524;top:6477;width:2743;height:4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">
                    <v:imagedata r:id="rId369" o:title="" cropleft="14191f" cropright="13440f"/>
                  </v:shape>
                  <v:shape id="Graphic 1142700731" o:spid="_x0000_s1315" type="#_x0000_t75" style="position:absolute;left:1143;top:12496;width:3200;height:4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">
                    <v:imagedata r:id="rId371" o:title="" cropleft="16712f" cropright="12770f"/>
                  </v:shape>
                  <v:shape id="Graphic 1538106111" o:spid="_x0000_s1316" type="#_x0000_t75" style="position:absolute;left:-381;top:18288;width:8458;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">
                    <v:imagedata r:id="rId372" o:title="" croptop="10279f" cropbottom="11022f"/>
                  </v:shape>
                </v:group>
                <v:shape id="Picture 1" o:spid="_x0000_s1317" type="#_x0000_t75" style="position:absolute;left:28460;top:7734;width:8230;height:6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">
                  <v:imagedata r:id="rId373" o:title=""/>
                </v:shape>
                <v:shape id="Picture 1" o:spid="_x0000_s1318" type="#_x0000_t75" style="position:absolute;left:9639;top:419;width:7467;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">
                  <v:imagedata r:id="rId374" o:title=""/>
                </v:shape>
              </v:group>
            </w:pict>
          </mc:Fallback>
        </mc:AlternateContent>
      </w:r>
      <w:r w:rsidR="008E7F15" w:rsidRPr="008E7F15">
        <w:rPr>
          <w:rFonts w:ascii="Century Gothic" w:hAnsi="Century Gothic"/>
          <w:b/>
          <w:bCs/>
        </w:rPr>
        <w:t>1</w:t>
      </w:r>
      <w:r w:rsidR="008E7F15">
        <w:rPr>
          <w:rFonts w:ascii="Century Gothic" w:hAnsi="Century Gothic"/>
        </w:rPr>
        <w:t>.</w:t>
      </w:r>
    </w:p>
    <w:p w14:paraId="7DEDB504" w14:textId="175B3A08" w:rsidR="00EA6B18" w:rsidRDefault="00ED589E" w:rsidP="00ED589E">
      <w:pPr>
        <w:tabs>
          <w:tab w:val="left" w:pos="1932"/>
          <w:tab w:val="left" w:pos="8748"/>
        </w:tabs>
      </w:pPr>
      <w:r>
        <w:tab/>
      </w:r>
      <w:r>
        <w:tab/>
      </w:r>
    </w:p>
    <w:p w14:paraId="7F954D6E" w14:textId="21CE08DE" w:rsidR="00E42A7B" w:rsidRDefault="008E7F15">
      <w:r>
        <w:rPr>
          <w:noProof/>
        </w:rPr>
        <mc:AlternateContent>
          <mc:Choice Requires="wpg">
            <w:drawing>
              <wp:anchor distT="0" distB="0" distL="114300" distR="114300" simplePos="0" relativeHeight="254819012" behindDoc="0" locked="0" layoutInCell="1" allowOverlap="1" wp14:anchorId="05F16418" wp14:editId="4AC4FB15">
                <wp:simplePos x="0" y="0"/>
                <wp:positionH relativeFrom="column">
                  <wp:posOffset>251460</wp:posOffset>
                </wp:positionH>
                <wp:positionV relativeFrom="paragraph">
                  <wp:posOffset>128905</wp:posOffset>
                </wp:positionV>
                <wp:extent cx="1466850" cy="690245"/>
                <wp:effectExtent l="19050" t="0" r="0" b="0"/>
                <wp:wrapNone/>
                <wp:docPr id="61963262" name="Group 228"/>
                <wp:cNvGraphicFramePr/>
                <a:graphic xmlns:a="http://schemas.openxmlformats.org/drawingml/2006/main">
                  <a:graphicData uri="http://schemas.microsoft.com/office/word/2010/wordprocessingGroup">
                    <wpg:wgp>
                      <wpg:cNvGrpSpPr/>
                      <wpg:grpSpPr>
                        <a:xfrm>
                          <a:off x="0" y="0"/>
                          <a:ext cx="1466850" cy="690245"/>
                          <a:chOff x="0" y="0"/>
                          <a:chExt cx="1466850" cy="690245"/>
                        </a:xfrm>
                      </wpg:grpSpPr>
                      <pic:pic xmlns:pic="http://schemas.openxmlformats.org/drawingml/2006/picture">
                        <pic:nvPicPr>
                          <pic:cNvPr id="1724153353" name="Picture 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95250"/>
                            <a:ext cx="560705" cy="561975"/>
                          </a:xfrm>
                          <a:prstGeom prst="rect">
                            <a:avLst/>
                          </a:prstGeom>
                          <a:ln w="9525">
                            <a:solidFill>
                              <a:sysClr val="window" lastClr="FFFFFF">
                                <a:lumMod val="65000"/>
                              </a:sysClr>
                            </a:solidFill>
                          </a:ln>
                        </pic:spPr>
                      </pic:pic>
                      <pic:pic xmlns:pic="http://schemas.openxmlformats.org/drawingml/2006/picture">
                        <pic:nvPicPr>
                          <pic:cNvPr id="948703413" name="Picture 26"/>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567690" y="0"/>
                            <a:ext cx="899160" cy="690245"/>
                          </a:xfrm>
                          <a:prstGeom prst="rect">
                            <a:avLst/>
                          </a:prstGeom>
                        </pic:spPr>
                      </pic:pic>
                    </wpg:wgp>
                  </a:graphicData>
                </a:graphic>
                <wp14:sizeRelH relativeFrom="margin">
                  <wp14:pctWidth>0</wp14:pctWidth>
                </wp14:sizeRelH>
              </wp:anchor>
            </w:drawing>
          </mc:Choice>
          <mc:Fallback>
            <w:pict>
              <v:group w14:anchorId="7F309641" id="Group 228" o:spid="_x0000_s1026" style="position:absolute;margin-left:19.8pt;margin-top:10.15pt;width:115.5pt;height:54.35pt;z-index:254819012;mso-width-relative:margin" coordsize="14668,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">
                <v:shape id="Picture 6" o:spid="_x0000_s1027" type="#_x0000_t75" style="position:absolute;top:952;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" stroked="t" strokecolor="#a6a6a6">
                  <v:imagedata r:id="rId81" o:title=""/>
                  <v:path arrowok="t"/>
                </v:shape>
                <v:shape id="Picture 26" o:spid="_x0000_s1028" type="#_x0000_t75" style="position:absolute;left:5676;width:8992;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">
                  <v:imagedata r:id="rId93" o:title=""/>
                </v:shape>
              </v:group>
            </w:pict>
          </mc:Fallback>
        </mc:AlternateContent>
      </w:r>
    </w:p>
    <w:p w14:paraId="2F071536" w14:textId="699561BD" w:rsidR="00E42A7B" w:rsidRDefault="008E7F15">
      <w:r w:rsidRPr="008E7F15">
        <w:rPr>
          <w:rFonts w:ascii="Century Gothic" w:hAnsi="Century Gothic"/>
          <w:b/>
          <w:bCs/>
        </w:rPr>
        <w:t>2</w:t>
      </w:r>
      <w:r>
        <w:t xml:space="preserve">.  </w:t>
      </w:r>
    </w:p>
    <w:p w14:paraId="5ECA0D19" w14:textId="1C714746" w:rsidR="00E42A7B" w:rsidRDefault="00E42A7B" w:rsidP="00DA7CE8">
      <w:pPr>
        <w:jc w:val="right"/>
      </w:pPr>
    </w:p>
    <w:p w14:paraId="3451E1E5" w14:textId="1D239F34" w:rsidR="00E42A7B" w:rsidRDefault="00E42A7B"/>
    <w:p w14:paraId="61C86EC6" w14:textId="3E202930" w:rsidR="00E42A7B" w:rsidRDefault="00E42A7B"/>
    <w:p w14:paraId="1F9DB050" w14:textId="2D9FA823" w:rsidR="00E42A7B" w:rsidRDefault="00E42A7B"/>
    <w:p w14:paraId="2C153301" w14:textId="7B2F5FB6" w:rsidR="00E42A7B" w:rsidRDefault="00E42A7B"/>
    <w:p w14:paraId="2965123E" w14:textId="580B94FC" w:rsidR="00E42A7B" w:rsidRDefault="00E42A7B"/>
    <w:p w14:paraId="44E71CB4" w14:textId="22326960" w:rsidR="00E42A7B" w:rsidRDefault="00E42A7B"/>
    <w:p w14:paraId="7E931104" w14:textId="16B917CF" w:rsidR="00E42A7B" w:rsidRDefault="00E42A7B"/>
    <w:p w14:paraId="18396820" w14:textId="376A7980" w:rsidR="00E42A7B" w:rsidRDefault="00740842">
      <w:r>
        <w:rPr>
          <w:noProof/>
        </w:rPr>
        <mc:AlternateContent>
          <mc:Choice Requires="wpg">
            <w:drawing>
              <wp:anchor distT="0" distB="0" distL="114300" distR="114300" simplePos="0" relativeHeight="254814916" behindDoc="0" locked="0" layoutInCell="1" allowOverlap="1" wp14:anchorId="3DEE2A4E" wp14:editId="26E55535">
                <wp:simplePos x="0" y="0"/>
                <wp:positionH relativeFrom="margin">
                  <wp:posOffset>1875790</wp:posOffset>
                </wp:positionH>
                <wp:positionV relativeFrom="paragraph">
                  <wp:posOffset>219710</wp:posOffset>
                </wp:positionV>
                <wp:extent cx="4610100" cy="4301490"/>
                <wp:effectExtent l="19050" t="19050" r="19050" b="22860"/>
                <wp:wrapNone/>
                <wp:docPr id="676865926" name="Group 131"/>
                <wp:cNvGraphicFramePr/>
                <a:graphic xmlns:a="http://schemas.openxmlformats.org/drawingml/2006/main">
                  <a:graphicData uri="http://schemas.microsoft.com/office/word/2010/wordprocessingGroup">
                    <wpg:wgp>
                      <wpg:cNvGrpSpPr/>
                      <wpg:grpSpPr>
                        <a:xfrm>
                          <a:off x="0" y="0"/>
                          <a:ext cx="4610100" cy="4301490"/>
                          <a:chOff x="0" y="0"/>
                          <a:chExt cx="4610100" cy="4301490"/>
                        </a:xfrm>
                      </wpg:grpSpPr>
                      <wps:wsp>
                        <wps:cNvPr id="2018273368" name="Text Box 2"/>
                        <wps:cNvSpPr txBox="1">
                          <a:spLocks noChangeArrowheads="1"/>
                        </wps:cNvSpPr>
                        <wps:spPr bwMode="auto">
                          <a:xfrm>
                            <a:off x="0" y="0"/>
                            <a:ext cx="4610100" cy="4301490"/>
                          </a:xfrm>
                          <a:prstGeom prst="rect">
                            <a:avLst/>
                          </a:prstGeom>
                          <a:solidFill>
                            <a:schemeClr val="bg1"/>
                          </a:solidFill>
                          <a:ln w="28575">
                            <a:solidFill>
                              <a:srgbClr val="C00000"/>
                            </a:solidFill>
                            <a:miter lim="800000"/>
                            <a:headEnd/>
                            <a:tailEnd/>
                          </a:ln>
                        </wps:spPr>
                        <wps:txbx>
                          <w:txbxContent>
                            <w:p w14:paraId="2CD28EED" w14:textId="2289A07C" w:rsidR="008838F6" w:rsidRPr="008838F6" w:rsidRDefault="008838F6" w:rsidP="008838F6">
                              <w:pPr>
                                <w:tabs>
                                  <w:tab w:val="left" w:pos="1843"/>
                                </w:tabs>
                                <w:rPr>
                                  <w:rFonts w:ascii="Maiandra GD" w:hAnsi="Maiandra GD"/>
                                  <w:b/>
                                  <w:bCs/>
                                  <w:color w:val="2E74B5" w:themeColor="accent5" w:themeShade="BF"/>
                                  <w:sz w:val="64"/>
                                  <w:szCs w:val="64"/>
                                </w:rPr>
                              </w:pPr>
                              <w:r>
                                <w:rPr>
                                  <w:rFonts w:ascii="Maiandra GD" w:hAnsi="Maiandra GD"/>
                                  <w:b/>
                                  <w:bCs/>
                                  <w:color w:val="538135" w:themeColor="accent6" w:themeShade="BF"/>
                                  <w:sz w:val="64"/>
                                  <w:szCs w:val="64"/>
                                </w:rPr>
                                <w:tab/>
                              </w:r>
                              <w:r>
                                <w:rPr>
                                  <w:rFonts w:ascii="Maiandra GD" w:hAnsi="Maiandra GD"/>
                                  <w:b/>
                                  <w:bCs/>
                                  <w:color w:val="2E74B5" w:themeColor="accent5" w:themeShade="BF"/>
                                  <w:sz w:val="64"/>
                                  <w:szCs w:val="64"/>
                                </w:rPr>
                                <w:t xml:space="preserve"> </w:t>
                              </w:r>
                            </w:p>
                            <w:tbl>
                              <w:tblPr>
                                <w:tblStyle w:val="TableGrid"/>
                                <w:tblW w:w="6804" w:type="dxa"/>
                                <w:tblInd w:w="-5"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3828"/>
                                <w:gridCol w:w="2976"/>
                              </w:tblGrid>
                              <w:tr w:rsidR="008838F6" w:rsidRPr="00ED589E" w14:paraId="5C8EF53D" w14:textId="77777777" w:rsidTr="00754983">
                                <w:trPr>
                                  <w:trHeight w:val="1247"/>
                                </w:trPr>
                                <w:tc>
                                  <w:tcPr>
                                    <w:tcW w:w="3828" w:type="dxa"/>
                                    <w:shd w:val="clear" w:color="auto" w:fill="FFEBF0"/>
                                    <w:vAlign w:val="center"/>
                                  </w:tcPr>
                                  <w:p w14:paraId="24C1E2DB" w14:textId="6CE85D63" w:rsidR="008838F6" w:rsidRPr="00ED589E" w:rsidRDefault="00E96512" w:rsidP="00AC66AD">
                                    <w:pPr>
                                      <w:ind w:firstLine="176"/>
                                      <w:rPr>
                                        <w:rFonts w:ascii="Century Gothic" w:hAnsi="Century Gothic"/>
                                        <w:b/>
                                        <w:bCs/>
                                        <w:sz w:val="32"/>
                                        <w:szCs w:val="32"/>
                                      </w:rPr>
                                    </w:pPr>
                                    <w:r w:rsidRPr="00E96512">
                                      <w:rPr>
                                        <w:rFonts w:ascii="Century Gothic" w:hAnsi="Century Gothic"/>
                                        <w:b/>
                                        <w:bCs/>
                                        <w:sz w:val="36"/>
                                        <w:szCs w:val="36"/>
                                      </w:rPr>
                                      <w:t>Prices</w:t>
                                    </w:r>
                                  </w:p>
                                </w:tc>
                                <w:tc>
                                  <w:tcPr>
                                    <w:tcW w:w="2976" w:type="dxa"/>
                                    <w:shd w:val="clear" w:color="auto" w:fill="FFFFFF" w:themeFill="background1"/>
                                    <w:vAlign w:val="bottom"/>
                                  </w:tcPr>
                                  <w:p w14:paraId="3D28AD59" w14:textId="39AA094D" w:rsidR="008838F6" w:rsidRPr="00ED589E" w:rsidRDefault="008838F6" w:rsidP="00E42A7B">
                                    <w:pPr>
                                      <w:spacing w:before="120"/>
                                      <w:ind w:left="142"/>
                                      <w:jc w:val="right"/>
                                      <w:rPr>
                                        <w:rFonts w:ascii="Century Gothic" w:hAnsi="Century Gothic"/>
                                        <w:b/>
                                        <w:bCs/>
                                        <w:sz w:val="32"/>
                                        <w:szCs w:val="32"/>
                                      </w:rPr>
                                    </w:pPr>
                                    <w:r w:rsidRPr="00ED589E">
                                      <w:rPr>
                                        <w:rFonts w:ascii="Century Gothic" w:hAnsi="Century Gothic"/>
                                        <w:b/>
                                        <w:bCs/>
                                        <w:sz w:val="32"/>
                                        <w:szCs w:val="32"/>
                                      </w:rPr>
                                      <w:br/>
                                    </w:r>
                                    <w:r>
                                      <w:rPr>
                                        <w:rFonts w:ascii="Century Gothic" w:hAnsi="Century Gothic"/>
                                        <w:b/>
                                        <w:bCs/>
                                        <w:sz w:val="32"/>
                                        <w:szCs w:val="32"/>
                                      </w:rPr>
                                      <w:t>T</w:t>
                                    </w:r>
                                    <w:r w:rsidRPr="00ED589E">
                                      <w:rPr>
                                        <w:rFonts w:ascii="Century Gothic" w:hAnsi="Century Gothic"/>
                                        <w:b/>
                                        <w:bCs/>
                                        <w:sz w:val="32"/>
                                        <w:szCs w:val="32"/>
                                      </w:rPr>
                                      <w:t>ickets</w:t>
                                    </w:r>
                                  </w:p>
                                </w:tc>
                              </w:tr>
                              <w:tr w:rsidR="000B127A" w:rsidRPr="00ED589E" w14:paraId="161B739A" w14:textId="77777777" w:rsidTr="000B127A">
                                <w:trPr>
                                  <w:trHeight w:val="1020"/>
                                </w:trPr>
                                <w:tc>
                                  <w:tcPr>
                                    <w:tcW w:w="3828" w:type="dxa"/>
                                    <w:shd w:val="clear" w:color="auto" w:fill="FFFFFF" w:themeFill="background1"/>
                                    <w:vAlign w:val="center"/>
                                  </w:tcPr>
                                  <w:p w14:paraId="7363110E" w14:textId="77777777" w:rsidR="000B127A" w:rsidRPr="00ED589E" w:rsidRDefault="000B127A" w:rsidP="000B127A">
                                    <w:pPr>
                                      <w:spacing w:before="160"/>
                                      <w:ind w:firstLine="176"/>
                                      <w:rPr>
                                        <w:rFonts w:ascii="Century Gothic" w:hAnsi="Century Gothic"/>
                                        <w:szCs w:val="28"/>
                                      </w:rPr>
                                    </w:pPr>
                                    <w:r w:rsidRPr="00ED589E">
                                      <w:rPr>
                                        <w:rFonts w:ascii="Century Gothic" w:hAnsi="Century Gothic"/>
                                        <w:b/>
                                        <w:bCs/>
                                        <w:szCs w:val="28"/>
                                      </w:rPr>
                                      <w:t>Adult</w:t>
                                    </w:r>
                                  </w:p>
                                </w:tc>
                                <w:tc>
                                  <w:tcPr>
                                    <w:tcW w:w="2976" w:type="dxa"/>
                                    <w:shd w:val="clear" w:color="auto" w:fill="FFFFFF" w:themeFill="background1"/>
                                    <w:vAlign w:val="bottom"/>
                                  </w:tcPr>
                                  <w:p w14:paraId="3A923581" w14:textId="23BA2022" w:rsidR="000B127A" w:rsidRPr="00ED589E" w:rsidRDefault="000B127A" w:rsidP="000B127A">
                                    <w:pPr>
                                      <w:spacing w:after="200"/>
                                      <w:jc w:val="center"/>
                                      <w:rPr>
                                        <w:rFonts w:ascii="Century Gothic" w:hAnsi="Century Gothic"/>
                                        <w:szCs w:val="28"/>
                                      </w:rPr>
                                    </w:pPr>
                                    <w:r>
                                      <w:rPr>
                                        <w:rFonts w:ascii="Century Gothic" w:hAnsi="Century Gothic"/>
                                        <w:szCs w:val="28"/>
                                      </w:rPr>
                                      <w:t>_________</w:t>
                                    </w:r>
                                  </w:p>
                                </w:tc>
                              </w:tr>
                              <w:tr w:rsidR="000B127A" w:rsidRPr="00ED589E" w14:paraId="60D754A8" w14:textId="77777777" w:rsidTr="000B127A">
                                <w:trPr>
                                  <w:trHeight w:val="1020"/>
                                </w:trPr>
                                <w:tc>
                                  <w:tcPr>
                                    <w:tcW w:w="3828" w:type="dxa"/>
                                    <w:shd w:val="clear" w:color="auto" w:fill="FFFFFF" w:themeFill="background1"/>
                                    <w:vAlign w:val="center"/>
                                  </w:tcPr>
                                  <w:p w14:paraId="362E9757" w14:textId="77777777" w:rsidR="000B127A" w:rsidRPr="00ED589E" w:rsidRDefault="000B127A" w:rsidP="000B127A">
                                    <w:pPr>
                                      <w:spacing w:before="160"/>
                                      <w:ind w:firstLine="176"/>
                                      <w:rPr>
                                        <w:rFonts w:ascii="Century Gothic" w:hAnsi="Century Gothic"/>
                                        <w:b/>
                                        <w:bCs/>
                                        <w:szCs w:val="28"/>
                                      </w:rPr>
                                    </w:pPr>
                                    <w:r w:rsidRPr="00ED589E">
                                      <w:rPr>
                                        <w:rFonts w:ascii="Century Gothic" w:hAnsi="Century Gothic"/>
                                        <w:b/>
                                        <w:bCs/>
                                        <w:szCs w:val="28"/>
                                      </w:rPr>
                                      <w:t>Concession</w:t>
                                    </w:r>
                                  </w:p>
                                </w:tc>
                                <w:tc>
                                  <w:tcPr>
                                    <w:tcW w:w="2976" w:type="dxa"/>
                                    <w:shd w:val="clear" w:color="auto" w:fill="FFFFFF" w:themeFill="background1"/>
                                    <w:vAlign w:val="bottom"/>
                                  </w:tcPr>
                                  <w:p w14:paraId="3470A784" w14:textId="366F8B26" w:rsidR="000B127A" w:rsidRPr="00ED589E" w:rsidRDefault="000B127A" w:rsidP="000B127A">
                                    <w:pPr>
                                      <w:spacing w:after="200"/>
                                      <w:jc w:val="center"/>
                                      <w:rPr>
                                        <w:rFonts w:ascii="Century Gothic" w:hAnsi="Century Gothic"/>
                                        <w:szCs w:val="28"/>
                                      </w:rPr>
                                    </w:pPr>
                                    <w:r>
                                      <w:rPr>
                                        <w:rFonts w:ascii="Century Gothic" w:hAnsi="Century Gothic"/>
                                        <w:szCs w:val="28"/>
                                      </w:rPr>
                                      <w:t>_________</w:t>
                                    </w:r>
                                  </w:p>
                                </w:tc>
                              </w:tr>
                              <w:tr w:rsidR="000B127A" w:rsidRPr="00ED589E" w14:paraId="17FE38DC" w14:textId="77777777" w:rsidTr="000B127A">
                                <w:trPr>
                                  <w:trHeight w:val="1020"/>
                                </w:trPr>
                                <w:tc>
                                  <w:tcPr>
                                    <w:tcW w:w="3828" w:type="dxa"/>
                                    <w:shd w:val="clear" w:color="auto" w:fill="FFFFFF" w:themeFill="background1"/>
                                    <w:vAlign w:val="center"/>
                                  </w:tcPr>
                                  <w:p w14:paraId="3FD7ABD7" w14:textId="77777777" w:rsidR="000B127A" w:rsidRPr="00ED589E" w:rsidRDefault="000B127A" w:rsidP="000B127A">
                                    <w:pPr>
                                      <w:spacing w:before="160"/>
                                      <w:ind w:firstLine="176"/>
                                      <w:rPr>
                                        <w:rFonts w:ascii="Century Gothic" w:hAnsi="Century Gothic"/>
                                        <w:b/>
                                        <w:bCs/>
                                        <w:szCs w:val="28"/>
                                      </w:rPr>
                                    </w:pPr>
                                    <w:r w:rsidRPr="00ED589E">
                                      <w:rPr>
                                        <w:rFonts w:ascii="Century Gothic" w:hAnsi="Century Gothic"/>
                                        <w:b/>
                                        <w:bCs/>
                                        <w:szCs w:val="28"/>
                                      </w:rPr>
                                      <w:t>Child</w:t>
                                    </w:r>
                                  </w:p>
                                </w:tc>
                                <w:tc>
                                  <w:tcPr>
                                    <w:tcW w:w="2976" w:type="dxa"/>
                                    <w:shd w:val="clear" w:color="auto" w:fill="FFFFFF" w:themeFill="background1"/>
                                    <w:vAlign w:val="bottom"/>
                                  </w:tcPr>
                                  <w:p w14:paraId="4FE825C8" w14:textId="7039FFA0" w:rsidR="000B127A" w:rsidRPr="00ED589E" w:rsidRDefault="000B127A" w:rsidP="000B127A">
                                    <w:pPr>
                                      <w:spacing w:after="200"/>
                                      <w:jc w:val="center"/>
                                      <w:rPr>
                                        <w:rFonts w:ascii="Century Gothic" w:hAnsi="Century Gothic"/>
                                        <w:szCs w:val="28"/>
                                      </w:rPr>
                                    </w:pPr>
                                    <w:r>
                                      <w:rPr>
                                        <w:rFonts w:ascii="Century Gothic" w:hAnsi="Century Gothic"/>
                                        <w:szCs w:val="28"/>
                                      </w:rPr>
                                      <w:t>_________</w:t>
                                    </w:r>
                                  </w:p>
                                </w:tc>
                              </w:tr>
                              <w:tr w:rsidR="000B127A" w:rsidRPr="00ED589E" w14:paraId="3438484A" w14:textId="77777777" w:rsidTr="000B127A">
                                <w:trPr>
                                  <w:trHeight w:val="1020"/>
                                </w:trPr>
                                <w:tc>
                                  <w:tcPr>
                                    <w:tcW w:w="3828" w:type="dxa"/>
                                    <w:shd w:val="clear" w:color="auto" w:fill="FFFFFF" w:themeFill="background1"/>
                                    <w:vAlign w:val="center"/>
                                  </w:tcPr>
                                  <w:p w14:paraId="0ED8032D" w14:textId="77777777" w:rsidR="000B127A" w:rsidRPr="00ED589E" w:rsidRDefault="000B127A" w:rsidP="000B127A">
                                    <w:pPr>
                                      <w:spacing w:before="160"/>
                                      <w:ind w:firstLine="176"/>
                                      <w:rPr>
                                        <w:rFonts w:ascii="Century Gothic" w:hAnsi="Century Gothic"/>
                                        <w:b/>
                                        <w:bCs/>
                                        <w:szCs w:val="28"/>
                                      </w:rPr>
                                    </w:pPr>
                                    <w:r w:rsidRPr="00ED589E">
                                      <w:rPr>
                                        <w:rFonts w:ascii="Century Gothic" w:hAnsi="Century Gothic"/>
                                        <w:b/>
                                        <w:bCs/>
                                        <w:szCs w:val="28"/>
                                      </w:rPr>
                                      <w:t xml:space="preserve">Family </w:t>
                                    </w:r>
                                  </w:p>
                                </w:tc>
                                <w:tc>
                                  <w:tcPr>
                                    <w:tcW w:w="2976" w:type="dxa"/>
                                    <w:shd w:val="clear" w:color="auto" w:fill="FFFFFF" w:themeFill="background1"/>
                                    <w:vAlign w:val="bottom"/>
                                  </w:tcPr>
                                  <w:p w14:paraId="0FFE921E" w14:textId="7C10A09F" w:rsidR="000B127A" w:rsidRPr="00ED589E" w:rsidRDefault="000B127A" w:rsidP="000B127A">
                                    <w:pPr>
                                      <w:spacing w:after="200"/>
                                      <w:jc w:val="center"/>
                                      <w:rPr>
                                        <w:rFonts w:ascii="Century Gothic" w:hAnsi="Century Gothic"/>
                                        <w:szCs w:val="28"/>
                                      </w:rPr>
                                    </w:pPr>
                                    <w:r>
                                      <w:rPr>
                                        <w:rFonts w:ascii="Century Gothic" w:hAnsi="Century Gothic"/>
                                        <w:szCs w:val="28"/>
                                      </w:rPr>
                                      <w:t>_________</w:t>
                                    </w:r>
                                  </w:p>
                                </w:tc>
                              </w:tr>
                            </w:tbl>
                            <w:p w14:paraId="6E3A0BFB" w14:textId="77777777" w:rsidR="008838F6" w:rsidRDefault="008838F6" w:rsidP="008838F6">
                              <w:pPr>
                                <w:rPr>
                                  <w:color w:val="538135" w:themeColor="accent6" w:themeShade="BF"/>
                                </w:rPr>
                              </w:pPr>
                            </w:p>
                            <w:p w14:paraId="43EA98DD" w14:textId="77777777" w:rsidR="008838F6" w:rsidRPr="001D2B68" w:rsidRDefault="008838F6" w:rsidP="008838F6">
                              <w:pPr>
                                <w:rPr>
                                  <w:color w:val="538135" w:themeColor="accent6" w:themeShade="BF"/>
                                  <w:sz w:val="44"/>
                                  <w:szCs w:val="36"/>
                                </w:rPr>
                              </w:pPr>
                            </w:p>
                            <w:p w14:paraId="19F739B8" w14:textId="77777777" w:rsidR="008838F6" w:rsidRPr="00D40048" w:rsidRDefault="008838F6" w:rsidP="008838F6">
                              <w:pPr>
                                <w:rPr>
                                  <w:color w:val="538135" w:themeColor="accent6" w:themeShade="BF"/>
                                </w:rPr>
                              </w:pPr>
                            </w:p>
                            <w:p w14:paraId="3C6DFCBE" w14:textId="77777777" w:rsidR="008838F6" w:rsidRDefault="008838F6" w:rsidP="008838F6"/>
                            <w:p w14:paraId="6285E800" w14:textId="77777777" w:rsidR="008838F6" w:rsidRDefault="008838F6" w:rsidP="008838F6"/>
                            <w:p w14:paraId="4622462E" w14:textId="77777777" w:rsidR="008838F6" w:rsidRDefault="008838F6" w:rsidP="008838F6">
                              <w:pPr>
                                <w:spacing w:before="120"/>
                              </w:pPr>
                            </w:p>
                          </w:txbxContent>
                        </wps:txbx>
                        <wps:bodyPr rot="0" vert="horz" wrap="square" lIns="180000" tIns="108000" rIns="180000" bIns="108000" anchor="t" anchorCtr="0">
                          <a:noAutofit/>
                        </wps:bodyPr>
                      </wps:wsp>
                      <wpg:grpSp>
                        <wpg:cNvPr id="1596786588" name="Group 130"/>
                        <wpg:cNvGrpSpPr/>
                        <wpg:grpSpPr>
                          <a:xfrm>
                            <a:off x="1322070" y="1649730"/>
                            <a:ext cx="1242060" cy="2415540"/>
                            <a:chOff x="0" y="0"/>
                            <a:chExt cx="1242060" cy="2415540"/>
                          </a:xfrm>
                        </wpg:grpSpPr>
                        <pic:pic xmlns:pic="http://schemas.openxmlformats.org/drawingml/2006/picture">
                          <pic:nvPicPr>
                            <pic:cNvPr id="1608659517" name="Graphic 713259110"/>
                            <pic:cNvPicPr>
                              <a:picLocks noChangeAspect="1"/>
                            </pic:cNvPicPr>
                          </pic:nvPicPr>
                          <pic:blipFill rotWithShape="1">
                            <a:blip r:embed="rId360">
                              <a:extLst>
                                <a:ext uri="{96DAC541-7B7A-43D3-8B79-37D633B846F1}">
                                  <asvg:svgBlip xmlns:asvg="http://schemas.microsoft.com/office/drawing/2016/SVG/main" r:embed="rId361"/>
                                </a:ext>
                              </a:extLst>
                            </a:blip>
                            <a:srcRect l="21653" r="20508"/>
                            <a:stretch/>
                          </pic:blipFill>
                          <pic:spPr bwMode="auto">
                            <a:xfrm>
                              <a:off x="205740" y="0"/>
                              <a:ext cx="274320" cy="474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45407242" name="Picture 1961601611"/>
                            <pic:cNvPicPr>
                              <a:picLocks noChangeAspect="1"/>
                            </pic:cNvPicPr>
                          </pic:nvPicPr>
                          <pic:blipFill>
                            <a:blip r:embed="rId362">
                              <a:extLst>
                                <a:ext uri="{28A0092B-C50C-407E-A947-70E740481C1C}">
                                  <a14:useLocalDpi xmlns:a14="http://schemas.microsoft.com/office/drawing/2010/main" val="0"/>
                                </a:ext>
                              </a:extLst>
                            </a:blip>
                            <a:stretch>
                              <a:fillRect/>
                            </a:stretch>
                          </pic:blipFill>
                          <pic:spPr>
                            <a:xfrm>
                              <a:off x="449580" y="571500"/>
                              <a:ext cx="792480" cy="507365"/>
                            </a:xfrm>
                            <a:prstGeom prst="rect">
                              <a:avLst/>
                            </a:prstGeom>
                          </pic:spPr>
                        </pic:pic>
                        <pic:pic xmlns:pic="http://schemas.openxmlformats.org/drawingml/2006/picture">
                          <pic:nvPicPr>
                            <pic:cNvPr id="1931655131" name="Graphic 322158772"/>
                            <pic:cNvPicPr>
                              <a:picLocks noChangeAspect="1"/>
                            </pic:cNvPicPr>
                          </pic:nvPicPr>
                          <pic:blipFill rotWithShape="1">
                            <a:blip r:embed="rId360">
                              <a:extLst>
                                <a:ext uri="{96DAC541-7B7A-43D3-8B79-37D633B846F1}">
                                  <asvg:svgBlip xmlns:asvg="http://schemas.microsoft.com/office/drawing/2016/SVG/main" r:embed="rId361"/>
                                </a:ext>
                              </a:extLst>
                            </a:blip>
                            <a:srcRect l="21653" r="20508"/>
                            <a:stretch/>
                          </pic:blipFill>
                          <pic:spPr bwMode="auto">
                            <a:xfrm>
                              <a:off x="198120" y="647700"/>
                              <a:ext cx="274320" cy="474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78116716" name="Graphic 115140022"/>
                            <pic:cNvPicPr>
                              <a:picLocks noChangeAspect="1"/>
                            </pic:cNvPicPr>
                          </pic:nvPicPr>
                          <pic:blipFill rotWithShape="1">
                            <a:blip r:embed="rId363">
                              <a:extLst>
                                <a:ext uri="{96DAC541-7B7A-43D3-8B79-37D633B846F1}">
                                  <asvg:svgBlip xmlns:asvg="http://schemas.microsoft.com/office/drawing/2016/SVG/main" r:embed="rId364"/>
                                </a:ext>
                              </a:extLst>
                            </a:blip>
                            <a:srcRect l="25500" r="19485"/>
                            <a:stretch/>
                          </pic:blipFill>
                          <pic:spPr bwMode="auto">
                            <a:xfrm>
                              <a:off x="220980" y="1272540"/>
                              <a:ext cx="320040" cy="498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19791400" name="Graphic 1329903707"/>
                            <pic:cNvPicPr>
                              <a:picLocks noChangeAspect="1"/>
                            </pic:cNvPicPr>
                          </pic:nvPicPr>
                          <pic:blipFill rotWithShape="1">
                            <a:blip r:embed="rId365">
                              <a:extLst>
                                <a:ext uri="{96DAC541-7B7A-43D3-8B79-37D633B846F1}">
                                  <asvg:svgBlip xmlns:asvg="http://schemas.microsoft.com/office/drawing/2016/SVG/main" r:embed="rId366"/>
                                </a:ext>
                              </a:extLst>
                            </a:blip>
                            <a:srcRect t="15684" b="16819"/>
                            <a:stretch/>
                          </pic:blipFill>
                          <pic:spPr bwMode="auto">
                            <a:xfrm>
                              <a:off x="0" y="1866900"/>
                              <a:ext cx="845820" cy="54864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188273326" name="Picture 10"/>
                          <pic:cNvPicPr>
                            <a:picLocks noChangeAspect="1"/>
                          </pic:cNvPicPr>
                        </pic:nvPicPr>
                        <pic:blipFill>
                          <a:blip r:embed="rId375" cstate="print">
                            <a:extLst>
                              <a:ext uri="{28A0092B-C50C-407E-A947-70E740481C1C}">
                                <a14:useLocalDpi xmlns:a14="http://schemas.microsoft.com/office/drawing/2010/main" val="0"/>
                              </a:ext>
                              <a:ext uri="{837473B0-CC2E-450A-ABE3-18F120FF3D39}">
                                <a1611:picAttrSrcUrl xmlns:a1611="http://schemas.microsoft.com/office/drawing/2016/11/main" r:id="rId376"/>
                              </a:ext>
                            </a:extLst>
                          </a:blip>
                          <a:stretch>
                            <a:fillRect/>
                          </a:stretch>
                        </pic:blipFill>
                        <pic:spPr>
                          <a:xfrm>
                            <a:off x="430530" y="95250"/>
                            <a:ext cx="3790950" cy="571500"/>
                          </a:xfrm>
                          <a:prstGeom prst="rect">
                            <a:avLst/>
                          </a:prstGeom>
                        </pic:spPr>
                      </pic:pic>
                      <pic:pic xmlns:pic="http://schemas.openxmlformats.org/drawingml/2006/picture">
                        <pic:nvPicPr>
                          <pic:cNvPr id="1068301254" name="Picture 1"/>
                          <pic:cNvPicPr>
                            <a:picLocks noChangeAspect="1"/>
                          </pic:cNvPicPr>
                        </pic:nvPicPr>
                        <pic:blipFill>
                          <a:blip r:embed="rId377">
                            <a:extLst>
                              <a:ext uri="{28A0092B-C50C-407E-A947-70E740481C1C}">
                                <a14:useLocalDpi xmlns:a14="http://schemas.microsoft.com/office/drawing/2010/main" val="0"/>
                              </a:ext>
                            </a:extLst>
                          </a:blip>
                          <a:stretch>
                            <a:fillRect/>
                          </a:stretch>
                        </pic:blipFill>
                        <pic:spPr>
                          <a:xfrm>
                            <a:off x="2754630" y="773430"/>
                            <a:ext cx="979170" cy="752475"/>
                          </a:xfrm>
                          <a:prstGeom prst="rect">
                            <a:avLst/>
                          </a:prstGeom>
                        </pic:spPr>
                      </pic:pic>
                    </wpg:wgp>
                  </a:graphicData>
                </a:graphic>
              </wp:anchor>
            </w:drawing>
          </mc:Choice>
          <mc:Fallback>
            <w:pict>
              <v:group w14:anchorId="3DEE2A4E" id="Group 131" o:spid="_x0000_s1319" style="position:absolute;margin-left:147.7pt;margin-top:17.3pt;width:363pt;height:338.7pt;z-index:254814916;mso-position-horizontal-relative:margin" coordsize="46101,4301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">
                <v:shape id="Text Box 2" o:spid="_x0000_s1320" type="#_x0000_t202" style="position:absolute;width:46101;height:4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" fillcolor="white [3212]" strokecolor="#c00000" strokeweight="2.25pt">
                  <v:textbox inset="5mm,3mm,5mm,3mm">
                    <w:txbxContent>
                      <w:p w14:paraId="2CD28EED" w14:textId="2289A07C" w:rsidR="008838F6" w:rsidRPr="008838F6" w:rsidRDefault="008838F6" w:rsidP="008838F6">
                        <w:pPr>
                          <w:tabs>
                            <w:tab w:val="left" w:pos="1843"/>
                          </w:tabs>
                          <w:rPr>
                            <w:rFonts w:ascii="Maiandra GD" w:hAnsi="Maiandra GD"/>
                            <w:b/>
                            <w:bCs/>
                            <w:color w:val="2E74B5" w:themeColor="accent5" w:themeShade="BF"/>
                            <w:sz w:val="64"/>
                            <w:szCs w:val="64"/>
                          </w:rPr>
                        </w:pPr>
                        <w:r>
                          <w:rPr>
                            <w:rFonts w:ascii="Maiandra GD" w:hAnsi="Maiandra GD"/>
                            <w:b/>
                            <w:bCs/>
                            <w:color w:val="538135" w:themeColor="accent6" w:themeShade="BF"/>
                            <w:sz w:val="64"/>
                            <w:szCs w:val="64"/>
                          </w:rPr>
                          <w:tab/>
                        </w:r>
                        <w:r>
                          <w:rPr>
                            <w:rFonts w:ascii="Maiandra GD" w:hAnsi="Maiandra GD"/>
                            <w:b/>
                            <w:bCs/>
                            <w:color w:val="2E74B5" w:themeColor="accent5" w:themeShade="BF"/>
                            <w:sz w:val="64"/>
                            <w:szCs w:val="64"/>
                          </w:rPr>
                          <w:t xml:space="preserve"> </w:t>
                        </w:r>
                      </w:p>
                      <w:tbl>
                        <w:tblPr>
                          <w:tblStyle w:val="TableGrid"/>
                          <w:tblW w:w="6804" w:type="dxa"/>
                          <w:tblInd w:w="-5"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3828"/>
                          <w:gridCol w:w="2976"/>
                        </w:tblGrid>
                        <w:tr w:rsidR="008838F6" w:rsidRPr="00ED589E" w14:paraId="5C8EF53D" w14:textId="77777777" w:rsidTr="00754983">
                          <w:trPr>
                            <w:trHeight w:val="1247"/>
                          </w:trPr>
                          <w:tc>
                            <w:tcPr>
                              <w:tcW w:w="3828" w:type="dxa"/>
                              <w:shd w:val="clear" w:color="auto" w:fill="FFEBF0"/>
                              <w:vAlign w:val="center"/>
                            </w:tcPr>
                            <w:p w14:paraId="24C1E2DB" w14:textId="6CE85D63" w:rsidR="008838F6" w:rsidRPr="00ED589E" w:rsidRDefault="00E96512" w:rsidP="00AC66AD">
                              <w:pPr>
                                <w:ind w:firstLine="176"/>
                                <w:rPr>
                                  <w:rFonts w:ascii="Century Gothic" w:hAnsi="Century Gothic"/>
                                  <w:b/>
                                  <w:bCs/>
                                  <w:sz w:val="32"/>
                                  <w:szCs w:val="32"/>
                                </w:rPr>
                              </w:pPr>
                              <w:r w:rsidRPr="00E96512">
                                <w:rPr>
                                  <w:rFonts w:ascii="Century Gothic" w:hAnsi="Century Gothic"/>
                                  <w:b/>
                                  <w:bCs/>
                                  <w:sz w:val="36"/>
                                  <w:szCs w:val="36"/>
                                </w:rPr>
                                <w:t>Prices</w:t>
                              </w:r>
                            </w:p>
                          </w:tc>
                          <w:tc>
                            <w:tcPr>
                              <w:tcW w:w="2976" w:type="dxa"/>
                              <w:shd w:val="clear" w:color="auto" w:fill="FFFFFF" w:themeFill="background1"/>
                              <w:vAlign w:val="bottom"/>
                            </w:tcPr>
                            <w:p w14:paraId="3D28AD59" w14:textId="39AA094D" w:rsidR="008838F6" w:rsidRPr="00ED589E" w:rsidRDefault="008838F6" w:rsidP="00E42A7B">
                              <w:pPr>
                                <w:spacing w:before="120"/>
                                <w:ind w:left="142"/>
                                <w:jc w:val="right"/>
                                <w:rPr>
                                  <w:rFonts w:ascii="Century Gothic" w:hAnsi="Century Gothic"/>
                                  <w:b/>
                                  <w:bCs/>
                                  <w:sz w:val="32"/>
                                  <w:szCs w:val="32"/>
                                </w:rPr>
                              </w:pPr>
                              <w:r w:rsidRPr="00ED589E">
                                <w:rPr>
                                  <w:rFonts w:ascii="Century Gothic" w:hAnsi="Century Gothic"/>
                                  <w:b/>
                                  <w:bCs/>
                                  <w:sz w:val="32"/>
                                  <w:szCs w:val="32"/>
                                </w:rPr>
                                <w:br/>
                              </w:r>
                              <w:r>
                                <w:rPr>
                                  <w:rFonts w:ascii="Century Gothic" w:hAnsi="Century Gothic"/>
                                  <w:b/>
                                  <w:bCs/>
                                  <w:sz w:val="32"/>
                                  <w:szCs w:val="32"/>
                                </w:rPr>
                                <w:t>T</w:t>
                              </w:r>
                              <w:r w:rsidRPr="00ED589E">
                                <w:rPr>
                                  <w:rFonts w:ascii="Century Gothic" w:hAnsi="Century Gothic"/>
                                  <w:b/>
                                  <w:bCs/>
                                  <w:sz w:val="32"/>
                                  <w:szCs w:val="32"/>
                                </w:rPr>
                                <w:t>ickets</w:t>
                              </w:r>
                            </w:p>
                          </w:tc>
                        </w:tr>
                        <w:tr w:rsidR="000B127A" w:rsidRPr="00ED589E" w14:paraId="161B739A" w14:textId="77777777" w:rsidTr="000B127A">
                          <w:trPr>
                            <w:trHeight w:val="1020"/>
                          </w:trPr>
                          <w:tc>
                            <w:tcPr>
                              <w:tcW w:w="3828" w:type="dxa"/>
                              <w:shd w:val="clear" w:color="auto" w:fill="FFFFFF" w:themeFill="background1"/>
                              <w:vAlign w:val="center"/>
                            </w:tcPr>
                            <w:p w14:paraId="7363110E" w14:textId="77777777" w:rsidR="000B127A" w:rsidRPr="00ED589E" w:rsidRDefault="000B127A" w:rsidP="000B127A">
                              <w:pPr>
                                <w:spacing w:before="160"/>
                                <w:ind w:firstLine="176"/>
                                <w:rPr>
                                  <w:rFonts w:ascii="Century Gothic" w:hAnsi="Century Gothic"/>
                                  <w:szCs w:val="28"/>
                                </w:rPr>
                              </w:pPr>
                              <w:r w:rsidRPr="00ED589E">
                                <w:rPr>
                                  <w:rFonts w:ascii="Century Gothic" w:hAnsi="Century Gothic"/>
                                  <w:b/>
                                  <w:bCs/>
                                  <w:szCs w:val="28"/>
                                </w:rPr>
                                <w:t>Adult</w:t>
                              </w:r>
                            </w:p>
                          </w:tc>
                          <w:tc>
                            <w:tcPr>
                              <w:tcW w:w="2976" w:type="dxa"/>
                              <w:shd w:val="clear" w:color="auto" w:fill="FFFFFF" w:themeFill="background1"/>
                              <w:vAlign w:val="bottom"/>
                            </w:tcPr>
                            <w:p w14:paraId="3A923581" w14:textId="23BA2022" w:rsidR="000B127A" w:rsidRPr="00ED589E" w:rsidRDefault="000B127A" w:rsidP="000B127A">
                              <w:pPr>
                                <w:spacing w:after="200"/>
                                <w:jc w:val="center"/>
                                <w:rPr>
                                  <w:rFonts w:ascii="Century Gothic" w:hAnsi="Century Gothic"/>
                                  <w:szCs w:val="28"/>
                                </w:rPr>
                              </w:pPr>
                              <w:r>
                                <w:rPr>
                                  <w:rFonts w:ascii="Century Gothic" w:hAnsi="Century Gothic"/>
                                  <w:szCs w:val="28"/>
                                </w:rPr>
                                <w:t>_________</w:t>
                              </w:r>
                            </w:p>
                          </w:tc>
                        </w:tr>
                        <w:tr w:rsidR="000B127A" w:rsidRPr="00ED589E" w14:paraId="60D754A8" w14:textId="77777777" w:rsidTr="000B127A">
                          <w:trPr>
                            <w:trHeight w:val="1020"/>
                          </w:trPr>
                          <w:tc>
                            <w:tcPr>
                              <w:tcW w:w="3828" w:type="dxa"/>
                              <w:shd w:val="clear" w:color="auto" w:fill="FFFFFF" w:themeFill="background1"/>
                              <w:vAlign w:val="center"/>
                            </w:tcPr>
                            <w:p w14:paraId="362E9757" w14:textId="77777777" w:rsidR="000B127A" w:rsidRPr="00ED589E" w:rsidRDefault="000B127A" w:rsidP="000B127A">
                              <w:pPr>
                                <w:spacing w:before="160"/>
                                <w:ind w:firstLine="176"/>
                                <w:rPr>
                                  <w:rFonts w:ascii="Century Gothic" w:hAnsi="Century Gothic"/>
                                  <w:b/>
                                  <w:bCs/>
                                  <w:szCs w:val="28"/>
                                </w:rPr>
                              </w:pPr>
                              <w:r w:rsidRPr="00ED589E">
                                <w:rPr>
                                  <w:rFonts w:ascii="Century Gothic" w:hAnsi="Century Gothic"/>
                                  <w:b/>
                                  <w:bCs/>
                                  <w:szCs w:val="28"/>
                                </w:rPr>
                                <w:t>Concession</w:t>
                              </w:r>
                            </w:p>
                          </w:tc>
                          <w:tc>
                            <w:tcPr>
                              <w:tcW w:w="2976" w:type="dxa"/>
                              <w:shd w:val="clear" w:color="auto" w:fill="FFFFFF" w:themeFill="background1"/>
                              <w:vAlign w:val="bottom"/>
                            </w:tcPr>
                            <w:p w14:paraId="3470A784" w14:textId="366F8B26" w:rsidR="000B127A" w:rsidRPr="00ED589E" w:rsidRDefault="000B127A" w:rsidP="000B127A">
                              <w:pPr>
                                <w:spacing w:after="200"/>
                                <w:jc w:val="center"/>
                                <w:rPr>
                                  <w:rFonts w:ascii="Century Gothic" w:hAnsi="Century Gothic"/>
                                  <w:szCs w:val="28"/>
                                </w:rPr>
                              </w:pPr>
                              <w:r>
                                <w:rPr>
                                  <w:rFonts w:ascii="Century Gothic" w:hAnsi="Century Gothic"/>
                                  <w:szCs w:val="28"/>
                                </w:rPr>
                                <w:t>_________</w:t>
                              </w:r>
                            </w:p>
                          </w:tc>
                        </w:tr>
                        <w:tr w:rsidR="000B127A" w:rsidRPr="00ED589E" w14:paraId="17FE38DC" w14:textId="77777777" w:rsidTr="000B127A">
                          <w:trPr>
                            <w:trHeight w:val="1020"/>
                          </w:trPr>
                          <w:tc>
                            <w:tcPr>
                              <w:tcW w:w="3828" w:type="dxa"/>
                              <w:shd w:val="clear" w:color="auto" w:fill="FFFFFF" w:themeFill="background1"/>
                              <w:vAlign w:val="center"/>
                            </w:tcPr>
                            <w:p w14:paraId="3FD7ABD7" w14:textId="77777777" w:rsidR="000B127A" w:rsidRPr="00ED589E" w:rsidRDefault="000B127A" w:rsidP="000B127A">
                              <w:pPr>
                                <w:spacing w:before="160"/>
                                <w:ind w:firstLine="176"/>
                                <w:rPr>
                                  <w:rFonts w:ascii="Century Gothic" w:hAnsi="Century Gothic"/>
                                  <w:b/>
                                  <w:bCs/>
                                  <w:szCs w:val="28"/>
                                </w:rPr>
                              </w:pPr>
                              <w:r w:rsidRPr="00ED589E">
                                <w:rPr>
                                  <w:rFonts w:ascii="Century Gothic" w:hAnsi="Century Gothic"/>
                                  <w:b/>
                                  <w:bCs/>
                                  <w:szCs w:val="28"/>
                                </w:rPr>
                                <w:t>Child</w:t>
                              </w:r>
                            </w:p>
                          </w:tc>
                          <w:tc>
                            <w:tcPr>
                              <w:tcW w:w="2976" w:type="dxa"/>
                              <w:shd w:val="clear" w:color="auto" w:fill="FFFFFF" w:themeFill="background1"/>
                              <w:vAlign w:val="bottom"/>
                            </w:tcPr>
                            <w:p w14:paraId="4FE825C8" w14:textId="7039FFA0" w:rsidR="000B127A" w:rsidRPr="00ED589E" w:rsidRDefault="000B127A" w:rsidP="000B127A">
                              <w:pPr>
                                <w:spacing w:after="200"/>
                                <w:jc w:val="center"/>
                                <w:rPr>
                                  <w:rFonts w:ascii="Century Gothic" w:hAnsi="Century Gothic"/>
                                  <w:szCs w:val="28"/>
                                </w:rPr>
                              </w:pPr>
                              <w:r>
                                <w:rPr>
                                  <w:rFonts w:ascii="Century Gothic" w:hAnsi="Century Gothic"/>
                                  <w:szCs w:val="28"/>
                                </w:rPr>
                                <w:t>_________</w:t>
                              </w:r>
                            </w:p>
                          </w:tc>
                        </w:tr>
                        <w:tr w:rsidR="000B127A" w:rsidRPr="00ED589E" w14:paraId="3438484A" w14:textId="77777777" w:rsidTr="000B127A">
                          <w:trPr>
                            <w:trHeight w:val="1020"/>
                          </w:trPr>
                          <w:tc>
                            <w:tcPr>
                              <w:tcW w:w="3828" w:type="dxa"/>
                              <w:shd w:val="clear" w:color="auto" w:fill="FFFFFF" w:themeFill="background1"/>
                              <w:vAlign w:val="center"/>
                            </w:tcPr>
                            <w:p w14:paraId="0ED8032D" w14:textId="77777777" w:rsidR="000B127A" w:rsidRPr="00ED589E" w:rsidRDefault="000B127A" w:rsidP="000B127A">
                              <w:pPr>
                                <w:spacing w:before="160"/>
                                <w:ind w:firstLine="176"/>
                                <w:rPr>
                                  <w:rFonts w:ascii="Century Gothic" w:hAnsi="Century Gothic"/>
                                  <w:b/>
                                  <w:bCs/>
                                  <w:szCs w:val="28"/>
                                </w:rPr>
                              </w:pPr>
                              <w:r w:rsidRPr="00ED589E">
                                <w:rPr>
                                  <w:rFonts w:ascii="Century Gothic" w:hAnsi="Century Gothic"/>
                                  <w:b/>
                                  <w:bCs/>
                                  <w:szCs w:val="28"/>
                                </w:rPr>
                                <w:t xml:space="preserve">Family </w:t>
                              </w:r>
                            </w:p>
                          </w:tc>
                          <w:tc>
                            <w:tcPr>
                              <w:tcW w:w="2976" w:type="dxa"/>
                              <w:shd w:val="clear" w:color="auto" w:fill="FFFFFF" w:themeFill="background1"/>
                              <w:vAlign w:val="bottom"/>
                            </w:tcPr>
                            <w:p w14:paraId="0FFE921E" w14:textId="7C10A09F" w:rsidR="000B127A" w:rsidRPr="00ED589E" w:rsidRDefault="000B127A" w:rsidP="000B127A">
                              <w:pPr>
                                <w:spacing w:after="200"/>
                                <w:jc w:val="center"/>
                                <w:rPr>
                                  <w:rFonts w:ascii="Century Gothic" w:hAnsi="Century Gothic"/>
                                  <w:szCs w:val="28"/>
                                </w:rPr>
                              </w:pPr>
                              <w:r>
                                <w:rPr>
                                  <w:rFonts w:ascii="Century Gothic" w:hAnsi="Century Gothic"/>
                                  <w:szCs w:val="28"/>
                                </w:rPr>
                                <w:t>_________</w:t>
                              </w:r>
                            </w:p>
                          </w:tc>
                        </w:tr>
                      </w:tbl>
                      <w:p w14:paraId="6E3A0BFB" w14:textId="77777777" w:rsidR="008838F6" w:rsidRDefault="008838F6" w:rsidP="008838F6">
                        <w:pPr>
                          <w:rPr>
                            <w:color w:val="538135" w:themeColor="accent6" w:themeShade="BF"/>
                          </w:rPr>
                        </w:pPr>
                      </w:p>
                      <w:p w14:paraId="43EA98DD" w14:textId="77777777" w:rsidR="008838F6" w:rsidRPr="001D2B68" w:rsidRDefault="008838F6" w:rsidP="008838F6">
                        <w:pPr>
                          <w:rPr>
                            <w:color w:val="538135" w:themeColor="accent6" w:themeShade="BF"/>
                            <w:sz w:val="44"/>
                            <w:szCs w:val="36"/>
                          </w:rPr>
                        </w:pPr>
                      </w:p>
                      <w:p w14:paraId="19F739B8" w14:textId="77777777" w:rsidR="008838F6" w:rsidRPr="00D40048" w:rsidRDefault="008838F6" w:rsidP="008838F6">
                        <w:pPr>
                          <w:rPr>
                            <w:color w:val="538135" w:themeColor="accent6" w:themeShade="BF"/>
                          </w:rPr>
                        </w:pPr>
                      </w:p>
                      <w:p w14:paraId="3C6DFCBE" w14:textId="77777777" w:rsidR="008838F6" w:rsidRDefault="008838F6" w:rsidP="008838F6"/>
                      <w:p w14:paraId="6285E800" w14:textId="77777777" w:rsidR="008838F6" w:rsidRDefault="008838F6" w:rsidP="008838F6"/>
                      <w:p w14:paraId="4622462E" w14:textId="77777777" w:rsidR="008838F6" w:rsidRDefault="008838F6" w:rsidP="008838F6">
                        <w:pPr>
                          <w:spacing w:before="120"/>
                        </w:pPr>
                      </w:p>
                    </w:txbxContent>
                  </v:textbox>
                </v:shape>
                <v:group id="Group 130" o:spid="_x0000_s1321" style="position:absolute;left:13220;top:16497;width:12421;height:24155" coordsize="12420,24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">
                  <v:shape id="Graphic 713259110" o:spid="_x0000_s1322" type="#_x0000_t75" style="position:absolute;left:2057;width:2743;height:4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">
                    <v:imagedata r:id="rId369" o:title="" cropleft="14191f" cropright="13440f"/>
                  </v:shape>
                  <v:shape id="Picture 1961601611" o:spid="_x0000_s1323" type="#_x0000_t75" style="position:absolute;left:4495;top:5715;width:7925;height:5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">
                    <v:imagedata r:id="rId370" o:title=""/>
                  </v:shape>
                  <v:shape id="Graphic 322158772" o:spid="_x0000_s1324" type="#_x0000_t75" style="position:absolute;left:1981;top:6477;width:2743;height:4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">
                    <v:imagedata r:id="rId369" o:title="" cropleft="14191f" cropright="13440f"/>
                  </v:shape>
                  <v:shape id="Graphic 115140022" o:spid="_x0000_s1325" type="#_x0000_t75" style="position:absolute;left:2209;top:12725;width:3201;height:4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">
                    <v:imagedata r:id="rId371" o:title="" cropleft="16712f" cropright="12770f"/>
                  </v:shape>
                  <v:shape id="Graphic 1329903707" o:spid="_x0000_s1326" type="#_x0000_t75" style="position:absolute;top:18669;width:8458;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">
                    <v:imagedata r:id="rId372" o:title="" croptop="10279f" cropbottom="11022f"/>
                  </v:shape>
                </v:group>
                <v:shape id="Picture 10" o:spid="_x0000_s1327" type="#_x0000_t75" style="position:absolute;left:4305;top:952;width:37909;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">
                  <v:imagedata r:id="rId378" o:title=""/>
                </v:shape>
                <v:shape id="Picture 1" o:spid="_x0000_s1328" type="#_x0000_t75" style="position:absolute;left:27546;top:7734;width:9792;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">
                  <v:imagedata r:id="rId379" o:title=""/>
                </v:shape>
                <w10:wrap anchorx="margin"/>
              </v:group>
            </w:pict>
          </mc:Fallback>
        </mc:AlternateContent>
      </w:r>
    </w:p>
    <w:p w14:paraId="09E0EDF2" w14:textId="293A2A03" w:rsidR="00E42A7B" w:rsidRDefault="00E42A7B"/>
    <w:bookmarkEnd w:id="34"/>
    <w:p w14:paraId="7EB5E67E" w14:textId="40C81468" w:rsidR="00E42A7B" w:rsidRPr="00E42A7B" w:rsidRDefault="00E42A7B" w:rsidP="00E42A7B">
      <w:pPr>
        <w:tabs>
          <w:tab w:val="left" w:pos="6152"/>
        </w:tabs>
        <w:rPr>
          <w:sz w:val="2"/>
          <w:szCs w:val="2"/>
          <w:lang w:val="en-US"/>
        </w:rPr>
      </w:pPr>
    </w:p>
    <w:p w14:paraId="23586F61" w14:textId="61BF0ACE" w:rsidR="00E42A7B" w:rsidRPr="00ED589E" w:rsidRDefault="00E42A7B" w:rsidP="008838F6">
      <w:pPr>
        <w:tabs>
          <w:tab w:val="left" w:pos="720"/>
          <w:tab w:val="right" w:pos="10148"/>
        </w:tabs>
        <w:rPr>
          <w:rFonts w:ascii="Century Gothic" w:hAnsi="Century Gothic"/>
        </w:rPr>
      </w:pPr>
      <w:r>
        <w:tab/>
      </w:r>
      <w:r w:rsidR="008838F6">
        <w:tab/>
      </w:r>
    </w:p>
    <w:p w14:paraId="12B59C9B" w14:textId="2E9133F9" w:rsidR="00E42A7B" w:rsidRDefault="00E42A7B" w:rsidP="00E42A7B">
      <w:pPr>
        <w:tabs>
          <w:tab w:val="left" w:pos="1932"/>
          <w:tab w:val="left" w:pos="8748"/>
        </w:tabs>
      </w:pPr>
      <w:r>
        <w:tab/>
      </w:r>
    </w:p>
    <w:p w14:paraId="5C459AE8" w14:textId="662895B2" w:rsidR="00E42A7B" w:rsidRDefault="00E42A7B" w:rsidP="00E42A7B"/>
    <w:p w14:paraId="280E7280" w14:textId="028226CA" w:rsidR="00C82DC0" w:rsidRDefault="00C82DC0"/>
    <w:p w14:paraId="538B03E9" w14:textId="52674E7C" w:rsidR="008838F6" w:rsidRDefault="008838F6"/>
    <w:p w14:paraId="0A5C7545" w14:textId="5C87C01F" w:rsidR="008838F6" w:rsidRDefault="008838F6"/>
    <w:p w14:paraId="10288BD3" w14:textId="77777777" w:rsidR="008838F6" w:rsidRDefault="008838F6"/>
    <w:p w14:paraId="6169F50E" w14:textId="0CD96AE5" w:rsidR="008838F6" w:rsidRDefault="008838F6"/>
    <w:p w14:paraId="2C4B725A" w14:textId="77777777" w:rsidR="008838F6" w:rsidRDefault="008838F6"/>
    <w:p w14:paraId="6372E9BC" w14:textId="3FD7431C" w:rsidR="008838F6" w:rsidRDefault="008838F6"/>
    <w:p w14:paraId="1E11E1A1" w14:textId="4C0FBF1C" w:rsidR="008838F6" w:rsidRDefault="008838F6"/>
    <w:sectPr w:rsidR="008838F6" w:rsidSect="00FE2F34">
      <w:pgSz w:w="11906" w:h="16838"/>
      <w:pgMar w:top="1134" w:right="907" w:bottom="907" w:left="851" w:header="567" w:footer="295"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5707A5F" w14:textId="77777777" w:rsidR="0089251D" w:rsidRDefault="0089251D" w:rsidP="00195F8F">
      <w:pPr>
        <w:spacing w:after="0" w:line="240" w:lineRule="auto"/>
      </w:pPr>
      <w:r>
        <w:separator/>
      </w:r>
    </w:p>
  </w:endnote>
  <w:endnote w:type="continuationSeparator" w:id="0">
    <w:p w14:paraId="0E40DA40" w14:textId="77777777" w:rsidR="0089251D" w:rsidRDefault="0089251D" w:rsidP="00195F8F">
      <w:pPr>
        <w:spacing w:after="0" w:line="240" w:lineRule="auto"/>
      </w:pPr>
      <w:r>
        <w:continuationSeparator/>
      </w:r>
    </w:p>
  </w:endnote>
  <w:endnote w:type="continuationNotice" w:id="1">
    <w:p w14:paraId="7A512F46" w14:textId="77777777" w:rsidR="0089251D" w:rsidRDefault="0089251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mic Sans MS">
    <w:panose1 w:val="030F0702030302020204"/>
    <w:charset w:val="00"/>
    <w:family w:val="script"/>
    <w:pitch w:val="variable"/>
    <w:sig w:usb0="00000287" w:usb1="00000013"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Roboto Slab">
    <w:charset w:val="00"/>
    <w:family w:val="auto"/>
    <w:pitch w:val="variable"/>
    <w:sig w:usb0="000004FF" w:usb1="8000405F" w:usb2="00000022" w:usb3="00000000" w:csb0="0000019F" w:csb1="00000000"/>
  </w:font>
  <w:font w:name="Cavolini">
    <w:charset w:val="00"/>
    <w:family w:val="script"/>
    <w:pitch w:val="variable"/>
    <w:sig w:usb0="A11526FF" w:usb1="8000000A" w:usb2="00010000" w:usb3="00000000" w:csb0="0000019F" w:csb1="00000000"/>
  </w:font>
  <w:font w:name="Maiandra GD">
    <w:panose1 w:val="020E0502030308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0317868"/>
      <w:docPartObj>
        <w:docPartGallery w:val="Page Numbers (Bottom of Page)"/>
        <w:docPartUnique/>
      </w:docPartObj>
    </w:sdtPr>
    <w:sdtEndPr>
      <w:rPr>
        <w:noProof/>
      </w:rPr>
    </w:sdtEndPr>
    <w:sdtContent>
      <w:p w14:paraId="01DCC486" w14:textId="77777777" w:rsidR="00891F4D" w:rsidRDefault="00891F4D">
        <w:pPr>
          <w:pStyle w:val="Footer"/>
          <w:jc w:val="right"/>
        </w:pPr>
        <w:r>
          <w:t xml:space="preserve">Page </w:t>
        </w:r>
        <w:r>
          <w:fldChar w:fldCharType="begin"/>
        </w:r>
        <w:r>
          <w:instrText xml:space="preserve"> PAGE   \* MERGEFORMAT </w:instrText>
        </w:r>
        <w:r>
          <w:fldChar w:fldCharType="separate"/>
        </w:r>
        <w:r>
          <w:rPr>
            <w:noProof/>
          </w:rPr>
          <w:t>2</w:t>
        </w:r>
        <w:r>
          <w:rPr>
            <w:noProof/>
          </w:rPr>
          <w:fldChar w:fldCharType="end"/>
        </w:r>
      </w:p>
    </w:sdtContent>
  </w:sdt>
  <w:p w14:paraId="0D6C07EC" w14:textId="77777777" w:rsidR="00891F4D" w:rsidRDefault="00891F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84545A" w14:textId="77777777" w:rsidR="0089251D" w:rsidRDefault="0089251D" w:rsidP="00195F8F">
      <w:pPr>
        <w:spacing w:after="0" w:line="240" w:lineRule="auto"/>
      </w:pPr>
      <w:r>
        <w:separator/>
      </w:r>
    </w:p>
  </w:footnote>
  <w:footnote w:type="continuationSeparator" w:id="0">
    <w:p w14:paraId="65084900" w14:textId="77777777" w:rsidR="0089251D" w:rsidRDefault="0089251D" w:rsidP="00195F8F">
      <w:pPr>
        <w:spacing w:after="0" w:line="240" w:lineRule="auto"/>
      </w:pPr>
      <w:r>
        <w:continuationSeparator/>
      </w:r>
    </w:p>
  </w:footnote>
  <w:footnote w:type="continuationNotice" w:id="1">
    <w:p w14:paraId="402667C2" w14:textId="77777777" w:rsidR="0089251D" w:rsidRDefault="0089251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18D3C5" w14:textId="509F71AC" w:rsidR="00A63E93" w:rsidRPr="00496875" w:rsidRDefault="006305B1" w:rsidP="00901485">
    <w:pPr>
      <w:pStyle w:val="Header"/>
      <w:pBdr>
        <w:bottom w:val="single" w:sz="4" w:space="1" w:color="auto"/>
      </w:pBdr>
      <w:tabs>
        <w:tab w:val="clear" w:pos="4513"/>
        <w:tab w:val="clear" w:pos="9026"/>
        <w:tab w:val="right" w:pos="10093"/>
      </w:tabs>
      <w:spacing w:before="120"/>
      <w:rPr>
        <w:sz w:val="8"/>
        <w:szCs w:val="8"/>
      </w:rPr>
    </w:pPr>
    <w:r w:rsidRPr="00BD30AF">
      <w:rPr>
        <w:sz w:val="24"/>
        <w:szCs w:val="20"/>
      </w:rPr>
      <w:t>Teacher Resources</w:t>
    </w:r>
    <w:r w:rsidR="00A63E93" w:rsidRPr="00BD30AF">
      <w:rPr>
        <w:sz w:val="24"/>
        <w:szCs w:val="20"/>
      </w:rPr>
      <w:ptab w:relativeTo="margin" w:alignment="right" w:leader="none"/>
    </w:r>
    <w:r w:rsidR="00BD30AF">
      <w:rPr>
        <w:sz w:val="24"/>
        <w:szCs w:val="20"/>
      </w:rPr>
      <w:t xml:space="preserve">VU23577 </w:t>
    </w:r>
    <w:r w:rsidR="00A63E93" w:rsidRPr="00BD30AF">
      <w:rPr>
        <w:rFonts w:cstheme="majorHAnsi"/>
        <w:sz w:val="24"/>
        <w:szCs w:val="24"/>
      </w:rPr>
      <w:t>Learn numbers and money 50 to 100</w:t>
    </w:r>
    <w:r w:rsidR="00A63E93" w:rsidRPr="00496875">
      <w:rPr>
        <w:rFonts w:cstheme="majorHAnsi"/>
        <w:szCs w:val="28"/>
      </w:rPr>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D7F82"/>
    <w:multiLevelType w:val="hybridMultilevel"/>
    <w:tmpl w:val="E0222692"/>
    <w:lvl w:ilvl="0" w:tplc="FE04A56E">
      <w:start w:val="1"/>
      <w:numFmt w:val="decimal"/>
      <w:lvlText w:val="%1."/>
      <w:lvlJc w:val="left"/>
      <w:pPr>
        <w:ind w:left="720" w:hanging="360"/>
      </w:pPr>
      <w:rPr>
        <w:rFonts w:ascii="Century Gothic" w:hAnsi="Century Gothic"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93025C5"/>
    <w:multiLevelType w:val="hybridMultilevel"/>
    <w:tmpl w:val="F7E0EA10"/>
    <w:lvl w:ilvl="0" w:tplc="0CE887D0">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A8675F7"/>
    <w:multiLevelType w:val="hybridMultilevel"/>
    <w:tmpl w:val="AF90D1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0BD49C4"/>
    <w:multiLevelType w:val="hybridMultilevel"/>
    <w:tmpl w:val="566017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1C157E7"/>
    <w:multiLevelType w:val="hybridMultilevel"/>
    <w:tmpl w:val="CF14C9AE"/>
    <w:lvl w:ilvl="0" w:tplc="9092AA3C">
      <w:start w:val="1"/>
      <w:numFmt w:val="bullet"/>
      <w:lvlText w:val=""/>
      <w:lvlJc w:val="left"/>
      <w:pPr>
        <w:ind w:left="720" w:hanging="360"/>
      </w:pPr>
      <w:rPr>
        <w:rFonts w:ascii="Symbol" w:hAnsi="Symbol" w:hint="default"/>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48B5F9B"/>
    <w:multiLevelType w:val="hybridMultilevel"/>
    <w:tmpl w:val="49B8A7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9273130"/>
    <w:multiLevelType w:val="hybridMultilevel"/>
    <w:tmpl w:val="90BCE37A"/>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7" w15:restartNumberingAfterBreak="0">
    <w:nsid w:val="197422F9"/>
    <w:multiLevelType w:val="hybridMultilevel"/>
    <w:tmpl w:val="A380D9D2"/>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8" w15:restartNumberingAfterBreak="0">
    <w:nsid w:val="1AB847DF"/>
    <w:multiLevelType w:val="hybridMultilevel"/>
    <w:tmpl w:val="11740A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C116BD2"/>
    <w:multiLevelType w:val="hybridMultilevel"/>
    <w:tmpl w:val="AF9EB57C"/>
    <w:lvl w:ilvl="0" w:tplc="F22282D2">
      <w:start w:val="1"/>
      <w:numFmt w:val="lowerLetter"/>
      <w:lvlText w:val="%1."/>
      <w:lvlJc w:val="left"/>
      <w:pPr>
        <w:ind w:left="720" w:hanging="360"/>
      </w:pPr>
      <w:rPr>
        <w:rFonts w:ascii="Century Gothic" w:hAnsi="Century Gothic" w:hint="default"/>
        <w:b/>
        <w:bCs/>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F2D3AE9"/>
    <w:multiLevelType w:val="hybridMultilevel"/>
    <w:tmpl w:val="570E04BE"/>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1" w15:restartNumberingAfterBreak="0">
    <w:nsid w:val="268C7C9C"/>
    <w:multiLevelType w:val="hybridMultilevel"/>
    <w:tmpl w:val="1F72C1BA"/>
    <w:lvl w:ilvl="0" w:tplc="B5A4E24E">
      <w:start w:val="1"/>
      <w:numFmt w:val="lowerLetter"/>
      <w:lvlText w:val="%1."/>
      <w:lvlJc w:val="left"/>
      <w:pPr>
        <w:ind w:left="720" w:hanging="360"/>
      </w:pPr>
      <w:rPr>
        <w:rFonts w:hint="default"/>
        <w:b/>
        <w:bCs/>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74B19F9"/>
    <w:multiLevelType w:val="hybridMultilevel"/>
    <w:tmpl w:val="FD2AF622"/>
    <w:lvl w:ilvl="0" w:tplc="18D8876E">
      <w:start w:val="1"/>
      <w:numFmt w:val="decimal"/>
      <w:lvlText w:val="%1."/>
      <w:lvlJc w:val="left"/>
      <w:pPr>
        <w:ind w:left="720" w:hanging="360"/>
      </w:pPr>
      <w:rPr>
        <w:rFonts w:ascii="Century Gothic" w:hAnsi="Century Gothic" w:cs="Arial" w:hint="default"/>
        <w:b/>
        <w:bCs/>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EEF479D"/>
    <w:multiLevelType w:val="hybridMultilevel"/>
    <w:tmpl w:val="1DD860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6215B69"/>
    <w:multiLevelType w:val="hybridMultilevel"/>
    <w:tmpl w:val="8CCCD172"/>
    <w:lvl w:ilvl="0" w:tplc="AC78F02A">
      <w:start w:val="1"/>
      <w:numFmt w:val="bullet"/>
      <w:lvlText w:val=""/>
      <w:lvlJc w:val="left"/>
      <w:pPr>
        <w:ind w:left="852" w:hanging="360"/>
      </w:pPr>
      <w:rPr>
        <w:rFonts w:ascii="Symbol" w:hAnsi="Symbol" w:hint="default"/>
        <w:sz w:val="28"/>
        <w:szCs w:val="36"/>
      </w:rPr>
    </w:lvl>
    <w:lvl w:ilvl="1" w:tplc="0C090003" w:tentative="1">
      <w:start w:val="1"/>
      <w:numFmt w:val="bullet"/>
      <w:lvlText w:val="o"/>
      <w:lvlJc w:val="left"/>
      <w:pPr>
        <w:ind w:left="1572" w:hanging="360"/>
      </w:pPr>
      <w:rPr>
        <w:rFonts w:ascii="Courier New" w:hAnsi="Courier New" w:cs="Courier New" w:hint="default"/>
      </w:rPr>
    </w:lvl>
    <w:lvl w:ilvl="2" w:tplc="0C090005" w:tentative="1">
      <w:start w:val="1"/>
      <w:numFmt w:val="bullet"/>
      <w:lvlText w:val=""/>
      <w:lvlJc w:val="left"/>
      <w:pPr>
        <w:ind w:left="2292" w:hanging="360"/>
      </w:pPr>
      <w:rPr>
        <w:rFonts w:ascii="Wingdings" w:hAnsi="Wingdings" w:hint="default"/>
      </w:rPr>
    </w:lvl>
    <w:lvl w:ilvl="3" w:tplc="0C090001" w:tentative="1">
      <w:start w:val="1"/>
      <w:numFmt w:val="bullet"/>
      <w:lvlText w:val=""/>
      <w:lvlJc w:val="left"/>
      <w:pPr>
        <w:ind w:left="3012" w:hanging="360"/>
      </w:pPr>
      <w:rPr>
        <w:rFonts w:ascii="Symbol" w:hAnsi="Symbol" w:hint="default"/>
      </w:rPr>
    </w:lvl>
    <w:lvl w:ilvl="4" w:tplc="0C090003" w:tentative="1">
      <w:start w:val="1"/>
      <w:numFmt w:val="bullet"/>
      <w:lvlText w:val="o"/>
      <w:lvlJc w:val="left"/>
      <w:pPr>
        <w:ind w:left="3732" w:hanging="360"/>
      </w:pPr>
      <w:rPr>
        <w:rFonts w:ascii="Courier New" w:hAnsi="Courier New" w:cs="Courier New" w:hint="default"/>
      </w:rPr>
    </w:lvl>
    <w:lvl w:ilvl="5" w:tplc="0C090005" w:tentative="1">
      <w:start w:val="1"/>
      <w:numFmt w:val="bullet"/>
      <w:lvlText w:val=""/>
      <w:lvlJc w:val="left"/>
      <w:pPr>
        <w:ind w:left="4452" w:hanging="360"/>
      </w:pPr>
      <w:rPr>
        <w:rFonts w:ascii="Wingdings" w:hAnsi="Wingdings" w:hint="default"/>
      </w:rPr>
    </w:lvl>
    <w:lvl w:ilvl="6" w:tplc="0C090001" w:tentative="1">
      <w:start w:val="1"/>
      <w:numFmt w:val="bullet"/>
      <w:lvlText w:val=""/>
      <w:lvlJc w:val="left"/>
      <w:pPr>
        <w:ind w:left="5172" w:hanging="360"/>
      </w:pPr>
      <w:rPr>
        <w:rFonts w:ascii="Symbol" w:hAnsi="Symbol" w:hint="default"/>
      </w:rPr>
    </w:lvl>
    <w:lvl w:ilvl="7" w:tplc="0C090003" w:tentative="1">
      <w:start w:val="1"/>
      <w:numFmt w:val="bullet"/>
      <w:lvlText w:val="o"/>
      <w:lvlJc w:val="left"/>
      <w:pPr>
        <w:ind w:left="5892" w:hanging="360"/>
      </w:pPr>
      <w:rPr>
        <w:rFonts w:ascii="Courier New" w:hAnsi="Courier New" w:cs="Courier New" w:hint="default"/>
      </w:rPr>
    </w:lvl>
    <w:lvl w:ilvl="8" w:tplc="0C090005" w:tentative="1">
      <w:start w:val="1"/>
      <w:numFmt w:val="bullet"/>
      <w:lvlText w:val=""/>
      <w:lvlJc w:val="left"/>
      <w:pPr>
        <w:ind w:left="6612" w:hanging="360"/>
      </w:pPr>
      <w:rPr>
        <w:rFonts w:ascii="Wingdings" w:hAnsi="Wingdings" w:hint="default"/>
      </w:rPr>
    </w:lvl>
  </w:abstractNum>
  <w:abstractNum w:abstractNumId="15" w15:restartNumberingAfterBreak="0">
    <w:nsid w:val="38B66CD0"/>
    <w:multiLevelType w:val="hybridMultilevel"/>
    <w:tmpl w:val="509E362E"/>
    <w:lvl w:ilvl="0" w:tplc="12E66504">
      <w:start w:val="1"/>
      <w:numFmt w:val="decimal"/>
      <w:lvlText w:val="%1."/>
      <w:lvlJc w:val="left"/>
      <w:pPr>
        <w:ind w:left="720" w:hanging="360"/>
      </w:pPr>
      <w:rPr>
        <w:rFonts w:hint="default"/>
        <w:b/>
        <w:bCs/>
        <w:sz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D744B12"/>
    <w:multiLevelType w:val="hybridMultilevel"/>
    <w:tmpl w:val="78A0105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E1F770E"/>
    <w:multiLevelType w:val="hybridMultilevel"/>
    <w:tmpl w:val="34528038"/>
    <w:lvl w:ilvl="0" w:tplc="83A0F07A">
      <w:start w:val="1"/>
      <w:numFmt w:val="decimal"/>
      <w:pStyle w:val="Heading1"/>
      <w:lvlText w:val="%1."/>
      <w:lvlJc w:val="left"/>
      <w:pPr>
        <w:ind w:left="360" w:hanging="360"/>
      </w:pPr>
      <w:rPr>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61B3E78"/>
    <w:multiLevelType w:val="hybridMultilevel"/>
    <w:tmpl w:val="523068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6753B00"/>
    <w:multiLevelType w:val="hybridMultilevel"/>
    <w:tmpl w:val="CA00EAEC"/>
    <w:lvl w:ilvl="0" w:tplc="0A14FB8A">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BFA7756"/>
    <w:multiLevelType w:val="hybridMultilevel"/>
    <w:tmpl w:val="CC1A7692"/>
    <w:lvl w:ilvl="0" w:tplc="33DA8C92">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4EA315AE"/>
    <w:multiLevelType w:val="hybridMultilevel"/>
    <w:tmpl w:val="E564BF86"/>
    <w:lvl w:ilvl="0" w:tplc="2F261192">
      <w:start w:val="1"/>
      <w:numFmt w:val="decimal"/>
      <w:lvlText w:val="%1."/>
      <w:lvlJc w:val="left"/>
      <w:pPr>
        <w:ind w:left="502" w:hanging="360"/>
      </w:pPr>
      <w:rPr>
        <w:rFonts w:ascii="Century Gothic" w:hAnsi="Century Gothic" w:hint="default"/>
        <w:b/>
        <w:bCs/>
        <w:sz w:val="28"/>
        <w:szCs w:val="28"/>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22" w15:restartNumberingAfterBreak="0">
    <w:nsid w:val="51766BB0"/>
    <w:multiLevelType w:val="hybridMultilevel"/>
    <w:tmpl w:val="1AF824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1BF4FCA"/>
    <w:multiLevelType w:val="hybridMultilevel"/>
    <w:tmpl w:val="69E281B0"/>
    <w:lvl w:ilvl="0" w:tplc="94BA3B0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20B3EB8"/>
    <w:multiLevelType w:val="hybridMultilevel"/>
    <w:tmpl w:val="FC002324"/>
    <w:lvl w:ilvl="0" w:tplc="71E6028A">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2E1403A"/>
    <w:multiLevelType w:val="hybridMultilevel"/>
    <w:tmpl w:val="4F721C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3813E47"/>
    <w:multiLevelType w:val="hybridMultilevel"/>
    <w:tmpl w:val="B5B2E8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9427EDC"/>
    <w:multiLevelType w:val="hybridMultilevel"/>
    <w:tmpl w:val="54AE31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9EB4E90"/>
    <w:multiLevelType w:val="hybridMultilevel"/>
    <w:tmpl w:val="670C98A6"/>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9" w15:restartNumberingAfterBreak="0">
    <w:nsid w:val="5B866E84"/>
    <w:multiLevelType w:val="hybridMultilevel"/>
    <w:tmpl w:val="F488896C"/>
    <w:lvl w:ilvl="0" w:tplc="94BA3B0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077019D"/>
    <w:multiLevelType w:val="hybridMultilevel"/>
    <w:tmpl w:val="166C6A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0C94E35"/>
    <w:multiLevelType w:val="hybridMultilevel"/>
    <w:tmpl w:val="212CD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22D1F33"/>
    <w:multiLevelType w:val="hybridMultilevel"/>
    <w:tmpl w:val="5AFABC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23A1173"/>
    <w:multiLevelType w:val="hybridMultilevel"/>
    <w:tmpl w:val="18D612CC"/>
    <w:lvl w:ilvl="0" w:tplc="82DA5524">
      <w:start w:val="1"/>
      <w:numFmt w:val="bullet"/>
      <w:lvlText w:val=""/>
      <w:lvlJc w:val="left"/>
      <w:pPr>
        <w:ind w:left="1083" w:hanging="360"/>
      </w:pPr>
      <w:rPr>
        <w:rFonts w:ascii="Symbol" w:hAnsi="Symbol" w:hint="default"/>
        <w:sz w:val="28"/>
        <w:szCs w:val="28"/>
      </w:rPr>
    </w:lvl>
    <w:lvl w:ilvl="1" w:tplc="0C090003" w:tentative="1">
      <w:start w:val="1"/>
      <w:numFmt w:val="bullet"/>
      <w:lvlText w:val="o"/>
      <w:lvlJc w:val="left"/>
      <w:pPr>
        <w:ind w:left="1803" w:hanging="360"/>
      </w:pPr>
      <w:rPr>
        <w:rFonts w:ascii="Courier New" w:hAnsi="Courier New" w:cs="Courier New" w:hint="default"/>
      </w:rPr>
    </w:lvl>
    <w:lvl w:ilvl="2" w:tplc="0C090005" w:tentative="1">
      <w:start w:val="1"/>
      <w:numFmt w:val="bullet"/>
      <w:lvlText w:val=""/>
      <w:lvlJc w:val="left"/>
      <w:pPr>
        <w:ind w:left="2523" w:hanging="360"/>
      </w:pPr>
      <w:rPr>
        <w:rFonts w:ascii="Wingdings" w:hAnsi="Wingdings" w:hint="default"/>
      </w:rPr>
    </w:lvl>
    <w:lvl w:ilvl="3" w:tplc="0C090001" w:tentative="1">
      <w:start w:val="1"/>
      <w:numFmt w:val="bullet"/>
      <w:lvlText w:val=""/>
      <w:lvlJc w:val="left"/>
      <w:pPr>
        <w:ind w:left="3243" w:hanging="360"/>
      </w:pPr>
      <w:rPr>
        <w:rFonts w:ascii="Symbol" w:hAnsi="Symbol" w:hint="default"/>
      </w:rPr>
    </w:lvl>
    <w:lvl w:ilvl="4" w:tplc="0C090003" w:tentative="1">
      <w:start w:val="1"/>
      <w:numFmt w:val="bullet"/>
      <w:lvlText w:val="o"/>
      <w:lvlJc w:val="left"/>
      <w:pPr>
        <w:ind w:left="3963" w:hanging="360"/>
      </w:pPr>
      <w:rPr>
        <w:rFonts w:ascii="Courier New" w:hAnsi="Courier New" w:cs="Courier New" w:hint="default"/>
      </w:rPr>
    </w:lvl>
    <w:lvl w:ilvl="5" w:tplc="0C090005" w:tentative="1">
      <w:start w:val="1"/>
      <w:numFmt w:val="bullet"/>
      <w:lvlText w:val=""/>
      <w:lvlJc w:val="left"/>
      <w:pPr>
        <w:ind w:left="4683" w:hanging="360"/>
      </w:pPr>
      <w:rPr>
        <w:rFonts w:ascii="Wingdings" w:hAnsi="Wingdings" w:hint="default"/>
      </w:rPr>
    </w:lvl>
    <w:lvl w:ilvl="6" w:tplc="0C090001" w:tentative="1">
      <w:start w:val="1"/>
      <w:numFmt w:val="bullet"/>
      <w:lvlText w:val=""/>
      <w:lvlJc w:val="left"/>
      <w:pPr>
        <w:ind w:left="5403" w:hanging="360"/>
      </w:pPr>
      <w:rPr>
        <w:rFonts w:ascii="Symbol" w:hAnsi="Symbol" w:hint="default"/>
      </w:rPr>
    </w:lvl>
    <w:lvl w:ilvl="7" w:tplc="0C090003" w:tentative="1">
      <w:start w:val="1"/>
      <w:numFmt w:val="bullet"/>
      <w:lvlText w:val="o"/>
      <w:lvlJc w:val="left"/>
      <w:pPr>
        <w:ind w:left="6123" w:hanging="360"/>
      </w:pPr>
      <w:rPr>
        <w:rFonts w:ascii="Courier New" w:hAnsi="Courier New" w:cs="Courier New" w:hint="default"/>
      </w:rPr>
    </w:lvl>
    <w:lvl w:ilvl="8" w:tplc="0C090005" w:tentative="1">
      <w:start w:val="1"/>
      <w:numFmt w:val="bullet"/>
      <w:lvlText w:val=""/>
      <w:lvlJc w:val="left"/>
      <w:pPr>
        <w:ind w:left="6843" w:hanging="360"/>
      </w:pPr>
      <w:rPr>
        <w:rFonts w:ascii="Wingdings" w:hAnsi="Wingdings" w:hint="default"/>
      </w:rPr>
    </w:lvl>
  </w:abstractNum>
  <w:abstractNum w:abstractNumId="34" w15:restartNumberingAfterBreak="0">
    <w:nsid w:val="6A9774B8"/>
    <w:multiLevelType w:val="hybridMultilevel"/>
    <w:tmpl w:val="DF66E0CE"/>
    <w:lvl w:ilvl="0" w:tplc="C36202EA">
      <w:start w:val="1"/>
      <w:numFmt w:val="decimal"/>
      <w:lvlText w:val="%1."/>
      <w:lvlJc w:val="left"/>
      <w:pPr>
        <w:ind w:left="720" w:hanging="360"/>
      </w:pPr>
      <w:rPr>
        <w:rFonts w:ascii="Century Gothic" w:hAnsi="Century Gothic" w:hint="default"/>
        <w:b/>
        <w:bCs/>
        <w:color w:val="auto"/>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04C6E19"/>
    <w:multiLevelType w:val="hybridMultilevel"/>
    <w:tmpl w:val="0D5CD4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0A77AE8"/>
    <w:multiLevelType w:val="hybridMultilevel"/>
    <w:tmpl w:val="CF6E29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6C10AA0"/>
    <w:multiLevelType w:val="hybridMultilevel"/>
    <w:tmpl w:val="BE3A61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7F5510B"/>
    <w:multiLevelType w:val="hybridMultilevel"/>
    <w:tmpl w:val="D05603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97B2752"/>
    <w:multiLevelType w:val="hybridMultilevel"/>
    <w:tmpl w:val="456CD0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A3C269E"/>
    <w:multiLevelType w:val="hybridMultilevel"/>
    <w:tmpl w:val="48CC52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BC75210"/>
    <w:multiLevelType w:val="hybridMultilevel"/>
    <w:tmpl w:val="CE4EFB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973946880">
    <w:abstractNumId w:val="17"/>
  </w:num>
  <w:num w:numId="2" w16cid:durableId="1779062001">
    <w:abstractNumId w:val="21"/>
  </w:num>
  <w:num w:numId="3" w16cid:durableId="317225280">
    <w:abstractNumId w:val="1"/>
  </w:num>
  <w:num w:numId="4" w16cid:durableId="1880705927">
    <w:abstractNumId w:val="9"/>
  </w:num>
  <w:num w:numId="5" w16cid:durableId="415399787">
    <w:abstractNumId w:val="19"/>
  </w:num>
  <w:num w:numId="6" w16cid:durableId="1251424297">
    <w:abstractNumId w:val="18"/>
  </w:num>
  <w:num w:numId="7" w16cid:durableId="73628659">
    <w:abstractNumId w:val="39"/>
  </w:num>
  <w:num w:numId="8" w16cid:durableId="1390955067">
    <w:abstractNumId w:val="35"/>
  </w:num>
  <w:num w:numId="9" w16cid:durableId="1387142357">
    <w:abstractNumId w:val="29"/>
  </w:num>
  <w:num w:numId="10" w16cid:durableId="853763450">
    <w:abstractNumId w:val="23"/>
  </w:num>
  <w:num w:numId="11" w16cid:durableId="367216660">
    <w:abstractNumId w:val="37"/>
  </w:num>
  <w:num w:numId="12" w16cid:durableId="312376490">
    <w:abstractNumId w:val="27"/>
  </w:num>
  <w:num w:numId="13" w16cid:durableId="1918975216">
    <w:abstractNumId w:val="36"/>
  </w:num>
  <w:num w:numId="14" w16cid:durableId="54164330">
    <w:abstractNumId w:val="25"/>
  </w:num>
  <w:num w:numId="15" w16cid:durableId="1322126406">
    <w:abstractNumId w:val="11"/>
  </w:num>
  <w:num w:numId="16" w16cid:durableId="1703699943">
    <w:abstractNumId w:val="6"/>
  </w:num>
  <w:num w:numId="17" w16cid:durableId="1876967922">
    <w:abstractNumId w:val="7"/>
  </w:num>
  <w:num w:numId="18" w16cid:durableId="582105991">
    <w:abstractNumId w:val="41"/>
  </w:num>
  <w:num w:numId="19" w16cid:durableId="1478186462">
    <w:abstractNumId w:val="40"/>
  </w:num>
  <w:num w:numId="20" w16cid:durableId="1850370467">
    <w:abstractNumId w:val="26"/>
  </w:num>
  <w:num w:numId="21" w16cid:durableId="1192450369">
    <w:abstractNumId w:val="22"/>
  </w:num>
  <w:num w:numId="22" w16cid:durableId="1224297490">
    <w:abstractNumId w:val="3"/>
  </w:num>
  <w:num w:numId="23" w16cid:durableId="1702590502">
    <w:abstractNumId w:val="2"/>
  </w:num>
  <w:num w:numId="24" w16cid:durableId="1296065596">
    <w:abstractNumId w:val="8"/>
  </w:num>
  <w:num w:numId="25" w16cid:durableId="2100364860">
    <w:abstractNumId w:val="30"/>
  </w:num>
  <w:num w:numId="26" w16cid:durableId="927231426">
    <w:abstractNumId w:val="20"/>
  </w:num>
  <w:num w:numId="27" w16cid:durableId="2106220628">
    <w:abstractNumId w:val="13"/>
  </w:num>
  <w:num w:numId="28" w16cid:durableId="2075200078">
    <w:abstractNumId w:val="0"/>
  </w:num>
  <w:num w:numId="29" w16cid:durableId="1337079161">
    <w:abstractNumId w:val="34"/>
  </w:num>
  <w:num w:numId="30" w16cid:durableId="1939363304">
    <w:abstractNumId w:val="32"/>
  </w:num>
  <w:num w:numId="31" w16cid:durableId="2062556040">
    <w:abstractNumId w:val="38"/>
  </w:num>
  <w:num w:numId="32" w16cid:durableId="1452438717">
    <w:abstractNumId w:val="28"/>
  </w:num>
  <w:num w:numId="33" w16cid:durableId="1625817288">
    <w:abstractNumId w:val="5"/>
  </w:num>
  <w:num w:numId="34" w16cid:durableId="518814899">
    <w:abstractNumId w:val="24"/>
  </w:num>
  <w:num w:numId="35" w16cid:durableId="1090076883">
    <w:abstractNumId w:val="10"/>
  </w:num>
  <w:num w:numId="36" w16cid:durableId="112360365">
    <w:abstractNumId w:val="33"/>
  </w:num>
  <w:num w:numId="37" w16cid:durableId="11809872">
    <w:abstractNumId w:val="14"/>
  </w:num>
  <w:num w:numId="38" w16cid:durableId="616327435">
    <w:abstractNumId w:val="4"/>
  </w:num>
  <w:num w:numId="39" w16cid:durableId="378169088">
    <w:abstractNumId w:val="16"/>
  </w:num>
  <w:num w:numId="40" w16cid:durableId="744913570">
    <w:abstractNumId w:val="31"/>
  </w:num>
  <w:num w:numId="41" w16cid:durableId="1633172343">
    <w:abstractNumId w:val="15"/>
  </w:num>
  <w:num w:numId="42" w16cid:durableId="850069446">
    <w:abstractNumId w:val="12"/>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203E"/>
    <w:rsid w:val="000000CD"/>
    <w:rsid w:val="0000054F"/>
    <w:rsid w:val="00000B01"/>
    <w:rsid w:val="0000114E"/>
    <w:rsid w:val="00003B15"/>
    <w:rsid w:val="000053BA"/>
    <w:rsid w:val="0000561F"/>
    <w:rsid w:val="00005E3F"/>
    <w:rsid w:val="00006471"/>
    <w:rsid w:val="00006C6A"/>
    <w:rsid w:val="000076DA"/>
    <w:rsid w:val="00010590"/>
    <w:rsid w:val="0001142A"/>
    <w:rsid w:val="00011D83"/>
    <w:rsid w:val="00011E8C"/>
    <w:rsid w:val="000132A4"/>
    <w:rsid w:val="00013840"/>
    <w:rsid w:val="00013AA9"/>
    <w:rsid w:val="000156B2"/>
    <w:rsid w:val="00015E16"/>
    <w:rsid w:val="0001628C"/>
    <w:rsid w:val="00016A2D"/>
    <w:rsid w:val="0001714B"/>
    <w:rsid w:val="0001724F"/>
    <w:rsid w:val="0002007B"/>
    <w:rsid w:val="00020427"/>
    <w:rsid w:val="000209E8"/>
    <w:rsid w:val="00020B5B"/>
    <w:rsid w:val="000213EF"/>
    <w:rsid w:val="000215D8"/>
    <w:rsid w:val="000223DB"/>
    <w:rsid w:val="0002258A"/>
    <w:rsid w:val="0002268E"/>
    <w:rsid w:val="00023317"/>
    <w:rsid w:val="0002457F"/>
    <w:rsid w:val="00024759"/>
    <w:rsid w:val="000249D8"/>
    <w:rsid w:val="00024B03"/>
    <w:rsid w:val="000261E5"/>
    <w:rsid w:val="0002628F"/>
    <w:rsid w:val="000306CD"/>
    <w:rsid w:val="0003132C"/>
    <w:rsid w:val="0003186C"/>
    <w:rsid w:val="00032EEC"/>
    <w:rsid w:val="00032F58"/>
    <w:rsid w:val="00032FE4"/>
    <w:rsid w:val="00033027"/>
    <w:rsid w:val="00035452"/>
    <w:rsid w:val="00036C61"/>
    <w:rsid w:val="00037259"/>
    <w:rsid w:val="00037740"/>
    <w:rsid w:val="0003779B"/>
    <w:rsid w:val="0003791E"/>
    <w:rsid w:val="00040A19"/>
    <w:rsid w:val="00040A69"/>
    <w:rsid w:val="00040FDD"/>
    <w:rsid w:val="00041A6E"/>
    <w:rsid w:val="00041ED1"/>
    <w:rsid w:val="000429E2"/>
    <w:rsid w:val="000431F0"/>
    <w:rsid w:val="00043BB0"/>
    <w:rsid w:val="00044EC1"/>
    <w:rsid w:val="0004589C"/>
    <w:rsid w:val="00046A4B"/>
    <w:rsid w:val="00046ED5"/>
    <w:rsid w:val="00047316"/>
    <w:rsid w:val="000475C2"/>
    <w:rsid w:val="00047909"/>
    <w:rsid w:val="00050740"/>
    <w:rsid w:val="00051CDC"/>
    <w:rsid w:val="00051EFF"/>
    <w:rsid w:val="00052499"/>
    <w:rsid w:val="000524A8"/>
    <w:rsid w:val="000524C6"/>
    <w:rsid w:val="00052652"/>
    <w:rsid w:val="00052785"/>
    <w:rsid w:val="00053F39"/>
    <w:rsid w:val="00054039"/>
    <w:rsid w:val="00054256"/>
    <w:rsid w:val="00054F96"/>
    <w:rsid w:val="000551D4"/>
    <w:rsid w:val="00055984"/>
    <w:rsid w:val="0005673F"/>
    <w:rsid w:val="000567DB"/>
    <w:rsid w:val="00056BCC"/>
    <w:rsid w:val="000571BF"/>
    <w:rsid w:val="00057896"/>
    <w:rsid w:val="00057C4F"/>
    <w:rsid w:val="0006055E"/>
    <w:rsid w:val="000617A2"/>
    <w:rsid w:val="00061F6B"/>
    <w:rsid w:val="0006301A"/>
    <w:rsid w:val="00063141"/>
    <w:rsid w:val="00063206"/>
    <w:rsid w:val="000638DD"/>
    <w:rsid w:val="00064032"/>
    <w:rsid w:val="000648C1"/>
    <w:rsid w:val="00064B4F"/>
    <w:rsid w:val="00065808"/>
    <w:rsid w:val="000662F3"/>
    <w:rsid w:val="00066BC1"/>
    <w:rsid w:val="00067051"/>
    <w:rsid w:val="00067CBA"/>
    <w:rsid w:val="00070B86"/>
    <w:rsid w:val="00071867"/>
    <w:rsid w:val="00071AD8"/>
    <w:rsid w:val="00071BC4"/>
    <w:rsid w:val="00072CC8"/>
    <w:rsid w:val="0007374D"/>
    <w:rsid w:val="0007387F"/>
    <w:rsid w:val="00073E6D"/>
    <w:rsid w:val="000746B9"/>
    <w:rsid w:val="000747F5"/>
    <w:rsid w:val="00074BA7"/>
    <w:rsid w:val="00074F69"/>
    <w:rsid w:val="000754EA"/>
    <w:rsid w:val="000755D5"/>
    <w:rsid w:val="00075613"/>
    <w:rsid w:val="00075790"/>
    <w:rsid w:val="00075BD5"/>
    <w:rsid w:val="00076BBD"/>
    <w:rsid w:val="000775E2"/>
    <w:rsid w:val="00080ACB"/>
    <w:rsid w:val="0008112C"/>
    <w:rsid w:val="0008419E"/>
    <w:rsid w:val="00084AE5"/>
    <w:rsid w:val="00084B55"/>
    <w:rsid w:val="00084E6D"/>
    <w:rsid w:val="00085582"/>
    <w:rsid w:val="000855FE"/>
    <w:rsid w:val="00085E9C"/>
    <w:rsid w:val="000861F1"/>
    <w:rsid w:val="00086445"/>
    <w:rsid w:val="0008656F"/>
    <w:rsid w:val="000867E6"/>
    <w:rsid w:val="00087739"/>
    <w:rsid w:val="00087AB6"/>
    <w:rsid w:val="00087BA3"/>
    <w:rsid w:val="00090DA5"/>
    <w:rsid w:val="00090E6F"/>
    <w:rsid w:val="00090EDB"/>
    <w:rsid w:val="0009101D"/>
    <w:rsid w:val="00091123"/>
    <w:rsid w:val="00091231"/>
    <w:rsid w:val="00091649"/>
    <w:rsid w:val="000919F4"/>
    <w:rsid w:val="000932F6"/>
    <w:rsid w:val="00093CA6"/>
    <w:rsid w:val="00093EE5"/>
    <w:rsid w:val="000953EF"/>
    <w:rsid w:val="00095712"/>
    <w:rsid w:val="00096272"/>
    <w:rsid w:val="00096F8D"/>
    <w:rsid w:val="000972F2"/>
    <w:rsid w:val="000977D1"/>
    <w:rsid w:val="00097A29"/>
    <w:rsid w:val="000A00C9"/>
    <w:rsid w:val="000A0209"/>
    <w:rsid w:val="000A0A65"/>
    <w:rsid w:val="000A1642"/>
    <w:rsid w:val="000A1C33"/>
    <w:rsid w:val="000A2228"/>
    <w:rsid w:val="000A24CA"/>
    <w:rsid w:val="000A33FA"/>
    <w:rsid w:val="000A4B21"/>
    <w:rsid w:val="000A6496"/>
    <w:rsid w:val="000A66FE"/>
    <w:rsid w:val="000A7436"/>
    <w:rsid w:val="000B0112"/>
    <w:rsid w:val="000B02F1"/>
    <w:rsid w:val="000B0511"/>
    <w:rsid w:val="000B0691"/>
    <w:rsid w:val="000B127A"/>
    <w:rsid w:val="000B16E8"/>
    <w:rsid w:val="000B1816"/>
    <w:rsid w:val="000B1E18"/>
    <w:rsid w:val="000B21B0"/>
    <w:rsid w:val="000B2E6F"/>
    <w:rsid w:val="000B30FC"/>
    <w:rsid w:val="000B3FD8"/>
    <w:rsid w:val="000B44F0"/>
    <w:rsid w:val="000B57F5"/>
    <w:rsid w:val="000B5811"/>
    <w:rsid w:val="000B6149"/>
    <w:rsid w:val="000B61AA"/>
    <w:rsid w:val="000B6403"/>
    <w:rsid w:val="000B64E3"/>
    <w:rsid w:val="000B6F27"/>
    <w:rsid w:val="000B719C"/>
    <w:rsid w:val="000B72EA"/>
    <w:rsid w:val="000B7311"/>
    <w:rsid w:val="000B74E9"/>
    <w:rsid w:val="000B7972"/>
    <w:rsid w:val="000C05C8"/>
    <w:rsid w:val="000C09DB"/>
    <w:rsid w:val="000C138E"/>
    <w:rsid w:val="000C3BDF"/>
    <w:rsid w:val="000C4FCF"/>
    <w:rsid w:val="000C55C6"/>
    <w:rsid w:val="000C5883"/>
    <w:rsid w:val="000C58CF"/>
    <w:rsid w:val="000C5DF0"/>
    <w:rsid w:val="000C5E05"/>
    <w:rsid w:val="000C64D8"/>
    <w:rsid w:val="000C703F"/>
    <w:rsid w:val="000C7B0A"/>
    <w:rsid w:val="000C7C75"/>
    <w:rsid w:val="000D003A"/>
    <w:rsid w:val="000D0BF2"/>
    <w:rsid w:val="000D0D5C"/>
    <w:rsid w:val="000D14C8"/>
    <w:rsid w:val="000D1652"/>
    <w:rsid w:val="000D2678"/>
    <w:rsid w:val="000D28A7"/>
    <w:rsid w:val="000D2AFD"/>
    <w:rsid w:val="000D2F35"/>
    <w:rsid w:val="000D34FF"/>
    <w:rsid w:val="000D4B59"/>
    <w:rsid w:val="000D4B8D"/>
    <w:rsid w:val="000D4D52"/>
    <w:rsid w:val="000D52C6"/>
    <w:rsid w:val="000D58CC"/>
    <w:rsid w:val="000D60B1"/>
    <w:rsid w:val="000D670F"/>
    <w:rsid w:val="000D6CCA"/>
    <w:rsid w:val="000D6FD8"/>
    <w:rsid w:val="000D78C6"/>
    <w:rsid w:val="000D7B59"/>
    <w:rsid w:val="000E002A"/>
    <w:rsid w:val="000E0211"/>
    <w:rsid w:val="000E04AE"/>
    <w:rsid w:val="000E0911"/>
    <w:rsid w:val="000E1612"/>
    <w:rsid w:val="000E16E4"/>
    <w:rsid w:val="000E210F"/>
    <w:rsid w:val="000E2368"/>
    <w:rsid w:val="000E25E2"/>
    <w:rsid w:val="000E47D4"/>
    <w:rsid w:val="000E47FE"/>
    <w:rsid w:val="000E48C9"/>
    <w:rsid w:val="000E48E8"/>
    <w:rsid w:val="000E55AC"/>
    <w:rsid w:val="000E5806"/>
    <w:rsid w:val="000E5ABD"/>
    <w:rsid w:val="000E7E8C"/>
    <w:rsid w:val="000F00A3"/>
    <w:rsid w:val="000F020D"/>
    <w:rsid w:val="000F0D35"/>
    <w:rsid w:val="000F0FEA"/>
    <w:rsid w:val="000F2072"/>
    <w:rsid w:val="000F398D"/>
    <w:rsid w:val="000F3B24"/>
    <w:rsid w:val="000F3F41"/>
    <w:rsid w:val="000F4818"/>
    <w:rsid w:val="000F5164"/>
    <w:rsid w:val="000F5534"/>
    <w:rsid w:val="000F70AD"/>
    <w:rsid w:val="000F7704"/>
    <w:rsid w:val="000F77AE"/>
    <w:rsid w:val="000F787A"/>
    <w:rsid w:val="00100920"/>
    <w:rsid w:val="00100A28"/>
    <w:rsid w:val="0010123B"/>
    <w:rsid w:val="0010178F"/>
    <w:rsid w:val="0010182D"/>
    <w:rsid w:val="00101E79"/>
    <w:rsid w:val="00101FE9"/>
    <w:rsid w:val="0010297A"/>
    <w:rsid w:val="001033F4"/>
    <w:rsid w:val="00104283"/>
    <w:rsid w:val="001044F5"/>
    <w:rsid w:val="00104C9B"/>
    <w:rsid w:val="00105934"/>
    <w:rsid w:val="00105DA0"/>
    <w:rsid w:val="001066A2"/>
    <w:rsid w:val="00106EF4"/>
    <w:rsid w:val="001072BD"/>
    <w:rsid w:val="001073B1"/>
    <w:rsid w:val="00107BE3"/>
    <w:rsid w:val="00107C78"/>
    <w:rsid w:val="0011048C"/>
    <w:rsid w:val="00110BE8"/>
    <w:rsid w:val="00110DC1"/>
    <w:rsid w:val="001110AF"/>
    <w:rsid w:val="00111302"/>
    <w:rsid w:val="00112477"/>
    <w:rsid w:val="00113B0C"/>
    <w:rsid w:val="001140AB"/>
    <w:rsid w:val="0011445F"/>
    <w:rsid w:val="0011470F"/>
    <w:rsid w:val="00114B60"/>
    <w:rsid w:val="001157B2"/>
    <w:rsid w:val="00115A5D"/>
    <w:rsid w:val="00116D5C"/>
    <w:rsid w:val="00116E87"/>
    <w:rsid w:val="00122618"/>
    <w:rsid w:val="00123492"/>
    <w:rsid w:val="001239AB"/>
    <w:rsid w:val="00123FF0"/>
    <w:rsid w:val="00125429"/>
    <w:rsid w:val="001257AF"/>
    <w:rsid w:val="001259FC"/>
    <w:rsid w:val="0012622A"/>
    <w:rsid w:val="00126252"/>
    <w:rsid w:val="00126505"/>
    <w:rsid w:val="00126F52"/>
    <w:rsid w:val="00127568"/>
    <w:rsid w:val="001303E0"/>
    <w:rsid w:val="0013161B"/>
    <w:rsid w:val="0013177C"/>
    <w:rsid w:val="00131FE5"/>
    <w:rsid w:val="00132C98"/>
    <w:rsid w:val="00132FA2"/>
    <w:rsid w:val="0013321B"/>
    <w:rsid w:val="00133BF9"/>
    <w:rsid w:val="00133C17"/>
    <w:rsid w:val="00134120"/>
    <w:rsid w:val="00134818"/>
    <w:rsid w:val="00135101"/>
    <w:rsid w:val="0013513A"/>
    <w:rsid w:val="00135359"/>
    <w:rsid w:val="0013571A"/>
    <w:rsid w:val="001358E7"/>
    <w:rsid w:val="00135DED"/>
    <w:rsid w:val="001366FC"/>
    <w:rsid w:val="001371AA"/>
    <w:rsid w:val="00137AC0"/>
    <w:rsid w:val="00137DCA"/>
    <w:rsid w:val="001404C6"/>
    <w:rsid w:val="00140A66"/>
    <w:rsid w:val="00140DE5"/>
    <w:rsid w:val="00141637"/>
    <w:rsid w:val="00141ABF"/>
    <w:rsid w:val="00141F0D"/>
    <w:rsid w:val="00142512"/>
    <w:rsid w:val="0014255E"/>
    <w:rsid w:val="0014285A"/>
    <w:rsid w:val="00142B05"/>
    <w:rsid w:val="00142EA3"/>
    <w:rsid w:val="00143C05"/>
    <w:rsid w:val="00143D54"/>
    <w:rsid w:val="00144367"/>
    <w:rsid w:val="00144A71"/>
    <w:rsid w:val="00145537"/>
    <w:rsid w:val="00145D4B"/>
    <w:rsid w:val="00146A09"/>
    <w:rsid w:val="00147408"/>
    <w:rsid w:val="001476D3"/>
    <w:rsid w:val="00147D4A"/>
    <w:rsid w:val="00147E93"/>
    <w:rsid w:val="001500BB"/>
    <w:rsid w:val="00150541"/>
    <w:rsid w:val="00150AB9"/>
    <w:rsid w:val="00150F0C"/>
    <w:rsid w:val="00151A9C"/>
    <w:rsid w:val="00151F78"/>
    <w:rsid w:val="001522D0"/>
    <w:rsid w:val="00152C82"/>
    <w:rsid w:val="0015398D"/>
    <w:rsid w:val="0015462A"/>
    <w:rsid w:val="001547CF"/>
    <w:rsid w:val="00154F2E"/>
    <w:rsid w:val="00154FBD"/>
    <w:rsid w:val="00155680"/>
    <w:rsid w:val="00155B40"/>
    <w:rsid w:val="00156231"/>
    <w:rsid w:val="001564A7"/>
    <w:rsid w:val="001566B2"/>
    <w:rsid w:val="001570B8"/>
    <w:rsid w:val="00157526"/>
    <w:rsid w:val="001578D5"/>
    <w:rsid w:val="00157BF5"/>
    <w:rsid w:val="00157C94"/>
    <w:rsid w:val="00157FC8"/>
    <w:rsid w:val="00160A3D"/>
    <w:rsid w:val="001625B3"/>
    <w:rsid w:val="00162B5C"/>
    <w:rsid w:val="0016383B"/>
    <w:rsid w:val="0016392A"/>
    <w:rsid w:val="00163B06"/>
    <w:rsid w:val="0016457F"/>
    <w:rsid w:val="001647E8"/>
    <w:rsid w:val="00164E98"/>
    <w:rsid w:val="0016507D"/>
    <w:rsid w:val="001655C3"/>
    <w:rsid w:val="0016598D"/>
    <w:rsid w:val="001659A5"/>
    <w:rsid w:val="00165A2D"/>
    <w:rsid w:val="00165CC7"/>
    <w:rsid w:val="00166538"/>
    <w:rsid w:val="00166BE2"/>
    <w:rsid w:val="00166FF1"/>
    <w:rsid w:val="00167DEA"/>
    <w:rsid w:val="001706F6"/>
    <w:rsid w:val="001707F7"/>
    <w:rsid w:val="00170A05"/>
    <w:rsid w:val="0017122C"/>
    <w:rsid w:val="001712A9"/>
    <w:rsid w:val="001722A4"/>
    <w:rsid w:val="001723CC"/>
    <w:rsid w:val="00172D87"/>
    <w:rsid w:val="00173108"/>
    <w:rsid w:val="00173293"/>
    <w:rsid w:val="0017345B"/>
    <w:rsid w:val="0017359B"/>
    <w:rsid w:val="00173A7D"/>
    <w:rsid w:val="0017434B"/>
    <w:rsid w:val="00174594"/>
    <w:rsid w:val="00174BF5"/>
    <w:rsid w:val="00176528"/>
    <w:rsid w:val="00176626"/>
    <w:rsid w:val="00176D10"/>
    <w:rsid w:val="00177246"/>
    <w:rsid w:val="00177FB4"/>
    <w:rsid w:val="001806B0"/>
    <w:rsid w:val="001815F3"/>
    <w:rsid w:val="0018163F"/>
    <w:rsid w:val="00181F07"/>
    <w:rsid w:val="001820CA"/>
    <w:rsid w:val="00182DA7"/>
    <w:rsid w:val="00183795"/>
    <w:rsid w:val="001839DA"/>
    <w:rsid w:val="00184245"/>
    <w:rsid w:val="00185697"/>
    <w:rsid w:val="0018606B"/>
    <w:rsid w:val="001860D8"/>
    <w:rsid w:val="00186155"/>
    <w:rsid w:val="001867AF"/>
    <w:rsid w:val="00186EC9"/>
    <w:rsid w:val="00187E6C"/>
    <w:rsid w:val="00187E9F"/>
    <w:rsid w:val="00190D4E"/>
    <w:rsid w:val="001910E6"/>
    <w:rsid w:val="00191297"/>
    <w:rsid w:val="0019221F"/>
    <w:rsid w:val="00192933"/>
    <w:rsid w:val="00192F68"/>
    <w:rsid w:val="001939AE"/>
    <w:rsid w:val="00193B6B"/>
    <w:rsid w:val="00193EFF"/>
    <w:rsid w:val="00194E9F"/>
    <w:rsid w:val="0019536F"/>
    <w:rsid w:val="00195BA2"/>
    <w:rsid w:val="00195F8F"/>
    <w:rsid w:val="0019618B"/>
    <w:rsid w:val="00196199"/>
    <w:rsid w:val="0019668F"/>
    <w:rsid w:val="00196C4C"/>
    <w:rsid w:val="00197129"/>
    <w:rsid w:val="001976C3"/>
    <w:rsid w:val="0019772C"/>
    <w:rsid w:val="00197D95"/>
    <w:rsid w:val="001A0564"/>
    <w:rsid w:val="001A1439"/>
    <w:rsid w:val="001A1799"/>
    <w:rsid w:val="001A17D5"/>
    <w:rsid w:val="001A1874"/>
    <w:rsid w:val="001A1A20"/>
    <w:rsid w:val="001A2093"/>
    <w:rsid w:val="001A213C"/>
    <w:rsid w:val="001A2C9C"/>
    <w:rsid w:val="001A37A7"/>
    <w:rsid w:val="001A3CA8"/>
    <w:rsid w:val="001A403F"/>
    <w:rsid w:val="001A4886"/>
    <w:rsid w:val="001A4D19"/>
    <w:rsid w:val="001A54E5"/>
    <w:rsid w:val="001A63E8"/>
    <w:rsid w:val="001A6931"/>
    <w:rsid w:val="001A6C95"/>
    <w:rsid w:val="001A7482"/>
    <w:rsid w:val="001A74D5"/>
    <w:rsid w:val="001A7627"/>
    <w:rsid w:val="001A7976"/>
    <w:rsid w:val="001A7AD4"/>
    <w:rsid w:val="001A7D4A"/>
    <w:rsid w:val="001B08CC"/>
    <w:rsid w:val="001B14C5"/>
    <w:rsid w:val="001B1AE3"/>
    <w:rsid w:val="001B1B02"/>
    <w:rsid w:val="001B209F"/>
    <w:rsid w:val="001B269D"/>
    <w:rsid w:val="001B2A42"/>
    <w:rsid w:val="001B2DB9"/>
    <w:rsid w:val="001B338E"/>
    <w:rsid w:val="001B38BD"/>
    <w:rsid w:val="001B418F"/>
    <w:rsid w:val="001B43C2"/>
    <w:rsid w:val="001B48FC"/>
    <w:rsid w:val="001B504C"/>
    <w:rsid w:val="001B54A1"/>
    <w:rsid w:val="001B575A"/>
    <w:rsid w:val="001B729A"/>
    <w:rsid w:val="001B766C"/>
    <w:rsid w:val="001B784E"/>
    <w:rsid w:val="001B7AA1"/>
    <w:rsid w:val="001C0198"/>
    <w:rsid w:val="001C04F2"/>
    <w:rsid w:val="001C0DFF"/>
    <w:rsid w:val="001C0E6A"/>
    <w:rsid w:val="001C1216"/>
    <w:rsid w:val="001C14D5"/>
    <w:rsid w:val="001C2063"/>
    <w:rsid w:val="001C2568"/>
    <w:rsid w:val="001C263F"/>
    <w:rsid w:val="001C2F5E"/>
    <w:rsid w:val="001C2F9B"/>
    <w:rsid w:val="001C33FA"/>
    <w:rsid w:val="001C3CE6"/>
    <w:rsid w:val="001C3D7A"/>
    <w:rsid w:val="001C3E43"/>
    <w:rsid w:val="001C4D4E"/>
    <w:rsid w:val="001C4F22"/>
    <w:rsid w:val="001C6A80"/>
    <w:rsid w:val="001C720F"/>
    <w:rsid w:val="001C7824"/>
    <w:rsid w:val="001D001D"/>
    <w:rsid w:val="001D02DB"/>
    <w:rsid w:val="001D1348"/>
    <w:rsid w:val="001D153D"/>
    <w:rsid w:val="001D2B68"/>
    <w:rsid w:val="001D2E93"/>
    <w:rsid w:val="001D2F3A"/>
    <w:rsid w:val="001D30DA"/>
    <w:rsid w:val="001D3884"/>
    <w:rsid w:val="001D4C13"/>
    <w:rsid w:val="001D535A"/>
    <w:rsid w:val="001D578C"/>
    <w:rsid w:val="001D60E3"/>
    <w:rsid w:val="001D640C"/>
    <w:rsid w:val="001D795D"/>
    <w:rsid w:val="001D7C31"/>
    <w:rsid w:val="001D7D8D"/>
    <w:rsid w:val="001E0068"/>
    <w:rsid w:val="001E010F"/>
    <w:rsid w:val="001E0A50"/>
    <w:rsid w:val="001E1AF8"/>
    <w:rsid w:val="001E1B65"/>
    <w:rsid w:val="001E1D9D"/>
    <w:rsid w:val="001E214A"/>
    <w:rsid w:val="001E2FB7"/>
    <w:rsid w:val="001E317B"/>
    <w:rsid w:val="001E4E65"/>
    <w:rsid w:val="001E50EA"/>
    <w:rsid w:val="001E526D"/>
    <w:rsid w:val="001E5413"/>
    <w:rsid w:val="001E5606"/>
    <w:rsid w:val="001E5639"/>
    <w:rsid w:val="001E77E9"/>
    <w:rsid w:val="001E7BAF"/>
    <w:rsid w:val="001E7D04"/>
    <w:rsid w:val="001F0615"/>
    <w:rsid w:val="001F1664"/>
    <w:rsid w:val="001F1C8A"/>
    <w:rsid w:val="001F1E01"/>
    <w:rsid w:val="001F1ED2"/>
    <w:rsid w:val="001F2D7E"/>
    <w:rsid w:val="001F4113"/>
    <w:rsid w:val="001F445A"/>
    <w:rsid w:val="001F446B"/>
    <w:rsid w:val="001F4527"/>
    <w:rsid w:val="001F4D38"/>
    <w:rsid w:val="001F5031"/>
    <w:rsid w:val="001F51B8"/>
    <w:rsid w:val="001F523C"/>
    <w:rsid w:val="001F5BA5"/>
    <w:rsid w:val="001F60CD"/>
    <w:rsid w:val="001F61FC"/>
    <w:rsid w:val="001F7AE4"/>
    <w:rsid w:val="00200159"/>
    <w:rsid w:val="002009E3"/>
    <w:rsid w:val="00200D05"/>
    <w:rsid w:val="00200D89"/>
    <w:rsid w:val="00200FD8"/>
    <w:rsid w:val="00201D7A"/>
    <w:rsid w:val="00202125"/>
    <w:rsid w:val="0020246C"/>
    <w:rsid w:val="0020255D"/>
    <w:rsid w:val="002027FA"/>
    <w:rsid w:val="00202BAE"/>
    <w:rsid w:val="002030AD"/>
    <w:rsid w:val="00203329"/>
    <w:rsid w:val="002041AA"/>
    <w:rsid w:val="002043A5"/>
    <w:rsid w:val="0020479B"/>
    <w:rsid w:val="002047FF"/>
    <w:rsid w:val="00204AF2"/>
    <w:rsid w:val="0020510A"/>
    <w:rsid w:val="002055CD"/>
    <w:rsid w:val="00205738"/>
    <w:rsid w:val="00205D93"/>
    <w:rsid w:val="00206184"/>
    <w:rsid w:val="00207DF7"/>
    <w:rsid w:val="00207EFF"/>
    <w:rsid w:val="00210DE1"/>
    <w:rsid w:val="00211EA2"/>
    <w:rsid w:val="002126EB"/>
    <w:rsid w:val="0021336A"/>
    <w:rsid w:val="00213EC7"/>
    <w:rsid w:val="002140A6"/>
    <w:rsid w:val="0021415C"/>
    <w:rsid w:val="0021426D"/>
    <w:rsid w:val="00214501"/>
    <w:rsid w:val="00214D87"/>
    <w:rsid w:val="00214F8C"/>
    <w:rsid w:val="00215622"/>
    <w:rsid w:val="00215B8A"/>
    <w:rsid w:val="00215E90"/>
    <w:rsid w:val="00216203"/>
    <w:rsid w:val="00216577"/>
    <w:rsid w:val="00216673"/>
    <w:rsid w:val="00216C60"/>
    <w:rsid w:val="00216C92"/>
    <w:rsid w:val="002178CC"/>
    <w:rsid w:val="00217BB9"/>
    <w:rsid w:val="00217D8F"/>
    <w:rsid w:val="00220446"/>
    <w:rsid w:val="002204C7"/>
    <w:rsid w:val="002210C2"/>
    <w:rsid w:val="002211A8"/>
    <w:rsid w:val="002212AB"/>
    <w:rsid w:val="00221435"/>
    <w:rsid w:val="00221735"/>
    <w:rsid w:val="00221C7A"/>
    <w:rsid w:val="00223716"/>
    <w:rsid w:val="00223C76"/>
    <w:rsid w:val="00224051"/>
    <w:rsid w:val="00224770"/>
    <w:rsid w:val="00225AFF"/>
    <w:rsid w:val="00225D31"/>
    <w:rsid w:val="0022606A"/>
    <w:rsid w:val="002265B0"/>
    <w:rsid w:val="002265B6"/>
    <w:rsid w:val="0022673B"/>
    <w:rsid w:val="002268AA"/>
    <w:rsid w:val="00226D0A"/>
    <w:rsid w:val="00227121"/>
    <w:rsid w:val="00227213"/>
    <w:rsid w:val="002273E6"/>
    <w:rsid w:val="002274D0"/>
    <w:rsid w:val="002300F9"/>
    <w:rsid w:val="00230660"/>
    <w:rsid w:val="00230E02"/>
    <w:rsid w:val="00230EEB"/>
    <w:rsid w:val="00231FED"/>
    <w:rsid w:val="00232976"/>
    <w:rsid w:val="00232F9D"/>
    <w:rsid w:val="00233E85"/>
    <w:rsid w:val="0023437C"/>
    <w:rsid w:val="00235361"/>
    <w:rsid w:val="00235BBE"/>
    <w:rsid w:val="00236255"/>
    <w:rsid w:val="0023676F"/>
    <w:rsid w:val="00236D82"/>
    <w:rsid w:val="00236ED1"/>
    <w:rsid w:val="00237646"/>
    <w:rsid w:val="00237937"/>
    <w:rsid w:val="00237C98"/>
    <w:rsid w:val="00237F29"/>
    <w:rsid w:val="00237FF2"/>
    <w:rsid w:val="0024051C"/>
    <w:rsid w:val="00240721"/>
    <w:rsid w:val="00240A63"/>
    <w:rsid w:val="002411B6"/>
    <w:rsid w:val="0024127F"/>
    <w:rsid w:val="002412B5"/>
    <w:rsid w:val="002418B8"/>
    <w:rsid w:val="00242C6D"/>
    <w:rsid w:val="00243104"/>
    <w:rsid w:val="00243587"/>
    <w:rsid w:val="0024358F"/>
    <w:rsid w:val="002435C6"/>
    <w:rsid w:val="002449F7"/>
    <w:rsid w:val="002449FF"/>
    <w:rsid w:val="00244CEE"/>
    <w:rsid w:val="00246234"/>
    <w:rsid w:val="00246801"/>
    <w:rsid w:val="00246ED4"/>
    <w:rsid w:val="002474A8"/>
    <w:rsid w:val="0024757F"/>
    <w:rsid w:val="0024790F"/>
    <w:rsid w:val="00247DD4"/>
    <w:rsid w:val="00251A66"/>
    <w:rsid w:val="00251AA7"/>
    <w:rsid w:val="00251F44"/>
    <w:rsid w:val="00252045"/>
    <w:rsid w:val="00252D29"/>
    <w:rsid w:val="00252E30"/>
    <w:rsid w:val="00253E1B"/>
    <w:rsid w:val="00253EBD"/>
    <w:rsid w:val="002549F8"/>
    <w:rsid w:val="00254D80"/>
    <w:rsid w:val="00255D54"/>
    <w:rsid w:val="002575C5"/>
    <w:rsid w:val="002605F3"/>
    <w:rsid w:val="00260DF3"/>
    <w:rsid w:val="00261277"/>
    <w:rsid w:val="002619A9"/>
    <w:rsid w:val="0026243D"/>
    <w:rsid w:val="002626C9"/>
    <w:rsid w:val="00263567"/>
    <w:rsid w:val="00263794"/>
    <w:rsid w:val="00263A36"/>
    <w:rsid w:val="00263EF4"/>
    <w:rsid w:val="00265013"/>
    <w:rsid w:val="00265493"/>
    <w:rsid w:val="002654F4"/>
    <w:rsid w:val="00265719"/>
    <w:rsid w:val="00265DF9"/>
    <w:rsid w:val="0026644E"/>
    <w:rsid w:val="002672D8"/>
    <w:rsid w:val="00267E4A"/>
    <w:rsid w:val="002706A3"/>
    <w:rsid w:val="00270F49"/>
    <w:rsid w:val="00271008"/>
    <w:rsid w:val="00271ECC"/>
    <w:rsid w:val="00272D85"/>
    <w:rsid w:val="0027315E"/>
    <w:rsid w:val="00274B81"/>
    <w:rsid w:val="00275185"/>
    <w:rsid w:val="002764BE"/>
    <w:rsid w:val="00277446"/>
    <w:rsid w:val="002779A3"/>
    <w:rsid w:val="00277BD4"/>
    <w:rsid w:val="00280214"/>
    <w:rsid w:val="0028040B"/>
    <w:rsid w:val="00280D4D"/>
    <w:rsid w:val="00281039"/>
    <w:rsid w:val="0028109A"/>
    <w:rsid w:val="002816B7"/>
    <w:rsid w:val="002820A0"/>
    <w:rsid w:val="002828A1"/>
    <w:rsid w:val="00283179"/>
    <w:rsid w:val="0028371B"/>
    <w:rsid w:val="00284383"/>
    <w:rsid w:val="00284C9D"/>
    <w:rsid w:val="0028500D"/>
    <w:rsid w:val="00285772"/>
    <w:rsid w:val="00286431"/>
    <w:rsid w:val="00287294"/>
    <w:rsid w:val="0028750F"/>
    <w:rsid w:val="002875B1"/>
    <w:rsid w:val="00290340"/>
    <w:rsid w:val="002905B5"/>
    <w:rsid w:val="00290A82"/>
    <w:rsid w:val="0029152B"/>
    <w:rsid w:val="00291AFC"/>
    <w:rsid w:val="00291E86"/>
    <w:rsid w:val="0029232D"/>
    <w:rsid w:val="0029299D"/>
    <w:rsid w:val="00292B48"/>
    <w:rsid w:val="00293308"/>
    <w:rsid w:val="0029365E"/>
    <w:rsid w:val="00293E9C"/>
    <w:rsid w:val="0029465F"/>
    <w:rsid w:val="00295099"/>
    <w:rsid w:val="00296628"/>
    <w:rsid w:val="00296C2C"/>
    <w:rsid w:val="00296F21"/>
    <w:rsid w:val="00297AE2"/>
    <w:rsid w:val="00297B0F"/>
    <w:rsid w:val="002A01F3"/>
    <w:rsid w:val="002A0A17"/>
    <w:rsid w:val="002A1030"/>
    <w:rsid w:val="002A10D4"/>
    <w:rsid w:val="002A1576"/>
    <w:rsid w:val="002A188E"/>
    <w:rsid w:val="002A191A"/>
    <w:rsid w:val="002A19EB"/>
    <w:rsid w:val="002A20C3"/>
    <w:rsid w:val="002A2584"/>
    <w:rsid w:val="002A263F"/>
    <w:rsid w:val="002A2D88"/>
    <w:rsid w:val="002A2FC5"/>
    <w:rsid w:val="002A30E8"/>
    <w:rsid w:val="002A345C"/>
    <w:rsid w:val="002A3B42"/>
    <w:rsid w:val="002A3DEE"/>
    <w:rsid w:val="002A4BC1"/>
    <w:rsid w:val="002A56DF"/>
    <w:rsid w:val="002A6053"/>
    <w:rsid w:val="002A6217"/>
    <w:rsid w:val="002A7841"/>
    <w:rsid w:val="002A7A8D"/>
    <w:rsid w:val="002B02E4"/>
    <w:rsid w:val="002B0598"/>
    <w:rsid w:val="002B070A"/>
    <w:rsid w:val="002B09CF"/>
    <w:rsid w:val="002B0A46"/>
    <w:rsid w:val="002B0E8F"/>
    <w:rsid w:val="002B1312"/>
    <w:rsid w:val="002B14C3"/>
    <w:rsid w:val="002B167E"/>
    <w:rsid w:val="002B3477"/>
    <w:rsid w:val="002B4C02"/>
    <w:rsid w:val="002B4D30"/>
    <w:rsid w:val="002B5761"/>
    <w:rsid w:val="002B5D13"/>
    <w:rsid w:val="002B5EF3"/>
    <w:rsid w:val="002B7286"/>
    <w:rsid w:val="002B7305"/>
    <w:rsid w:val="002B7AC6"/>
    <w:rsid w:val="002C08B9"/>
    <w:rsid w:val="002C10FD"/>
    <w:rsid w:val="002C1338"/>
    <w:rsid w:val="002C17AB"/>
    <w:rsid w:val="002C1BCA"/>
    <w:rsid w:val="002C31C9"/>
    <w:rsid w:val="002C3266"/>
    <w:rsid w:val="002C3FEE"/>
    <w:rsid w:val="002C40C7"/>
    <w:rsid w:val="002C463D"/>
    <w:rsid w:val="002C4AB1"/>
    <w:rsid w:val="002C4FA2"/>
    <w:rsid w:val="002C6210"/>
    <w:rsid w:val="002C63C9"/>
    <w:rsid w:val="002C67A6"/>
    <w:rsid w:val="002C6A5E"/>
    <w:rsid w:val="002C737D"/>
    <w:rsid w:val="002C7729"/>
    <w:rsid w:val="002D0277"/>
    <w:rsid w:val="002D1349"/>
    <w:rsid w:val="002D1502"/>
    <w:rsid w:val="002D1FC9"/>
    <w:rsid w:val="002D2094"/>
    <w:rsid w:val="002D299F"/>
    <w:rsid w:val="002D2C50"/>
    <w:rsid w:val="002D2DA1"/>
    <w:rsid w:val="002D32B6"/>
    <w:rsid w:val="002D35F2"/>
    <w:rsid w:val="002D3B9D"/>
    <w:rsid w:val="002D4638"/>
    <w:rsid w:val="002D4C2D"/>
    <w:rsid w:val="002D4C5E"/>
    <w:rsid w:val="002D4D3F"/>
    <w:rsid w:val="002D6044"/>
    <w:rsid w:val="002D629A"/>
    <w:rsid w:val="002D6345"/>
    <w:rsid w:val="002D6789"/>
    <w:rsid w:val="002D6C6C"/>
    <w:rsid w:val="002D72A7"/>
    <w:rsid w:val="002E0B0B"/>
    <w:rsid w:val="002E13C2"/>
    <w:rsid w:val="002E1453"/>
    <w:rsid w:val="002E1502"/>
    <w:rsid w:val="002E163C"/>
    <w:rsid w:val="002E1C6B"/>
    <w:rsid w:val="002E1D13"/>
    <w:rsid w:val="002E2496"/>
    <w:rsid w:val="002E2521"/>
    <w:rsid w:val="002E2ED3"/>
    <w:rsid w:val="002E4F93"/>
    <w:rsid w:val="002E55D3"/>
    <w:rsid w:val="002E62FD"/>
    <w:rsid w:val="002E64AB"/>
    <w:rsid w:val="002E6E9F"/>
    <w:rsid w:val="002E7A64"/>
    <w:rsid w:val="002F0088"/>
    <w:rsid w:val="002F011B"/>
    <w:rsid w:val="002F10C7"/>
    <w:rsid w:val="002F1386"/>
    <w:rsid w:val="002F14C9"/>
    <w:rsid w:val="002F2549"/>
    <w:rsid w:val="002F3670"/>
    <w:rsid w:val="002F43C4"/>
    <w:rsid w:val="002F478D"/>
    <w:rsid w:val="002F4E15"/>
    <w:rsid w:val="002F50A1"/>
    <w:rsid w:val="002F556D"/>
    <w:rsid w:val="002F593B"/>
    <w:rsid w:val="002F623B"/>
    <w:rsid w:val="002F64AC"/>
    <w:rsid w:val="002F6EDF"/>
    <w:rsid w:val="002F751A"/>
    <w:rsid w:val="002F76E8"/>
    <w:rsid w:val="002F786A"/>
    <w:rsid w:val="002F78E9"/>
    <w:rsid w:val="002F7EDD"/>
    <w:rsid w:val="00300315"/>
    <w:rsid w:val="00300C74"/>
    <w:rsid w:val="00300D41"/>
    <w:rsid w:val="00301209"/>
    <w:rsid w:val="00301837"/>
    <w:rsid w:val="0030191A"/>
    <w:rsid w:val="0030257F"/>
    <w:rsid w:val="0030344C"/>
    <w:rsid w:val="003037AF"/>
    <w:rsid w:val="00304529"/>
    <w:rsid w:val="00305740"/>
    <w:rsid w:val="0030599A"/>
    <w:rsid w:val="00305D14"/>
    <w:rsid w:val="0030601A"/>
    <w:rsid w:val="0030655A"/>
    <w:rsid w:val="00306D08"/>
    <w:rsid w:val="00306F8F"/>
    <w:rsid w:val="00306FC7"/>
    <w:rsid w:val="00307A5E"/>
    <w:rsid w:val="003107AE"/>
    <w:rsid w:val="00310A58"/>
    <w:rsid w:val="00310EEA"/>
    <w:rsid w:val="00311216"/>
    <w:rsid w:val="0031141B"/>
    <w:rsid w:val="00311F22"/>
    <w:rsid w:val="0031217C"/>
    <w:rsid w:val="003126A1"/>
    <w:rsid w:val="00312763"/>
    <w:rsid w:val="00312EC3"/>
    <w:rsid w:val="00312FD5"/>
    <w:rsid w:val="00313327"/>
    <w:rsid w:val="00313E94"/>
    <w:rsid w:val="00314251"/>
    <w:rsid w:val="00314359"/>
    <w:rsid w:val="003147AB"/>
    <w:rsid w:val="00314E14"/>
    <w:rsid w:val="0031526E"/>
    <w:rsid w:val="003158F5"/>
    <w:rsid w:val="00316B2F"/>
    <w:rsid w:val="00316FF5"/>
    <w:rsid w:val="003208A5"/>
    <w:rsid w:val="0032194E"/>
    <w:rsid w:val="00322862"/>
    <w:rsid w:val="003228B0"/>
    <w:rsid w:val="0032375C"/>
    <w:rsid w:val="003238FE"/>
    <w:rsid w:val="00323BE2"/>
    <w:rsid w:val="0032403C"/>
    <w:rsid w:val="00324DE6"/>
    <w:rsid w:val="00324F21"/>
    <w:rsid w:val="003259CA"/>
    <w:rsid w:val="003279CD"/>
    <w:rsid w:val="003302A8"/>
    <w:rsid w:val="003304B0"/>
    <w:rsid w:val="00330AA8"/>
    <w:rsid w:val="00331E81"/>
    <w:rsid w:val="0033203B"/>
    <w:rsid w:val="0033214D"/>
    <w:rsid w:val="00332179"/>
    <w:rsid w:val="0033259F"/>
    <w:rsid w:val="00333AE6"/>
    <w:rsid w:val="00333EF1"/>
    <w:rsid w:val="003341E2"/>
    <w:rsid w:val="00334248"/>
    <w:rsid w:val="00334944"/>
    <w:rsid w:val="00335722"/>
    <w:rsid w:val="00335AD2"/>
    <w:rsid w:val="00335E21"/>
    <w:rsid w:val="00336C44"/>
    <w:rsid w:val="0034023B"/>
    <w:rsid w:val="00340392"/>
    <w:rsid w:val="0034040E"/>
    <w:rsid w:val="003405D2"/>
    <w:rsid w:val="0034141B"/>
    <w:rsid w:val="00341986"/>
    <w:rsid w:val="00343363"/>
    <w:rsid w:val="00343456"/>
    <w:rsid w:val="0034463D"/>
    <w:rsid w:val="00345A36"/>
    <w:rsid w:val="003460CD"/>
    <w:rsid w:val="00346436"/>
    <w:rsid w:val="00346FEC"/>
    <w:rsid w:val="003472D1"/>
    <w:rsid w:val="0034731C"/>
    <w:rsid w:val="003473D0"/>
    <w:rsid w:val="003476BB"/>
    <w:rsid w:val="003501DB"/>
    <w:rsid w:val="003503F2"/>
    <w:rsid w:val="00350918"/>
    <w:rsid w:val="00350CF4"/>
    <w:rsid w:val="00351DE2"/>
    <w:rsid w:val="00351E83"/>
    <w:rsid w:val="00352321"/>
    <w:rsid w:val="0035276A"/>
    <w:rsid w:val="00353EE0"/>
    <w:rsid w:val="00353F82"/>
    <w:rsid w:val="00354247"/>
    <w:rsid w:val="00354E77"/>
    <w:rsid w:val="0035509E"/>
    <w:rsid w:val="003552F1"/>
    <w:rsid w:val="00357AFB"/>
    <w:rsid w:val="00357B55"/>
    <w:rsid w:val="00360074"/>
    <w:rsid w:val="00360334"/>
    <w:rsid w:val="0036083B"/>
    <w:rsid w:val="00361B5B"/>
    <w:rsid w:val="00362800"/>
    <w:rsid w:val="00362B30"/>
    <w:rsid w:val="00362E8E"/>
    <w:rsid w:val="00363ECD"/>
    <w:rsid w:val="003648C1"/>
    <w:rsid w:val="003648FA"/>
    <w:rsid w:val="003649FB"/>
    <w:rsid w:val="00364FC2"/>
    <w:rsid w:val="00365433"/>
    <w:rsid w:val="00365C42"/>
    <w:rsid w:val="00366DA6"/>
    <w:rsid w:val="00367413"/>
    <w:rsid w:val="00367FD9"/>
    <w:rsid w:val="0037041E"/>
    <w:rsid w:val="00371508"/>
    <w:rsid w:val="00371708"/>
    <w:rsid w:val="003717DB"/>
    <w:rsid w:val="00371F2D"/>
    <w:rsid w:val="00371FC3"/>
    <w:rsid w:val="0037266F"/>
    <w:rsid w:val="003726BE"/>
    <w:rsid w:val="0037364D"/>
    <w:rsid w:val="00373824"/>
    <w:rsid w:val="00374414"/>
    <w:rsid w:val="00374F17"/>
    <w:rsid w:val="0037529E"/>
    <w:rsid w:val="00375596"/>
    <w:rsid w:val="003762DC"/>
    <w:rsid w:val="00376702"/>
    <w:rsid w:val="00376B98"/>
    <w:rsid w:val="00376F46"/>
    <w:rsid w:val="00377495"/>
    <w:rsid w:val="00377A44"/>
    <w:rsid w:val="00377B10"/>
    <w:rsid w:val="00377BAD"/>
    <w:rsid w:val="00380D19"/>
    <w:rsid w:val="00380D8D"/>
    <w:rsid w:val="003816B1"/>
    <w:rsid w:val="00381C3D"/>
    <w:rsid w:val="00382391"/>
    <w:rsid w:val="00382A04"/>
    <w:rsid w:val="00383D70"/>
    <w:rsid w:val="00383D97"/>
    <w:rsid w:val="00383EB1"/>
    <w:rsid w:val="0038429C"/>
    <w:rsid w:val="00384C46"/>
    <w:rsid w:val="003852B8"/>
    <w:rsid w:val="003856A2"/>
    <w:rsid w:val="00385B43"/>
    <w:rsid w:val="00385D01"/>
    <w:rsid w:val="003861FF"/>
    <w:rsid w:val="003869D7"/>
    <w:rsid w:val="00387A10"/>
    <w:rsid w:val="00391739"/>
    <w:rsid w:val="0039194C"/>
    <w:rsid w:val="00391A09"/>
    <w:rsid w:val="00391AE0"/>
    <w:rsid w:val="00392426"/>
    <w:rsid w:val="003924F3"/>
    <w:rsid w:val="00392839"/>
    <w:rsid w:val="00392955"/>
    <w:rsid w:val="00392DA2"/>
    <w:rsid w:val="00392E8E"/>
    <w:rsid w:val="003931A5"/>
    <w:rsid w:val="003942AA"/>
    <w:rsid w:val="00394425"/>
    <w:rsid w:val="003945F0"/>
    <w:rsid w:val="00394F7E"/>
    <w:rsid w:val="00395B57"/>
    <w:rsid w:val="00395CBA"/>
    <w:rsid w:val="0039652C"/>
    <w:rsid w:val="003966CA"/>
    <w:rsid w:val="00396DE3"/>
    <w:rsid w:val="0039754B"/>
    <w:rsid w:val="00397EEA"/>
    <w:rsid w:val="003A0A90"/>
    <w:rsid w:val="003A0C1F"/>
    <w:rsid w:val="003A10F0"/>
    <w:rsid w:val="003A1C05"/>
    <w:rsid w:val="003A1C97"/>
    <w:rsid w:val="003A20A2"/>
    <w:rsid w:val="003A3440"/>
    <w:rsid w:val="003A3AC6"/>
    <w:rsid w:val="003A4031"/>
    <w:rsid w:val="003A4B10"/>
    <w:rsid w:val="003A4D33"/>
    <w:rsid w:val="003A6227"/>
    <w:rsid w:val="003A6398"/>
    <w:rsid w:val="003A63CE"/>
    <w:rsid w:val="003A6A33"/>
    <w:rsid w:val="003A6A68"/>
    <w:rsid w:val="003A73E9"/>
    <w:rsid w:val="003A7980"/>
    <w:rsid w:val="003B0080"/>
    <w:rsid w:val="003B0D47"/>
    <w:rsid w:val="003B1292"/>
    <w:rsid w:val="003B1C5D"/>
    <w:rsid w:val="003B1E35"/>
    <w:rsid w:val="003B1F32"/>
    <w:rsid w:val="003B3B2B"/>
    <w:rsid w:val="003B4024"/>
    <w:rsid w:val="003B40B9"/>
    <w:rsid w:val="003B48A6"/>
    <w:rsid w:val="003B48FE"/>
    <w:rsid w:val="003B4B12"/>
    <w:rsid w:val="003B6040"/>
    <w:rsid w:val="003B7B9D"/>
    <w:rsid w:val="003B7C29"/>
    <w:rsid w:val="003B7F68"/>
    <w:rsid w:val="003C0769"/>
    <w:rsid w:val="003C0E01"/>
    <w:rsid w:val="003C11DF"/>
    <w:rsid w:val="003C126B"/>
    <w:rsid w:val="003C25F5"/>
    <w:rsid w:val="003C3E17"/>
    <w:rsid w:val="003C48AC"/>
    <w:rsid w:val="003C48B0"/>
    <w:rsid w:val="003C5126"/>
    <w:rsid w:val="003C5403"/>
    <w:rsid w:val="003C565B"/>
    <w:rsid w:val="003C5725"/>
    <w:rsid w:val="003C59EF"/>
    <w:rsid w:val="003C5F4F"/>
    <w:rsid w:val="003C63D2"/>
    <w:rsid w:val="003C6F1C"/>
    <w:rsid w:val="003C7314"/>
    <w:rsid w:val="003C7A8D"/>
    <w:rsid w:val="003C7DBF"/>
    <w:rsid w:val="003D0174"/>
    <w:rsid w:val="003D02E9"/>
    <w:rsid w:val="003D05C2"/>
    <w:rsid w:val="003D0975"/>
    <w:rsid w:val="003D1146"/>
    <w:rsid w:val="003D1450"/>
    <w:rsid w:val="003D164F"/>
    <w:rsid w:val="003D1A93"/>
    <w:rsid w:val="003D2059"/>
    <w:rsid w:val="003D2912"/>
    <w:rsid w:val="003D2F23"/>
    <w:rsid w:val="003D372B"/>
    <w:rsid w:val="003D39DC"/>
    <w:rsid w:val="003D3B9C"/>
    <w:rsid w:val="003D4023"/>
    <w:rsid w:val="003D41F8"/>
    <w:rsid w:val="003D4768"/>
    <w:rsid w:val="003D4EDB"/>
    <w:rsid w:val="003D569D"/>
    <w:rsid w:val="003D58F0"/>
    <w:rsid w:val="003D5CD3"/>
    <w:rsid w:val="003D673B"/>
    <w:rsid w:val="003D6978"/>
    <w:rsid w:val="003D6F0C"/>
    <w:rsid w:val="003D7E4A"/>
    <w:rsid w:val="003E0218"/>
    <w:rsid w:val="003E047A"/>
    <w:rsid w:val="003E0C43"/>
    <w:rsid w:val="003E0CCA"/>
    <w:rsid w:val="003E1313"/>
    <w:rsid w:val="003E148C"/>
    <w:rsid w:val="003E1A73"/>
    <w:rsid w:val="003E1BB8"/>
    <w:rsid w:val="003E2252"/>
    <w:rsid w:val="003E2732"/>
    <w:rsid w:val="003E28DB"/>
    <w:rsid w:val="003E347E"/>
    <w:rsid w:val="003E388E"/>
    <w:rsid w:val="003E489A"/>
    <w:rsid w:val="003E5D31"/>
    <w:rsid w:val="003E5F81"/>
    <w:rsid w:val="003E780D"/>
    <w:rsid w:val="003E7AF5"/>
    <w:rsid w:val="003E7DA4"/>
    <w:rsid w:val="003F00D7"/>
    <w:rsid w:val="003F03CF"/>
    <w:rsid w:val="003F1102"/>
    <w:rsid w:val="003F1AFF"/>
    <w:rsid w:val="003F1C6F"/>
    <w:rsid w:val="003F2670"/>
    <w:rsid w:val="003F2BE3"/>
    <w:rsid w:val="003F3FCF"/>
    <w:rsid w:val="003F4305"/>
    <w:rsid w:val="003F451C"/>
    <w:rsid w:val="003F57B9"/>
    <w:rsid w:val="003F580A"/>
    <w:rsid w:val="003F6293"/>
    <w:rsid w:val="003F6D4B"/>
    <w:rsid w:val="003F7550"/>
    <w:rsid w:val="003F7FBC"/>
    <w:rsid w:val="004016B2"/>
    <w:rsid w:val="00401993"/>
    <w:rsid w:val="00401A0F"/>
    <w:rsid w:val="00401EA9"/>
    <w:rsid w:val="0040209C"/>
    <w:rsid w:val="00402505"/>
    <w:rsid w:val="00402FF3"/>
    <w:rsid w:val="00403403"/>
    <w:rsid w:val="0040341A"/>
    <w:rsid w:val="0040415A"/>
    <w:rsid w:val="0040534E"/>
    <w:rsid w:val="00405490"/>
    <w:rsid w:val="00405AF1"/>
    <w:rsid w:val="00405FF8"/>
    <w:rsid w:val="004067DE"/>
    <w:rsid w:val="00406D75"/>
    <w:rsid w:val="00407D08"/>
    <w:rsid w:val="00410080"/>
    <w:rsid w:val="004109B6"/>
    <w:rsid w:val="00411618"/>
    <w:rsid w:val="00411873"/>
    <w:rsid w:val="00412235"/>
    <w:rsid w:val="004123CA"/>
    <w:rsid w:val="00412469"/>
    <w:rsid w:val="00412F46"/>
    <w:rsid w:val="00413781"/>
    <w:rsid w:val="004144D0"/>
    <w:rsid w:val="00414621"/>
    <w:rsid w:val="00414FFF"/>
    <w:rsid w:val="00415F36"/>
    <w:rsid w:val="004160C5"/>
    <w:rsid w:val="004161EF"/>
    <w:rsid w:val="00416493"/>
    <w:rsid w:val="00416B22"/>
    <w:rsid w:val="00416D69"/>
    <w:rsid w:val="004200D0"/>
    <w:rsid w:val="00420292"/>
    <w:rsid w:val="00420E5F"/>
    <w:rsid w:val="00421C19"/>
    <w:rsid w:val="004220C9"/>
    <w:rsid w:val="0042251A"/>
    <w:rsid w:val="004230F3"/>
    <w:rsid w:val="0042345B"/>
    <w:rsid w:val="00423E22"/>
    <w:rsid w:val="00424322"/>
    <w:rsid w:val="004248CB"/>
    <w:rsid w:val="00426578"/>
    <w:rsid w:val="00426B38"/>
    <w:rsid w:val="00427689"/>
    <w:rsid w:val="00430480"/>
    <w:rsid w:val="0043077F"/>
    <w:rsid w:val="00430D39"/>
    <w:rsid w:val="00431B4A"/>
    <w:rsid w:val="0043212A"/>
    <w:rsid w:val="00432DD1"/>
    <w:rsid w:val="0043309E"/>
    <w:rsid w:val="00433BE0"/>
    <w:rsid w:val="004341D0"/>
    <w:rsid w:val="00434877"/>
    <w:rsid w:val="00434AE8"/>
    <w:rsid w:val="00434DD5"/>
    <w:rsid w:val="00434F8F"/>
    <w:rsid w:val="004352F6"/>
    <w:rsid w:val="004357B4"/>
    <w:rsid w:val="00435802"/>
    <w:rsid w:val="00435ACF"/>
    <w:rsid w:val="004360B1"/>
    <w:rsid w:val="00436282"/>
    <w:rsid w:val="0043701C"/>
    <w:rsid w:val="004379EF"/>
    <w:rsid w:val="00437DE6"/>
    <w:rsid w:val="0044135B"/>
    <w:rsid w:val="00441F9D"/>
    <w:rsid w:val="0044271B"/>
    <w:rsid w:val="00442A36"/>
    <w:rsid w:val="00442F47"/>
    <w:rsid w:val="00442FBD"/>
    <w:rsid w:val="00443242"/>
    <w:rsid w:val="004432BC"/>
    <w:rsid w:val="00444363"/>
    <w:rsid w:val="00445BE5"/>
    <w:rsid w:val="004464D1"/>
    <w:rsid w:val="00446603"/>
    <w:rsid w:val="004470E2"/>
    <w:rsid w:val="004475CC"/>
    <w:rsid w:val="004478F3"/>
    <w:rsid w:val="00447A0A"/>
    <w:rsid w:val="00447AD9"/>
    <w:rsid w:val="0045085C"/>
    <w:rsid w:val="004508A0"/>
    <w:rsid w:val="0045116D"/>
    <w:rsid w:val="00451C47"/>
    <w:rsid w:val="00452355"/>
    <w:rsid w:val="0045248B"/>
    <w:rsid w:val="00452698"/>
    <w:rsid w:val="00453098"/>
    <w:rsid w:val="0045368D"/>
    <w:rsid w:val="004539FE"/>
    <w:rsid w:val="004543B3"/>
    <w:rsid w:val="00454EE4"/>
    <w:rsid w:val="004551B6"/>
    <w:rsid w:val="00455443"/>
    <w:rsid w:val="004556AF"/>
    <w:rsid w:val="004558A5"/>
    <w:rsid w:val="004558EC"/>
    <w:rsid w:val="00455FBB"/>
    <w:rsid w:val="0045625E"/>
    <w:rsid w:val="004567C8"/>
    <w:rsid w:val="00456D0D"/>
    <w:rsid w:val="00457CBA"/>
    <w:rsid w:val="00457FA6"/>
    <w:rsid w:val="00460F2B"/>
    <w:rsid w:val="00461C38"/>
    <w:rsid w:val="004629F2"/>
    <w:rsid w:val="00462AC3"/>
    <w:rsid w:val="00462DE6"/>
    <w:rsid w:val="00462F64"/>
    <w:rsid w:val="00464A4E"/>
    <w:rsid w:val="00465EF0"/>
    <w:rsid w:val="004662C4"/>
    <w:rsid w:val="004662E9"/>
    <w:rsid w:val="004668A8"/>
    <w:rsid w:val="00466B56"/>
    <w:rsid w:val="00466BDF"/>
    <w:rsid w:val="00466D9E"/>
    <w:rsid w:val="00467A7C"/>
    <w:rsid w:val="00467BD7"/>
    <w:rsid w:val="00467E98"/>
    <w:rsid w:val="004701E3"/>
    <w:rsid w:val="004705C4"/>
    <w:rsid w:val="00470FAE"/>
    <w:rsid w:val="004714A1"/>
    <w:rsid w:val="00471891"/>
    <w:rsid w:val="0047190D"/>
    <w:rsid w:val="004719D6"/>
    <w:rsid w:val="00472804"/>
    <w:rsid w:val="00472A08"/>
    <w:rsid w:val="004739F6"/>
    <w:rsid w:val="004743B1"/>
    <w:rsid w:val="00474438"/>
    <w:rsid w:val="004747AA"/>
    <w:rsid w:val="004747D6"/>
    <w:rsid w:val="004749D5"/>
    <w:rsid w:val="00474D9B"/>
    <w:rsid w:val="00475522"/>
    <w:rsid w:val="00475BE7"/>
    <w:rsid w:val="00475EFD"/>
    <w:rsid w:val="00475FEE"/>
    <w:rsid w:val="00476D96"/>
    <w:rsid w:val="00476DB8"/>
    <w:rsid w:val="00476EF4"/>
    <w:rsid w:val="004800A2"/>
    <w:rsid w:val="004811CF"/>
    <w:rsid w:val="00481D17"/>
    <w:rsid w:val="00482602"/>
    <w:rsid w:val="00482758"/>
    <w:rsid w:val="00482A96"/>
    <w:rsid w:val="00483EA7"/>
    <w:rsid w:val="00483EFD"/>
    <w:rsid w:val="00484190"/>
    <w:rsid w:val="00484220"/>
    <w:rsid w:val="004848EC"/>
    <w:rsid w:val="00484935"/>
    <w:rsid w:val="00484C8A"/>
    <w:rsid w:val="00484EEA"/>
    <w:rsid w:val="00485911"/>
    <w:rsid w:val="0048610A"/>
    <w:rsid w:val="00486DBF"/>
    <w:rsid w:val="0048723D"/>
    <w:rsid w:val="0048739B"/>
    <w:rsid w:val="004873FD"/>
    <w:rsid w:val="004900E5"/>
    <w:rsid w:val="00490288"/>
    <w:rsid w:val="00490D1B"/>
    <w:rsid w:val="0049108B"/>
    <w:rsid w:val="004918B2"/>
    <w:rsid w:val="00491B2B"/>
    <w:rsid w:val="00492334"/>
    <w:rsid w:val="00492393"/>
    <w:rsid w:val="00492613"/>
    <w:rsid w:val="00492DF4"/>
    <w:rsid w:val="004935F8"/>
    <w:rsid w:val="00493FE6"/>
    <w:rsid w:val="004943E2"/>
    <w:rsid w:val="004949F1"/>
    <w:rsid w:val="00494CCC"/>
    <w:rsid w:val="0049517B"/>
    <w:rsid w:val="004956A0"/>
    <w:rsid w:val="0049592B"/>
    <w:rsid w:val="00495DF6"/>
    <w:rsid w:val="004962B5"/>
    <w:rsid w:val="0049632A"/>
    <w:rsid w:val="00496875"/>
    <w:rsid w:val="004968A3"/>
    <w:rsid w:val="00497121"/>
    <w:rsid w:val="004972C6"/>
    <w:rsid w:val="004972CB"/>
    <w:rsid w:val="004A08FB"/>
    <w:rsid w:val="004A10DF"/>
    <w:rsid w:val="004A1E51"/>
    <w:rsid w:val="004A2CC8"/>
    <w:rsid w:val="004A317C"/>
    <w:rsid w:val="004A3794"/>
    <w:rsid w:val="004A380C"/>
    <w:rsid w:val="004A3834"/>
    <w:rsid w:val="004A3C23"/>
    <w:rsid w:val="004A3D03"/>
    <w:rsid w:val="004A41C7"/>
    <w:rsid w:val="004A4275"/>
    <w:rsid w:val="004A4FB5"/>
    <w:rsid w:val="004A549A"/>
    <w:rsid w:val="004A5688"/>
    <w:rsid w:val="004A5826"/>
    <w:rsid w:val="004A6306"/>
    <w:rsid w:val="004A64BD"/>
    <w:rsid w:val="004A685A"/>
    <w:rsid w:val="004A6E90"/>
    <w:rsid w:val="004A6F2F"/>
    <w:rsid w:val="004A6FB5"/>
    <w:rsid w:val="004A7B0D"/>
    <w:rsid w:val="004A7C38"/>
    <w:rsid w:val="004A7C48"/>
    <w:rsid w:val="004A7E7E"/>
    <w:rsid w:val="004B06BB"/>
    <w:rsid w:val="004B07C9"/>
    <w:rsid w:val="004B086C"/>
    <w:rsid w:val="004B0F29"/>
    <w:rsid w:val="004B1122"/>
    <w:rsid w:val="004B1F8E"/>
    <w:rsid w:val="004B25F2"/>
    <w:rsid w:val="004B2C13"/>
    <w:rsid w:val="004B2C5C"/>
    <w:rsid w:val="004B343E"/>
    <w:rsid w:val="004B36B3"/>
    <w:rsid w:val="004B393A"/>
    <w:rsid w:val="004B3FA1"/>
    <w:rsid w:val="004B4149"/>
    <w:rsid w:val="004B43D6"/>
    <w:rsid w:val="004B4427"/>
    <w:rsid w:val="004B4631"/>
    <w:rsid w:val="004B575E"/>
    <w:rsid w:val="004B5AFF"/>
    <w:rsid w:val="004B5EEC"/>
    <w:rsid w:val="004B5F5E"/>
    <w:rsid w:val="004B6276"/>
    <w:rsid w:val="004B6AD3"/>
    <w:rsid w:val="004B6E57"/>
    <w:rsid w:val="004B73FF"/>
    <w:rsid w:val="004B792F"/>
    <w:rsid w:val="004B7B46"/>
    <w:rsid w:val="004C0374"/>
    <w:rsid w:val="004C0E3D"/>
    <w:rsid w:val="004C12AC"/>
    <w:rsid w:val="004C1CC2"/>
    <w:rsid w:val="004C1D48"/>
    <w:rsid w:val="004C225D"/>
    <w:rsid w:val="004C261F"/>
    <w:rsid w:val="004C2DC7"/>
    <w:rsid w:val="004C37F6"/>
    <w:rsid w:val="004C3FF3"/>
    <w:rsid w:val="004C40A8"/>
    <w:rsid w:val="004C42E9"/>
    <w:rsid w:val="004C4761"/>
    <w:rsid w:val="004C4B26"/>
    <w:rsid w:val="004C6158"/>
    <w:rsid w:val="004C6DB5"/>
    <w:rsid w:val="004C6F1B"/>
    <w:rsid w:val="004D079F"/>
    <w:rsid w:val="004D0BA1"/>
    <w:rsid w:val="004D1195"/>
    <w:rsid w:val="004D154E"/>
    <w:rsid w:val="004D1C6F"/>
    <w:rsid w:val="004D24C4"/>
    <w:rsid w:val="004D4060"/>
    <w:rsid w:val="004D48B2"/>
    <w:rsid w:val="004D4AF6"/>
    <w:rsid w:val="004D4D63"/>
    <w:rsid w:val="004D5980"/>
    <w:rsid w:val="004D5CDA"/>
    <w:rsid w:val="004D760A"/>
    <w:rsid w:val="004D7A81"/>
    <w:rsid w:val="004D7AD7"/>
    <w:rsid w:val="004D7D41"/>
    <w:rsid w:val="004D7DC8"/>
    <w:rsid w:val="004E0487"/>
    <w:rsid w:val="004E0D51"/>
    <w:rsid w:val="004E1828"/>
    <w:rsid w:val="004E2130"/>
    <w:rsid w:val="004E2C50"/>
    <w:rsid w:val="004E3C9B"/>
    <w:rsid w:val="004E3D72"/>
    <w:rsid w:val="004E433E"/>
    <w:rsid w:val="004E4392"/>
    <w:rsid w:val="004E43C2"/>
    <w:rsid w:val="004E4817"/>
    <w:rsid w:val="004E4C38"/>
    <w:rsid w:val="004E4D4A"/>
    <w:rsid w:val="004E59F2"/>
    <w:rsid w:val="004E5F22"/>
    <w:rsid w:val="004E641E"/>
    <w:rsid w:val="004E6DB7"/>
    <w:rsid w:val="004E7046"/>
    <w:rsid w:val="004E74AC"/>
    <w:rsid w:val="004F046E"/>
    <w:rsid w:val="004F08EA"/>
    <w:rsid w:val="004F105A"/>
    <w:rsid w:val="004F1E0C"/>
    <w:rsid w:val="004F2AD6"/>
    <w:rsid w:val="004F2B5E"/>
    <w:rsid w:val="004F2C86"/>
    <w:rsid w:val="004F3B57"/>
    <w:rsid w:val="004F3CBF"/>
    <w:rsid w:val="004F3CCC"/>
    <w:rsid w:val="004F51F9"/>
    <w:rsid w:val="004F5EF1"/>
    <w:rsid w:val="004F6321"/>
    <w:rsid w:val="004F6EF1"/>
    <w:rsid w:val="004F7F24"/>
    <w:rsid w:val="00500E95"/>
    <w:rsid w:val="00501127"/>
    <w:rsid w:val="005012B8"/>
    <w:rsid w:val="00501446"/>
    <w:rsid w:val="005015A2"/>
    <w:rsid w:val="00501DC0"/>
    <w:rsid w:val="005024E6"/>
    <w:rsid w:val="00502599"/>
    <w:rsid w:val="005030EA"/>
    <w:rsid w:val="0050345D"/>
    <w:rsid w:val="0050373E"/>
    <w:rsid w:val="00503AAB"/>
    <w:rsid w:val="00503AD0"/>
    <w:rsid w:val="0050448C"/>
    <w:rsid w:val="005050ED"/>
    <w:rsid w:val="00505EA9"/>
    <w:rsid w:val="00506279"/>
    <w:rsid w:val="00506C6E"/>
    <w:rsid w:val="00506F9B"/>
    <w:rsid w:val="00507074"/>
    <w:rsid w:val="0050751D"/>
    <w:rsid w:val="00507810"/>
    <w:rsid w:val="00507D46"/>
    <w:rsid w:val="0051048E"/>
    <w:rsid w:val="005107EE"/>
    <w:rsid w:val="00510B90"/>
    <w:rsid w:val="00510DAF"/>
    <w:rsid w:val="0051178A"/>
    <w:rsid w:val="00511A44"/>
    <w:rsid w:val="00511DAF"/>
    <w:rsid w:val="00512179"/>
    <w:rsid w:val="0051265E"/>
    <w:rsid w:val="005128D0"/>
    <w:rsid w:val="0051368F"/>
    <w:rsid w:val="00513B9D"/>
    <w:rsid w:val="00513D30"/>
    <w:rsid w:val="0051468F"/>
    <w:rsid w:val="0051486C"/>
    <w:rsid w:val="005149D3"/>
    <w:rsid w:val="0051655D"/>
    <w:rsid w:val="00516995"/>
    <w:rsid w:val="005170C5"/>
    <w:rsid w:val="005177E7"/>
    <w:rsid w:val="00517A6B"/>
    <w:rsid w:val="00517FFC"/>
    <w:rsid w:val="005207F0"/>
    <w:rsid w:val="0052123F"/>
    <w:rsid w:val="005215DD"/>
    <w:rsid w:val="00521850"/>
    <w:rsid w:val="0052273B"/>
    <w:rsid w:val="00522788"/>
    <w:rsid w:val="00523408"/>
    <w:rsid w:val="0052343E"/>
    <w:rsid w:val="005239CF"/>
    <w:rsid w:val="00523A63"/>
    <w:rsid w:val="0052455F"/>
    <w:rsid w:val="00524FFE"/>
    <w:rsid w:val="0052556F"/>
    <w:rsid w:val="0052630B"/>
    <w:rsid w:val="0052651F"/>
    <w:rsid w:val="00526BE9"/>
    <w:rsid w:val="00530EBD"/>
    <w:rsid w:val="00530FA5"/>
    <w:rsid w:val="0053123A"/>
    <w:rsid w:val="005315C9"/>
    <w:rsid w:val="00531621"/>
    <w:rsid w:val="005317BE"/>
    <w:rsid w:val="00531B7E"/>
    <w:rsid w:val="005337FB"/>
    <w:rsid w:val="00533845"/>
    <w:rsid w:val="00533B17"/>
    <w:rsid w:val="00533B48"/>
    <w:rsid w:val="005340A5"/>
    <w:rsid w:val="00534E16"/>
    <w:rsid w:val="00535771"/>
    <w:rsid w:val="00535A22"/>
    <w:rsid w:val="00535BA3"/>
    <w:rsid w:val="00535E6D"/>
    <w:rsid w:val="00535ED6"/>
    <w:rsid w:val="005366BD"/>
    <w:rsid w:val="0053738C"/>
    <w:rsid w:val="0053780A"/>
    <w:rsid w:val="00537B18"/>
    <w:rsid w:val="00540400"/>
    <w:rsid w:val="00540719"/>
    <w:rsid w:val="00540E51"/>
    <w:rsid w:val="005417A5"/>
    <w:rsid w:val="005418E4"/>
    <w:rsid w:val="005420BA"/>
    <w:rsid w:val="00542124"/>
    <w:rsid w:val="005422D5"/>
    <w:rsid w:val="00542EB2"/>
    <w:rsid w:val="0054315F"/>
    <w:rsid w:val="005432F7"/>
    <w:rsid w:val="005439B2"/>
    <w:rsid w:val="00543D71"/>
    <w:rsid w:val="005448EE"/>
    <w:rsid w:val="0054497D"/>
    <w:rsid w:val="005449DD"/>
    <w:rsid w:val="00545255"/>
    <w:rsid w:val="0054536C"/>
    <w:rsid w:val="00545F17"/>
    <w:rsid w:val="00546B15"/>
    <w:rsid w:val="00547B2A"/>
    <w:rsid w:val="00547EB1"/>
    <w:rsid w:val="00550356"/>
    <w:rsid w:val="00550B9F"/>
    <w:rsid w:val="00551363"/>
    <w:rsid w:val="005513C4"/>
    <w:rsid w:val="00551C43"/>
    <w:rsid w:val="0055274D"/>
    <w:rsid w:val="00552C4A"/>
    <w:rsid w:val="00552E23"/>
    <w:rsid w:val="00552E74"/>
    <w:rsid w:val="00553335"/>
    <w:rsid w:val="005540EB"/>
    <w:rsid w:val="0055459A"/>
    <w:rsid w:val="00554B72"/>
    <w:rsid w:val="00554EEB"/>
    <w:rsid w:val="00554EF5"/>
    <w:rsid w:val="00555322"/>
    <w:rsid w:val="00556AE6"/>
    <w:rsid w:val="00557230"/>
    <w:rsid w:val="005579B8"/>
    <w:rsid w:val="00560361"/>
    <w:rsid w:val="005609D3"/>
    <w:rsid w:val="00561986"/>
    <w:rsid w:val="00561AE7"/>
    <w:rsid w:val="00561D9A"/>
    <w:rsid w:val="00562805"/>
    <w:rsid w:val="0056297C"/>
    <w:rsid w:val="00563585"/>
    <w:rsid w:val="005635E0"/>
    <w:rsid w:val="00563666"/>
    <w:rsid w:val="00563739"/>
    <w:rsid w:val="00564016"/>
    <w:rsid w:val="00564921"/>
    <w:rsid w:val="00564F8A"/>
    <w:rsid w:val="005650EA"/>
    <w:rsid w:val="00565122"/>
    <w:rsid w:val="00565714"/>
    <w:rsid w:val="005659CE"/>
    <w:rsid w:val="00565E0E"/>
    <w:rsid w:val="00566BC0"/>
    <w:rsid w:val="005709FB"/>
    <w:rsid w:val="00570A5B"/>
    <w:rsid w:val="00570D64"/>
    <w:rsid w:val="00571427"/>
    <w:rsid w:val="00571F8A"/>
    <w:rsid w:val="0057210C"/>
    <w:rsid w:val="00572250"/>
    <w:rsid w:val="00572729"/>
    <w:rsid w:val="00572BB0"/>
    <w:rsid w:val="00572C79"/>
    <w:rsid w:val="00573413"/>
    <w:rsid w:val="00573759"/>
    <w:rsid w:val="00573A59"/>
    <w:rsid w:val="00574087"/>
    <w:rsid w:val="00574D54"/>
    <w:rsid w:val="0057545E"/>
    <w:rsid w:val="00575762"/>
    <w:rsid w:val="00575CA0"/>
    <w:rsid w:val="00575E5C"/>
    <w:rsid w:val="00576108"/>
    <w:rsid w:val="005764E8"/>
    <w:rsid w:val="00576507"/>
    <w:rsid w:val="005777CE"/>
    <w:rsid w:val="00577A6F"/>
    <w:rsid w:val="00577B89"/>
    <w:rsid w:val="00577E08"/>
    <w:rsid w:val="005805EC"/>
    <w:rsid w:val="00580CD3"/>
    <w:rsid w:val="005812A5"/>
    <w:rsid w:val="00581564"/>
    <w:rsid w:val="005815E1"/>
    <w:rsid w:val="00581633"/>
    <w:rsid w:val="0058193A"/>
    <w:rsid w:val="0058252C"/>
    <w:rsid w:val="00582AA2"/>
    <w:rsid w:val="00583AEA"/>
    <w:rsid w:val="005842BE"/>
    <w:rsid w:val="00584340"/>
    <w:rsid w:val="005845BC"/>
    <w:rsid w:val="0058466C"/>
    <w:rsid w:val="00584B89"/>
    <w:rsid w:val="00584BA9"/>
    <w:rsid w:val="00584F1E"/>
    <w:rsid w:val="00585AAF"/>
    <w:rsid w:val="00585BF1"/>
    <w:rsid w:val="005868D0"/>
    <w:rsid w:val="0058696A"/>
    <w:rsid w:val="00586ECA"/>
    <w:rsid w:val="00587092"/>
    <w:rsid w:val="0058718F"/>
    <w:rsid w:val="0058740E"/>
    <w:rsid w:val="00587E33"/>
    <w:rsid w:val="00587F8E"/>
    <w:rsid w:val="00590BE1"/>
    <w:rsid w:val="005919C6"/>
    <w:rsid w:val="00591BC3"/>
    <w:rsid w:val="00592582"/>
    <w:rsid w:val="005928A7"/>
    <w:rsid w:val="005929F0"/>
    <w:rsid w:val="00592B75"/>
    <w:rsid w:val="0059342D"/>
    <w:rsid w:val="005935C0"/>
    <w:rsid w:val="0059368E"/>
    <w:rsid w:val="0059377A"/>
    <w:rsid w:val="00593D22"/>
    <w:rsid w:val="00594AA2"/>
    <w:rsid w:val="00594D99"/>
    <w:rsid w:val="005959AE"/>
    <w:rsid w:val="00595A52"/>
    <w:rsid w:val="00595BB3"/>
    <w:rsid w:val="00595D68"/>
    <w:rsid w:val="00596033"/>
    <w:rsid w:val="005968B0"/>
    <w:rsid w:val="005A022A"/>
    <w:rsid w:val="005A0686"/>
    <w:rsid w:val="005A0A9E"/>
    <w:rsid w:val="005A0B6D"/>
    <w:rsid w:val="005A106D"/>
    <w:rsid w:val="005A2D7A"/>
    <w:rsid w:val="005A324B"/>
    <w:rsid w:val="005A33E1"/>
    <w:rsid w:val="005A3DB2"/>
    <w:rsid w:val="005A3FB2"/>
    <w:rsid w:val="005A4573"/>
    <w:rsid w:val="005A4FD8"/>
    <w:rsid w:val="005A521D"/>
    <w:rsid w:val="005A53F8"/>
    <w:rsid w:val="005A54EE"/>
    <w:rsid w:val="005A6341"/>
    <w:rsid w:val="005A6501"/>
    <w:rsid w:val="005A6615"/>
    <w:rsid w:val="005A69F4"/>
    <w:rsid w:val="005A6AB2"/>
    <w:rsid w:val="005A6DF0"/>
    <w:rsid w:val="005A7C72"/>
    <w:rsid w:val="005B0142"/>
    <w:rsid w:val="005B0561"/>
    <w:rsid w:val="005B05BF"/>
    <w:rsid w:val="005B2BB4"/>
    <w:rsid w:val="005B2D88"/>
    <w:rsid w:val="005B3B0D"/>
    <w:rsid w:val="005B4F34"/>
    <w:rsid w:val="005B5107"/>
    <w:rsid w:val="005B6F00"/>
    <w:rsid w:val="005B7659"/>
    <w:rsid w:val="005B768E"/>
    <w:rsid w:val="005B797F"/>
    <w:rsid w:val="005B7A67"/>
    <w:rsid w:val="005B7EAD"/>
    <w:rsid w:val="005C0205"/>
    <w:rsid w:val="005C0AB1"/>
    <w:rsid w:val="005C0D0C"/>
    <w:rsid w:val="005C0FDE"/>
    <w:rsid w:val="005C12DB"/>
    <w:rsid w:val="005C190E"/>
    <w:rsid w:val="005C238D"/>
    <w:rsid w:val="005C2409"/>
    <w:rsid w:val="005C311B"/>
    <w:rsid w:val="005C315A"/>
    <w:rsid w:val="005C33F6"/>
    <w:rsid w:val="005C3D31"/>
    <w:rsid w:val="005C3D42"/>
    <w:rsid w:val="005C3F2F"/>
    <w:rsid w:val="005C51B7"/>
    <w:rsid w:val="005C572A"/>
    <w:rsid w:val="005C7861"/>
    <w:rsid w:val="005C7A4C"/>
    <w:rsid w:val="005C7F8C"/>
    <w:rsid w:val="005D0521"/>
    <w:rsid w:val="005D065B"/>
    <w:rsid w:val="005D084E"/>
    <w:rsid w:val="005D08E1"/>
    <w:rsid w:val="005D0C0E"/>
    <w:rsid w:val="005D1436"/>
    <w:rsid w:val="005D1692"/>
    <w:rsid w:val="005D2CE2"/>
    <w:rsid w:val="005D2E2B"/>
    <w:rsid w:val="005D3149"/>
    <w:rsid w:val="005D4058"/>
    <w:rsid w:val="005D4082"/>
    <w:rsid w:val="005D42F0"/>
    <w:rsid w:val="005D5102"/>
    <w:rsid w:val="005D608B"/>
    <w:rsid w:val="005D6493"/>
    <w:rsid w:val="005D7CDE"/>
    <w:rsid w:val="005E0450"/>
    <w:rsid w:val="005E0569"/>
    <w:rsid w:val="005E0606"/>
    <w:rsid w:val="005E0757"/>
    <w:rsid w:val="005E0D94"/>
    <w:rsid w:val="005E180C"/>
    <w:rsid w:val="005E2833"/>
    <w:rsid w:val="005E2DF7"/>
    <w:rsid w:val="005E303D"/>
    <w:rsid w:val="005E3126"/>
    <w:rsid w:val="005E34BC"/>
    <w:rsid w:val="005E3667"/>
    <w:rsid w:val="005E4D54"/>
    <w:rsid w:val="005E5FA7"/>
    <w:rsid w:val="005E6779"/>
    <w:rsid w:val="005E6887"/>
    <w:rsid w:val="005E6D06"/>
    <w:rsid w:val="005E706B"/>
    <w:rsid w:val="005E764E"/>
    <w:rsid w:val="005E7E9A"/>
    <w:rsid w:val="005F0B29"/>
    <w:rsid w:val="005F0B6F"/>
    <w:rsid w:val="005F0FDE"/>
    <w:rsid w:val="005F124C"/>
    <w:rsid w:val="005F1807"/>
    <w:rsid w:val="005F18D3"/>
    <w:rsid w:val="005F195C"/>
    <w:rsid w:val="005F1E66"/>
    <w:rsid w:val="005F31D3"/>
    <w:rsid w:val="005F381C"/>
    <w:rsid w:val="005F3B09"/>
    <w:rsid w:val="005F3E28"/>
    <w:rsid w:val="005F4923"/>
    <w:rsid w:val="005F4B58"/>
    <w:rsid w:val="005F4F0F"/>
    <w:rsid w:val="005F57CD"/>
    <w:rsid w:val="005F5AF8"/>
    <w:rsid w:val="005F5CDA"/>
    <w:rsid w:val="005F686C"/>
    <w:rsid w:val="005F693A"/>
    <w:rsid w:val="005F787C"/>
    <w:rsid w:val="005F7ACF"/>
    <w:rsid w:val="005F7F25"/>
    <w:rsid w:val="00600269"/>
    <w:rsid w:val="00600D4B"/>
    <w:rsid w:val="00600DEE"/>
    <w:rsid w:val="00601339"/>
    <w:rsid w:val="006017F8"/>
    <w:rsid w:val="00602033"/>
    <w:rsid w:val="00602851"/>
    <w:rsid w:val="00602AD6"/>
    <w:rsid w:val="00602E8B"/>
    <w:rsid w:val="006033C2"/>
    <w:rsid w:val="0060393D"/>
    <w:rsid w:val="00604176"/>
    <w:rsid w:val="00604F2D"/>
    <w:rsid w:val="00605D92"/>
    <w:rsid w:val="00606AF9"/>
    <w:rsid w:val="00606BA9"/>
    <w:rsid w:val="00606D72"/>
    <w:rsid w:val="006074ED"/>
    <w:rsid w:val="00607D6E"/>
    <w:rsid w:val="00610599"/>
    <w:rsid w:val="00610756"/>
    <w:rsid w:val="0061130E"/>
    <w:rsid w:val="00612029"/>
    <w:rsid w:val="00612606"/>
    <w:rsid w:val="006127A7"/>
    <w:rsid w:val="0061308D"/>
    <w:rsid w:val="00613653"/>
    <w:rsid w:val="006142F1"/>
    <w:rsid w:val="00614358"/>
    <w:rsid w:val="0061439B"/>
    <w:rsid w:val="006154CD"/>
    <w:rsid w:val="0061575A"/>
    <w:rsid w:val="00615B07"/>
    <w:rsid w:val="00615CAF"/>
    <w:rsid w:val="00615D4A"/>
    <w:rsid w:val="00615F64"/>
    <w:rsid w:val="00615FBE"/>
    <w:rsid w:val="00617223"/>
    <w:rsid w:val="0061785D"/>
    <w:rsid w:val="00617994"/>
    <w:rsid w:val="00617A49"/>
    <w:rsid w:val="00617DDC"/>
    <w:rsid w:val="006203B8"/>
    <w:rsid w:val="0062051D"/>
    <w:rsid w:val="00620710"/>
    <w:rsid w:val="0062165D"/>
    <w:rsid w:val="006224BF"/>
    <w:rsid w:val="00622EB3"/>
    <w:rsid w:val="00622F4D"/>
    <w:rsid w:val="00623141"/>
    <w:rsid w:val="006231D5"/>
    <w:rsid w:val="00623666"/>
    <w:rsid w:val="006236A0"/>
    <w:rsid w:val="00623709"/>
    <w:rsid w:val="00623937"/>
    <w:rsid w:val="0062401D"/>
    <w:rsid w:val="006240E5"/>
    <w:rsid w:val="0062416F"/>
    <w:rsid w:val="006251CF"/>
    <w:rsid w:val="0062542D"/>
    <w:rsid w:val="0062609E"/>
    <w:rsid w:val="00626166"/>
    <w:rsid w:val="0062778F"/>
    <w:rsid w:val="006305B1"/>
    <w:rsid w:val="00630C36"/>
    <w:rsid w:val="00631560"/>
    <w:rsid w:val="00631957"/>
    <w:rsid w:val="006322F0"/>
    <w:rsid w:val="00632A4B"/>
    <w:rsid w:val="00632ECA"/>
    <w:rsid w:val="00633B12"/>
    <w:rsid w:val="006342B5"/>
    <w:rsid w:val="00634F03"/>
    <w:rsid w:val="00635869"/>
    <w:rsid w:val="00635A87"/>
    <w:rsid w:val="00635FD3"/>
    <w:rsid w:val="0063637C"/>
    <w:rsid w:val="0063650D"/>
    <w:rsid w:val="006367B3"/>
    <w:rsid w:val="00636C65"/>
    <w:rsid w:val="00636EF6"/>
    <w:rsid w:val="00637055"/>
    <w:rsid w:val="006374B4"/>
    <w:rsid w:val="006379AA"/>
    <w:rsid w:val="00637D1B"/>
    <w:rsid w:val="00640FA6"/>
    <w:rsid w:val="00641494"/>
    <w:rsid w:val="0064150C"/>
    <w:rsid w:val="00642273"/>
    <w:rsid w:val="00642502"/>
    <w:rsid w:val="006425F2"/>
    <w:rsid w:val="00642815"/>
    <w:rsid w:val="00642D23"/>
    <w:rsid w:val="0064311F"/>
    <w:rsid w:val="00643175"/>
    <w:rsid w:val="00643CD1"/>
    <w:rsid w:val="00643DDB"/>
    <w:rsid w:val="00643E50"/>
    <w:rsid w:val="0064472C"/>
    <w:rsid w:val="006447A9"/>
    <w:rsid w:val="006452C8"/>
    <w:rsid w:val="00645650"/>
    <w:rsid w:val="00645960"/>
    <w:rsid w:val="00645C60"/>
    <w:rsid w:val="0064617A"/>
    <w:rsid w:val="00646B74"/>
    <w:rsid w:val="00646CC8"/>
    <w:rsid w:val="006476F9"/>
    <w:rsid w:val="00647B4D"/>
    <w:rsid w:val="00647E2B"/>
    <w:rsid w:val="00651291"/>
    <w:rsid w:val="0065129C"/>
    <w:rsid w:val="006516DF"/>
    <w:rsid w:val="006535AD"/>
    <w:rsid w:val="0065366F"/>
    <w:rsid w:val="00653716"/>
    <w:rsid w:val="00653E3C"/>
    <w:rsid w:val="00654189"/>
    <w:rsid w:val="00654602"/>
    <w:rsid w:val="0065535A"/>
    <w:rsid w:val="0065544D"/>
    <w:rsid w:val="00655759"/>
    <w:rsid w:val="006558B3"/>
    <w:rsid w:val="00656001"/>
    <w:rsid w:val="00657259"/>
    <w:rsid w:val="00657A7D"/>
    <w:rsid w:val="00660BEC"/>
    <w:rsid w:val="00660CBB"/>
    <w:rsid w:val="00660FF3"/>
    <w:rsid w:val="006611A4"/>
    <w:rsid w:val="00661739"/>
    <w:rsid w:val="0066198B"/>
    <w:rsid w:val="006622BC"/>
    <w:rsid w:val="0066298C"/>
    <w:rsid w:val="00662CE4"/>
    <w:rsid w:val="00663355"/>
    <w:rsid w:val="006635D6"/>
    <w:rsid w:val="006648E7"/>
    <w:rsid w:val="00664DA9"/>
    <w:rsid w:val="00664F82"/>
    <w:rsid w:val="0066599F"/>
    <w:rsid w:val="00667020"/>
    <w:rsid w:val="0066721B"/>
    <w:rsid w:val="00667873"/>
    <w:rsid w:val="00667E49"/>
    <w:rsid w:val="00670112"/>
    <w:rsid w:val="006702B9"/>
    <w:rsid w:val="006703BB"/>
    <w:rsid w:val="00670482"/>
    <w:rsid w:val="00671832"/>
    <w:rsid w:val="00671F83"/>
    <w:rsid w:val="0067227F"/>
    <w:rsid w:val="0067248D"/>
    <w:rsid w:val="006729EC"/>
    <w:rsid w:val="00672F0C"/>
    <w:rsid w:val="006739EF"/>
    <w:rsid w:val="00674831"/>
    <w:rsid w:val="00674AB4"/>
    <w:rsid w:val="00674C84"/>
    <w:rsid w:val="006750B4"/>
    <w:rsid w:val="0067518D"/>
    <w:rsid w:val="0067549B"/>
    <w:rsid w:val="00675570"/>
    <w:rsid w:val="0067566A"/>
    <w:rsid w:val="00676263"/>
    <w:rsid w:val="0067657E"/>
    <w:rsid w:val="00676FA8"/>
    <w:rsid w:val="00677185"/>
    <w:rsid w:val="00677A8E"/>
    <w:rsid w:val="00677B7B"/>
    <w:rsid w:val="00677C0F"/>
    <w:rsid w:val="0068034C"/>
    <w:rsid w:val="006807BB"/>
    <w:rsid w:val="006810F4"/>
    <w:rsid w:val="00681B26"/>
    <w:rsid w:val="0068279D"/>
    <w:rsid w:val="0068362E"/>
    <w:rsid w:val="00683B28"/>
    <w:rsid w:val="00683C49"/>
    <w:rsid w:val="006849B1"/>
    <w:rsid w:val="00684A36"/>
    <w:rsid w:val="0068512D"/>
    <w:rsid w:val="00686476"/>
    <w:rsid w:val="00687121"/>
    <w:rsid w:val="0068713F"/>
    <w:rsid w:val="0068781C"/>
    <w:rsid w:val="00687ADD"/>
    <w:rsid w:val="00687E1F"/>
    <w:rsid w:val="00690556"/>
    <w:rsid w:val="00690B3D"/>
    <w:rsid w:val="006910DE"/>
    <w:rsid w:val="00692495"/>
    <w:rsid w:val="00692A4B"/>
    <w:rsid w:val="0069343A"/>
    <w:rsid w:val="00693C2E"/>
    <w:rsid w:val="00693D5A"/>
    <w:rsid w:val="006948CB"/>
    <w:rsid w:val="0069526B"/>
    <w:rsid w:val="00695665"/>
    <w:rsid w:val="006967B7"/>
    <w:rsid w:val="00696B5E"/>
    <w:rsid w:val="006979CD"/>
    <w:rsid w:val="00697D01"/>
    <w:rsid w:val="006A1458"/>
    <w:rsid w:val="006A2197"/>
    <w:rsid w:val="006A2256"/>
    <w:rsid w:val="006A2A33"/>
    <w:rsid w:val="006A2C27"/>
    <w:rsid w:val="006A36A1"/>
    <w:rsid w:val="006A38BE"/>
    <w:rsid w:val="006A5B62"/>
    <w:rsid w:val="006A5DEC"/>
    <w:rsid w:val="006A6E9D"/>
    <w:rsid w:val="006A6FAC"/>
    <w:rsid w:val="006A7743"/>
    <w:rsid w:val="006A7EB4"/>
    <w:rsid w:val="006B034B"/>
    <w:rsid w:val="006B09B6"/>
    <w:rsid w:val="006B0A07"/>
    <w:rsid w:val="006B0B0B"/>
    <w:rsid w:val="006B1257"/>
    <w:rsid w:val="006B1CAB"/>
    <w:rsid w:val="006B2B4D"/>
    <w:rsid w:val="006B2C67"/>
    <w:rsid w:val="006B409D"/>
    <w:rsid w:val="006B4412"/>
    <w:rsid w:val="006B4FB8"/>
    <w:rsid w:val="006B4FFC"/>
    <w:rsid w:val="006B5739"/>
    <w:rsid w:val="006B59CF"/>
    <w:rsid w:val="006B5F23"/>
    <w:rsid w:val="006B5F33"/>
    <w:rsid w:val="006B6636"/>
    <w:rsid w:val="006B72C1"/>
    <w:rsid w:val="006B7B9C"/>
    <w:rsid w:val="006C135C"/>
    <w:rsid w:val="006C14A0"/>
    <w:rsid w:val="006C1F28"/>
    <w:rsid w:val="006C202F"/>
    <w:rsid w:val="006C22D6"/>
    <w:rsid w:val="006C243E"/>
    <w:rsid w:val="006C26ED"/>
    <w:rsid w:val="006C296A"/>
    <w:rsid w:val="006C3DBA"/>
    <w:rsid w:val="006C4214"/>
    <w:rsid w:val="006C43F9"/>
    <w:rsid w:val="006C4D71"/>
    <w:rsid w:val="006C5DF2"/>
    <w:rsid w:val="006C6162"/>
    <w:rsid w:val="006C6195"/>
    <w:rsid w:val="006C742F"/>
    <w:rsid w:val="006C77B0"/>
    <w:rsid w:val="006D02C9"/>
    <w:rsid w:val="006D0BD4"/>
    <w:rsid w:val="006D1474"/>
    <w:rsid w:val="006D14F5"/>
    <w:rsid w:val="006D1D57"/>
    <w:rsid w:val="006D36F6"/>
    <w:rsid w:val="006D53F2"/>
    <w:rsid w:val="006D543A"/>
    <w:rsid w:val="006D614E"/>
    <w:rsid w:val="006D64C0"/>
    <w:rsid w:val="006D674E"/>
    <w:rsid w:val="006D6CB6"/>
    <w:rsid w:val="006E0602"/>
    <w:rsid w:val="006E13F1"/>
    <w:rsid w:val="006E1B19"/>
    <w:rsid w:val="006E29A6"/>
    <w:rsid w:val="006E36D8"/>
    <w:rsid w:val="006E3E09"/>
    <w:rsid w:val="006E4421"/>
    <w:rsid w:val="006E50AE"/>
    <w:rsid w:val="006E58DB"/>
    <w:rsid w:val="006E5BA6"/>
    <w:rsid w:val="006E5E86"/>
    <w:rsid w:val="006E7EB2"/>
    <w:rsid w:val="006F02C4"/>
    <w:rsid w:val="006F0388"/>
    <w:rsid w:val="006F0E55"/>
    <w:rsid w:val="006F1B07"/>
    <w:rsid w:val="006F229D"/>
    <w:rsid w:val="006F2EDD"/>
    <w:rsid w:val="006F305C"/>
    <w:rsid w:val="006F351D"/>
    <w:rsid w:val="006F362E"/>
    <w:rsid w:val="006F3863"/>
    <w:rsid w:val="006F3A0D"/>
    <w:rsid w:val="006F55E1"/>
    <w:rsid w:val="006F64EA"/>
    <w:rsid w:val="006F75A0"/>
    <w:rsid w:val="006F76C2"/>
    <w:rsid w:val="00700B41"/>
    <w:rsid w:val="007018A4"/>
    <w:rsid w:val="0070229E"/>
    <w:rsid w:val="00702EFB"/>
    <w:rsid w:val="00702F3A"/>
    <w:rsid w:val="007031FE"/>
    <w:rsid w:val="00703B9B"/>
    <w:rsid w:val="00703E30"/>
    <w:rsid w:val="007043DD"/>
    <w:rsid w:val="00705298"/>
    <w:rsid w:val="00705981"/>
    <w:rsid w:val="00705D6D"/>
    <w:rsid w:val="00705EF6"/>
    <w:rsid w:val="00705F2C"/>
    <w:rsid w:val="007065DB"/>
    <w:rsid w:val="00706659"/>
    <w:rsid w:val="00706EEE"/>
    <w:rsid w:val="007078FF"/>
    <w:rsid w:val="00710FC1"/>
    <w:rsid w:val="007115ED"/>
    <w:rsid w:val="0071190D"/>
    <w:rsid w:val="00711922"/>
    <w:rsid w:val="00711F35"/>
    <w:rsid w:val="00713FC8"/>
    <w:rsid w:val="007141E5"/>
    <w:rsid w:val="00714C1D"/>
    <w:rsid w:val="00715431"/>
    <w:rsid w:val="00715507"/>
    <w:rsid w:val="007156F6"/>
    <w:rsid w:val="00715AC9"/>
    <w:rsid w:val="00715C47"/>
    <w:rsid w:val="00716E92"/>
    <w:rsid w:val="00720382"/>
    <w:rsid w:val="007208FE"/>
    <w:rsid w:val="00720CE3"/>
    <w:rsid w:val="00721198"/>
    <w:rsid w:val="007219CE"/>
    <w:rsid w:val="00722158"/>
    <w:rsid w:val="00722889"/>
    <w:rsid w:val="00722890"/>
    <w:rsid w:val="00722AB2"/>
    <w:rsid w:val="00722C34"/>
    <w:rsid w:val="00722E5A"/>
    <w:rsid w:val="00722E7A"/>
    <w:rsid w:val="007239F8"/>
    <w:rsid w:val="00723FCC"/>
    <w:rsid w:val="007244C3"/>
    <w:rsid w:val="007246A9"/>
    <w:rsid w:val="007246CF"/>
    <w:rsid w:val="00724FB3"/>
    <w:rsid w:val="007271B8"/>
    <w:rsid w:val="00727453"/>
    <w:rsid w:val="00727881"/>
    <w:rsid w:val="00727A7C"/>
    <w:rsid w:val="00727E92"/>
    <w:rsid w:val="00730146"/>
    <w:rsid w:val="00730333"/>
    <w:rsid w:val="00730C33"/>
    <w:rsid w:val="00730DCD"/>
    <w:rsid w:val="00730E8A"/>
    <w:rsid w:val="0073110D"/>
    <w:rsid w:val="00731D00"/>
    <w:rsid w:val="00732CBA"/>
    <w:rsid w:val="00733117"/>
    <w:rsid w:val="007336C0"/>
    <w:rsid w:val="00733E25"/>
    <w:rsid w:val="00733ECD"/>
    <w:rsid w:val="0073453F"/>
    <w:rsid w:val="00734C00"/>
    <w:rsid w:val="00735085"/>
    <w:rsid w:val="007352BC"/>
    <w:rsid w:val="0073638D"/>
    <w:rsid w:val="007366BD"/>
    <w:rsid w:val="00736732"/>
    <w:rsid w:val="0073679A"/>
    <w:rsid w:val="00737D97"/>
    <w:rsid w:val="00740394"/>
    <w:rsid w:val="007404DA"/>
    <w:rsid w:val="00740521"/>
    <w:rsid w:val="007407BF"/>
    <w:rsid w:val="00740842"/>
    <w:rsid w:val="00740926"/>
    <w:rsid w:val="0074171A"/>
    <w:rsid w:val="00742F83"/>
    <w:rsid w:val="00743362"/>
    <w:rsid w:val="0074368F"/>
    <w:rsid w:val="00744146"/>
    <w:rsid w:val="0074415A"/>
    <w:rsid w:val="007445E1"/>
    <w:rsid w:val="00744650"/>
    <w:rsid w:val="0074470E"/>
    <w:rsid w:val="00745630"/>
    <w:rsid w:val="00745920"/>
    <w:rsid w:val="00745BD0"/>
    <w:rsid w:val="00745DF1"/>
    <w:rsid w:val="007462C0"/>
    <w:rsid w:val="00746A6E"/>
    <w:rsid w:val="00746B7A"/>
    <w:rsid w:val="00746BDE"/>
    <w:rsid w:val="00746C98"/>
    <w:rsid w:val="00747025"/>
    <w:rsid w:val="00747908"/>
    <w:rsid w:val="00747BF3"/>
    <w:rsid w:val="0075042C"/>
    <w:rsid w:val="0075050A"/>
    <w:rsid w:val="00750BD4"/>
    <w:rsid w:val="00750BFE"/>
    <w:rsid w:val="0075139C"/>
    <w:rsid w:val="0075151E"/>
    <w:rsid w:val="00752662"/>
    <w:rsid w:val="007531C2"/>
    <w:rsid w:val="00754983"/>
    <w:rsid w:val="007551F2"/>
    <w:rsid w:val="0075574B"/>
    <w:rsid w:val="0075611C"/>
    <w:rsid w:val="00756E12"/>
    <w:rsid w:val="00757185"/>
    <w:rsid w:val="0075725F"/>
    <w:rsid w:val="007573FE"/>
    <w:rsid w:val="00760095"/>
    <w:rsid w:val="007606B9"/>
    <w:rsid w:val="00761C85"/>
    <w:rsid w:val="007628EA"/>
    <w:rsid w:val="00762A49"/>
    <w:rsid w:val="00762B1F"/>
    <w:rsid w:val="0076342E"/>
    <w:rsid w:val="0076444B"/>
    <w:rsid w:val="007649BD"/>
    <w:rsid w:val="00765605"/>
    <w:rsid w:val="007659B1"/>
    <w:rsid w:val="00765B6A"/>
    <w:rsid w:val="00765F13"/>
    <w:rsid w:val="00765F19"/>
    <w:rsid w:val="007669D5"/>
    <w:rsid w:val="00766A30"/>
    <w:rsid w:val="00766B46"/>
    <w:rsid w:val="00767012"/>
    <w:rsid w:val="0076717F"/>
    <w:rsid w:val="00767221"/>
    <w:rsid w:val="007672A4"/>
    <w:rsid w:val="007678AA"/>
    <w:rsid w:val="00767B6F"/>
    <w:rsid w:val="007701E7"/>
    <w:rsid w:val="00770BD6"/>
    <w:rsid w:val="00770F0C"/>
    <w:rsid w:val="00771BED"/>
    <w:rsid w:val="007727E7"/>
    <w:rsid w:val="00772C4A"/>
    <w:rsid w:val="00772EE7"/>
    <w:rsid w:val="007730F0"/>
    <w:rsid w:val="007736C9"/>
    <w:rsid w:val="00773AB3"/>
    <w:rsid w:val="00773F47"/>
    <w:rsid w:val="0077424E"/>
    <w:rsid w:val="00774F03"/>
    <w:rsid w:val="007757F6"/>
    <w:rsid w:val="0077607B"/>
    <w:rsid w:val="0077635A"/>
    <w:rsid w:val="00776448"/>
    <w:rsid w:val="00776C90"/>
    <w:rsid w:val="00777053"/>
    <w:rsid w:val="007771F7"/>
    <w:rsid w:val="0077727E"/>
    <w:rsid w:val="007775FA"/>
    <w:rsid w:val="0078008A"/>
    <w:rsid w:val="007800F5"/>
    <w:rsid w:val="00780BF4"/>
    <w:rsid w:val="00781797"/>
    <w:rsid w:val="00781908"/>
    <w:rsid w:val="00781C03"/>
    <w:rsid w:val="00782644"/>
    <w:rsid w:val="00782F17"/>
    <w:rsid w:val="00783756"/>
    <w:rsid w:val="0078390E"/>
    <w:rsid w:val="007839CB"/>
    <w:rsid w:val="00785E3B"/>
    <w:rsid w:val="00786554"/>
    <w:rsid w:val="00786A31"/>
    <w:rsid w:val="00786E15"/>
    <w:rsid w:val="00787427"/>
    <w:rsid w:val="007874F1"/>
    <w:rsid w:val="007879B2"/>
    <w:rsid w:val="00790C1C"/>
    <w:rsid w:val="00791E69"/>
    <w:rsid w:val="0079296E"/>
    <w:rsid w:val="00793407"/>
    <w:rsid w:val="00794F36"/>
    <w:rsid w:val="00795ACD"/>
    <w:rsid w:val="00795DA8"/>
    <w:rsid w:val="0079614F"/>
    <w:rsid w:val="0079661E"/>
    <w:rsid w:val="00797068"/>
    <w:rsid w:val="00797D30"/>
    <w:rsid w:val="007A01C0"/>
    <w:rsid w:val="007A0CB0"/>
    <w:rsid w:val="007A1423"/>
    <w:rsid w:val="007A1790"/>
    <w:rsid w:val="007A238E"/>
    <w:rsid w:val="007A2428"/>
    <w:rsid w:val="007A2CEE"/>
    <w:rsid w:val="007A3130"/>
    <w:rsid w:val="007A327E"/>
    <w:rsid w:val="007A4924"/>
    <w:rsid w:val="007A4B13"/>
    <w:rsid w:val="007A5721"/>
    <w:rsid w:val="007A5F23"/>
    <w:rsid w:val="007A604B"/>
    <w:rsid w:val="007A6859"/>
    <w:rsid w:val="007A69CF"/>
    <w:rsid w:val="007A6AA5"/>
    <w:rsid w:val="007A6F59"/>
    <w:rsid w:val="007A7747"/>
    <w:rsid w:val="007B0AB5"/>
    <w:rsid w:val="007B0C4F"/>
    <w:rsid w:val="007B0F5B"/>
    <w:rsid w:val="007B180D"/>
    <w:rsid w:val="007B2047"/>
    <w:rsid w:val="007B2A02"/>
    <w:rsid w:val="007B2DB9"/>
    <w:rsid w:val="007B3734"/>
    <w:rsid w:val="007B4082"/>
    <w:rsid w:val="007B4E3A"/>
    <w:rsid w:val="007B4E9F"/>
    <w:rsid w:val="007B5D06"/>
    <w:rsid w:val="007B62E0"/>
    <w:rsid w:val="007B6332"/>
    <w:rsid w:val="007B6752"/>
    <w:rsid w:val="007B69DF"/>
    <w:rsid w:val="007B71C9"/>
    <w:rsid w:val="007C0779"/>
    <w:rsid w:val="007C08C8"/>
    <w:rsid w:val="007C1383"/>
    <w:rsid w:val="007C1F9B"/>
    <w:rsid w:val="007C28F9"/>
    <w:rsid w:val="007C2964"/>
    <w:rsid w:val="007C43E1"/>
    <w:rsid w:val="007C4FAF"/>
    <w:rsid w:val="007C5C32"/>
    <w:rsid w:val="007C66CA"/>
    <w:rsid w:val="007C67CA"/>
    <w:rsid w:val="007C6801"/>
    <w:rsid w:val="007C6B57"/>
    <w:rsid w:val="007C6FF7"/>
    <w:rsid w:val="007C7416"/>
    <w:rsid w:val="007D06CB"/>
    <w:rsid w:val="007D0836"/>
    <w:rsid w:val="007D1985"/>
    <w:rsid w:val="007D2A9A"/>
    <w:rsid w:val="007D2F20"/>
    <w:rsid w:val="007D348A"/>
    <w:rsid w:val="007D34AB"/>
    <w:rsid w:val="007D36A4"/>
    <w:rsid w:val="007D3B5A"/>
    <w:rsid w:val="007D5606"/>
    <w:rsid w:val="007D5FB1"/>
    <w:rsid w:val="007D6152"/>
    <w:rsid w:val="007D6208"/>
    <w:rsid w:val="007D6292"/>
    <w:rsid w:val="007D635A"/>
    <w:rsid w:val="007D6DDE"/>
    <w:rsid w:val="007E0046"/>
    <w:rsid w:val="007E09F3"/>
    <w:rsid w:val="007E21D5"/>
    <w:rsid w:val="007E2429"/>
    <w:rsid w:val="007E2607"/>
    <w:rsid w:val="007E29F6"/>
    <w:rsid w:val="007E2C20"/>
    <w:rsid w:val="007E4A96"/>
    <w:rsid w:val="007E4C22"/>
    <w:rsid w:val="007E4C8A"/>
    <w:rsid w:val="007E5799"/>
    <w:rsid w:val="007E5A32"/>
    <w:rsid w:val="007E5BDF"/>
    <w:rsid w:val="007E5C41"/>
    <w:rsid w:val="007E66DC"/>
    <w:rsid w:val="007E6D13"/>
    <w:rsid w:val="007E701C"/>
    <w:rsid w:val="007E74FA"/>
    <w:rsid w:val="007E781B"/>
    <w:rsid w:val="007E7DBA"/>
    <w:rsid w:val="007E7E43"/>
    <w:rsid w:val="007F050C"/>
    <w:rsid w:val="007F0FBA"/>
    <w:rsid w:val="007F1200"/>
    <w:rsid w:val="007F172E"/>
    <w:rsid w:val="007F2F35"/>
    <w:rsid w:val="007F2FEB"/>
    <w:rsid w:val="007F4020"/>
    <w:rsid w:val="007F4291"/>
    <w:rsid w:val="007F4688"/>
    <w:rsid w:val="007F4E4F"/>
    <w:rsid w:val="007F5B9C"/>
    <w:rsid w:val="007F5D30"/>
    <w:rsid w:val="007F5EB7"/>
    <w:rsid w:val="007F6123"/>
    <w:rsid w:val="007F6C9C"/>
    <w:rsid w:val="00800360"/>
    <w:rsid w:val="008004FF"/>
    <w:rsid w:val="00800D18"/>
    <w:rsid w:val="008011E4"/>
    <w:rsid w:val="00801781"/>
    <w:rsid w:val="008023D9"/>
    <w:rsid w:val="008024BC"/>
    <w:rsid w:val="00802D4E"/>
    <w:rsid w:val="008031BC"/>
    <w:rsid w:val="008031FC"/>
    <w:rsid w:val="008032FA"/>
    <w:rsid w:val="008042F7"/>
    <w:rsid w:val="008043B8"/>
    <w:rsid w:val="008046F3"/>
    <w:rsid w:val="00804D21"/>
    <w:rsid w:val="00805522"/>
    <w:rsid w:val="008056D8"/>
    <w:rsid w:val="00805922"/>
    <w:rsid w:val="00805BB5"/>
    <w:rsid w:val="00805F92"/>
    <w:rsid w:val="00806772"/>
    <w:rsid w:val="008068FA"/>
    <w:rsid w:val="008070A5"/>
    <w:rsid w:val="008074ED"/>
    <w:rsid w:val="0080751F"/>
    <w:rsid w:val="00807C08"/>
    <w:rsid w:val="00810D9B"/>
    <w:rsid w:val="00810EB8"/>
    <w:rsid w:val="00811FF7"/>
    <w:rsid w:val="00812863"/>
    <w:rsid w:val="00813026"/>
    <w:rsid w:val="00813584"/>
    <w:rsid w:val="008140FE"/>
    <w:rsid w:val="00814440"/>
    <w:rsid w:val="00814E9B"/>
    <w:rsid w:val="00814FF1"/>
    <w:rsid w:val="00815212"/>
    <w:rsid w:val="00815820"/>
    <w:rsid w:val="00815B25"/>
    <w:rsid w:val="00815BEC"/>
    <w:rsid w:val="0081604A"/>
    <w:rsid w:val="0081617F"/>
    <w:rsid w:val="0081691B"/>
    <w:rsid w:val="00816B9A"/>
    <w:rsid w:val="00816D16"/>
    <w:rsid w:val="0082013D"/>
    <w:rsid w:val="00820AF6"/>
    <w:rsid w:val="00820C97"/>
    <w:rsid w:val="0082157B"/>
    <w:rsid w:val="00821F0C"/>
    <w:rsid w:val="00823CDA"/>
    <w:rsid w:val="008250F8"/>
    <w:rsid w:val="0082569F"/>
    <w:rsid w:val="00826146"/>
    <w:rsid w:val="008264B5"/>
    <w:rsid w:val="008273A1"/>
    <w:rsid w:val="00827717"/>
    <w:rsid w:val="0082772D"/>
    <w:rsid w:val="00827C9D"/>
    <w:rsid w:val="00831089"/>
    <w:rsid w:val="0083108F"/>
    <w:rsid w:val="00831654"/>
    <w:rsid w:val="00831BCC"/>
    <w:rsid w:val="00831D1D"/>
    <w:rsid w:val="00831E98"/>
    <w:rsid w:val="0083235C"/>
    <w:rsid w:val="00832ED4"/>
    <w:rsid w:val="008334A9"/>
    <w:rsid w:val="00833555"/>
    <w:rsid w:val="00834663"/>
    <w:rsid w:val="00834994"/>
    <w:rsid w:val="00835255"/>
    <w:rsid w:val="00835C90"/>
    <w:rsid w:val="00836C0A"/>
    <w:rsid w:val="00836F1F"/>
    <w:rsid w:val="008376BE"/>
    <w:rsid w:val="008406BF"/>
    <w:rsid w:val="00840C25"/>
    <w:rsid w:val="00841280"/>
    <w:rsid w:val="008413F3"/>
    <w:rsid w:val="00841488"/>
    <w:rsid w:val="00842582"/>
    <w:rsid w:val="00843ABF"/>
    <w:rsid w:val="00843AC1"/>
    <w:rsid w:val="00844340"/>
    <w:rsid w:val="008445DC"/>
    <w:rsid w:val="00844717"/>
    <w:rsid w:val="00844FBC"/>
    <w:rsid w:val="008453FF"/>
    <w:rsid w:val="00845463"/>
    <w:rsid w:val="0084564A"/>
    <w:rsid w:val="0084621D"/>
    <w:rsid w:val="00846243"/>
    <w:rsid w:val="00846517"/>
    <w:rsid w:val="00846C09"/>
    <w:rsid w:val="008471D7"/>
    <w:rsid w:val="00847461"/>
    <w:rsid w:val="00847E26"/>
    <w:rsid w:val="0085156A"/>
    <w:rsid w:val="00852CD4"/>
    <w:rsid w:val="00853518"/>
    <w:rsid w:val="008535F8"/>
    <w:rsid w:val="00853932"/>
    <w:rsid w:val="008543DD"/>
    <w:rsid w:val="00855622"/>
    <w:rsid w:val="00855933"/>
    <w:rsid w:val="00856526"/>
    <w:rsid w:val="0085735F"/>
    <w:rsid w:val="0085765A"/>
    <w:rsid w:val="00857A89"/>
    <w:rsid w:val="00857B49"/>
    <w:rsid w:val="00861079"/>
    <w:rsid w:val="00861366"/>
    <w:rsid w:val="0086186F"/>
    <w:rsid w:val="0086263E"/>
    <w:rsid w:val="00862BB9"/>
    <w:rsid w:val="00862FB9"/>
    <w:rsid w:val="00863321"/>
    <w:rsid w:val="0086332E"/>
    <w:rsid w:val="00863482"/>
    <w:rsid w:val="00863D0A"/>
    <w:rsid w:val="008640E3"/>
    <w:rsid w:val="00864CD1"/>
    <w:rsid w:val="008658CD"/>
    <w:rsid w:val="00865C58"/>
    <w:rsid w:val="00865D9D"/>
    <w:rsid w:val="00867A62"/>
    <w:rsid w:val="00867A9F"/>
    <w:rsid w:val="00867B05"/>
    <w:rsid w:val="00870870"/>
    <w:rsid w:val="0087088F"/>
    <w:rsid w:val="00870C54"/>
    <w:rsid w:val="00870C6D"/>
    <w:rsid w:val="0087104C"/>
    <w:rsid w:val="00871815"/>
    <w:rsid w:val="00871E45"/>
    <w:rsid w:val="00872121"/>
    <w:rsid w:val="00872417"/>
    <w:rsid w:val="00872B51"/>
    <w:rsid w:val="00872F84"/>
    <w:rsid w:val="008738AA"/>
    <w:rsid w:val="008739DC"/>
    <w:rsid w:val="00873ABD"/>
    <w:rsid w:val="00875392"/>
    <w:rsid w:val="00875666"/>
    <w:rsid w:val="00876241"/>
    <w:rsid w:val="0087737D"/>
    <w:rsid w:val="008773CA"/>
    <w:rsid w:val="00877EC7"/>
    <w:rsid w:val="00880058"/>
    <w:rsid w:val="00880304"/>
    <w:rsid w:val="00880D2E"/>
    <w:rsid w:val="008834CA"/>
    <w:rsid w:val="008838F6"/>
    <w:rsid w:val="008842E4"/>
    <w:rsid w:val="008848AC"/>
    <w:rsid w:val="00885011"/>
    <w:rsid w:val="00885740"/>
    <w:rsid w:val="0088627E"/>
    <w:rsid w:val="0088641B"/>
    <w:rsid w:val="008864FD"/>
    <w:rsid w:val="00887286"/>
    <w:rsid w:val="008876B1"/>
    <w:rsid w:val="00890B13"/>
    <w:rsid w:val="00891E66"/>
    <w:rsid w:val="00891F4D"/>
    <w:rsid w:val="008920DA"/>
    <w:rsid w:val="0089251D"/>
    <w:rsid w:val="0089282D"/>
    <w:rsid w:val="00893291"/>
    <w:rsid w:val="008934F9"/>
    <w:rsid w:val="00893E53"/>
    <w:rsid w:val="0089512A"/>
    <w:rsid w:val="00895394"/>
    <w:rsid w:val="00895F09"/>
    <w:rsid w:val="00895F70"/>
    <w:rsid w:val="0089728A"/>
    <w:rsid w:val="008978E0"/>
    <w:rsid w:val="008A05E0"/>
    <w:rsid w:val="008A0999"/>
    <w:rsid w:val="008A2B75"/>
    <w:rsid w:val="008A2DB4"/>
    <w:rsid w:val="008A3454"/>
    <w:rsid w:val="008A3F02"/>
    <w:rsid w:val="008A5932"/>
    <w:rsid w:val="008A5D5C"/>
    <w:rsid w:val="008A6028"/>
    <w:rsid w:val="008A6181"/>
    <w:rsid w:val="008A61A1"/>
    <w:rsid w:val="008A79E4"/>
    <w:rsid w:val="008A7A21"/>
    <w:rsid w:val="008B06A7"/>
    <w:rsid w:val="008B0A39"/>
    <w:rsid w:val="008B146D"/>
    <w:rsid w:val="008B27CE"/>
    <w:rsid w:val="008B2EBB"/>
    <w:rsid w:val="008B35A7"/>
    <w:rsid w:val="008B4202"/>
    <w:rsid w:val="008B4AFC"/>
    <w:rsid w:val="008B4BA3"/>
    <w:rsid w:val="008B4CB5"/>
    <w:rsid w:val="008B4CEC"/>
    <w:rsid w:val="008B4CF1"/>
    <w:rsid w:val="008B53FA"/>
    <w:rsid w:val="008B5631"/>
    <w:rsid w:val="008B5E64"/>
    <w:rsid w:val="008B6010"/>
    <w:rsid w:val="008B61AF"/>
    <w:rsid w:val="008B6598"/>
    <w:rsid w:val="008B6E29"/>
    <w:rsid w:val="008B7144"/>
    <w:rsid w:val="008C0B3E"/>
    <w:rsid w:val="008C1120"/>
    <w:rsid w:val="008C1336"/>
    <w:rsid w:val="008C141E"/>
    <w:rsid w:val="008C1FA3"/>
    <w:rsid w:val="008C2B05"/>
    <w:rsid w:val="008C2D28"/>
    <w:rsid w:val="008C319A"/>
    <w:rsid w:val="008C3EBB"/>
    <w:rsid w:val="008C48B8"/>
    <w:rsid w:val="008C49E3"/>
    <w:rsid w:val="008C4F7C"/>
    <w:rsid w:val="008C51F9"/>
    <w:rsid w:val="008C5807"/>
    <w:rsid w:val="008C58D8"/>
    <w:rsid w:val="008C59B4"/>
    <w:rsid w:val="008C5D43"/>
    <w:rsid w:val="008C6C8A"/>
    <w:rsid w:val="008C7272"/>
    <w:rsid w:val="008C76D2"/>
    <w:rsid w:val="008C76E8"/>
    <w:rsid w:val="008C7F19"/>
    <w:rsid w:val="008D04E6"/>
    <w:rsid w:val="008D0DEA"/>
    <w:rsid w:val="008D2307"/>
    <w:rsid w:val="008D30B1"/>
    <w:rsid w:val="008D3274"/>
    <w:rsid w:val="008D3C11"/>
    <w:rsid w:val="008D494F"/>
    <w:rsid w:val="008D4A04"/>
    <w:rsid w:val="008D4B07"/>
    <w:rsid w:val="008D4F39"/>
    <w:rsid w:val="008D5588"/>
    <w:rsid w:val="008D56E7"/>
    <w:rsid w:val="008D5D2B"/>
    <w:rsid w:val="008D6086"/>
    <w:rsid w:val="008D6554"/>
    <w:rsid w:val="008D670C"/>
    <w:rsid w:val="008D6BCA"/>
    <w:rsid w:val="008D7328"/>
    <w:rsid w:val="008D7DB6"/>
    <w:rsid w:val="008E004E"/>
    <w:rsid w:val="008E0838"/>
    <w:rsid w:val="008E087F"/>
    <w:rsid w:val="008E0FE2"/>
    <w:rsid w:val="008E10A0"/>
    <w:rsid w:val="008E2575"/>
    <w:rsid w:val="008E3226"/>
    <w:rsid w:val="008E3441"/>
    <w:rsid w:val="008E378C"/>
    <w:rsid w:val="008E3C36"/>
    <w:rsid w:val="008E3D6F"/>
    <w:rsid w:val="008E4DD4"/>
    <w:rsid w:val="008E5283"/>
    <w:rsid w:val="008E55EB"/>
    <w:rsid w:val="008E5D85"/>
    <w:rsid w:val="008E5DC0"/>
    <w:rsid w:val="008E5ED3"/>
    <w:rsid w:val="008E6B92"/>
    <w:rsid w:val="008E6EE8"/>
    <w:rsid w:val="008E720E"/>
    <w:rsid w:val="008E7F15"/>
    <w:rsid w:val="008F0709"/>
    <w:rsid w:val="008F08EC"/>
    <w:rsid w:val="008F1197"/>
    <w:rsid w:val="008F1B0A"/>
    <w:rsid w:val="008F1F2C"/>
    <w:rsid w:val="008F2473"/>
    <w:rsid w:val="008F2B9B"/>
    <w:rsid w:val="008F3148"/>
    <w:rsid w:val="008F33E2"/>
    <w:rsid w:val="008F36BB"/>
    <w:rsid w:val="008F43B4"/>
    <w:rsid w:val="008F45A9"/>
    <w:rsid w:val="008F46A8"/>
    <w:rsid w:val="008F47EA"/>
    <w:rsid w:val="008F490A"/>
    <w:rsid w:val="008F5B45"/>
    <w:rsid w:val="008F5CC2"/>
    <w:rsid w:val="008F6134"/>
    <w:rsid w:val="008F652E"/>
    <w:rsid w:val="008F7505"/>
    <w:rsid w:val="008F7F06"/>
    <w:rsid w:val="00901485"/>
    <w:rsid w:val="009014BE"/>
    <w:rsid w:val="00902096"/>
    <w:rsid w:val="00902381"/>
    <w:rsid w:val="00902B4F"/>
    <w:rsid w:val="00902F8A"/>
    <w:rsid w:val="00903849"/>
    <w:rsid w:val="0090387A"/>
    <w:rsid w:val="00904266"/>
    <w:rsid w:val="00904FD8"/>
    <w:rsid w:val="009053BE"/>
    <w:rsid w:val="00905C11"/>
    <w:rsid w:val="00905F26"/>
    <w:rsid w:val="009076A2"/>
    <w:rsid w:val="0091004E"/>
    <w:rsid w:val="009108E1"/>
    <w:rsid w:val="00910A3C"/>
    <w:rsid w:val="00911A16"/>
    <w:rsid w:val="00911B66"/>
    <w:rsid w:val="0091252B"/>
    <w:rsid w:val="00912569"/>
    <w:rsid w:val="00912A9C"/>
    <w:rsid w:val="00912CF9"/>
    <w:rsid w:val="00913B7F"/>
    <w:rsid w:val="00913F9E"/>
    <w:rsid w:val="00914357"/>
    <w:rsid w:val="009145F4"/>
    <w:rsid w:val="00914647"/>
    <w:rsid w:val="00914B56"/>
    <w:rsid w:val="00914CBD"/>
    <w:rsid w:val="00914D71"/>
    <w:rsid w:val="00914D8F"/>
    <w:rsid w:val="009150C9"/>
    <w:rsid w:val="00915666"/>
    <w:rsid w:val="00915734"/>
    <w:rsid w:val="0091587C"/>
    <w:rsid w:val="00916639"/>
    <w:rsid w:val="00916B18"/>
    <w:rsid w:val="00916C2A"/>
    <w:rsid w:val="00916EC5"/>
    <w:rsid w:val="009170D6"/>
    <w:rsid w:val="0091711A"/>
    <w:rsid w:val="0092007C"/>
    <w:rsid w:val="0092163B"/>
    <w:rsid w:val="00921648"/>
    <w:rsid w:val="00921BFF"/>
    <w:rsid w:val="0092226E"/>
    <w:rsid w:val="0092263F"/>
    <w:rsid w:val="00922651"/>
    <w:rsid w:val="009243DD"/>
    <w:rsid w:val="0092477F"/>
    <w:rsid w:val="009248A4"/>
    <w:rsid w:val="00924E6F"/>
    <w:rsid w:val="00925311"/>
    <w:rsid w:val="00925483"/>
    <w:rsid w:val="00925CC0"/>
    <w:rsid w:val="0092688E"/>
    <w:rsid w:val="00926AF7"/>
    <w:rsid w:val="00927588"/>
    <w:rsid w:val="00927C2C"/>
    <w:rsid w:val="00930795"/>
    <w:rsid w:val="00931361"/>
    <w:rsid w:val="009314BC"/>
    <w:rsid w:val="00931C7E"/>
    <w:rsid w:val="00932376"/>
    <w:rsid w:val="009326C7"/>
    <w:rsid w:val="00932D07"/>
    <w:rsid w:val="00933620"/>
    <w:rsid w:val="00933946"/>
    <w:rsid w:val="00933D9B"/>
    <w:rsid w:val="009345A4"/>
    <w:rsid w:val="00934CDB"/>
    <w:rsid w:val="00935F77"/>
    <w:rsid w:val="0093669F"/>
    <w:rsid w:val="00937469"/>
    <w:rsid w:val="0093750B"/>
    <w:rsid w:val="009400C6"/>
    <w:rsid w:val="00940503"/>
    <w:rsid w:val="00940777"/>
    <w:rsid w:val="009410BC"/>
    <w:rsid w:val="009410BF"/>
    <w:rsid w:val="009416C6"/>
    <w:rsid w:val="009418E1"/>
    <w:rsid w:val="00941C6A"/>
    <w:rsid w:val="009420F9"/>
    <w:rsid w:val="00942668"/>
    <w:rsid w:val="00942DEE"/>
    <w:rsid w:val="00943150"/>
    <w:rsid w:val="009434DF"/>
    <w:rsid w:val="009459DB"/>
    <w:rsid w:val="0094603A"/>
    <w:rsid w:val="00946538"/>
    <w:rsid w:val="009469C4"/>
    <w:rsid w:val="00946B7B"/>
    <w:rsid w:val="009471DA"/>
    <w:rsid w:val="00947301"/>
    <w:rsid w:val="00947DDD"/>
    <w:rsid w:val="00950680"/>
    <w:rsid w:val="00951517"/>
    <w:rsid w:val="00951736"/>
    <w:rsid w:val="00952102"/>
    <w:rsid w:val="009521B7"/>
    <w:rsid w:val="009525AC"/>
    <w:rsid w:val="00953583"/>
    <w:rsid w:val="00954163"/>
    <w:rsid w:val="009546C8"/>
    <w:rsid w:val="00954B09"/>
    <w:rsid w:val="009550B9"/>
    <w:rsid w:val="00955C55"/>
    <w:rsid w:val="00956118"/>
    <w:rsid w:val="00956173"/>
    <w:rsid w:val="009571E5"/>
    <w:rsid w:val="00957568"/>
    <w:rsid w:val="00957CEB"/>
    <w:rsid w:val="00957E7C"/>
    <w:rsid w:val="009604B1"/>
    <w:rsid w:val="009620FD"/>
    <w:rsid w:val="00962CA5"/>
    <w:rsid w:val="009633A5"/>
    <w:rsid w:val="00963495"/>
    <w:rsid w:val="009634F2"/>
    <w:rsid w:val="00963909"/>
    <w:rsid w:val="00963A26"/>
    <w:rsid w:val="00963B0C"/>
    <w:rsid w:val="00963FE4"/>
    <w:rsid w:val="00964329"/>
    <w:rsid w:val="00964912"/>
    <w:rsid w:val="0096491E"/>
    <w:rsid w:val="00965698"/>
    <w:rsid w:val="00965CB4"/>
    <w:rsid w:val="00965EF9"/>
    <w:rsid w:val="00966314"/>
    <w:rsid w:val="00966446"/>
    <w:rsid w:val="00966D03"/>
    <w:rsid w:val="00966F91"/>
    <w:rsid w:val="00967116"/>
    <w:rsid w:val="00967339"/>
    <w:rsid w:val="00967ED4"/>
    <w:rsid w:val="00970E9B"/>
    <w:rsid w:val="00971024"/>
    <w:rsid w:val="009711BE"/>
    <w:rsid w:val="00971BA3"/>
    <w:rsid w:val="00971DE1"/>
    <w:rsid w:val="00972946"/>
    <w:rsid w:val="00972A5C"/>
    <w:rsid w:val="0097354D"/>
    <w:rsid w:val="00973680"/>
    <w:rsid w:val="00973BC4"/>
    <w:rsid w:val="00973CB1"/>
    <w:rsid w:val="00973EF1"/>
    <w:rsid w:val="00974A00"/>
    <w:rsid w:val="00974A46"/>
    <w:rsid w:val="00974B25"/>
    <w:rsid w:val="00974CAD"/>
    <w:rsid w:val="00974DC2"/>
    <w:rsid w:val="00975341"/>
    <w:rsid w:val="009755FD"/>
    <w:rsid w:val="00975A54"/>
    <w:rsid w:val="00975B44"/>
    <w:rsid w:val="009760D4"/>
    <w:rsid w:val="0097662B"/>
    <w:rsid w:val="00976B72"/>
    <w:rsid w:val="00976C36"/>
    <w:rsid w:val="009770E1"/>
    <w:rsid w:val="00977891"/>
    <w:rsid w:val="00977BA5"/>
    <w:rsid w:val="00977CA0"/>
    <w:rsid w:val="00982292"/>
    <w:rsid w:val="009823B6"/>
    <w:rsid w:val="009824F5"/>
    <w:rsid w:val="00982E87"/>
    <w:rsid w:val="00983730"/>
    <w:rsid w:val="00984195"/>
    <w:rsid w:val="0098424F"/>
    <w:rsid w:val="009847C9"/>
    <w:rsid w:val="009848FC"/>
    <w:rsid w:val="00984F9E"/>
    <w:rsid w:val="0098513A"/>
    <w:rsid w:val="0098553B"/>
    <w:rsid w:val="00985B04"/>
    <w:rsid w:val="009864B8"/>
    <w:rsid w:val="00986E1F"/>
    <w:rsid w:val="00987DDA"/>
    <w:rsid w:val="00987E57"/>
    <w:rsid w:val="009900D7"/>
    <w:rsid w:val="00990885"/>
    <w:rsid w:val="00990A43"/>
    <w:rsid w:val="00991329"/>
    <w:rsid w:val="00992D70"/>
    <w:rsid w:val="0099444E"/>
    <w:rsid w:val="009947BD"/>
    <w:rsid w:val="00994E12"/>
    <w:rsid w:val="00995196"/>
    <w:rsid w:val="009966E7"/>
    <w:rsid w:val="00997A5D"/>
    <w:rsid w:val="00997B4B"/>
    <w:rsid w:val="00997F39"/>
    <w:rsid w:val="009A1779"/>
    <w:rsid w:val="009A1888"/>
    <w:rsid w:val="009A2B6F"/>
    <w:rsid w:val="009A2D2E"/>
    <w:rsid w:val="009A2E51"/>
    <w:rsid w:val="009A3085"/>
    <w:rsid w:val="009A37ED"/>
    <w:rsid w:val="009A60E1"/>
    <w:rsid w:val="009A6A89"/>
    <w:rsid w:val="009A6F26"/>
    <w:rsid w:val="009A76F3"/>
    <w:rsid w:val="009A7F42"/>
    <w:rsid w:val="009B0055"/>
    <w:rsid w:val="009B10C9"/>
    <w:rsid w:val="009B113E"/>
    <w:rsid w:val="009B131E"/>
    <w:rsid w:val="009B21D6"/>
    <w:rsid w:val="009B2289"/>
    <w:rsid w:val="009B2407"/>
    <w:rsid w:val="009B2542"/>
    <w:rsid w:val="009B2C38"/>
    <w:rsid w:val="009B338D"/>
    <w:rsid w:val="009B36EB"/>
    <w:rsid w:val="009B3DFC"/>
    <w:rsid w:val="009B489A"/>
    <w:rsid w:val="009B4A7A"/>
    <w:rsid w:val="009B5E36"/>
    <w:rsid w:val="009B63D4"/>
    <w:rsid w:val="009B641B"/>
    <w:rsid w:val="009B6935"/>
    <w:rsid w:val="009B6E1D"/>
    <w:rsid w:val="009B793B"/>
    <w:rsid w:val="009B7D9A"/>
    <w:rsid w:val="009B7FB8"/>
    <w:rsid w:val="009C0513"/>
    <w:rsid w:val="009C07B3"/>
    <w:rsid w:val="009C07FB"/>
    <w:rsid w:val="009C09AE"/>
    <w:rsid w:val="009C0D5C"/>
    <w:rsid w:val="009C0E65"/>
    <w:rsid w:val="009C18CC"/>
    <w:rsid w:val="009C1D69"/>
    <w:rsid w:val="009C2320"/>
    <w:rsid w:val="009C35D3"/>
    <w:rsid w:val="009C3B97"/>
    <w:rsid w:val="009C44FA"/>
    <w:rsid w:val="009C4748"/>
    <w:rsid w:val="009C4A6B"/>
    <w:rsid w:val="009C4C5F"/>
    <w:rsid w:val="009C4C8E"/>
    <w:rsid w:val="009C5ABB"/>
    <w:rsid w:val="009C6302"/>
    <w:rsid w:val="009C666D"/>
    <w:rsid w:val="009C677D"/>
    <w:rsid w:val="009C7310"/>
    <w:rsid w:val="009C793E"/>
    <w:rsid w:val="009C7975"/>
    <w:rsid w:val="009D0FF1"/>
    <w:rsid w:val="009D296C"/>
    <w:rsid w:val="009D3D00"/>
    <w:rsid w:val="009D43C9"/>
    <w:rsid w:val="009D4451"/>
    <w:rsid w:val="009D4ACC"/>
    <w:rsid w:val="009D4EBA"/>
    <w:rsid w:val="009D6689"/>
    <w:rsid w:val="009D678A"/>
    <w:rsid w:val="009D7700"/>
    <w:rsid w:val="009D78BD"/>
    <w:rsid w:val="009D790D"/>
    <w:rsid w:val="009E0032"/>
    <w:rsid w:val="009E009D"/>
    <w:rsid w:val="009E2039"/>
    <w:rsid w:val="009E21DD"/>
    <w:rsid w:val="009E3607"/>
    <w:rsid w:val="009E3677"/>
    <w:rsid w:val="009E395B"/>
    <w:rsid w:val="009E4467"/>
    <w:rsid w:val="009E5478"/>
    <w:rsid w:val="009E633A"/>
    <w:rsid w:val="009E687A"/>
    <w:rsid w:val="009E6A66"/>
    <w:rsid w:val="009E71D8"/>
    <w:rsid w:val="009E724F"/>
    <w:rsid w:val="009E7332"/>
    <w:rsid w:val="009E74CE"/>
    <w:rsid w:val="009E7547"/>
    <w:rsid w:val="009F0337"/>
    <w:rsid w:val="009F0DDA"/>
    <w:rsid w:val="009F16EA"/>
    <w:rsid w:val="009F1963"/>
    <w:rsid w:val="009F2190"/>
    <w:rsid w:val="009F2C8B"/>
    <w:rsid w:val="009F30EB"/>
    <w:rsid w:val="009F3AB1"/>
    <w:rsid w:val="009F4157"/>
    <w:rsid w:val="009F4951"/>
    <w:rsid w:val="009F4E99"/>
    <w:rsid w:val="009F51E0"/>
    <w:rsid w:val="009F569D"/>
    <w:rsid w:val="009F5D37"/>
    <w:rsid w:val="009F65EE"/>
    <w:rsid w:val="009F69CF"/>
    <w:rsid w:val="009F6B85"/>
    <w:rsid w:val="009F7956"/>
    <w:rsid w:val="009F7F51"/>
    <w:rsid w:val="00A001B6"/>
    <w:rsid w:val="00A0094C"/>
    <w:rsid w:val="00A00E2F"/>
    <w:rsid w:val="00A00EB7"/>
    <w:rsid w:val="00A0104B"/>
    <w:rsid w:val="00A02609"/>
    <w:rsid w:val="00A02FD9"/>
    <w:rsid w:val="00A03C55"/>
    <w:rsid w:val="00A03C76"/>
    <w:rsid w:val="00A03FC0"/>
    <w:rsid w:val="00A04027"/>
    <w:rsid w:val="00A04516"/>
    <w:rsid w:val="00A059C7"/>
    <w:rsid w:val="00A05B1A"/>
    <w:rsid w:val="00A05B50"/>
    <w:rsid w:val="00A05C20"/>
    <w:rsid w:val="00A0654A"/>
    <w:rsid w:val="00A06B5F"/>
    <w:rsid w:val="00A06DF0"/>
    <w:rsid w:val="00A07A03"/>
    <w:rsid w:val="00A10630"/>
    <w:rsid w:val="00A11D36"/>
    <w:rsid w:val="00A12797"/>
    <w:rsid w:val="00A12960"/>
    <w:rsid w:val="00A12A8A"/>
    <w:rsid w:val="00A14BAE"/>
    <w:rsid w:val="00A14C1C"/>
    <w:rsid w:val="00A15131"/>
    <w:rsid w:val="00A15262"/>
    <w:rsid w:val="00A15575"/>
    <w:rsid w:val="00A15C7C"/>
    <w:rsid w:val="00A176A4"/>
    <w:rsid w:val="00A20882"/>
    <w:rsid w:val="00A2155E"/>
    <w:rsid w:val="00A21928"/>
    <w:rsid w:val="00A219A9"/>
    <w:rsid w:val="00A223F6"/>
    <w:rsid w:val="00A225E0"/>
    <w:rsid w:val="00A22C70"/>
    <w:rsid w:val="00A22C9C"/>
    <w:rsid w:val="00A23614"/>
    <w:rsid w:val="00A2373D"/>
    <w:rsid w:val="00A24120"/>
    <w:rsid w:val="00A24564"/>
    <w:rsid w:val="00A253D5"/>
    <w:rsid w:val="00A257D9"/>
    <w:rsid w:val="00A25839"/>
    <w:rsid w:val="00A258CC"/>
    <w:rsid w:val="00A25957"/>
    <w:rsid w:val="00A25CD0"/>
    <w:rsid w:val="00A264C5"/>
    <w:rsid w:val="00A26BD1"/>
    <w:rsid w:val="00A26C41"/>
    <w:rsid w:val="00A272E2"/>
    <w:rsid w:val="00A27366"/>
    <w:rsid w:val="00A27608"/>
    <w:rsid w:val="00A310C1"/>
    <w:rsid w:val="00A3157D"/>
    <w:rsid w:val="00A320D4"/>
    <w:rsid w:val="00A32B31"/>
    <w:rsid w:val="00A32FB5"/>
    <w:rsid w:val="00A33144"/>
    <w:rsid w:val="00A3437C"/>
    <w:rsid w:val="00A34B50"/>
    <w:rsid w:val="00A34C35"/>
    <w:rsid w:val="00A350E4"/>
    <w:rsid w:val="00A351C8"/>
    <w:rsid w:val="00A35336"/>
    <w:rsid w:val="00A36285"/>
    <w:rsid w:val="00A37534"/>
    <w:rsid w:val="00A403AA"/>
    <w:rsid w:val="00A405F0"/>
    <w:rsid w:val="00A40FA2"/>
    <w:rsid w:val="00A42132"/>
    <w:rsid w:val="00A422F2"/>
    <w:rsid w:val="00A423A2"/>
    <w:rsid w:val="00A423A5"/>
    <w:rsid w:val="00A42530"/>
    <w:rsid w:val="00A4261C"/>
    <w:rsid w:val="00A437BB"/>
    <w:rsid w:val="00A4489F"/>
    <w:rsid w:val="00A45280"/>
    <w:rsid w:val="00A4548C"/>
    <w:rsid w:val="00A45E96"/>
    <w:rsid w:val="00A4657B"/>
    <w:rsid w:val="00A46973"/>
    <w:rsid w:val="00A46EB9"/>
    <w:rsid w:val="00A47678"/>
    <w:rsid w:val="00A477FE"/>
    <w:rsid w:val="00A50068"/>
    <w:rsid w:val="00A516EB"/>
    <w:rsid w:val="00A5170F"/>
    <w:rsid w:val="00A51F64"/>
    <w:rsid w:val="00A51FB8"/>
    <w:rsid w:val="00A52253"/>
    <w:rsid w:val="00A52B52"/>
    <w:rsid w:val="00A54D74"/>
    <w:rsid w:val="00A551E0"/>
    <w:rsid w:val="00A56411"/>
    <w:rsid w:val="00A573C6"/>
    <w:rsid w:val="00A57BEF"/>
    <w:rsid w:val="00A600D3"/>
    <w:rsid w:val="00A60284"/>
    <w:rsid w:val="00A604E7"/>
    <w:rsid w:val="00A60607"/>
    <w:rsid w:val="00A6196F"/>
    <w:rsid w:val="00A629EA"/>
    <w:rsid w:val="00A62F98"/>
    <w:rsid w:val="00A63D92"/>
    <w:rsid w:val="00A63E93"/>
    <w:rsid w:val="00A646A8"/>
    <w:rsid w:val="00A65464"/>
    <w:rsid w:val="00A65639"/>
    <w:rsid w:val="00A662E0"/>
    <w:rsid w:val="00A66AC8"/>
    <w:rsid w:val="00A66BE6"/>
    <w:rsid w:val="00A66EFE"/>
    <w:rsid w:val="00A6747D"/>
    <w:rsid w:val="00A67655"/>
    <w:rsid w:val="00A679FD"/>
    <w:rsid w:val="00A67B45"/>
    <w:rsid w:val="00A67C8D"/>
    <w:rsid w:val="00A67E8E"/>
    <w:rsid w:val="00A70480"/>
    <w:rsid w:val="00A708D3"/>
    <w:rsid w:val="00A71614"/>
    <w:rsid w:val="00A71725"/>
    <w:rsid w:val="00A71A2A"/>
    <w:rsid w:val="00A72067"/>
    <w:rsid w:val="00A72175"/>
    <w:rsid w:val="00A73BC7"/>
    <w:rsid w:val="00A746BA"/>
    <w:rsid w:val="00A75671"/>
    <w:rsid w:val="00A756A6"/>
    <w:rsid w:val="00A75B76"/>
    <w:rsid w:val="00A75BA4"/>
    <w:rsid w:val="00A75F57"/>
    <w:rsid w:val="00A76386"/>
    <w:rsid w:val="00A76404"/>
    <w:rsid w:val="00A77503"/>
    <w:rsid w:val="00A77FB2"/>
    <w:rsid w:val="00A8091E"/>
    <w:rsid w:val="00A80BEA"/>
    <w:rsid w:val="00A80D71"/>
    <w:rsid w:val="00A811C5"/>
    <w:rsid w:val="00A81559"/>
    <w:rsid w:val="00A817B8"/>
    <w:rsid w:val="00A81A53"/>
    <w:rsid w:val="00A8251B"/>
    <w:rsid w:val="00A82540"/>
    <w:rsid w:val="00A8260A"/>
    <w:rsid w:val="00A826F1"/>
    <w:rsid w:val="00A828F3"/>
    <w:rsid w:val="00A82A05"/>
    <w:rsid w:val="00A82C0E"/>
    <w:rsid w:val="00A849F2"/>
    <w:rsid w:val="00A8506B"/>
    <w:rsid w:val="00A85455"/>
    <w:rsid w:val="00A859B4"/>
    <w:rsid w:val="00A86CFE"/>
    <w:rsid w:val="00A87227"/>
    <w:rsid w:val="00A8770F"/>
    <w:rsid w:val="00A87E53"/>
    <w:rsid w:val="00A87FC4"/>
    <w:rsid w:val="00A901F6"/>
    <w:rsid w:val="00A91237"/>
    <w:rsid w:val="00A91D5B"/>
    <w:rsid w:val="00A91E7A"/>
    <w:rsid w:val="00A92019"/>
    <w:rsid w:val="00A920A1"/>
    <w:rsid w:val="00A93925"/>
    <w:rsid w:val="00A9416C"/>
    <w:rsid w:val="00A94208"/>
    <w:rsid w:val="00A9495A"/>
    <w:rsid w:val="00A94FE2"/>
    <w:rsid w:val="00A950DD"/>
    <w:rsid w:val="00A96A33"/>
    <w:rsid w:val="00A97564"/>
    <w:rsid w:val="00A9759F"/>
    <w:rsid w:val="00A97962"/>
    <w:rsid w:val="00A97A8E"/>
    <w:rsid w:val="00AA00BE"/>
    <w:rsid w:val="00AA07CA"/>
    <w:rsid w:val="00AA0D67"/>
    <w:rsid w:val="00AA0E6D"/>
    <w:rsid w:val="00AA20DB"/>
    <w:rsid w:val="00AA2267"/>
    <w:rsid w:val="00AA2867"/>
    <w:rsid w:val="00AA2CD8"/>
    <w:rsid w:val="00AA337A"/>
    <w:rsid w:val="00AA3CD1"/>
    <w:rsid w:val="00AA43A5"/>
    <w:rsid w:val="00AA45AD"/>
    <w:rsid w:val="00AA504C"/>
    <w:rsid w:val="00AA584B"/>
    <w:rsid w:val="00AA6A51"/>
    <w:rsid w:val="00AA718A"/>
    <w:rsid w:val="00AB00EC"/>
    <w:rsid w:val="00AB0A06"/>
    <w:rsid w:val="00AB1447"/>
    <w:rsid w:val="00AB14B5"/>
    <w:rsid w:val="00AB241A"/>
    <w:rsid w:val="00AB2589"/>
    <w:rsid w:val="00AB289C"/>
    <w:rsid w:val="00AB29F3"/>
    <w:rsid w:val="00AB2B65"/>
    <w:rsid w:val="00AB2F96"/>
    <w:rsid w:val="00AB3226"/>
    <w:rsid w:val="00AB36A8"/>
    <w:rsid w:val="00AB39E0"/>
    <w:rsid w:val="00AB3A21"/>
    <w:rsid w:val="00AB3F26"/>
    <w:rsid w:val="00AB414C"/>
    <w:rsid w:val="00AB4B95"/>
    <w:rsid w:val="00AB5231"/>
    <w:rsid w:val="00AB5E44"/>
    <w:rsid w:val="00AB628D"/>
    <w:rsid w:val="00AB630F"/>
    <w:rsid w:val="00AB6EEF"/>
    <w:rsid w:val="00AB7074"/>
    <w:rsid w:val="00AB7191"/>
    <w:rsid w:val="00AB7B7F"/>
    <w:rsid w:val="00AB7D1D"/>
    <w:rsid w:val="00AC00E7"/>
    <w:rsid w:val="00AC0F9E"/>
    <w:rsid w:val="00AC1CA7"/>
    <w:rsid w:val="00AC2678"/>
    <w:rsid w:val="00AC2A58"/>
    <w:rsid w:val="00AC2DB7"/>
    <w:rsid w:val="00AC35E7"/>
    <w:rsid w:val="00AC39D5"/>
    <w:rsid w:val="00AC42EC"/>
    <w:rsid w:val="00AC480D"/>
    <w:rsid w:val="00AC4C67"/>
    <w:rsid w:val="00AC4DAB"/>
    <w:rsid w:val="00AC5019"/>
    <w:rsid w:val="00AC59B0"/>
    <w:rsid w:val="00AC5E8E"/>
    <w:rsid w:val="00AC6422"/>
    <w:rsid w:val="00AC652D"/>
    <w:rsid w:val="00AC66AD"/>
    <w:rsid w:val="00AC6C93"/>
    <w:rsid w:val="00AC725A"/>
    <w:rsid w:val="00AC75F7"/>
    <w:rsid w:val="00AC7C3E"/>
    <w:rsid w:val="00AC7CE0"/>
    <w:rsid w:val="00AD0213"/>
    <w:rsid w:val="00AD0522"/>
    <w:rsid w:val="00AD05A2"/>
    <w:rsid w:val="00AD0BF4"/>
    <w:rsid w:val="00AD0CED"/>
    <w:rsid w:val="00AD1806"/>
    <w:rsid w:val="00AD18A3"/>
    <w:rsid w:val="00AD26A9"/>
    <w:rsid w:val="00AD333B"/>
    <w:rsid w:val="00AD3654"/>
    <w:rsid w:val="00AD37CF"/>
    <w:rsid w:val="00AD3966"/>
    <w:rsid w:val="00AD3BA3"/>
    <w:rsid w:val="00AD3EE2"/>
    <w:rsid w:val="00AD47E2"/>
    <w:rsid w:val="00AD4F28"/>
    <w:rsid w:val="00AD5485"/>
    <w:rsid w:val="00AD55BD"/>
    <w:rsid w:val="00AD5612"/>
    <w:rsid w:val="00AD56F1"/>
    <w:rsid w:val="00AD5789"/>
    <w:rsid w:val="00AD57B1"/>
    <w:rsid w:val="00AD6274"/>
    <w:rsid w:val="00AD6694"/>
    <w:rsid w:val="00AD69D2"/>
    <w:rsid w:val="00AD69E5"/>
    <w:rsid w:val="00AE000F"/>
    <w:rsid w:val="00AE0D0B"/>
    <w:rsid w:val="00AE13C7"/>
    <w:rsid w:val="00AE1538"/>
    <w:rsid w:val="00AE19C8"/>
    <w:rsid w:val="00AE1CF6"/>
    <w:rsid w:val="00AE2898"/>
    <w:rsid w:val="00AE2EE4"/>
    <w:rsid w:val="00AE320E"/>
    <w:rsid w:val="00AE4162"/>
    <w:rsid w:val="00AE430F"/>
    <w:rsid w:val="00AE45BF"/>
    <w:rsid w:val="00AE4EF8"/>
    <w:rsid w:val="00AE5134"/>
    <w:rsid w:val="00AE75DC"/>
    <w:rsid w:val="00AF0B85"/>
    <w:rsid w:val="00AF176C"/>
    <w:rsid w:val="00AF2158"/>
    <w:rsid w:val="00AF24F9"/>
    <w:rsid w:val="00AF315B"/>
    <w:rsid w:val="00AF34A2"/>
    <w:rsid w:val="00AF4359"/>
    <w:rsid w:val="00AF43F8"/>
    <w:rsid w:val="00AF4540"/>
    <w:rsid w:val="00AF4590"/>
    <w:rsid w:val="00AF4DFF"/>
    <w:rsid w:val="00AF5255"/>
    <w:rsid w:val="00AF612D"/>
    <w:rsid w:val="00AF6493"/>
    <w:rsid w:val="00AF655F"/>
    <w:rsid w:val="00AF6E82"/>
    <w:rsid w:val="00AF7208"/>
    <w:rsid w:val="00AF7480"/>
    <w:rsid w:val="00AF7A66"/>
    <w:rsid w:val="00B00660"/>
    <w:rsid w:val="00B0068C"/>
    <w:rsid w:val="00B00861"/>
    <w:rsid w:val="00B00B19"/>
    <w:rsid w:val="00B012B1"/>
    <w:rsid w:val="00B03639"/>
    <w:rsid w:val="00B036B6"/>
    <w:rsid w:val="00B039F8"/>
    <w:rsid w:val="00B043F9"/>
    <w:rsid w:val="00B04954"/>
    <w:rsid w:val="00B04FEA"/>
    <w:rsid w:val="00B0508F"/>
    <w:rsid w:val="00B05487"/>
    <w:rsid w:val="00B0553B"/>
    <w:rsid w:val="00B055A3"/>
    <w:rsid w:val="00B06190"/>
    <w:rsid w:val="00B0648B"/>
    <w:rsid w:val="00B066B1"/>
    <w:rsid w:val="00B073BF"/>
    <w:rsid w:val="00B105D5"/>
    <w:rsid w:val="00B11B0A"/>
    <w:rsid w:val="00B12F04"/>
    <w:rsid w:val="00B13ABC"/>
    <w:rsid w:val="00B13B6F"/>
    <w:rsid w:val="00B1422E"/>
    <w:rsid w:val="00B14427"/>
    <w:rsid w:val="00B146FF"/>
    <w:rsid w:val="00B152FA"/>
    <w:rsid w:val="00B15345"/>
    <w:rsid w:val="00B153DB"/>
    <w:rsid w:val="00B15652"/>
    <w:rsid w:val="00B16AD7"/>
    <w:rsid w:val="00B16F0E"/>
    <w:rsid w:val="00B17433"/>
    <w:rsid w:val="00B2004A"/>
    <w:rsid w:val="00B200F3"/>
    <w:rsid w:val="00B2098B"/>
    <w:rsid w:val="00B20A3C"/>
    <w:rsid w:val="00B20C24"/>
    <w:rsid w:val="00B21423"/>
    <w:rsid w:val="00B22254"/>
    <w:rsid w:val="00B2298D"/>
    <w:rsid w:val="00B22A0D"/>
    <w:rsid w:val="00B22B8A"/>
    <w:rsid w:val="00B22C21"/>
    <w:rsid w:val="00B2307D"/>
    <w:rsid w:val="00B23272"/>
    <w:rsid w:val="00B241B4"/>
    <w:rsid w:val="00B24374"/>
    <w:rsid w:val="00B2503B"/>
    <w:rsid w:val="00B31049"/>
    <w:rsid w:val="00B310C6"/>
    <w:rsid w:val="00B3125B"/>
    <w:rsid w:val="00B31647"/>
    <w:rsid w:val="00B31D3D"/>
    <w:rsid w:val="00B32319"/>
    <w:rsid w:val="00B32810"/>
    <w:rsid w:val="00B32DE0"/>
    <w:rsid w:val="00B33C95"/>
    <w:rsid w:val="00B343E5"/>
    <w:rsid w:val="00B345CB"/>
    <w:rsid w:val="00B3501B"/>
    <w:rsid w:val="00B357F4"/>
    <w:rsid w:val="00B35863"/>
    <w:rsid w:val="00B35C94"/>
    <w:rsid w:val="00B369B8"/>
    <w:rsid w:val="00B36B34"/>
    <w:rsid w:val="00B36E03"/>
    <w:rsid w:val="00B36E35"/>
    <w:rsid w:val="00B36E8C"/>
    <w:rsid w:val="00B36FFB"/>
    <w:rsid w:val="00B37C88"/>
    <w:rsid w:val="00B37F65"/>
    <w:rsid w:val="00B402B1"/>
    <w:rsid w:val="00B405A3"/>
    <w:rsid w:val="00B40709"/>
    <w:rsid w:val="00B40713"/>
    <w:rsid w:val="00B408D6"/>
    <w:rsid w:val="00B40BA2"/>
    <w:rsid w:val="00B41149"/>
    <w:rsid w:val="00B41675"/>
    <w:rsid w:val="00B41B50"/>
    <w:rsid w:val="00B434B2"/>
    <w:rsid w:val="00B43EF5"/>
    <w:rsid w:val="00B444E2"/>
    <w:rsid w:val="00B4463A"/>
    <w:rsid w:val="00B4496E"/>
    <w:rsid w:val="00B456FF"/>
    <w:rsid w:val="00B468AD"/>
    <w:rsid w:val="00B469FB"/>
    <w:rsid w:val="00B46DB4"/>
    <w:rsid w:val="00B46FEC"/>
    <w:rsid w:val="00B4711C"/>
    <w:rsid w:val="00B508CF"/>
    <w:rsid w:val="00B509A9"/>
    <w:rsid w:val="00B51517"/>
    <w:rsid w:val="00B5206B"/>
    <w:rsid w:val="00B524CF"/>
    <w:rsid w:val="00B52FDF"/>
    <w:rsid w:val="00B53B84"/>
    <w:rsid w:val="00B53DBD"/>
    <w:rsid w:val="00B53E1B"/>
    <w:rsid w:val="00B54E44"/>
    <w:rsid w:val="00B55497"/>
    <w:rsid w:val="00B55D15"/>
    <w:rsid w:val="00B55EEF"/>
    <w:rsid w:val="00B565FE"/>
    <w:rsid w:val="00B5718E"/>
    <w:rsid w:val="00B573EF"/>
    <w:rsid w:val="00B6000C"/>
    <w:rsid w:val="00B618F2"/>
    <w:rsid w:val="00B61B3B"/>
    <w:rsid w:val="00B61B84"/>
    <w:rsid w:val="00B62059"/>
    <w:rsid w:val="00B6240A"/>
    <w:rsid w:val="00B6280D"/>
    <w:rsid w:val="00B63022"/>
    <w:rsid w:val="00B63CE0"/>
    <w:rsid w:val="00B64027"/>
    <w:rsid w:val="00B64F89"/>
    <w:rsid w:val="00B6514A"/>
    <w:rsid w:val="00B65156"/>
    <w:rsid w:val="00B6520F"/>
    <w:rsid w:val="00B658B1"/>
    <w:rsid w:val="00B65DBA"/>
    <w:rsid w:val="00B6661B"/>
    <w:rsid w:val="00B66F0F"/>
    <w:rsid w:val="00B67206"/>
    <w:rsid w:val="00B673D3"/>
    <w:rsid w:val="00B7002C"/>
    <w:rsid w:val="00B7010B"/>
    <w:rsid w:val="00B709F9"/>
    <w:rsid w:val="00B70CDF"/>
    <w:rsid w:val="00B70EF3"/>
    <w:rsid w:val="00B715D7"/>
    <w:rsid w:val="00B717D1"/>
    <w:rsid w:val="00B71BAE"/>
    <w:rsid w:val="00B72858"/>
    <w:rsid w:val="00B735AA"/>
    <w:rsid w:val="00B7378F"/>
    <w:rsid w:val="00B73B54"/>
    <w:rsid w:val="00B73D86"/>
    <w:rsid w:val="00B74196"/>
    <w:rsid w:val="00B7610B"/>
    <w:rsid w:val="00B76353"/>
    <w:rsid w:val="00B766EF"/>
    <w:rsid w:val="00B769B2"/>
    <w:rsid w:val="00B809C5"/>
    <w:rsid w:val="00B80A80"/>
    <w:rsid w:val="00B80EA8"/>
    <w:rsid w:val="00B81135"/>
    <w:rsid w:val="00B81197"/>
    <w:rsid w:val="00B81302"/>
    <w:rsid w:val="00B81946"/>
    <w:rsid w:val="00B81B50"/>
    <w:rsid w:val="00B82844"/>
    <w:rsid w:val="00B83489"/>
    <w:rsid w:val="00B8387A"/>
    <w:rsid w:val="00B8451D"/>
    <w:rsid w:val="00B85277"/>
    <w:rsid w:val="00B85933"/>
    <w:rsid w:val="00B85E9A"/>
    <w:rsid w:val="00B872B3"/>
    <w:rsid w:val="00B87785"/>
    <w:rsid w:val="00B87CA0"/>
    <w:rsid w:val="00B90355"/>
    <w:rsid w:val="00B90F95"/>
    <w:rsid w:val="00B9100D"/>
    <w:rsid w:val="00B91085"/>
    <w:rsid w:val="00B9130C"/>
    <w:rsid w:val="00B932F3"/>
    <w:rsid w:val="00B9653E"/>
    <w:rsid w:val="00B96B46"/>
    <w:rsid w:val="00B96FB5"/>
    <w:rsid w:val="00B97748"/>
    <w:rsid w:val="00BA04DD"/>
    <w:rsid w:val="00BA0804"/>
    <w:rsid w:val="00BA0A66"/>
    <w:rsid w:val="00BA105C"/>
    <w:rsid w:val="00BA28D2"/>
    <w:rsid w:val="00BA35F8"/>
    <w:rsid w:val="00BA3F1A"/>
    <w:rsid w:val="00BA3FF3"/>
    <w:rsid w:val="00BA42D4"/>
    <w:rsid w:val="00BA4C1C"/>
    <w:rsid w:val="00BA5610"/>
    <w:rsid w:val="00BA660D"/>
    <w:rsid w:val="00BA6706"/>
    <w:rsid w:val="00BA6EEB"/>
    <w:rsid w:val="00BA6FBB"/>
    <w:rsid w:val="00BA6FC6"/>
    <w:rsid w:val="00BA7401"/>
    <w:rsid w:val="00BA7659"/>
    <w:rsid w:val="00BB0288"/>
    <w:rsid w:val="00BB032D"/>
    <w:rsid w:val="00BB04EC"/>
    <w:rsid w:val="00BB1CF3"/>
    <w:rsid w:val="00BB1EFE"/>
    <w:rsid w:val="00BB209F"/>
    <w:rsid w:val="00BB2585"/>
    <w:rsid w:val="00BB35AB"/>
    <w:rsid w:val="00BB3CAA"/>
    <w:rsid w:val="00BB40EB"/>
    <w:rsid w:val="00BB4330"/>
    <w:rsid w:val="00BB46FF"/>
    <w:rsid w:val="00BB4847"/>
    <w:rsid w:val="00BB4C9E"/>
    <w:rsid w:val="00BB5B66"/>
    <w:rsid w:val="00BB77E5"/>
    <w:rsid w:val="00BB78D3"/>
    <w:rsid w:val="00BB7AB0"/>
    <w:rsid w:val="00BC0384"/>
    <w:rsid w:val="00BC09E9"/>
    <w:rsid w:val="00BC0E0F"/>
    <w:rsid w:val="00BC0ECE"/>
    <w:rsid w:val="00BC21FA"/>
    <w:rsid w:val="00BC2D99"/>
    <w:rsid w:val="00BC4996"/>
    <w:rsid w:val="00BC58EA"/>
    <w:rsid w:val="00BC5AA5"/>
    <w:rsid w:val="00BC6BA7"/>
    <w:rsid w:val="00BC763D"/>
    <w:rsid w:val="00BC7B85"/>
    <w:rsid w:val="00BC7BCB"/>
    <w:rsid w:val="00BD0424"/>
    <w:rsid w:val="00BD07C6"/>
    <w:rsid w:val="00BD09F6"/>
    <w:rsid w:val="00BD0FF7"/>
    <w:rsid w:val="00BD14C5"/>
    <w:rsid w:val="00BD1819"/>
    <w:rsid w:val="00BD19AD"/>
    <w:rsid w:val="00BD1BF4"/>
    <w:rsid w:val="00BD1C19"/>
    <w:rsid w:val="00BD21C1"/>
    <w:rsid w:val="00BD22B7"/>
    <w:rsid w:val="00BD2E1F"/>
    <w:rsid w:val="00BD30AF"/>
    <w:rsid w:val="00BD397F"/>
    <w:rsid w:val="00BD3FDD"/>
    <w:rsid w:val="00BD4050"/>
    <w:rsid w:val="00BD452F"/>
    <w:rsid w:val="00BD56D5"/>
    <w:rsid w:val="00BD593F"/>
    <w:rsid w:val="00BD68C0"/>
    <w:rsid w:val="00BD7376"/>
    <w:rsid w:val="00BD7A06"/>
    <w:rsid w:val="00BD7E7D"/>
    <w:rsid w:val="00BE078E"/>
    <w:rsid w:val="00BE1740"/>
    <w:rsid w:val="00BE1A26"/>
    <w:rsid w:val="00BE1FDC"/>
    <w:rsid w:val="00BE318B"/>
    <w:rsid w:val="00BE3497"/>
    <w:rsid w:val="00BE3DE2"/>
    <w:rsid w:val="00BE3FCD"/>
    <w:rsid w:val="00BE52F1"/>
    <w:rsid w:val="00BE572B"/>
    <w:rsid w:val="00BE57F0"/>
    <w:rsid w:val="00BE5EA0"/>
    <w:rsid w:val="00BE6015"/>
    <w:rsid w:val="00BE618A"/>
    <w:rsid w:val="00BE6DC4"/>
    <w:rsid w:val="00BE7143"/>
    <w:rsid w:val="00BE7534"/>
    <w:rsid w:val="00BE7B5B"/>
    <w:rsid w:val="00BF0B15"/>
    <w:rsid w:val="00BF155C"/>
    <w:rsid w:val="00BF2010"/>
    <w:rsid w:val="00BF2128"/>
    <w:rsid w:val="00BF2177"/>
    <w:rsid w:val="00BF240B"/>
    <w:rsid w:val="00BF24C2"/>
    <w:rsid w:val="00BF2CC4"/>
    <w:rsid w:val="00BF2CC9"/>
    <w:rsid w:val="00BF3030"/>
    <w:rsid w:val="00BF3B01"/>
    <w:rsid w:val="00BF42B1"/>
    <w:rsid w:val="00BF4E53"/>
    <w:rsid w:val="00BF5114"/>
    <w:rsid w:val="00BF5736"/>
    <w:rsid w:val="00BF5740"/>
    <w:rsid w:val="00BF58BD"/>
    <w:rsid w:val="00BF598A"/>
    <w:rsid w:val="00BF5D14"/>
    <w:rsid w:val="00BF5D6A"/>
    <w:rsid w:val="00BF60B4"/>
    <w:rsid w:val="00BF6380"/>
    <w:rsid w:val="00BF6626"/>
    <w:rsid w:val="00BF6786"/>
    <w:rsid w:val="00BF6C96"/>
    <w:rsid w:val="00BF72BE"/>
    <w:rsid w:val="00BF73F4"/>
    <w:rsid w:val="00BF74B5"/>
    <w:rsid w:val="00BF7C04"/>
    <w:rsid w:val="00C00221"/>
    <w:rsid w:val="00C0045D"/>
    <w:rsid w:val="00C00E02"/>
    <w:rsid w:val="00C015A2"/>
    <w:rsid w:val="00C01F9F"/>
    <w:rsid w:val="00C020DF"/>
    <w:rsid w:val="00C026C2"/>
    <w:rsid w:val="00C03067"/>
    <w:rsid w:val="00C03C27"/>
    <w:rsid w:val="00C040AB"/>
    <w:rsid w:val="00C04247"/>
    <w:rsid w:val="00C045EB"/>
    <w:rsid w:val="00C055ED"/>
    <w:rsid w:val="00C06A79"/>
    <w:rsid w:val="00C074E9"/>
    <w:rsid w:val="00C1014A"/>
    <w:rsid w:val="00C12558"/>
    <w:rsid w:val="00C129E1"/>
    <w:rsid w:val="00C12F9F"/>
    <w:rsid w:val="00C134BE"/>
    <w:rsid w:val="00C13C8B"/>
    <w:rsid w:val="00C14A01"/>
    <w:rsid w:val="00C14D03"/>
    <w:rsid w:val="00C1650A"/>
    <w:rsid w:val="00C1680B"/>
    <w:rsid w:val="00C16A4E"/>
    <w:rsid w:val="00C173AB"/>
    <w:rsid w:val="00C17440"/>
    <w:rsid w:val="00C17B56"/>
    <w:rsid w:val="00C17D66"/>
    <w:rsid w:val="00C202F4"/>
    <w:rsid w:val="00C2060D"/>
    <w:rsid w:val="00C207FE"/>
    <w:rsid w:val="00C211BB"/>
    <w:rsid w:val="00C211EE"/>
    <w:rsid w:val="00C21E08"/>
    <w:rsid w:val="00C2217B"/>
    <w:rsid w:val="00C227C2"/>
    <w:rsid w:val="00C23368"/>
    <w:rsid w:val="00C2356C"/>
    <w:rsid w:val="00C245D1"/>
    <w:rsid w:val="00C2483F"/>
    <w:rsid w:val="00C2515E"/>
    <w:rsid w:val="00C25A9C"/>
    <w:rsid w:val="00C26018"/>
    <w:rsid w:val="00C260FD"/>
    <w:rsid w:val="00C2665D"/>
    <w:rsid w:val="00C274EB"/>
    <w:rsid w:val="00C27570"/>
    <w:rsid w:val="00C27AF1"/>
    <w:rsid w:val="00C3004E"/>
    <w:rsid w:val="00C306D9"/>
    <w:rsid w:val="00C30A3D"/>
    <w:rsid w:val="00C31394"/>
    <w:rsid w:val="00C31944"/>
    <w:rsid w:val="00C31C22"/>
    <w:rsid w:val="00C325A0"/>
    <w:rsid w:val="00C327C9"/>
    <w:rsid w:val="00C3321F"/>
    <w:rsid w:val="00C342FB"/>
    <w:rsid w:val="00C346A8"/>
    <w:rsid w:val="00C34B3A"/>
    <w:rsid w:val="00C356E8"/>
    <w:rsid w:val="00C35F08"/>
    <w:rsid w:val="00C360E3"/>
    <w:rsid w:val="00C36A19"/>
    <w:rsid w:val="00C41C6C"/>
    <w:rsid w:val="00C41F99"/>
    <w:rsid w:val="00C42EB5"/>
    <w:rsid w:val="00C432EC"/>
    <w:rsid w:val="00C4444A"/>
    <w:rsid w:val="00C44C54"/>
    <w:rsid w:val="00C44C58"/>
    <w:rsid w:val="00C44DDD"/>
    <w:rsid w:val="00C45666"/>
    <w:rsid w:val="00C4576F"/>
    <w:rsid w:val="00C45839"/>
    <w:rsid w:val="00C45D53"/>
    <w:rsid w:val="00C47C45"/>
    <w:rsid w:val="00C47D9D"/>
    <w:rsid w:val="00C47F93"/>
    <w:rsid w:val="00C500F8"/>
    <w:rsid w:val="00C5083F"/>
    <w:rsid w:val="00C50959"/>
    <w:rsid w:val="00C516A0"/>
    <w:rsid w:val="00C51BC4"/>
    <w:rsid w:val="00C5375A"/>
    <w:rsid w:val="00C54D1D"/>
    <w:rsid w:val="00C558B4"/>
    <w:rsid w:val="00C55A33"/>
    <w:rsid w:val="00C55A7B"/>
    <w:rsid w:val="00C55B6C"/>
    <w:rsid w:val="00C5603E"/>
    <w:rsid w:val="00C56B4E"/>
    <w:rsid w:val="00C56EA9"/>
    <w:rsid w:val="00C56EDC"/>
    <w:rsid w:val="00C57B50"/>
    <w:rsid w:val="00C57BB3"/>
    <w:rsid w:val="00C57C1F"/>
    <w:rsid w:val="00C6017A"/>
    <w:rsid w:val="00C60790"/>
    <w:rsid w:val="00C60948"/>
    <w:rsid w:val="00C60996"/>
    <w:rsid w:val="00C60A25"/>
    <w:rsid w:val="00C61095"/>
    <w:rsid w:val="00C62149"/>
    <w:rsid w:val="00C62433"/>
    <w:rsid w:val="00C62FA5"/>
    <w:rsid w:val="00C631CE"/>
    <w:rsid w:val="00C6352A"/>
    <w:rsid w:val="00C6452C"/>
    <w:rsid w:val="00C64C38"/>
    <w:rsid w:val="00C6544D"/>
    <w:rsid w:val="00C654F4"/>
    <w:rsid w:val="00C65D38"/>
    <w:rsid w:val="00C6698E"/>
    <w:rsid w:val="00C66BDC"/>
    <w:rsid w:val="00C673A7"/>
    <w:rsid w:val="00C67B9E"/>
    <w:rsid w:val="00C703B2"/>
    <w:rsid w:val="00C71779"/>
    <w:rsid w:val="00C71A7D"/>
    <w:rsid w:val="00C7293E"/>
    <w:rsid w:val="00C73123"/>
    <w:rsid w:val="00C73C7C"/>
    <w:rsid w:val="00C73FBF"/>
    <w:rsid w:val="00C74287"/>
    <w:rsid w:val="00C752D9"/>
    <w:rsid w:val="00C752DE"/>
    <w:rsid w:val="00C75331"/>
    <w:rsid w:val="00C756AF"/>
    <w:rsid w:val="00C75CDA"/>
    <w:rsid w:val="00C761DE"/>
    <w:rsid w:val="00C762F7"/>
    <w:rsid w:val="00C76476"/>
    <w:rsid w:val="00C76C74"/>
    <w:rsid w:val="00C7739B"/>
    <w:rsid w:val="00C77BA6"/>
    <w:rsid w:val="00C77CD3"/>
    <w:rsid w:val="00C80614"/>
    <w:rsid w:val="00C8083D"/>
    <w:rsid w:val="00C8090E"/>
    <w:rsid w:val="00C80989"/>
    <w:rsid w:val="00C8150E"/>
    <w:rsid w:val="00C817CC"/>
    <w:rsid w:val="00C81C2D"/>
    <w:rsid w:val="00C823B6"/>
    <w:rsid w:val="00C8256C"/>
    <w:rsid w:val="00C826BD"/>
    <w:rsid w:val="00C82DC0"/>
    <w:rsid w:val="00C8346B"/>
    <w:rsid w:val="00C83590"/>
    <w:rsid w:val="00C83978"/>
    <w:rsid w:val="00C83BEE"/>
    <w:rsid w:val="00C83E28"/>
    <w:rsid w:val="00C83FB5"/>
    <w:rsid w:val="00C841E0"/>
    <w:rsid w:val="00C84879"/>
    <w:rsid w:val="00C8487D"/>
    <w:rsid w:val="00C84CA9"/>
    <w:rsid w:val="00C8580D"/>
    <w:rsid w:val="00C85BEE"/>
    <w:rsid w:val="00C85F63"/>
    <w:rsid w:val="00C86186"/>
    <w:rsid w:val="00C86838"/>
    <w:rsid w:val="00C86FDF"/>
    <w:rsid w:val="00C87026"/>
    <w:rsid w:val="00C90D6D"/>
    <w:rsid w:val="00C90F56"/>
    <w:rsid w:val="00C91098"/>
    <w:rsid w:val="00C91208"/>
    <w:rsid w:val="00C913A7"/>
    <w:rsid w:val="00C91C20"/>
    <w:rsid w:val="00C92170"/>
    <w:rsid w:val="00C9283E"/>
    <w:rsid w:val="00C92F02"/>
    <w:rsid w:val="00C92FCA"/>
    <w:rsid w:val="00C93C0C"/>
    <w:rsid w:val="00C942BD"/>
    <w:rsid w:val="00C94458"/>
    <w:rsid w:val="00C9483F"/>
    <w:rsid w:val="00C94E1E"/>
    <w:rsid w:val="00C957E0"/>
    <w:rsid w:val="00C96719"/>
    <w:rsid w:val="00C96895"/>
    <w:rsid w:val="00C9706F"/>
    <w:rsid w:val="00C976EE"/>
    <w:rsid w:val="00C978B5"/>
    <w:rsid w:val="00C97B75"/>
    <w:rsid w:val="00CA097E"/>
    <w:rsid w:val="00CA0F72"/>
    <w:rsid w:val="00CA1A2A"/>
    <w:rsid w:val="00CA1B18"/>
    <w:rsid w:val="00CA287D"/>
    <w:rsid w:val="00CA35D4"/>
    <w:rsid w:val="00CA3944"/>
    <w:rsid w:val="00CA43C1"/>
    <w:rsid w:val="00CA4EFE"/>
    <w:rsid w:val="00CA50C1"/>
    <w:rsid w:val="00CA511D"/>
    <w:rsid w:val="00CA5408"/>
    <w:rsid w:val="00CA5DDE"/>
    <w:rsid w:val="00CA5E69"/>
    <w:rsid w:val="00CA6331"/>
    <w:rsid w:val="00CA6DE6"/>
    <w:rsid w:val="00CA727A"/>
    <w:rsid w:val="00CA7698"/>
    <w:rsid w:val="00CA7839"/>
    <w:rsid w:val="00CA7D72"/>
    <w:rsid w:val="00CB056A"/>
    <w:rsid w:val="00CB084D"/>
    <w:rsid w:val="00CB085D"/>
    <w:rsid w:val="00CB0BB7"/>
    <w:rsid w:val="00CB0D31"/>
    <w:rsid w:val="00CB0F76"/>
    <w:rsid w:val="00CB11D4"/>
    <w:rsid w:val="00CB1FE1"/>
    <w:rsid w:val="00CB21C3"/>
    <w:rsid w:val="00CB262E"/>
    <w:rsid w:val="00CB2B53"/>
    <w:rsid w:val="00CB2DD7"/>
    <w:rsid w:val="00CB391A"/>
    <w:rsid w:val="00CB397B"/>
    <w:rsid w:val="00CB3E25"/>
    <w:rsid w:val="00CB48DF"/>
    <w:rsid w:val="00CB4BA8"/>
    <w:rsid w:val="00CB54C3"/>
    <w:rsid w:val="00CB69F8"/>
    <w:rsid w:val="00CB6D8E"/>
    <w:rsid w:val="00CB6E2E"/>
    <w:rsid w:val="00CB6EDF"/>
    <w:rsid w:val="00CB761B"/>
    <w:rsid w:val="00CB7B15"/>
    <w:rsid w:val="00CC0555"/>
    <w:rsid w:val="00CC06F9"/>
    <w:rsid w:val="00CC0F37"/>
    <w:rsid w:val="00CC10E7"/>
    <w:rsid w:val="00CC1B0B"/>
    <w:rsid w:val="00CC1EF5"/>
    <w:rsid w:val="00CC27E9"/>
    <w:rsid w:val="00CC35F3"/>
    <w:rsid w:val="00CC3A52"/>
    <w:rsid w:val="00CC3EF5"/>
    <w:rsid w:val="00CC3F51"/>
    <w:rsid w:val="00CC432D"/>
    <w:rsid w:val="00CC45DA"/>
    <w:rsid w:val="00CC491F"/>
    <w:rsid w:val="00CC4BBD"/>
    <w:rsid w:val="00CC4E64"/>
    <w:rsid w:val="00CC4EF0"/>
    <w:rsid w:val="00CC52C2"/>
    <w:rsid w:val="00CC6BA6"/>
    <w:rsid w:val="00CC7554"/>
    <w:rsid w:val="00CC7657"/>
    <w:rsid w:val="00CC7BD9"/>
    <w:rsid w:val="00CD03E8"/>
    <w:rsid w:val="00CD0860"/>
    <w:rsid w:val="00CD127C"/>
    <w:rsid w:val="00CD1753"/>
    <w:rsid w:val="00CD2AA3"/>
    <w:rsid w:val="00CD3839"/>
    <w:rsid w:val="00CD396B"/>
    <w:rsid w:val="00CD3C3C"/>
    <w:rsid w:val="00CD48E3"/>
    <w:rsid w:val="00CD4AAD"/>
    <w:rsid w:val="00CD5003"/>
    <w:rsid w:val="00CD5487"/>
    <w:rsid w:val="00CD5B3B"/>
    <w:rsid w:val="00CD6A19"/>
    <w:rsid w:val="00CD75A7"/>
    <w:rsid w:val="00CD7D97"/>
    <w:rsid w:val="00CE09AC"/>
    <w:rsid w:val="00CE0B21"/>
    <w:rsid w:val="00CE142E"/>
    <w:rsid w:val="00CE14C6"/>
    <w:rsid w:val="00CE1642"/>
    <w:rsid w:val="00CE18FD"/>
    <w:rsid w:val="00CE19C9"/>
    <w:rsid w:val="00CE1D6B"/>
    <w:rsid w:val="00CE2429"/>
    <w:rsid w:val="00CE258A"/>
    <w:rsid w:val="00CE36C6"/>
    <w:rsid w:val="00CE399B"/>
    <w:rsid w:val="00CE39DB"/>
    <w:rsid w:val="00CE5958"/>
    <w:rsid w:val="00CE6191"/>
    <w:rsid w:val="00CE63A5"/>
    <w:rsid w:val="00CE6A2B"/>
    <w:rsid w:val="00CE6A54"/>
    <w:rsid w:val="00CE704A"/>
    <w:rsid w:val="00CF00A2"/>
    <w:rsid w:val="00CF0140"/>
    <w:rsid w:val="00CF034B"/>
    <w:rsid w:val="00CF071C"/>
    <w:rsid w:val="00CF085E"/>
    <w:rsid w:val="00CF0B7B"/>
    <w:rsid w:val="00CF15F2"/>
    <w:rsid w:val="00CF1656"/>
    <w:rsid w:val="00CF2E85"/>
    <w:rsid w:val="00CF38C9"/>
    <w:rsid w:val="00CF3A66"/>
    <w:rsid w:val="00CF3B38"/>
    <w:rsid w:val="00CF44F0"/>
    <w:rsid w:val="00CF5884"/>
    <w:rsid w:val="00CF5ED1"/>
    <w:rsid w:val="00CF629C"/>
    <w:rsid w:val="00CF62F3"/>
    <w:rsid w:val="00CF6433"/>
    <w:rsid w:val="00CF64AD"/>
    <w:rsid w:val="00CF7672"/>
    <w:rsid w:val="00CF7753"/>
    <w:rsid w:val="00CF7E52"/>
    <w:rsid w:val="00D005AC"/>
    <w:rsid w:val="00D00B7A"/>
    <w:rsid w:val="00D00E89"/>
    <w:rsid w:val="00D010C7"/>
    <w:rsid w:val="00D0117B"/>
    <w:rsid w:val="00D01384"/>
    <w:rsid w:val="00D01929"/>
    <w:rsid w:val="00D01ABB"/>
    <w:rsid w:val="00D029AB"/>
    <w:rsid w:val="00D03085"/>
    <w:rsid w:val="00D032E6"/>
    <w:rsid w:val="00D0393E"/>
    <w:rsid w:val="00D049E6"/>
    <w:rsid w:val="00D04BB6"/>
    <w:rsid w:val="00D04E32"/>
    <w:rsid w:val="00D05475"/>
    <w:rsid w:val="00D0564E"/>
    <w:rsid w:val="00D059B6"/>
    <w:rsid w:val="00D06475"/>
    <w:rsid w:val="00D06FB2"/>
    <w:rsid w:val="00D07812"/>
    <w:rsid w:val="00D07D9F"/>
    <w:rsid w:val="00D10AAB"/>
    <w:rsid w:val="00D10EFB"/>
    <w:rsid w:val="00D10F6F"/>
    <w:rsid w:val="00D11115"/>
    <w:rsid w:val="00D11B91"/>
    <w:rsid w:val="00D126FB"/>
    <w:rsid w:val="00D1284E"/>
    <w:rsid w:val="00D12CDF"/>
    <w:rsid w:val="00D132B7"/>
    <w:rsid w:val="00D13731"/>
    <w:rsid w:val="00D137FD"/>
    <w:rsid w:val="00D13864"/>
    <w:rsid w:val="00D1501F"/>
    <w:rsid w:val="00D1539B"/>
    <w:rsid w:val="00D153D2"/>
    <w:rsid w:val="00D1578C"/>
    <w:rsid w:val="00D1664C"/>
    <w:rsid w:val="00D17567"/>
    <w:rsid w:val="00D17BA4"/>
    <w:rsid w:val="00D20395"/>
    <w:rsid w:val="00D20688"/>
    <w:rsid w:val="00D20C6A"/>
    <w:rsid w:val="00D21295"/>
    <w:rsid w:val="00D216BD"/>
    <w:rsid w:val="00D22E06"/>
    <w:rsid w:val="00D23979"/>
    <w:rsid w:val="00D24038"/>
    <w:rsid w:val="00D24163"/>
    <w:rsid w:val="00D248ED"/>
    <w:rsid w:val="00D249FB"/>
    <w:rsid w:val="00D24B7F"/>
    <w:rsid w:val="00D259D2"/>
    <w:rsid w:val="00D25AE6"/>
    <w:rsid w:val="00D25E08"/>
    <w:rsid w:val="00D25F74"/>
    <w:rsid w:val="00D26641"/>
    <w:rsid w:val="00D26F25"/>
    <w:rsid w:val="00D2705B"/>
    <w:rsid w:val="00D27733"/>
    <w:rsid w:val="00D2773E"/>
    <w:rsid w:val="00D27CE6"/>
    <w:rsid w:val="00D27DE0"/>
    <w:rsid w:val="00D300ED"/>
    <w:rsid w:val="00D310ED"/>
    <w:rsid w:val="00D3174C"/>
    <w:rsid w:val="00D31BB8"/>
    <w:rsid w:val="00D32FBD"/>
    <w:rsid w:val="00D33134"/>
    <w:rsid w:val="00D33395"/>
    <w:rsid w:val="00D3354B"/>
    <w:rsid w:val="00D33821"/>
    <w:rsid w:val="00D33E0E"/>
    <w:rsid w:val="00D3434A"/>
    <w:rsid w:val="00D35243"/>
    <w:rsid w:val="00D35692"/>
    <w:rsid w:val="00D367BF"/>
    <w:rsid w:val="00D37205"/>
    <w:rsid w:val="00D372B0"/>
    <w:rsid w:val="00D3768A"/>
    <w:rsid w:val="00D37925"/>
    <w:rsid w:val="00D4055F"/>
    <w:rsid w:val="00D4134B"/>
    <w:rsid w:val="00D41CD2"/>
    <w:rsid w:val="00D42874"/>
    <w:rsid w:val="00D42AAF"/>
    <w:rsid w:val="00D43065"/>
    <w:rsid w:val="00D43612"/>
    <w:rsid w:val="00D4379B"/>
    <w:rsid w:val="00D43C14"/>
    <w:rsid w:val="00D4460F"/>
    <w:rsid w:val="00D44700"/>
    <w:rsid w:val="00D44DBC"/>
    <w:rsid w:val="00D44F34"/>
    <w:rsid w:val="00D4517E"/>
    <w:rsid w:val="00D45303"/>
    <w:rsid w:val="00D453B8"/>
    <w:rsid w:val="00D4553A"/>
    <w:rsid w:val="00D4563E"/>
    <w:rsid w:val="00D456BE"/>
    <w:rsid w:val="00D457DD"/>
    <w:rsid w:val="00D45D4D"/>
    <w:rsid w:val="00D4703E"/>
    <w:rsid w:val="00D47179"/>
    <w:rsid w:val="00D475AA"/>
    <w:rsid w:val="00D4762D"/>
    <w:rsid w:val="00D47B5C"/>
    <w:rsid w:val="00D50248"/>
    <w:rsid w:val="00D50887"/>
    <w:rsid w:val="00D509C1"/>
    <w:rsid w:val="00D50C1F"/>
    <w:rsid w:val="00D50E3A"/>
    <w:rsid w:val="00D50E3F"/>
    <w:rsid w:val="00D5153E"/>
    <w:rsid w:val="00D51A2C"/>
    <w:rsid w:val="00D5215F"/>
    <w:rsid w:val="00D530A7"/>
    <w:rsid w:val="00D5318C"/>
    <w:rsid w:val="00D5346E"/>
    <w:rsid w:val="00D53D18"/>
    <w:rsid w:val="00D5407D"/>
    <w:rsid w:val="00D54DBD"/>
    <w:rsid w:val="00D54DC6"/>
    <w:rsid w:val="00D5502C"/>
    <w:rsid w:val="00D5669F"/>
    <w:rsid w:val="00D5671D"/>
    <w:rsid w:val="00D5682F"/>
    <w:rsid w:val="00D57018"/>
    <w:rsid w:val="00D605FD"/>
    <w:rsid w:val="00D608D2"/>
    <w:rsid w:val="00D6094F"/>
    <w:rsid w:val="00D609ED"/>
    <w:rsid w:val="00D60C4D"/>
    <w:rsid w:val="00D6174D"/>
    <w:rsid w:val="00D618BC"/>
    <w:rsid w:val="00D62487"/>
    <w:rsid w:val="00D62F7D"/>
    <w:rsid w:val="00D62F98"/>
    <w:rsid w:val="00D63297"/>
    <w:rsid w:val="00D6491C"/>
    <w:rsid w:val="00D65BFB"/>
    <w:rsid w:val="00D65E15"/>
    <w:rsid w:val="00D66402"/>
    <w:rsid w:val="00D66C64"/>
    <w:rsid w:val="00D66CC2"/>
    <w:rsid w:val="00D67E9C"/>
    <w:rsid w:val="00D70029"/>
    <w:rsid w:val="00D70316"/>
    <w:rsid w:val="00D709AC"/>
    <w:rsid w:val="00D70A06"/>
    <w:rsid w:val="00D7145B"/>
    <w:rsid w:val="00D721BC"/>
    <w:rsid w:val="00D73AE5"/>
    <w:rsid w:val="00D753C7"/>
    <w:rsid w:val="00D75DF9"/>
    <w:rsid w:val="00D777D8"/>
    <w:rsid w:val="00D80203"/>
    <w:rsid w:val="00D80676"/>
    <w:rsid w:val="00D8081B"/>
    <w:rsid w:val="00D81DBF"/>
    <w:rsid w:val="00D81E35"/>
    <w:rsid w:val="00D82817"/>
    <w:rsid w:val="00D82B7C"/>
    <w:rsid w:val="00D84408"/>
    <w:rsid w:val="00D8460C"/>
    <w:rsid w:val="00D84A9F"/>
    <w:rsid w:val="00D84EC5"/>
    <w:rsid w:val="00D8510B"/>
    <w:rsid w:val="00D8540B"/>
    <w:rsid w:val="00D85495"/>
    <w:rsid w:val="00D85871"/>
    <w:rsid w:val="00D85D61"/>
    <w:rsid w:val="00D85E0E"/>
    <w:rsid w:val="00D86770"/>
    <w:rsid w:val="00D86E04"/>
    <w:rsid w:val="00D87EE3"/>
    <w:rsid w:val="00D90B9B"/>
    <w:rsid w:val="00D90D74"/>
    <w:rsid w:val="00D916B7"/>
    <w:rsid w:val="00D9191D"/>
    <w:rsid w:val="00D919E3"/>
    <w:rsid w:val="00D92C99"/>
    <w:rsid w:val="00D937DF"/>
    <w:rsid w:val="00D94218"/>
    <w:rsid w:val="00D942C8"/>
    <w:rsid w:val="00D94377"/>
    <w:rsid w:val="00D950CA"/>
    <w:rsid w:val="00D95D75"/>
    <w:rsid w:val="00D95ECC"/>
    <w:rsid w:val="00D968FE"/>
    <w:rsid w:val="00D97C6C"/>
    <w:rsid w:val="00DA03E2"/>
    <w:rsid w:val="00DA043F"/>
    <w:rsid w:val="00DA0D43"/>
    <w:rsid w:val="00DA1012"/>
    <w:rsid w:val="00DA154D"/>
    <w:rsid w:val="00DA1613"/>
    <w:rsid w:val="00DA1827"/>
    <w:rsid w:val="00DA23E8"/>
    <w:rsid w:val="00DA2408"/>
    <w:rsid w:val="00DA2E13"/>
    <w:rsid w:val="00DA325B"/>
    <w:rsid w:val="00DA32BF"/>
    <w:rsid w:val="00DA3A9A"/>
    <w:rsid w:val="00DA48A0"/>
    <w:rsid w:val="00DA4BF2"/>
    <w:rsid w:val="00DA4CFE"/>
    <w:rsid w:val="00DA4D93"/>
    <w:rsid w:val="00DA4ED7"/>
    <w:rsid w:val="00DA4EDC"/>
    <w:rsid w:val="00DA5097"/>
    <w:rsid w:val="00DA5374"/>
    <w:rsid w:val="00DA563A"/>
    <w:rsid w:val="00DA6436"/>
    <w:rsid w:val="00DA707C"/>
    <w:rsid w:val="00DA711F"/>
    <w:rsid w:val="00DA71F8"/>
    <w:rsid w:val="00DA7CE8"/>
    <w:rsid w:val="00DA7FC3"/>
    <w:rsid w:val="00DB0385"/>
    <w:rsid w:val="00DB04C8"/>
    <w:rsid w:val="00DB093A"/>
    <w:rsid w:val="00DB1C56"/>
    <w:rsid w:val="00DB24B9"/>
    <w:rsid w:val="00DB2588"/>
    <w:rsid w:val="00DB2B54"/>
    <w:rsid w:val="00DB335B"/>
    <w:rsid w:val="00DB355C"/>
    <w:rsid w:val="00DB3580"/>
    <w:rsid w:val="00DB3E6B"/>
    <w:rsid w:val="00DB4A62"/>
    <w:rsid w:val="00DB4B0D"/>
    <w:rsid w:val="00DB4C3A"/>
    <w:rsid w:val="00DB4E07"/>
    <w:rsid w:val="00DB50C6"/>
    <w:rsid w:val="00DB5F69"/>
    <w:rsid w:val="00DB64B5"/>
    <w:rsid w:val="00DB6F78"/>
    <w:rsid w:val="00DB7415"/>
    <w:rsid w:val="00DB76EB"/>
    <w:rsid w:val="00DB782C"/>
    <w:rsid w:val="00DC0036"/>
    <w:rsid w:val="00DC0128"/>
    <w:rsid w:val="00DC0FDA"/>
    <w:rsid w:val="00DC17F9"/>
    <w:rsid w:val="00DC1BD4"/>
    <w:rsid w:val="00DC2313"/>
    <w:rsid w:val="00DC2365"/>
    <w:rsid w:val="00DC2444"/>
    <w:rsid w:val="00DC2491"/>
    <w:rsid w:val="00DC2654"/>
    <w:rsid w:val="00DC2E6F"/>
    <w:rsid w:val="00DC3274"/>
    <w:rsid w:val="00DC3F4D"/>
    <w:rsid w:val="00DC40D6"/>
    <w:rsid w:val="00DC46A2"/>
    <w:rsid w:val="00DC4D57"/>
    <w:rsid w:val="00DC5213"/>
    <w:rsid w:val="00DC58A6"/>
    <w:rsid w:val="00DC5BD2"/>
    <w:rsid w:val="00DC5C8A"/>
    <w:rsid w:val="00DC5EB2"/>
    <w:rsid w:val="00DC601D"/>
    <w:rsid w:val="00DC69A6"/>
    <w:rsid w:val="00DC72B6"/>
    <w:rsid w:val="00DC7378"/>
    <w:rsid w:val="00DC77AE"/>
    <w:rsid w:val="00DC7EE2"/>
    <w:rsid w:val="00DD0E37"/>
    <w:rsid w:val="00DD13EC"/>
    <w:rsid w:val="00DD1A9C"/>
    <w:rsid w:val="00DD1B10"/>
    <w:rsid w:val="00DD41D5"/>
    <w:rsid w:val="00DD446D"/>
    <w:rsid w:val="00DD6E28"/>
    <w:rsid w:val="00DD74EF"/>
    <w:rsid w:val="00DD7A88"/>
    <w:rsid w:val="00DD7ACD"/>
    <w:rsid w:val="00DD7EB8"/>
    <w:rsid w:val="00DD7FBD"/>
    <w:rsid w:val="00DE0D91"/>
    <w:rsid w:val="00DE0FBA"/>
    <w:rsid w:val="00DE14FD"/>
    <w:rsid w:val="00DE2396"/>
    <w:rsid w:val="00DE2416"/>
    <w:rsid w:val="00DE2BC8"/>
    <w:rsid w:val="00DE2E70"/>
    <w:rsid w:val="00DE305C"/>
    <w:rsid w:val="00DE32F4"/>
    <w:rsid w:val="00DE3479"/>
    <w:rsid w:val="00DE3C05"/>
    <w:rsid w:val="00DE3F94"/>
    <w:rsid w:val="00DE44CC"/>
    <w:rsid w:val="00DE4C0F"/>
    <w:rsid w:val="00DE56F3"/>
    <w:rsid w:val="00DE649D"/>
    <w:rsid w:val="00DE761A"/>
    <w:rsid w:val="00DF0C73"/>
    <w:rsid w:val="00DF0F54"/>
    <w:rsid w:val="00DF17B0"/>
    <w:rsid w:val="00DF1DFA"/>
    <w:rsid w:val="00DF2B91"/>
    <w:rsid w:val="00DF2FA2"/>
    <w:rsid w:val="00DF349F"/>
    <w:rsid w:val="00DF3717"/>
    <w:rsid w:val="00DF3AF5"/>
    <w:rsid w:val="00DF3C01"/>
    <w:rsid w:val="00DF3E99"/>
    <w:rsid w:val="00DF430E"/>
    <w:rsid w:val="00DF596C"/>
    <w:rsid w:val="00DF60C7"/>
    <w:rsid w:val="00DF6937"/>
    <w:rsid w:val="00DF73FA"/>
    <w:rsid w:val="00DF75F9"/>
    <w:rsid w:val="00DF773B"/>
    <w:rsid w:val="00DF78FC"/>
    <w:rsid w:val="00DF7B79"/>
    <w:rsid w:val="00DF7C54"/>
    <w:rsid w:val="00E0060A"/>
    <w:rsid w:val="00E00CF0"/>
    <w:rsid w:val="00E00DD1"/>
    <w:rsid w:val="00E010D9"/>
    <w:rsid w:val="00E0118B"/>
    <w:rsid w:val="00E0169B"/>
    <w:rsid w:val="00E03403"/>
    <w:rsid w:val="00E04AAC"/>
    <w:rsid w:val="00E04EED"/>
    <w:rsid w:val="00E05065"/>
    <w:rsid w:val="00E051D8"/>
    <w:rsid w:val="00E05606"/>
    <w:rsid w:val="00E0595D"/>
    <w:rsid w:val="00E06523"/>
    <w:rsid w:val="00E06737"/>
    <w:rsid w:val="00E07A4E"/>
    <w:rsid w:val="00E1044B"/>
    <w:rsid w:val="00E10728"/>
    <w:rsid w:val="00E1085C"/>
    <w:rsid w:val="00E10D22"/>
    <w:rsid w:val="00E11950"/>
    <w:rsid w:val="00E11C98"/>
    <w:rsid w:val="00E12D59"/>
    <w:rsid w:val="00E142E1"/>
    <w:rsid w:val="00E143B5"/>
    <w:rsid w:val="00E14497"/>
    <w:rsid w:val="00E15BD6"/>
    <w:rsid w:val="00E15F62"/>
    <w:rsid w:val="00E163B8"/>
    <w:rsid w:val="00E1689D"/>
    <w:rsid w:val="00E16ADF"/>
    <w:rsid w:val="00E17109"/>
    <w:rsid w:val="00E1790A"/>
    <w:rsid w:val="00E17C0F"/>
    <w:rsid w:val="00E202C0"/>
    <w:rsid w:val="00E20779"/>
    <w:rsid w:val="00E2090B"/>
    <w:rsid w:val="00E20AB8"/>
    <w:rsid w:val="00E20BED"/>
    <w:rsid w:val="00E20F74"/>
    <w:rsid w:val="00E21289"/>
    <w:rsid w:val="00E21BC4"/>
    <w:rsid w:val="00E21DEA"/>
    <w:rsid w:val="00E22220"/>
    <w:rsid w:val="00E22A0A"/>
    <w:rsid w:val="00E22D6F"/>
    <w:rsid w:val="00E22E18"/>
    <w:rsid w:val="00E232AA"/>
    <w:rsid w:val="00E2336D"/>
    <w:rsid w:val="00E236DC"/>
    <w:rsid w:val="00E24DB7"/>
    <w:rsid w:val="00E254D8"/>
    <w:rsid w:val="00E25B3D"/>
    <w:rsid w:val="00E2676E"/>
    <w:rsid w:val="00E2698B"/>
    <w:rsid w:val="00E269EE"/>
    <w:rsid w:val="00E26B3C"/>
    <w:rsid w:val="00E26E78"/>
    <w:rsid w:val="00E27238"/>
    <w:rsid w:val="00E27264"/>
    <w:rsid w:val="00E279D1"/>
    <w:rsid w:val="00E27F5F"/>
    <w:rsid w:val="00E3064F"/>
    <w:rsid w:val="00E30C8F"/>
    <w:rsid w:val="00E31149"/>
    <w:rsid w:val="00E31222"/>
    <w:rsid w:val="00E313CF"/>
    <w:rsid w:val="00E323BC"/>
    <w:rsid w:val="00E3271D"/>
    <w:rsid w:val="00E32C2B"/>
    <w:rsid w:val="00E33324"/>
    <w:rsid w:val="00E33EC3"/>
    <w:rsid w:val="00E34126"/>
    <w:rsid w:val="00E35C72"/>
    <w:rsid w:val="00E36EF9"/>
    <w:rsid w:val="00E371BE"/>
    <w:rsid w:val="00E37449"/>
    <w:rsid w:val="00E4080F"/>
    <w:rsid w:val="00E41358"/>
    <w:rsid w:val="00E41769"/>
    <w:rsid w:val="00E4293C"/>
    <w:rsid w:val="00E42A7B"/>
    <w:rsid w:val="00E43A90"/>
    <w:rsid w:val="00E43D24"/>
    <w:rsid w:val="00E43DE0"/>
    <w:rsid w:val="00E44083"/>
    <w:rsid w:val="00E443DA"/>
    <w:rsid w:val="00E44801"/>
    <w:rsid w:val="00E44882"/>
    <w:rsid w:val="00E44B32"/>
    <w:rsid w:val="00E44C0A"/>
    <w:rsid w:val="00E44E89"/>
    <w:rsid w:val="00E45942"/>
    <w:rsid w:val="00E45ECA"/>
    <w:rsid w:val="00E46C6C"/>
    <w:rsid w:val="00E46EB1"/>
    <w:rsid w:val="00E470F2"/>
    <w:rsid w:val="00E4730F"/>
    <w:rsid w:val="00E4751D"/>
    <w:rsid w:val="00E4758D"/>
    <w:rsid w:val="00E47743"/>
    <w:rsid w:val="00E47B6E"/>
    <w:rsid w:val="00E47C10"/>
    <w:rsid w:val="00E50738"/>
    <w:rsid w:val="00E50929"/>
    <w:rsid w:val="00E5287E"/>
    <w:rsid w:val="00E53164"/>
    <w:rsid w:val="00E535C9"/>
    <w:rsid w:val="00E536B9"/>
    <w:rsid w:val="00E537B9"/>
    <w:rsid w:val="00E53A49"/>
    <w:rsid w:val="00E53BBB"/>
    <w:rsid w:val="00E53DCC"/>
    <w:rsid w:val="00E54125"/>
    <w:rsid w:val="00E54409"/>
    <w:rsid w:val="00E548B0"/>
    <w:rsid w:val="00E57B9B"/>
    <w:rsid w:val="00E57F3E"/>
    <w:rsid w:val="00E6069A"/>
    <w:rsid w:val="00E60C47"/>
    <w:rsid w:val="00E618D0"/>
    <w:rsid w:val="00E622B4"/>
    <w:rsid w:val="00E628B0"/>
    <w:rsid w:val="00E62DD5"/>
    <w:rsid w:val="00E637D2"/>
    <w:rsid w:val="00E6397C"/>
    <w:rsid w:val="00E63AF7"/>
    <w:rsid w:val="00E643DE"/>
    <w:rsid w:val="00E6496B"/>
    <w:rsid w:val="00E64DED"/>
    <w:rsid w:val="00E6672B"/>
    <w:rsid w:val="00E670FF"/>
    <w:rsid w:val="00E67AC4"/>
    <w:rsid w:val="00E70FC7"/>
    <w:rsid w:val="00E7124B"/>
    <w:rsid w:val="00E71476"/>
    <w:rsid w:val="00E71C4E"/>
    <w:rsid w:val="00E7299B"/>
    <w:rsid w:val="00E72C60"/>
    <w:rsid w:val="00E73394"/>
    <w:rsid w:val="00E7392F"/>
    <w:rsid w:val="00E739C8"/>
    <w:rsid w:val="00E73B15"/>
    <w:rsid w:val="00E73EBE"/>
    <w:rsid w:val="00E74FBA"/>
    <w:rsid w:val="00E750B2"/>
    <w:rsid w:val="00E75F65"/>
    <w:rsid w:val="00E76233"/>
    <w:rsid w:val="00E76A0B"/>
    <w:rsid w:val="00E76A3B"/>
    <w:rsid w:val="00E77C52"/>
    <w:rsid w:val="00E8039A"/>
    <w:rsid w:val="00E81952"/>
    <w:rsid w:val="00E81C90"/>
    <w:rsid w:val="00E82658"/>
    <w:rsid w:val="00E83267"/>
    <w:rsid w:val="00E83942"/>
    <w:rsid w:val="00E851D8"/>
    <w:rsid w:val="00E852C9"/>
    <w:rsid w:val="00E861BD"/>
    <w:rsid w:val="00E86B05"/>
    <w:rsid w:val="00E8730F"/>
    <w:rsid w:val="00E878AD"/>
    <w:rsid w:val="00E87A53"/>
    <w:rsid w:val="00E87D7C"/>
    <w:rsid w:val="00E90243"/>
    <w:rsid w:val="00E90BB8"/>
    <w:rsid w:val="00E91139"/>
    <w:rsid w:val="00E91172"/>
    <w:rsid w:val="00E91848"/>
    <w:rsid w:val="00E92382"/>
    <w:rsid w:val="00E9373B"/>
    <w:rsid w:val="00E93C1F"/>
    <w:rsid w:val="00E943D8"/>
    <w:rsid w:val="00E95323"/>
    <w:rsid w:val="00E95491"/>
    <w:rsid w:val="00E95867"/>
    <w:rsid w:val="00E959BD"/>
    <w:rsid w:val="00E96512"/>
    <w:rsid w:val="00E9660F"/>
    <w:rsid w:val="00E96DD3"/>
    <w:rsid w:val="00E974A7"/>
    <w:rsid w:val="00E97ED1"/>
    <w:rsid w:val="00EA054D"/>
    <w:rsid w:val="00EA0632"/>
    <w:rsid w:val="00EA065A"/>
    <w:rsid w:val="00EA1A13"/>
    <w:rsid w:val="00EA284D"/>
    <w:rsid w:val="00EA2A7B"/>
    <w:rsid w:val="00EA3A4F"/>
    <w:rsid w:val="00EA4383"/>
    <w:rsid w:val="00EA44D8"/>
    <w:rsid w:val="00EA4F12"/>
    <w:rsid w:val="00EA5236"/>
    <w:rsid w:val="00EA5441"/>
    <w:rsid w:val="00EA5AE4"/>
    <w:rsid w:val="00EA6747"/>
    <w:rsid w:val="00EA6A81"/>
    <w:rsid w:val="00EA6B18"/>
    <w:rsid w:val="00EA72F6"/>
    <w:rsid w:val="00EA7304"/>
    <w:rsid w:val="00EA733E"/>
    <w:rsid w:val="00EA7900"/>
    <w:rsid w:val="00EB036C"/>
    <w:rsid w:val="00EB08A7"/>
    <w:rsid w:val="00EB0AF3"/>
    <w:rsid w:val="00EB1BAE"/>
    <w:rsid w:val="00EB2AB5"/>
    <w:rsid w:val="00EB34C2"/>
    <w:rsid w:val="00EB365C"/>
    <w:rsid w:val="00EB3B03"/>
    <w:rsid w:val="00EB40D5"/>
    <w:rsid w:val="00EB4704"/>
    <w:rsid w:val="00EB49FA"/>
    <w:rsid w:val="00EB4AFC"/>
    <w:rsid w:val="00EB6026"/>
    <w:rsid w:val="00EB6135"/>
    <w:rsid w:val="00EB6440"/>
    <w:rsid w:val="00EB6ECB"/>
    <w:rsid w:val="00EB71A5"/>
    <w:rsid w:val="00EB7873"/>
    <w:rsid w:val="00EB79A1"/>
    <w:rsid w:val="00EB7BDD"/>
    <w:rsid w:val="00EB7E45"/>
    <w:rsid w:val="00EC12D7"/>
    <w:rsid w:val="00EC131F"/>
    <w:rsid w:val="00EC1539"/>
    <w:rsid w:val="00EC203E"/>
    <w:rsid w:val="00EC21BC"/>
    <w:rsid w:val="00EC2529"/>
    <w:rsid w:val="00EC30AF"/>
    <w:rsid w:val="00EC4062"/>
    <w:rsid w:val="00EC47B6"/>
    <w:rsid w:val="00EC4C3F"/>
    <w:rsid w:val="00EC5C66"/>
    <w:rsid w:val="00EC5EB1"/>
    <w:rsid w:val="00EC61DF"/>
    <w:rsid w:val="00EC68F1"/>
    <w:rsid w:val="00EC7487"/>
    <w:rsid w:val="00EC7840"/>
    <w:rsid w:val="00ED07E0"/>
    <w:rsid w:val="00ED1C5E"/>
    <w:rsid w:val="00ED1F28"/>
    <w:rsid w:val="00ED1F2F"/>
    <w:rsid w:val="00ED281E"/>
    <w:rsid w:val="00ED295C"/>
    <w:rsid w:val="00ED30A6"/>
    <w:rsid w:val="00ED35CA"/>
    <w:rsid w:val="00ED3A31"/>
    <w:rsid w:val="00ED3F27"/>
    <w:rsid w:val="00ED4144"/>
    <w:rsid w:val="00ED5515"/>
    <w:rsid w:val="00ED589E"/>
    <w:rsid w:val="00ED66E7"/>
    <w:rsid w:val="00ED6C74"/>
    <w:rsid w:val="00ED6C99"/>
    <w:rsid w:val="00ED722E"/>
    <w:rsid w:val="00ED750E"/>
    <w:rsid w:val="00ED7511"/>
    <w:rsid w:val="00ED7602"/>
    <w:rsid w:val="00ED766D"/>
    <w:rsid w:val="00ED7D14"/>
    <w:rsid w:val="00EE00EA"/>
    <w:rsid w:val="00EE0683"/>
    <w:rsid w:val="00EE1215"/>
    <w:rsid w:val="00EE13F1"/>
    <w:rsid w:val="00EE151D"/>
    <w:rsid w:val="00EE1D5B"/>
    <w:rsid w:val="00EE218F"/>
    <w:rsid w:val="00EE21C5"/>
    <w:rsid w:val="00EE23B7"/>
    <w:rsid w:val="00EE2B07"/>
    <w:rsid w:val="00EE30FF"/>
    <w:rsid w:val="00EE32B4"/>
    <w:rsid w:val="00EE39EC"/>
    <w:rsid w:val="00EE41A2"/>
    <w:rsid w:val="00EE4445"/>
    <w:rsid w:val="00EE457A"/>
    <w:rsid w:val="00EE61CB"/>
    <w:rsid w:val="00EE662D"/>
    <w:rsid w:val="00EE6804"/>
    <w:rsid w:val="00EE719D"/>
    <w:rsid w:val="00EE7291"/>
    <w:rsid w:val="00EE7757"/>
    <w:rsid w:val="00EE7B8F"/>
    <w:rsid w:val="00EE7FC3"/>
    <w:rsid w:val="00EF00B7"/>
    <w:rsid w:val="00EF0488"/>
    <w:rsid w:val="00EF05C4"/>
    <w:rsid w:val="00EF066A"/>
    <w:rsid w:val="00EF08E2"/>
    <w:rsid w:val="00EF1897"/>
    <w:rsid w:val="00EF30F3"/>
    <w:rsid w:val="00EF35A6"/>
    <w:rsid w:val="00EF3798"/>
    <w:rsid w:val="00EF3D6D"/>
    <w:rsid w:val="00EF3EA7"/>
    <w:rsid w:val="00EF4004"/>
    <w:rsid w:val="00EF48CC"/>
    <w:rsid w:val="00EF4FE2"/>
    <w:rsid w:val="00EF5799"/>
    <w:rsid w:val="00EF57C4"/>
    <w:rsid w:val="00EF5BFF"/>
    <w:rsid w:val="00EF6308"/>
    <w:rsid w:val="00EF6DCC"/>
    <w:rsid w:val="00EF6DD1"/>
    <w:rsid w:val="00EF70CE"/>
    <w:rsid w:val="00EF7DC7"/>
    <w:rsid w:val="00F00C34"/>
    <w:rsid w:val="00F011EF"/>
    <w:rsid w:val="00F01C19"/>
    <w:rsid w:val="00F01E36"/>
    <w:rsid w:val="00F01EB8"/>
    <w:rsid w:val="00F02529"/>
    <w:rsid w:val="00F02533"/>
    <w:rsid w:val="00F027F4"/>
    <w:rsid w:val="00F0306A"/>
    <w:rsid w:val="00F037F5"/>
    <w:rsid w:val="00F03B2F"/>
    <w:rsid w:val="00F03D7B"/>
    <w:rsid w:val="00F03EFB"/>
    <w:rsid w:val="00F03F3B"/>
    <w:rsid w:val="00F042D5"/>
    <w:rsid w:val="00F0439C"/>
    <w:rsid w:val="00F04839"/>
    <w:rsid w:val="00F04998"/>
    <w:rsid w:val="00F04A8C"/>
    <w:rsid w:val="00F0524D"/>
    <w:rsid w:val="00F0616E"/>
    <w:rsid w:val="00F063D6"/>
    <w:rsid w:val="00F0653F"/>
    <w:rsid w:val="00F06AB8"/>
    <w:rsid w:val="00F070F0"/>
    <w:rsid w:val="00F078EC"/>
    <w:rsid w:val="00F07D2A"/>
    <w:rsid w:val="00F1082F"/>
    <w:rsid w:val="00F11C67"/>
    <w:rsid w:val="00F12800"/>
    <w:rsid w:val="00F129DF"/>
    <w:rsid w:val="00F12DDB"/>
    <w:rsid w:val="00F13139"/>
    <w:rsid w:val="00F14408"/>
    <w:rsid w:val="00F15DCC"/>
    <w:rsid w:val="00F16C89"/>
    <w:rsid w:val="00F174FF"/>
    <w:rsid w:val="00F17A38"/>
    <w:rsid w:val="00F17B23"/>
    <w:rsid w:val="00F17CD0"/>
    <w:rsid w:val="00F2040A"/>
    <w:rsid w:val="00F2072A"/>
    <w:rsid w:val="00F20DE6"/>
    <w:rsid w:val="00F21164"/>
    <w:rsid w:val="00F218DF"/>
    <w:rsid w:val="00F2282E"/>
    <w:rsid w:val="00F22A36"/>
    <w:rsid w:val="00F2392D"/>
    <w:rsid w:val="00F23CE9"/>
    <w:rsid w:val="00F23D21"/>
    <w:rsid w:val="00F24664"/>
    <w:rsid w:val="00F253CA"/>
    <w:rsid w:val="00F26048"/>
    <w:rsid w:val="00F26D08"/>
    <w:rsid w:val="00F26DD2"/>
    <w:rsid w:val="00F27944"/>
    <w:rsid w:val="00F27A44"/>
    <w:rsid w:val="00F27CA2"/>
    <w:rsid w:val="00F303E3"/>
    <w:rsid w:val="00F3049D"/>
    <w:rsid w:val="00F30CFB"/>
    <w:rsid w:val="00F31594"/>
    <w:rsid w:val="00F3169E"/>
    <w:rsid w:val="00F32D4E"/>
    <w:rsid w:val="00F33347"/>
    <w:rsid w:val="00F339DE"/>
    <w:rsid w:val="00F34B5F"/>
    <w:rsid w:val="00F34C1A"/>
    <w:rsid w:val="00F34CD3"/>
    <w:rsid w:val="00F34CFF"/>
    <w:rsid w:val="00F34DA0"/>
    <w:rsid w:val="00F36734"/>
    <w:rsid w:val="00F3673F"/>
    <w:rsid w:val="00F36920"/>
    <w:rsid w:val="00F36B69"/>
    <w:rsid w:val="00F37382"/>
    <w:rsid w:val="00F37BCB"/>
    <w:rsid w:val="00F4001D"/>
    <w:rsid w:val="00F40B2B"/>
    <w:rsid w:val="00F40FC5"/>
    <w:rsid w:val="00F42DC4"/>
    <w:rsid w:val="00F43C2C"/>
    <w:rsid w:val="00F43DA2"/>
    <w:rsid w:val="00F440F0"/>
    <w:rsid w:val="00F44724"/>
    <w:rsid w:val="00F449A7"/>
    <w:rsid w:val="00F44EFC"/>
    <w:rsid w:val="00F4541B"/>
    <w:rsid w:val="00F462B8"/>
    <w:rsid w:val="00F462EF"/>
    <w:rsid w:val="00F467FE"/>
    <w:rsid w:val="00F46F60"/>
    <w:rsid w:val="00F50042"/>
    <w:rsid w:val="00F50322"/>
    <w:rsid w:val="00F5032E"/>
    <w:rsid w:val="00F50A86"/>
    <w:rsid w:val="00F5141C"/>
    <w:rsid w:val="00F52189"/>
    <w:rsid w:val="00F525BA"/>
    <w:rsid w:val="00F52601"/>
    <w:rsid w:val="00F52FEF"/>
    <w:rsid w:val="00F534FC"/>
    <w:rsid w:val="00F549A6"/>
    <w:rsid w:val="00F54DFD"/>
    <w:rsid w:val="00F56414"/>
    <w:rsid w:val="00F56705"/>
    <w:rsid w:val="00F56780"/>
    <w:rsid w:val="00F57043"/>
    <w:rsid w:val="00F570EC"/>
    <w:rsid w:val="00F577E4"/>
    <w:rsid w:val="00F57CCC"/>
    <w:rsid w:val="00F57E3D"/>
    <w:rsid w:val="00F57F14"/>
    <w:rsid w:val="00F60080"/>
    <w:rsid w:val="00F602FC"/>
    <w:rsid w:val="00F60338"/>
    <w:rsid w:val="00F605D2"/>
    <w:rsid w:val="00F60C9A"/>
    <w:rsid w:val="00F60E9D"/>
    <w:rsid w:val="00F613E9"/>
    <w:rsid w:val="00F622B8"/>
    <w:rsid w:val="00F62605"/>
    <w:rsid w:val="00F62E04"/>
    <w:rsid w:val="00F63B79"/>
    <w:rsid w:val="00F64845"/>
    <w:rsid w:val="00F64C2A"/>
    <w:rsid w:val="00F655BB"/>
    <w:rsid w:val="00F65A60"/>
    <w:rsid w:val="00F67248"/>
    <w:rsid w:val="00F6732A"/>
    <w:rsid w:val="00F673C2"/>
    <w:rsid w:val="00F67758"/>
    <w:rsid w:val="00F71010"/>
    <w:rsid w:val="00F7119E"/>
    <w:rsid w:val="00F71B2D"/>
    <w:rsid w:val="00F735A1"/>
    <w:rsid w:val="00F73F5B"/>
    <w:rsid w:val="00F74E52"/>
    <w:rsid w:val="00F7663A"/>
    <w:rsid w:val="00F767BA"/>
    <w:rsid w:val="00F76A83"/>
    <w:rsid w:val="00F76B03"/>
    <w:rsid w:val="00F77941"/>
    <w:rsid w:val="00F7796E"/>
    <w:rsid w:val="00F80ABE"/>
    <w:rsid w:val="00F81316"/>
    <w:rsid w:val="00F8198A"/>
    <w:rsid w:val="00F8206F"/>
    <w:rsid w:val="00F8207C"/>
    <w:rsid w:val="00F82DBB"/>
    <w:rsid w:val="00F83798"/>
    <w:rsid w:val="00F8385C"/>
    <w:rsid w:val="00F8546F"/>
    <w:rsid w:val="00F856E5"/>
    <w:rsid w:val="00F85700"/>
    <w:rsid w:val="00F85850"/>
    <w:rsid w:val="00F8600E"/>
    <w:rsid w:val="00F868B1"/>
    <w:rsid w:val="00F86E1E"/>
    <w:rsid w:val="00F87129"/>
    <w:rsid w:val="00F87CA4"/>
    <w:rsid w:val="00F902F0"/>
    <w:rsid w:val="00F90470"/>
    <w:rsid w:val="00F9058F"/>
    <w:rsid w:val="00F9090F"/>
    <w:rsid w:val="00F909DE"/>
    <w:rsid w:val="00F920E1"/>
    <w:rsid w:val="00F92456"/>
    <w:rsid w:val="00F92545"/>
    <w:rsid w:val="00F9301B"/>
    <w:rsid w:val="00F930EA"/>
    <w:rsid w:val="00F933AE"/>
    <w:rsid w:val="00F937F2"/>
    <w:rsid w:val="00F94371"/>
    <w:rsid w:val="00F949DE"/>
    <w:rsid w:val="00F951AF"/>
    <w:rsid w:val="00F95598"/>
    <w:rsid w:val="00F95BF7"/>
    <w:rsid w:val="00F96D82"/>
    <w:rsid w:val="00F9733A"/>
    <w:rsid w:val="00F9733D"/>
    <w:rsid w:val="00FA0216"/>
    <w:rsid w:val="00FA1122"/>
    <w:rsid w:val="00FA2112"/>
    <w:rsid w:val="00FA2B93"/>
    <w:rsid w:val="00FA2D49"/>
    <w:rsid w:val="00FA2FC5"/>
    <w:rsid w:val="00FA3542"/>
    <w:rsid w:val="00FA44B0"/>
    <w:rsid w:val="00FA47D3"/>
    <w:rsid w:val="00FA48C6"/>
    <w:rsid w:val="00FA5115"/>
    <w:rsid w:val="00FA52E3"/>
    <w:rsid w:val="00FA547D"/>
    <w:rsid w:val="00FA5CFD"/>
    <w:rsid w:val="00FA5FCD"/>
    <w:rsid w:val="00FA6CCE"/>
    <w:rsid w:val="00FA6EC3"/>
    <w:rsid w:val="00FA70EA"/>
    <w:rsid w:val="00FA745C"/>
    <w:rsid w:val="00FA7722"/>
    <w:rsid w:val="00FA7B8C"/>
    <w:rsid w:val="00FA7CF9"/>
    <w:rsid w:val="00FB004F"/>
    <w:rsid w:val="00FB0072"/>
    <w:rsid w:val="00FB0202"/>
    <w:rsid w:val="00FB066F"/>
    <w:rsid w:val="00FB080E"/>
    <w:rsid w:val="00FB0C79"/>
    <w:rsid w:val="00FB2183"/>
    <w:rsid w:val="00FB266D"/>
    <w:rsid w:val="00FB28B2"/>
    <w:rsid w:val="00FB2952"/>
    <w:rsid w:val="00FB2955"/>
    <w:rsid w:val="00FB3571"/>
    <w:rsid w:val="00FB3CAF"/>
    <w:rsid w:val="00FB4372"/>
    <w:rsid w:val="00FB48A2"/>
    <w:rsid w:val="00FB5522"/>
    <w:rsid w:val="00FB6290"/>
    <w:rsid w:val="00FB6362"/>
    <w:rsid w:val="00FB6AA6"/>
    <w:rsid w:val="00FC04AC"/>
    <w:rsid w:val="00FC0AD4"/>
    <w:rsid w:val="00FC0B8D"/>
    <w:rsid w:val="00FC1289"/>
    <w:rsid w:val="00FC139B"/>
    <w:rsid w:val="00FC1444"/>
    <w:rsid w:val="00FC14A3"/>
    <w:rsid w:val="00FC165A"/>
    <w:rsid w:val="00FC1B91"/>
    <w:rsid w:val="00FC1D23"/>
    <w:rsid w:val="00FC1EFD"/>
    <w:rsid w:val="00FC260D"/>
    <w:rsid w:val="00FC2EAC"/>
    <w:rsid w:val="00FC3167"/>
    <w:rsid w:val="00FC331B"/>
    <w:rsid w:val="00FC3C8B"/>
    <w:rsid w:val="00FC3EF0"/>
    <w:rsid w:val="00FC44BD"/>
    <w:rsid w:val="00FC4847"/>
    <w:rsid w:val="00FC49AC"/>
    <w:rsid w:val="00FC562A"/>
    <w:rsid w:val="00FC5873"/>
    <w:rsid w:val="00FC59B7"/>
    <w:rsid w:val="00FC5E11"/>
    <w:rsid w:val="00FC6E54"/>
    <w:rsid w:val="00FC6F8E"/>
    <w:rsid w:val="00FC6F95"/>
    <w:rsid w:val="00FC72C6"/>
    <w:rsid w:val="00FC775E"/>
    <w:rsid w:val="00FC7A4F"/>
    <w:rsid w:val="00FC7D7F"/>
    <w:rsid w:val="00FC7F4D"/>
    <w:rsid w:val="00FD044C"/>
    <w:rsid w:val="00FD08E6"/>
    <w:rsid w:val="00FD14BD"/>
    <w:rsid w:val="00FD1554"/>
    <w:rsid w:val="00FD1788"/>
    <w:rsid w:val="00FD2959"/>
    <w:rsid w:val="00FD2A9D"/>
    <w:rsid w:val="00FD360B"/>
    <w:rsid w:val="00FD37BD"/>
    <w:rsid w:val="00FD39C8"/>
    <w:rsid w:val="00FD41C2"/>
    <w:rsid w:val="00FD466D"/>
    <w:rsid w:val="00FD497E"/>
    <w:rsid w:val="00FD5171"/>
    <w:rsid w:val="00FD5582"/>
    <w:rsid w:val="00FD5C38"/>
    <w:rsid w:val="00FD61FD"/>
    <w:rsid w:val="00FD6746"/>
    <w:rsid w:val="00FD7088"/>
    <w:rsid w:val="00FE021A"/>
    <w:rsid w:val="00FE086E"/>
    <w:rsid w:val="00FE1B07"/>
    <w:rsid w:val="00FE1B4D"/>
    <w:rsid w:val="00FE1E07"/>
    <w:rsid w:val="00FE1F1A"/>
    <w:rsid w:val="00FE2F34"/>
    <w:rsid w:val="00FE34DD"/>
    <w:rsid w:val="00FE3577"/>
    <w:rsid w:val="00FE3BC4"/>
    <w:rsid w:val="00FE3D35"/>
    <w:rsid w:val="00FE495F"/>
    <w:rsid w:val="00FE4B9E"/>
    <w:rsid w:val="00FE4D62"/>
    <w:rsid w:val="00FE530C"/>
    <w:rsid w:val="00FE54D5"/>
    <w:rsid w:val="00FE5B75"/>
    <w:rsid w:val="00FE6241"/>
    <w:rsid w:val="00FE70A5"/>
    <w:rsid w:val="00FE72A2"/>
    <w:rsid w:val="00FE7FAA"/>
    <w:rsid w:val="00FF005F"/>
    <w:rsid w:val="00FF01CB"/>
    <w:rsid w:val="00FF0CB7"/>
    <w:rsid w:val="00FF0F1F"/>
    <w:rsid w:val="00FF0FC0"/>
    <w:rsid w:val="00FF1D4D"/>
    <w:rsid w:val="00FF1E39"/>
    <w:rsid w:val="00FF251B"/>
    <w:rsid w:val="00FF2551"/>
    <w:rsid w:val="00FF25DE"/>
    <w:rsid w:val="00FF27C5"/>
    <w:rsid w:val="00FF3702"/>
    <w:rsid w:val="00FF3754"/>
    <w:rsid w:val="00FF39A7"/>
    <w:rsid w:val="00FF3ADA"/>
    <w:rsid w:val="00FF427F"/>
    <w:rsid w:val="00FF4A58"/>
    <w:rsid w:val="00FF4DAD"/>
    <w:rsid w:val="00FF567B"/>
    <w:rsid w:val="00FF61C0"/>
    <w:rsid w:val="00FF6505"/>
    <w:rsid w:val="00FF6701"/>
    <w:rsid w:val="00FF74CB"/>
    <w:rsid w:val="00FF751F"/>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F611F7"/>
  <w15:docId w15:val="{88CADE5C-FA40-482E-8D46-AA7BB7119C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2B8A"/>
    <w:rPr>
      <w:sz w:val="28"/>
    </w:rPr>
  </w:style>
  <w:style w:type="paragraph" w:styleId="Heading1">
    <w:name w:val="heading 1"/>
    <w:basedOn w:val="NoSpacing"/>
    <w:next w:val="Normal"/>
    <w:link w:val="Heading1Char"/>
    <w:autoRedefine/>
    <w:uiPriority w:val="9"/>
    <w:qFormat/>
    <w:rsid w:val="000855FE"/>
    <w:pPr>
      <w:keepNext/>
      <w:keepLines/>
      <w:pageBreakBefore/>
      <w:widowControl w:val="0"/>
      <w:numPr>
        <w:numId w:val="1"/>
      </w:numPr>
      <w:pBdr>
        <w:left w:val="single" w:sz="4" w:space="4" w:color="7F7F7F" w:themeColor="text1" w:themeTint="80"/>
        <w:bottom w:val="single" w:sz="4" w:space="1" w:color="7F7F7F" w:themeColor="text1" w:themeTint="80"/>
        <w:right w:val="single" w:sz="4" w:space="4" w:color="7F7F7F" w:themeColor="text1" w:themeTint="80"/>
      </w:pBdr>
      <w:shd w:val="clear" w:color="auto" w:fill="DEEAF6" w:themeFill="accent5" w:themeFillTint="33"/>
      <w:spacing w:line="40" w:lineRule="atLeast"/>
      <w:ind w:left="652" w:right="85" w:hanging="567"/>
      <w:outlineLvl w:val="0"/>
    </w:pPr>
    <w:rPr>
      <w:rFonts w:eastAsiaTheme="majorEastAsia" w:cstheme="majorBidi"/>
      <w:b/>
      <w:bCs/>
      <w:noProof/>
      <w:sz w:val="32"/>
      <w:szCs w:val="48"/>
      <w:lang w:val="en-US"/>
    </w:rPr>
  </w:style>
  <w:style w:type="paragraph" w:styleId="Heading2">
    <w:name w:val="heading 2"/>
    <w:basedOn w:val="Normal"/>
    <w:next w:val="Normal"/>
    <w:link w:val="Heading2Char"/>
    <w:uiPriority w:val="9"/>
    <w:semiHidden/>
    <w:unhideWhenUsed/>
    <w:qFormat/>
    <w:rsid w:val="00230E0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95F8F"/>
    <w:rPr>
      <w:color w:val="0563C1" w:themeColor="hyperlink"/>
      <w:u w:val="single"/>
    </w:rPr>
  </w:style>
  <w:style w:type="paragraph" w:styleId="TOC1">
    <w:name w:val="toc 1"/>
    <w:basedOn w:val="Normal"/>
    <w:next w:val="Normal"/>
    <w:autoRedefine/>
    <w:uiPriority w:val="39"/>
    <w:unhideWhenUsed/>
    <w:rsid w:val="00195F8F"/>
    <w:pPr>
      <w:tabs>
        <w:tab w:val="left" w:pos="660"/>
        <w:tab w:val="right" w:leader="dot" w:pos="9204"/>
      </w:tabs>
      <w:spacing w:after="100" w:line="480" w:lineRule="auto"/>
    </w:pPr>
  </w:style>
  <w:style w:type="paragraph" w:styleId="Header">
    <w:name w:val="header"/>
    <w:basedOn w:val="Normal"/>
    <w:link w:val="HeaderChar"/>
    <w:uiPriority w:val="99"/>
    <w:unhideWhenUsed/>
    <w:rsid w:val="00195F8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95F8F"/>
    <w:rPr>
      <w:rFonts w:ascii="Century Gothic" w:hAnsi="Century Gothic"/>
      <w:sz w:val="28"/>
    </w:rPr>
  </w:style>
  <w:style w:type="paragraph" w:styleId="Footer">
    <w:name w:val="footer"/>
    <w:basedOn w:val="Normal"/>
    <w:link w:val="FooterChar"/>
    <w:uiPriority w:val="99"/>
    <w:unhideWhenUsed/>
    <w:qFormat/>
    <w:rsid w:val="00195F8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95F8F"/>
    <w:rPr>
      <w:rFonts w:ascii="Century Gothic" w:hAnsi="Century Gothic"/>
      <w:sz w:val="28"/>
    </w:rPr>
  </w:style>
  <w:style w:type="character" w:customStyle="1" w:styleId="Heading1Char">
    <w:name w:val="Heading 1 Char"/>
    <w:basedOn w:val="DefaultParagraphFont"/>
    <w:link w:val="Heading1"/>
    <w:uiPriority w:val="9"/>
    <w:rsid w:val="000855FE"/>
    <w:rPr>
      <w:rFonts w:ascii="Century Gothic" w:eastAsiaTheme="majorEastAsia" w:hAnsi="Century Gothic" w:cstheme="majorBidi"/>
      <w:b/>
      <w:bCs/>
      <w:noProof/>
      <w:sz w:val="32"/>
      <w:szCs w:val="48"/>
      <w:shd w:val="clear" w:color="auto" w:fill="DEEAF6" w:themeFill="accent5" w:themeFillTint="33"/>
      <w:lang w:val="en-US"/>
    </w:rPr>
  </w:style>
  <w:style w:type="paragraph" w:styleId="ListParagraph">
    <w:name w:val="List Paragraph"/>
    <w:aliases w:val="Numbered List Paragraph"/>
    <w:basedOn w:val="Normal"/>
    <w:uiPriority w:val="34"/>
    <w:qFormat/>
    <w:rsid w:val="000A00C9"/>
    <w:pPr>
      <w:ind w:left="720"/>
      <w:contextualSpacing/>
    </w:pPr>
  </w:style>
  <w:style w:type="table" w:styleId="TableGrid">
    <w:name w:val="Table Grid"/>
    <w:basedOn w:val="TableNormal"/>
    <w:uiPriority w:val="39"/>
    <w:rsid w:val="00EE00E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535A22"/>
    <w:rPr>
      <w:color w:val="605E5C"/>
      <w:shd w:val="clear" w:color="auto" w:fill="E1DFDD"/>
    </w:rPr>
  </w:style>
  <w:style w:type="character" w:styleId="CommentReference">
    <w:name w:val="annotation reference"/>
    <w:basedOn w:val="DefaultParagraphFont"/>
    <w:uiPriority w:val="99"/>
    <w:semiHidden/>
    <w:unhideWhenUsed/>
    <w:rsid w:val="00D54DBD"/>
    <w:rPr>
      <w:sz w:val="16"/>
      <w:szCs w:val="16"/>
    </w:rPr>
  </w:style>
  <w:style w:type="paragraph" w:styleId="CommentText">
    <w:name w:val="annotation text"/>
    <w:basedOn w:val="Normal"/>
    <w:link w:val="CommentTextChar"/>
    <w:uiPriority w:val="99"/>
    <w:unhideWhenUsed/>
    <w:rsid w:val="00D54DBD"/>
    <w:pPr>
      <w:spacing w:line="240" w:lineRule="auto"/>
    </w:pPr>
    <w:rPr>
      <w:sz w:val="20"/>
      <w:szCs w:val="20"/>
    </w:rPr>
  </w:style>
  <w:style w:type="character" w:customStyle="1" w:styleId="CommentTextChar">
    <w:name w:val="Comment Text Char"/>
    <w:basedOn w:val="DefaultParagraphFont"/>
    <w:link w:val="CommentText"/>
    <w:uiPriority w:val="99"/>
    <w:rsid w:val="00D54DBD"/>
    <w:rPr>
      <w:rFonts w:ascii="Century Gothic" w:hAnsi="Century Gothic"/>
      <w:sz w:val="20"/>
      <w:szCs w:val="20"/>
    </w:rPr>
  </w:style>
  <w:style w:type="paragraph" w:styleId="CommentSubject">
    <w:name w:val="annotation subject"/>
    <w:basedOn w:val="CommentText"/>
    <w:next w:val="CommentText"/>
    <w:link w:val="CommentSubjectChar"/>
    <w:uiPriority w:val="99"/>
    <w:semiHidden/>
    <w:unhideWhenUsed/>
    <w:rsid w:val="00D54DBD"/>
    <w:rPr>
      <w:b/>
      <w:bCs/>
    </w:rPr>
  </w:style>
  <w:style w:type="character" w:customStyle="1" w:styleId="CommentSubjectChar">
    <w:name w:val="Comment Subject Char"/>
    <w:basedOn w:val="CommentTextChar"/>
    <w:link w:val="CommentSubject"/>
    <w:uiPriority w:val="99"/>
    <w:semiHidden/>
    <w:rsid w:val="00D54DBD"/>
    <w:rPr>
      <w:rFonts w:ascii="Century Gothic" w:hAnsi="Century Gothic"/>
      <w:b/>
      <w:bCs/>
      <w:sz w:val="20"/>
      <w:szCs w:val="20"/>
    </w:rPr>
  </w:style>
  <w:style w:type="character" w:customStyle="1" w:styleId="Heading2Char">
    <w:name w:val="Heading 2 Char"/>
    <w:basedOn w:val="DefaultParagraphFont"/>
    <w:link w:val="Heading2"/>
    <w:uiPriority w:val="9"/>
    <w:semiHidden/>
    <w:rsid w:val="00230E02"/>
    <w:rPr>
      <w:rFonts w:asciiTheme="majorHAnsi" w:eastAsiaTheme="majorEastAsia" w:hAnsiTheme="majorHAnsi" w:cstheme="majorBidi"/>
      <w:color w:val="2F5496" w:themeColor="accent1" w:themeShade="BF"/>
      <w:sz w:val="26"/>
      <w:szCs w:val="26"/>
    </w:rPr>
  </w:style>
  <w:style w:type="paragraph" w:styleId="Title">
    <w:name w:val="Title"/>
    <w:basedOn w:val="Normal"/>
    <w:next w:val="Normal"/>
    <w:link w:val="TitleChar"/>
    <w:uiPriority w:val="10"/>
    <w:qFormat/>
    <w:rsid w:val="00530FA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30FA5"/>
    <w:rPr>
      <w:rFonts w:asciiTheme="majorHAnsi" w:eastAsiaTheme="majorEastAsia" w:hAnsiTheme="majorHAnsi" w:cstheme="majorBidi"/>
      <w:spacing w:val="-10"/>
      <w:kern w:val="28"/>
      <w:sz w:val="56"/>
      <w:szCs w:val="56"/>
    </w:rPr>
  </w:style>
  <w:style w:type="paragraph" w:customStyle="1" w:styleId="ydp9c0607e5yiv9563109131ydpa539ca4cyiv5866626092msonormal">
    <w:name w:val="ydp9c0607e5yiv9563109131ydpa539ca4cyiv5866626092msonormal"/>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numberedpara">
    <w:name w:val="yiv3854895608numberedpara"/>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default">
    <w:name w:val="yiv3854895608default"/>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msonormal">
    <w:name w:val="yiv3854895608msonormal"/>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NoSpacing">
    <w:name w:val="No Spacing"/>
    <w:uiPriority w:val="1"/>
    <w:qFormat/>
    <w:rsid w:val="0019618B"/>
    <w:pPr>
      <w:spacing w:after="0" w:line="240" w:lineRule="auto"/>
    </w:pPr>
    <w:rPr>
      <w:rFonts w:ascii="Century Gothic" w:hAnsi="Century Gothic"/>
      <w:sz w:val="28"/>
    </w:rPr>
  </w:style>
  <w:style w:type="paragraph" w:styleId="NormalWeb">
    <w:name w:val="Normal (Web)"/>
    <w:basedOn w:val="Normal"/>
    <w:uiPriority w:val="99"/>
    <w:unhideWhenUsed/>
    <w:rsid w:val="00B41675"/>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oypena">
    <w:name w:val="oypena"/>
    <w:basedOn w:val="DefaultParagraphFont"/>
    <w:rsid w:val="00A05C20"/>
  </w:style>
  <w:style w:type="paragraph" w:styleId="TOCHeading">
    <w:name w:val="TOC Heading"/>
    <w:basedOn w:val="Heading1"/>
    <w:next w:val="Normal"/>
    <w:uiPriority w:val="39"/>
    <w:unhideWhenUsed/>
    <w:qFormat/>
    <w:rsid w:val="00B83489"/>
    <w:pPr>
      <w:pageBreakBefore w:val="0"/>
      <w:widowControl/>
      <w:pBdr>
        <w:left w:val="none" w:sz="0" w:space="0" w:color="auto"/>
        <w:bottom w:val="none" w:sz="0" w:space="0" w:color="auto"/>
        <w:right w:val="none" w:sz="0" w:space="0" w:color="auto"/>
      </w:pBdr>
      <w:shd w:val="clear" w:color="auto" w:fill="auto"/>
      <w:spacing w:before="240" w:line="259" w:lineRule="auto"/>
      <w:outlineLvl w:val="9"/>
    </w:pPr>
    <w:rPr>
      <w:rFonts w:asciiTheme="majorHAnsi" w:hAnsiTheme="majorHAnsi"/>
      <w:b w:val="0"/>
      <w:bCs w:val="0"/>
      <w:noProof w:val="0"/>
      <w:color w:val="2F5496" w:themeColor="accent1" w:themeShade="BF"/>
      <w:szCs w:val="32"/>
    </w:rPr>
  </w:style>
  <w:style w:type="character" w:styleId="UnresolvedMention">
    <w:name w:val="Unresolved Mention"/>
    <w:basedOn w:val="DefaultParagraphFont"/>
    <w:uiPriority w:val="99"/>
    <w:semiHidden/>
    <w:unhideWhenUsed/>
    <w:rsid w:val="007352BC"/>
    <w:rPr>
      <w:color w:val="605E5C"/>
      <w:shd w:val="clear" w:color="auto" w:fill="E1DFDD"/>
    </w:rPr>
  </w:style>
  <w:style w:type="paragraph" w:styleId="Revision">
    <w:name w:val="Revision"/>
    <w:hidden/>
    <w:uiPriority w:val="99"/>
    <w:semiHidden/>
    <w:rsid w:val="00FD6746"/>
    <w:pPr>
      <w:spacing w:after="0" w:line="240" w:lineRule="auto"/>
    </w:pPr>
    <w:rPr>
      <w:rFonts w:ascii="Century Gothic" w:hAnsi="Century Gothic"/>
      <w:sz w:val="28"/>
    </w:rPr>
  </w:style>
  <w:style w:type="table" w:customStyle="1" w:styleId="TableGrid1">
    <w:name w:val="Table Grid1"/>
    <w:basedOn w:val="TableNormal"/>
    <w:next w:val="TableGrid"/>
    <w:uiPriority w:val="39"/>
    <w:rsid w:val="00C752D9"/>
    <w:pPr>
      <w:spacing w:after="0" w:line="240" w:lineRule="auto"/>
    </w:pPr>
    <w:rPr>
      <w:rFonts w:ascii="Century Gothic" w:hAnsi="Century Gothic" w:cstheme="minorHAnsi"/>
      <w:sz w:val="28"/>
      <w:szCs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62314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08455309">
      <w:bodyDiv w:val="1"/>
      <w:marLeft w:val="0"/>
      <w:marRight w:val="0"/>
      <w:marTop w:val="0"/>
      <w:marBottom w:val="0"/>
      <w:divBdr>
        <w:top w:val="none" w:sz="0" w:space="0" w:color="auto"/>
        <w:left w:val="none" w:sz="0" w:space="0" w:color="auto"/>
        <w:bottom w:val="none" w:sz="0" w:space="0" w:color="auto"/>
        <w:right w:val="none" w:sz="0" w:space="0" w:color="auto"/>
      </w:divBdr>
    </w:div>
    <w:div w:id="863785845">
      <w:bodyDiv w:val="1"/>
      <w:marLeft w:val="0"/>
      <w:marRight w:val="0"/>
      <w:marTop w:val="0"/>
      <w:marBottom w:val="0"/>
      <w:divBdr>
        <w:top w:val="none" w:sz="0" w:space="0" w:color="auto"/>
        <w:left w:val="none" w:sz="0" w:space="0" w:color="auto"/>
        <w:bottom w:val="none" w:sz="0" w:space="0" w:color="auto"/>
        <w:right w:val="none" w:sz="0" w:space="0" w:color="auto"/>
      </w:divBdr>
    </w:div>
    <w:div w:id="916399695">
      <w:bodyDiv w:val="1"/>
      <w:marLeft w:val="0"/>
      <w:marRight w:val="0"/>
      <w:marTop w:val="0"/>
      <w:marBottom w:val="0"/>
      <w:divBdr>
        <w:top w:val="none" w:sz="0" w:space="0" w:color="auto"/>
        <w:left w:val="none" w:sz="0" w:space="0" w:color="auto"/>
        <w:bottom w:val="none" w:sz="0" w:space="0" w:color="auto"/>
        <w:right w:val="none" w:sz="0" w:space="0" w:color="auto"/>
      </w:divBdr>
    </w:div>
    <w:div w:id="1195534138">
      <w:bodyDiv w:val="1"/>
      <w:marLeft w:val="0"/>
      <w:marRight w:val="0"/>
      <w:marTop w:val="0"/>
      <w:marBottom w:val="0"/>
      <w:divBdr>
        <w:top w:val="none" w:sz="0" w:space="0" w:color="auto"/>
        <w:left w:val="none" w:sz="0" w:space="0" w:color="auto"/>
        <w:bottom w:val="none" w:sz="0" w:space="0" w:color="auto"/>
        <w:right w:val="none" w:sz="0" w:space="0" w:color="auto"/>
      </w:divBdr>
      <w:divsChild>
        <w:div w:id="362678378">
          <w:marLeft w:val="0"/>
          <w:marRight w:val="0"/>
          <w:marTop w:val="0"/>
          <w:marBottom w:val="0"/>
          <w:divBdr>
            <w:top w:val="none" w:sz="0" w:space="0" w:color="auto"/>
            <w:left w:val="none" w:sz="0" w:space="0" w:color="auto"/>
            <w:bottom w:val="none" w:sz="0" w:space="0" w:color="auto"/>
            <w:right w:val="none" w:sz="0" w:space="0" w:color="auto"/>
          </w:divBdr>
        </w:div>
      </w:divsChild>
    </w:div>
    <w:div w:id="1238977639">
      <w:bodyDiv w:val="1"/>
      <w:marLeft w:val="0"/>
      <w:marRight w:val="0"/>
      <w:marTop w:val="0"/>
      <w:marBottom w:val="0"/>
      <w:divBdr>
        <w:top w:val="none" w:sz="0" w:space="0" w:color="auto"/>
        <w:left w:val="none" w:sz="0" w:space="0" w:color="auto"/>
        <w:bottom w:val="none" w:sz="0" w:space="0" w:color="auto"/>
        <w:right w:val="none" w:sz="0" w:space="0" w:color="auto"/>
      </w:divBdr>
    </w:div>
    <w:div w:id="1299068909">
      <w:bodyDiv w:val="1"/>
      <w:marLeft w:val="0"/>
      <w:marRight w:val="0"/>
      <w:marTop w:val="0"/>
      <w:marBottom w:val="0"/>
      <w:divBdr>
        <w:top w:val="none" w:sz="0" w:space="0" w:color="auto"/>
        <w:left w:val="none" w:sz="0" w:space="0" w:color="auto"/>
        <w:bottom w:val="none" w:sz="0" w:space="0" w:color="auto"/>
        <w:right w:val="none" w:sz="0" w:space="0" w:color="auto"/>
      </w:divBdr>
    </w:div>
    <w:div w:id="1428426636">
      <w:bodyDiv w:val="1"/>
      <w:marLeft w:val="0"/>
      <w:marRight w:val="0"/>
      <w:marTop w:val="0"/>
      <w:marBottom w:val="0"/>
      <w:divBdr>
        <w:top w:val="none" w:sz="0" w:space="0" w:color="auto"/>
        <w:left w:val="none" w:sz="0" w:space="0" w:color="auto"/>
        <w:bottom w:val="none" w:sz="0" w:space="0" w:color="auto"/>
        <w:right w:val="none" w:sz="0" w:space="0" w:color="auto"/>
      </w:divBdr>
    </w:div>
    <w:div w:id="1453982665">
      <w:bodyDiv w:val="1"/>
      <w:marLeft w:val="0"/>
      <w:marRight w:val="0"/>
      <w:marTop w:val="0"/>
      <w:marBottom w:val="0"/>
      <w:divBdr>
        <w:top w:val="none" w:sz="0" w:space="0" w:color="auto"/>
        <w:left w:val="none" w:sz="0" w:space="0" w:color="auto"/>
        <w:bottom w:val="none" w:sz="0" w:space="0" w:color="auto"/>
        <w:right w:val="none" w:sz="0" w:space="0" w:color="auto"/>
      </w:divBdr>
    </w:div>
    <w:div w:id="1457721234">
      <w:bodyDiv w:val="1"/>
      <w:marLeft w:val="0"/>
      <w:marRight w:val="0"/>
      <w:marTop w:val="0"/>
      <w:marBottom w:val="0"/>
      <w:divBdr>
        <w:top w:val="none" w:sz="0" w:space="0" w:color="auto"/>
        <w:left w:val="none" w:sz="0" w:space="0" w:color="auto"/>
        <w:bottom w:val="none" w:sz="0" w:space="0" w:color="auto"/>
        <w:right w:val="none" w:sz="0" w:space="0" w:color="auto"/>
      </w:divBdr>
    </w:div>
    <w:div w:id="1502503402">
      <w:bodyDiv w:val="1"/>
      <w:marLeft w:val="0"/>
      <w:marRight w:val="0"/>
      <w:marTop w:val="0"/>
      <w:marBottom w:val="0"/>
      <w:divBdr>
        <w:top w:val="none" w:sz="0" w:space="0" w:color="auto"/>
        <w:left w:val="none" w:sz="0" w:space="0" w:color="auto"/>
        <w:bottom w:val="none" w:sz="0" w:space="0" w:color="auto"/>
        <w:right w:val="none" w:sz="0" w:space="0" w:color="auto"/>
      </w:divBdr>
    </w:div>
    <w:div w:id="1901986018">
      <w:bodyDiv w:val="1"/>
      <w:marLeft w:val="0"/>
      <w:marRight w:val="0"/>
      <w:marTop w:val="0"/>
      <w:marBottom w:val="0"/>
      <w:divBdr>
        <w:top w:val="none" w:sz="0" w:space="0" w:color="auto"/>
        <w:left w:val="none" w:sz="0" w:space="0" w:color="auto"/>
        <w:bottom w:val="none" w:sz="0" w:space="0" w:color="auto"/>
        <w:right w:val="none" w:sz="0" w:space="0" w:color="auto"/>
      </w:divBdr>
    </w:div>
    <w:div w:id="1927499586">
      <w:bodyDiv w:val="1"/>
      <w:marLeft w:val="0"/>
      <w:marRight w:val="0"/>
      <w:marTop w:val="0"/>
      <w:marBottom w:val="0"/>
      <w:divBdr>
        <w:top w:val="none" w:sz="0" w:space="0" w:color="auto"/>
        <w:left w:val="none" w:sz="0" w:space="0" w:color="auto"/>
        <w:bottom w:val="none" w:sz="0" w:space="0" w:color="auto"/>
        <w:right w:val="none" w:sz="0" w:space="0" w:color="auto"/>
      </w:divBdr>
    </w:div>
    <w:div w:id="2145389804">
      <w:bodyDiv w:val="1"/>
      <w:marLeft w:val="0"/>
      <w:marRight w:val="0"/>
      <w:marTop w:val="0"/>
      <w:marBottom w:val="0"/>
      <w:divBdr>
        <w:top w:val="none" w:sz="0" w:space="0" w:color="auto"/>
        <w:left w:val="none" w:sz="0" w:space="0" w:color="auto"/>
        <w:bottom w:val="none" w:sz="0" w:space="0" w:color="auto"/>
        <w:right w:val="none" w:sz="0" w:space="0" w:color="auto"/>
      </w:divBdr>
      <w:divsChild>
        <w:div w:id="96242128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99" Type="http://schemas.openxmlformats.org/officeDocument/2006/relationships/image" Target="media/image2220.png"/><Relationship Id="rId21" Type="http://schemas.openxmlformats.org/officeDocument/2006/relationships/hyperlink" Target="https://creativecommons.org/licenses/by-nc-sa/3.0/" TargetMode="External"/><Relationship Id="rId63" Type="http://schemas.openxmlformats.org/officeDocument/2006/relationships/image" Target="media/image33.png"/><Relationship Id="rId159" Type="http://schemas.microsoft.com/office/2007/relationships/hdphoto" Target="media/hdphoto17.wdp"/><Relationship Id="rId324" Type="http://schemas.openxmlformats.org/officeDocument/2006/relationships/hyperlink" Target="https://www.pexels.com/photo/computer-keyboard-drawing-illustration-434505/" TargetMode="External"/><Relationship Id="rId366" Type="http://schemas.openxmlformats.org/officeDocument/2006/relationships/image" Target="media/image273.svg"/><Relationship Id="rId170" Type="http://schemas.openxmlformats.org/officeDocument/2006/relationships/image" Target="media/image108.png"/><Relationship Id="rId226" Type="http://schemas.openxmlformats.org/officeDocument/2006/relationships/image" Target="media/image164.png"/><Relationship Id="rId268" Type="http://schemas.openxmlformats.org/officeDocument/2006/relationships/image" Target="media/image199.png"/><Relationship Id="rId32" Type="http://schemas.openxmlformats.org/officeDocument/2006/relationships/image" Target="media/image8.png"/><Relationship Id="rId74" Type="http://schemas.openxmlformats.org/officeDocument/2006/relationships/image" Target="media/image44.png"/><Relationship Id="rId128" Type="http://schemas.openxmlformats.org/officeDocument/2006/relationships/image" Target="media/image76.png"/><Relationship Id="rId335" Type="http://schemas.openxmlformats.org/officeDocument/2006/relationships/image" Target="media/image247.png"/><Relationship Id="rId377" Type="http://schemas.openxmlformats.org/officeDocument/2006/relationships/image" Target="media/image283.png"/><Relationship Id="rId5" Type="http://schemas.openxmlformats.org/officeDocument/2006/relationships/numbering" Target="numbering.xml"/><Relationship Id="rId181" Type="http://schemas.openxmlformats.org/officeDocument/2006/relationships/image" Target="media/image119.png"/><Relationship Id="rId237" Type="http://schemas.openxmlformats.org/officeDocument/2006/relationships/image" Target="media/image174.png"/><Relationship Id="rId279" Type="http://schemas.openxmlformats.org/officeDocument/2006/relationships/image" Target="media/image208.png"/><Relationship Id="rId43" Type="http://schemas.openxmlformats.org/officeDocument/2006/relationships/image" Target="media/image17.jpeg"/><Relationship Id="rId139" Type="http://schemas.openxmlformats.org/officeDocument/2006/relationships/image" Target="media/image86.png"/><Relationship Id="rId290" Type="http://schemas.openxmlformats.org/officeDocument/2006/relationships/image" Target="media/image218.png"/><Relationship Id="rId304" Type="http://schemas.openxmlformats.org/officeDocument/2006/relationships/image" Target="media/image2200.png"/><Relationship Id="rId346" Type="http://schemas.openxmlformats.org/officeDocument/2006/relationships/image" Target="media/image255.png"/><Relationship Id="rId85" Type="http://schemas.openxmlformats.org/officeDocument/2006/relationships/image" Target="media/image49.png"/><Relationship Id="rId150" Type="http://schemas.openxmlformats.org/officeDocument/2006/relationships/image" Target="media/image94.png"/><Relationship Id="rId192" Type="http://schemas.openxmlformats.org/officeDocument/2006/relationships/image" Target="media/image130.png"/><Relationship Id="rId206" Type="http://schemas.openxmlformats.org/officeDocument/2006/relationships/image" Target="media/image144.png"/><Relationship Id="rId248" Type="http://schemas.openxmlformats.org/officeDocument/2006/relationships/hyperlink" Target="https://pixabay.com/en/earrings-jewellery-stone-blue-10332/" TargetMode="External"/><Relationship Id="rId12" Type="http://schemas.openxmlformats.org/officeDocument/2006/relationships/image" Target="media/image2.png"/><Relationship Id="rId108" Type="http://schemas.openxmlformats.org/officeDocument/2006/relationships/image" Target="media/image63.png"/><Relationship Id="rId315" Type="http://schemas.openxmlformats.org/officeDocument/2006/relationships/image" Target="media/image231.png"/><Relationship Id="rId357" Type="http://schemas.openxmlformats.org/officeDocument/2006/relationships/image" Target="media/image264.png"/><Relationship Id="rId54" Type="http://schemas.openxmlformats.org/officeDocument/2006/relationships/image" Target="media/image27.png"/><Relationship Id="rId96" Type="http://schemas.openxmlformats.org/officeDocument/2006/relationships/image" Target="media/image550.png"/><Relationship Id="rId161" Type="http://schemas.openxmlformats.org/officeDocument/2006/relationships/image" Target="media/image101.png"/><Relationship Id="rId217" Type="http://schemas.openxmlformats.org/officeDocument/2006/relationships/image" Target="media/image155.png"/><Relationship Id="rId259" Type="http://schemas.openxmlformats.org/officeDocument/2006/relationships/image" Target="media/image190.png"/><Relationship Id="rId23" Type="http://schemas.openxmlformats.org/officeDocument/2006/relationships/hyperlink" Target="https://creativecommons.org/licenses/by-sa/3.0/" TargetMode="External"/><Relationship Id="rId119" Type="http://schemas.openxmlformats.org/officeDocument/2006/relationships/hyperlink" Target="https://pixabay.com/en/cup-mug-coffee-drink-tea-beverage-42427/" TargetMode="External"/><Relationship Id="rId270" Type="http://schemas.openxmlformats.org/officeDocument/2006/relationships/image" Target="media/image201.png"/><Relationship Id="rId326" Type="http://schemas.openxmlformats.org/officeDocument/2006/relationships/image" Target="media/image239.png"/><Relationship Id="rId65" Type="http://schemas.openxmlformats.org/officeDocument/2006/relationships/image" Target="media/image35.png"/><Relationship Id="rId130" Type="http://schemas.openxmlformats.org/officeDocument/2006/relationships/image" Target="media/image78.png"/><Relationship Id="rId368" Type="http://schemas.openxmlformats.org/officeDocument/2006/relationships/image" Target="media/image275.png"/><Relationship Id="rId172" Type="http://schemas.openxmlformats.org/officeDocument/2006/relationships/image" Target="media/image110.png"/><Relationship Id="rId228" Type="http://schemas.openxmlformats.org/officeDocument/2006/relationships/image" Target="media/image165.png"/><Relationship Id="rId281" Type="http://schemas.openxmlformats.org/officeDocument/2006/relationships/image" Target="media/image209.png"/><Relationship Id="rId337" Type="http://schemas.openxmlformats.org/officeDocument/2006/relationships/image" Target="media/image248.png"/><Relationship Id="rId34" Type="http://schemas.openxmlformats.org/officeDocument/2006/relationships/image" Target="media/image10.png"/><Relationship Id="rId76" Type="http://schemas.openxmlformats.org/officeDocument/2006/relationships/footer" Target="footer1.xml"/><Relationship Id="rId141" Type="http://schemas.openxmlformats.org/officeDocument/2006/relationships/image" Target="media/image87.png"/><Relationship Id="rId379" Type="http://schemas.openxmlformats.org/officeDocument/2006/relationships/image" Target="media/image285.png"/><Relationship Id="rId7" Type="http://schemas.openxmlformats.org/officeDocument/2006/relationships/settings" Target="settings.xml"/><Relationship Id="rId183" Type="http://schemas.openxmlformats.org/officeDocument/2006/relationships/image" Target="media/image121.png"/><Relationship Id="rId239" Type="http://schemas.microsoft.com/office/2007/relationships/hdphoto" Target="media/hdphoto20.wdp"/><Relationship Id="rId250" Type="http://schemas.openxmlformats.org/officeDocument/2006/relationships/image" Target="media/image182.png"/><Relationship Id="rId292" Type="http://schemas.openxmlformats.org/officeDocument/2006/relationships/image" Target="media/image220.png"/><Relationship Id="rId306" Type="http://schemas.openxmlformats.org/officeDocument/2006/relationships/image" Target="media/image2120.png"/><Relationship Id="rId45" Type="http://schemas.openxmlformats.org/officeDocument/2006/relationships/image" Target="media/image19.png"/><Relationship Id="rId87" Type="http://schemas.openxmlformats.org/officeDocument/2006/relationships/image" Target="media/image51.jpeg"/><Relationship Id="rId110" Type="http://schemas.openxmlformats.org/officeDocument/2006/relationships/image" Target="media/image64.png"/><Relationship Id="rId348" Type="http://schemas.openxmlformats.org/officeDocument/2006/relationships/image" Target="media/image257.png"/><Relationship Id="rId152" Type="http://schemas.openxmlformats.org/officeDocument/2006/relationships/image" Target="media/image95.png"/><Relationship Id="rId194" Type="http://schemas.openxmlformats.org/officeDocument/2006/relationships/image" Target="media/image132.png"/><Relationship Id="rId208" Type="http://schemas.openxmlformats.org/officeDocument/2006/relationships/image" Target="media/image146.png"/><Relationship Id="rId261" Type="http://schemas.openxmlformats.org/officeDocument/2006/relationships/image" Target="media/image192.png"/><Relationship Id="rId14" Type="http://schemas.openxmlformats.org/officeDocument/2006/relationships/image" Target="media/image4.png"/><Relationship Id="rId56" Type="http://schemas.openxmlformats.org/officeDocument/2006/relationships/image" Target="media/image28.png"/><Relationship Id="rId317" Type="http://schemas.openxmlformats.org/officeDocument/2006/relationships/image" Target="media/image233.png"/><Relationship Id="rId359" Type="http://schemas.openxmlformats.org/officeDocument/2006/relationships/image" Target="media/image266.png"/><Relationship Id="rId98" Type="http://schemas.openxmlformats.org/officeDocument/2006/relationships/customXml" Target="ink/ink1.xml"/><Relationship Id="rId121" Type="http://schemas.openxmlformats.org/officeDocument/2006/relationships/image" Target="media/image71.png"/><Relationship Id="rId163" Type="http://schemas.openxmlformats.org/officeDocument/2006/relationships/image" Target="media/image102.png"/><Relationship Id="rId219" Type="http://schemas.openxmlformats.org/officeDocument/2006/relationships/image" Target="media/image157.png"/><Relationship Id="rId370" Type="http://schemas.openxmlformats.org/officeDocument/2006/relationships/image" Target="media/image277.png"/><Relationship Id="rId230" Type="http://schemas.openxmlformats.org/officeDocument/2006/relationships/image" Target="media/image167.png"/><Relationship Id="rId25" Type="http://schemas.openxmlformats.org/officeDocument/2006/relationships/hyperlink" Target="http://creativecommons.org/licenses/by-nd/3.0/au/" TargetMode="External"/><Relationship Id="rId67" Type="http://schemas.openxmlformats.org/officeDocument/2006/relationships/image" Target="media/image37.png"/><Relationship Id="rId272" Type="http://schemas.openxmlformats.org/officeDocument/2006/relationships/image" Target="media/image203.png"/><Relationship Id="rId328" Type="http://schemas.openxmlformats.org/officeDocument/2006/relationships/image" Target="media/image241.png"/><Relationship Id="rId132" Type="http://schemas.openxmlformats.org/officeDocument/2006/relationships/image" Target="media/image80.png"/><Relationship Id="rId174" Type="http://schemas.openxmlformats.org/officeDocument/2006/relationships/image" Target="media/image112.png"/><Relationship Id="rId381" Type="http://schemas.openxmlformats.org/officeDocument/2006/relationships/theme" Target="theme/theme1.xml"/><Relationship Id="rId241" Type="http://schemas.openxmlformats.org/officeDocument/2006/relationships/image" Target="media/image177.png"/><Relationship Id="rId36" Type="http://schemas.openxmlformats.org/officeDocument/2006/relationships/image" Target="media/image12.png"/><Relationship Id="rId283" Type="http://schemas.openxmlformats.org/officeDocument/2006/relationships/image" Target="media/image211.png"/><Relationship Id="rId339" Type="http://schemas.openxmlformats.org/officeDocument/2006/relationships/image" Target="media/image250.jpeg"/><Relationship Id="rId78" Type="http://schemas.openxmlformats.org/officeDocument/2006/relationships/image" Target="media/image46.png"/><Relationship Id="rId101" Type="http://schemas.openxmlformats.org/officeDocument/2006/relationships/image" Target="media/image58.png"/><Relationship Id="rId143" Type="http://schemas.openxmlformats.org/officeDocument/2006/relationships/image" Target="media/image88.emf"/><Relationship Id="rId185" Type="http://schemas.openxmlformats.org/officeDocument/2006/relationships/image" Target="media/image123.png"/><Relationship Id="rId350" Type="http://schemas.microsoft.com/office/2007/relationships/hdphoto" Target="media/hdphoto32.wdp"/><Relationship Id="rId9" Type="http://schemas.openxmlformats.org/officeDocument/2006/relationships/footnotes" Target="footnotes.xml"/><Relationship Id="rId210" Type="http://schemas.openxmlformats.org/officeDocument/2006/relationships/image" Target="media/image148.png"/><Relationship Id="rId26" Type="http://schemas.openxmlformats.org/officeDocument/2006/relationships/hyperlink" Target="https://creativecommons.org/licenses/by/4.0/" TargetMode="External"/><Relationship Id="rId231" Type="http://schemas.openxmlformats.org/officeDocument/2006/relationships/image" Target="media/image168.png"/><Relationship Id="rId252" Type="http://schemas.openxmlformats.org/officeDocument/2006/relationships/image" Target="media/image184.png"/><Relationship Id="rId273" Type="http://schemas.openxmlformats.org/officeDocument/2006/relationships/image" Target="media/image204.png"/><Relationship Id="rId294" Type="http://schemas.openxmlformats.org/officeDocument/2006/relationships/image" Target="media/image222.png"/><Relationship Id="rId308" Type="http://schemas.openxmlformats.org/officeDocument/2006/relationships/image" Target="media/image2160.png"/><Relationship Id="rId329" Type="http://schemas.openxmlformats.org/officeDocument/2006/relationships/image" Target="media/image242.jpeg"/><Relationship Id="rId47" Type="http://schemas.microsoft.com/office/2007/relationships/hdphoto" Target="media/hdphoto2.wdp"/><Relationship Id="rId68" Type="http://schemas.openxmlformats.org/officeDocument/2006/relationships/image" Target="media/image38.png"/><Relationship Id="rId89" Type="http://schemas.openxmlformats.org/officeDocument/2006/relationships/image" Target="media/image53.jpeg"/><Relationship Id="rId112" Type="http://schemas.microsoft.com/office/2007/relationships/hdphoto" Target="media/hdphoto8.wdp"/><Relationship Id="rId133" Type="http://schemas.openxmlformats.org/officeDocument/2006/relationships/image" Target="media/image81.png"/><Relationship Id="rId154" Type="http://schemas.openxmlformats.org/officeDocument/2006/relationships/image" Target="media/image96.png"/><Relationship Id="rId175" Type="http://schemas.openxmlformats.org/officeDocument/2006/relationships/image" Target="media/image113.png"/><Relationship Id="rId340" Type="http://schemas.openxmlformats.org/officeDocument/2006/relationships/image" Target="media/image251.png"/><Relationship Id="rId361" Type="http://schemas.openxmlformats.org/officeDocument/2006/relationships/image" Target="media/image268.svg"/><Relationship Id="rId196" Type="http://schemas.openxmlformats.org/officeDocument/2006/relationships/image" Target="media/image134.png"/><Relationship Id="rId200" Type="http://schemas.openxmlformats.org/officeDocument/2006/relationships/image" Target="media/image138.png"/><Relationship Id="rId16" Type="http://schemas.openxmlformats.org/officeDocument/2006/relationships/hyperlink" Target="https://freepngimg.com/png/10847-biscuit-png-clipart" TargetMode="External"/><Relationship Id="rId221" Type="http://schemas.openxmlformats.org/officeDocument/2006/relationships/image" Target="media/image159.png"/><Relationship Id="rId242" Type="http://schemas.openxmlformats.org/officeDocument/2006/relationships/image" Target="media/image178.png"/><Relationship Id="rId263" Type="http://schemas.openxmlformats.org/officeDocument/2006/relationships/image" Target="media/image194.png"/><Relationship Id="rId284" Type="http://schemas.openxmlformats.org/officeDocument/2006/relationships/image" Target="media/image212.png"/><Relationship Id="rId319" Type="http://schemas.microsoft.com/office/2007/relationships/hdphoto" Target="media/hdphoto26.wdp"/><Relationship Id="rId37" Type="http://schemas.openxmlformats.org/officeDocument/2006/relationships/image" Target="media/image13.png"/><Relationship Id="rId58" Type="http://schemas.openxmlformats.org/officeDocument/2006/relationships/image" Target="media/image29.png"/><Relationship Id="rId102" Type="http://schemas.openxmlformats.org/officeDocument/2006/relationships/image" Target="media/image59.png"/><Relationship Id="rId123" Type="http://schemas.openxmlformats.org/officeDocument/2006/relationships/hyperlink" Target="http://www.thunderboltkids.co.za/Grade5/03-energy-and-change/chapter3.html" TargetMode="External"/><Relationship Id="rId144" Type="http://schemas.openxmlformats.org/officeDocument/2006/relationships/image" Target="media/image89.png"/><Relationship Id="rId330" Type="http://schemas.openxmlformats.org/officeDocument/2006/relationships/image" Target="media/image243.png"/><Relationship Id="rId90" Type="http://schemas.openxmlformats.org/officeDocument/2006/relationships/image" Target="media/image54.png"/><Relationship Id="rId165" Type="http://schemas.openxmlformats.org/officeDocument/2006/relationships/image" Target="media/image103.png"/><Relationship Id="rId186" Type="http://schemas.openxmlformats.org/officeDocument/2006/relationships/image" Target="media/image124.png"/><Relationship Id="rId351" Type="http://schemas.openxmlformats.org/officeDocument/2006/relationships/image" Target="media/image259.png"/><Relationship Id="rId372" Type="http://schemas.openxmlformats.org/officeDocument/2006/relationships/image" Target="media/image279.png"/><Relationship Id="rId211" Type="http://schemas.openxmlformats.org/officeDocument/2006/relationships/image" Target="media/image149.png"/><Relationship Id="rId232" Type="http://schemas.openxmlformats.org/officeDocument/2006/relationships/image" Target="media/image169.png"/><Relationship Id="rId253" Type="http://schemas.openxmlformats.org/officeDocument/2006/relationships/image" Target="media/image185.png"/><Relationship Id="rId274" Type="http://schemas.openxmlformats.org/officeDocument/2006/relationships/image" Target="media/image205.png"/><Relationship Id="rId295" Type="http://schemas.openxmlformats.org/officeDocument/2006/relationships/image" Target="media/image223.png"/><Relationship Id="rId309" Type="http://schemas.openxmlformats.org/officeDocument/2006/relationships/image" Target="media/image225.png"/><Relationship Id="rId27" Type="http://schemas.openxmlformats.org/officeDocument/2006/relationships/hyperlink" Target="https://creativecommons.org/licenses/by/4.0/legalcode" TargetMode="External"/><Relationship Id="rId48" Type="http://schemas.openxmlformats.org/officeDocument/2006/relationships/image" Target="media/image21.png"/><Relationship Id="rId69" Type="http://schemas.openxmlformats.org/officeDocument/2006/relationships/image" Target="media/image39.png"/><Relationship Id="rId113" Type="http://schemas.openxmlformats.org/officeDocument/2006/relationships/image" Target="media/image66.png"/><Relationship Id="rId134" Type="http://schemas.openxmlformats.org/officeDocument/2006/relationships/image" Target="media/image82.png"/><Relationship Id="rId320" Type="http://schemas.openxmlformats.org/officeDocument/2006/relationships/image" Target="media/image235.png"/><Relationship Id="rId155" Type="http://schemas.openxmlformats.org/officeDocument/2006/relationships/image" Target="media/image97.png"/><Relationship Id="rId176" Type="http://schemas.openxmlformats.org/officeDocument/2006/relationships/image" Target="media/image114.png"/><Relationship Id="rId197" Type="http://schemas.openxmlformats.org/officeDocument/2006/relationships/image" Target="media/image135.svg"/><Relationship Id="rId341" Type="http://schemas.openxmlformats.org/officeDocument/2006/relationships/image" Target="media/image252.png"/><Relationship Id="rId362" Type="http://schemas.openxmlformats.org/officeDocument/2006/relationships/image" Target="media/image269.png"/><Relationship Id="rId201" Type="http://schemas.openxmlformats.org/officeDocument/2006/relationships/image" Target="media/image139.png"/><Relationship Id="rId222" Type="http://schemas.openxmlformats.org/officeDocument/2006/relationships/image" Target="media/image160.png"/><Relationship Id="rId243" Type="http://schemas.openxmlformats.org/officeDocument/2006/relationships/image" Target="media/image179.png"/><Relationship Id="rId264" Type="http://schemas.openxmlformats.org/officeDocument/2006/relationships/image" Target="media/image195.png"/><Relationship Id="rId285" Type="http://schemas.openxmlformats.org/officeDocument/2006/relationships/image" Target="media/image213.png"/><Relationship Id="rId17" Type="http://schemas.openxmlformats.org/officeDocument/2006/relationships/hyperlink" Target="https://creativecommons.org/licenses/by-nc/3.0/" TargetMode="External"/><Relationship Id="rId38" Type="http://schemas.openxmlformats.org/officeDocument/2006/relationships/image" Target="media/image14.png"/><Relationship Id="rId59" Type="http://schemas.microsoft.com/office/2007/relationships/hdphoto" Target="media/hdphoto5.wdp"/><Relationship Id="rId103" Type="http://schemas.openxmlformats.org/officeDocument/2006/relationships/image" Target="media/image60.png"/><Relationship Id="rId124" Type="http://schemas.openxmlformats.org/officeDocument/2006/relationships/image" Target="media/image72.png"/><Relationship Id="rId310" Type="http://schemas.openxmlformats.org/officeDocument/2006/relationships/image" Target="media/image226.png"/><Relationship Id="rId70" Type="http://schemas.openxmlformats.org/officeDocument/2006/relationships/image" Target="media/image40.png"/><Relationship Id="rId91" Type="http://schemas.openxmlformats.org/officeDocument/2006/relationships/image" Target="media/image55.png"/><Relationship Id="rId145" Type="http://schemas.openxmlformats.org/officeDocument/2006/relationships/image" Target="media/image90.png"/><Relationship Id="rId166" Type="http://schemas.openxmlformats.org/officeDocument/2006/relationships/image" Target="media/image104.png"/><Relationship Id="rId187" Type="http://schemas.openxmlformats.org/officeDocument/2006/relationships/image" Target="media/image125.png"/><Relationship Id="rId331" Type="http://schemas.openxmlformats.org/officeDocument/2006/relationships/image" Target="media/image244.svg"/><Relationship Id="rId352" Type="http://schemas.microsoft.com/office/2007/relationships/hdphoto" Target="media/hdphoto33.wdp"/><Relationship Id="rId373" Type="http://schemas.openxmlformats.org/officeDocument/2006/relationships/image" Target="media/image280.png"/><Relationship Id="rId1" Type="http://schemas.openxmlformats.org/officeDocument/2006/relationships/customXml" Target="../customXml/item1.xml"/><Relationship Id="rId212" Type="http://schemas.openxmlformats.org/officeDocument/2006/relationships/image" Target="media/image150.png"/><Relationship Id="rId233" Type="http://schemas.openxmlformats.org/officeDocument/2006/relationships/image" Target="media/image170.png"/><Relationship Id="rId254" Type="http://schemas.microsoft.com/office/2007/relationships/hdphoto" Target="media/hdphoto23.wdp"/><Relationship Id="rId28" Type="http://schemas.openxmlformats.org/officeDocument/2006/relationships/hyperlink" Target="mailto:comms@homeaffairs.gov.au" TargetMode="External"/><Relationship Id="rId49" Type="http://schemas.openxmlformats.org/officeDocument/2006/relationships/image" Target="media/image22.png"/><Relationship Id="rId114" Type="http://schemas.openxmlformats.org/officeDocument/2006/relationships/image" Target="media/image67.png"/><Relationship Id="rId275" Type="http://schemas.openxmlformats.org/officeDocument/2006/relationships/image" Target="media/image206.png"/><Relationship Id="rId296" Type="http://schemas.openxmlformats.org/officeDocument/2006/relationships/image" Target="media/image224.png"/><Relationship Id="rId300" Type="http://schemas.openxmlformats.org/officeDocument/2006/relationships/image" Target="media/image2100.png"/><Relationship Id="rId60" Type="http://schemas.openxmlformats.org/officeDocument/2006/relationships/image" Target="media/image30.png"/><Relationship Id="rId81" Type="http://schemas.openxmlformats.org/officeDocument/2006/relationships/image" Target="media/image47.png"/><Relationship Id="rId135" Type="http://schemas.openxmlformats.org/officeDocument/2006/relationships/image" Target="media/image83.png"/><Relationship Id="rId156" Type="http://schemas.microsoft.com/office/2007/relationships/hdphoto" Target="media/hdphoto16.wdp"/><Relationship Id="rId177" Type="http://schemas.openxmlformats.org/officeDocument/2006/relationships/image" Target="media/image115.png"/><Relationship Id="rId198" Type="http://schemas.openxmlformats.org/officeDocument/2006/relationships/image" Target="media/image136.png"/><Relationship Id="rId321" Type="http://schemas.openxmlformats.org/officeDocument/2006/relationships/image" Target="media/image236.png"/><Relationship Id="rId342" Type="http://schemas.microsoft.com/office/2007/relationships/hdphoto" Target="media/hdphoto30.wdp"/><Relationship Id="rId363" Type="http://schemas.openxmlformats.org/officeDocument/2006/relationships/image" Target="media/image270.png"/><Relationship Id="rId202" Type="http://schemas.openxmlformats.org/officeDocument/2006/relationships/image" Target="media/image140.png"/><Relationship Id="rId223" Type="http://schemas.openxmlformats.org/officeDocument/2006/relationships/image" Target="media/image161.png"/><Relationship Id="rId244" Type="http://schemas.microsoft.com/office/2007/relationships/hdphoto" Target="media/hdphoto21.wdp"/><Relationship Id="rId18" Type="http://schemas.openxmlformats.org/officeDocument/2006/relationships/hyperlink" Target="https://www.flickr.com/photos/gracefulcakecreations/3686072231/" TargetMode="External"/><Relationship Id="rId39" Type="http://schemas.microsoft.com/office/2007/relationships/hdphoto" Target="media/hdphoto1.wdp"/><Relationship Id="rId265" Type="http://schemas.openxmlformats.org/officeDocument/2006/relationships/image" Target="media/image196.png"/><Relationship Id="rId286" Type="http://schemas.openxmlformats.org/officeDocument/2006/relationships/image" Target="media/image214.png"/><Relationship Id="rId50" Type="http://schemas.openxmlformats.org/officeDocument/2006/relationships/image" Target="media/image23.png"/><Relationship Id="rId104" Type="http://schemas.openxmlformats.org/officeDocument/2006/relationships/image" Target="media/image61.png"/><Relationship Id="rId125" Type="http://schemas.openxmlformats.org/officeDocument/2006/relationships/image" Target="media/image73.png"/><Relationship Id="rId146" Type="http://schemas.openxmlformats.org/officeDocument/2006/relationships/image" Target="media/image91.emf"/><Relationship Id="rId167" Type="http://schemas.openxmlformats.org/officeDocument/2006/relationships/image" Target="media/image105.png"/><Relationship Id="rId188" Type="http://schemas.openxmlformats.org/officeDocument/2006/relationships/image" Target="media/image126.png"/><Relationship Id="rId311" Type="http://schemas.openxmlformats.org/officeDocument/2006/relationships/image" Target="media/image227.png"/><Relationship Id="rId332" Type="http://schemas.openxmlformats.org/officeDocument/2006/relationships/image" Target="media/image245.png"/><Relationship Id="rId353" Type="http://schemas.openxmlformats.org/officeDocument/2006/relationships/image" Target="media/image260.png"/><Relationship Id="rId374" Type="http://schemas.openxmlformats.org/officeDocument/2006/relationships/image" Target="media/image281.png"/><Relationship Id="rId71" Type="http://schemas.openxmlformats.org/officeDocument/2006/relationships/image" Target="media/image41.png"/><Relationship Id="rId92" Type="http://schemas.openxmlformats.org/officeDocument/2006/relationships/image" Target="media/image56.png"/><Relationship Id="rId213" Type="http://schemas.openxmlformats.org/officeDocument/2006/relationships/image" Target="media/image151.png"/><Relationship Id="rId234" Type="http://schemas.openxmlformats.org/officeDocument/2006/relationships/image" Target="media/image171.png"/><Relationship Id="rId2" Type="http://schemas.openxmlformats.org/officeDocument/2006/relationships/customXml" Target="../customXml/item2.xml"/><Relationship Id="rId29" Type="http://schemas.openxmlformats.org/officeDocument/2006/relationships/hyperlink" Target="mailto:AMEPInfo@homeaffairs.gov.au" TargetMode="External"/><Relationship Id="rId255" Type="http://schemas.openxmlformats.org/officeDocument/2006/relationships/image" Target="media/image186.png"/><Relationship Id="rId276" Type="http://schemas.microsoft.com/office/2007/relationships/hdphoto" Target="media/hdphoto24.wdp"/><Relationship Id="rId297" Type="http://schemas.openxmlformats.org/officeDocument/2006/relationships/image" Target="media/image2210.png"/><Relationship Id="rId40" Type="http://schemas.openxmlformats.org/officeDocument/2006/relationships/image" Target="media/image15.png"/><Relationship Id="rId115" Type="http://schemas.openxmlformats.org/officeDocument/2006/relationships/image" Target="media/image68.png"/><Relationship Id="rId136" Type="http://schemas.microsoft.com/office/2007/relationships/hdphoto" Target="media/hdphoto12.wdp"/><Relationship Id="rId157" Type="http://schemas.openxmlformats.org/officeDocument/2006/relationships/image" Target="media/image98.png"/><Relationship Id="rId178" Type="http://schemas.openxmlformats.org/officeDocument/2006/relationships/image" Target="media/image116.png"/><Relationship Id="rId301" Type="http://schemas.openxmlformats.org/officeDocument/2006/relationships/image" Target="media/image2190.png"/><Relationship Id="rId322" Type="http://schemas.openxmlformats.org/officeDocument/2006/relationships/image" Target="media/image237.png"/><Relationship Id="rId343" Type="http://schemas.openxmlformats.org/officeDocument/2006/relationships/image" Target="media/image253.png"/><Relationship Id="rId364" Type="http://schemas.openxmlformats.org/officeDocument/2006/relationships/image" Target="media/image271.svg"/><Relationship Id="rId61" Type="http://schemas.openxmlformats.org/officeDocument/2006/relationships/image" Target="media/image31.png"/><Relationship Id="rId82" Type="http://schemas.openxmlformats.org/officeDocument/2006/relationships/image" Target="media/image48.png"/><Relationship Id="rId199" Type="http://schemas.openxmlformats.org/officeDocument/2006/relationships/image" Target="media/image137.png"/><Relationship Id="rId203" Type="http://schemas.openxmlformats.org/officeDocument/2006/relationships/image" Target="media/image141.png"/><Relationship Id="rId19" Type="http://schemas.openxmlformats.org/officeDocument/2006/relationships/hyperlink" Target="https://creativecommons.org/licenses/by-nc-nd/3.0/" TargetMode="External"/><Relationship Id="rId224" Type="http://schemas.openxmlformats.org/officeDocument/2006/relationships/image" Target="media/image162.emf"/><Relationship Id="rId245" Type="http://schemas.openxmlformats.org/officeDocument/2006/relationships/hyperlink" Target="https://pixabay.com/de/handschuhe-gliederung-wei%C3%9F-kleidung-293998/" TargetMode="External"/><Relationship Id="rId266" Type="http://schemas.openxmlformats.org/officeDocument/2006/relationships/image" Target="media/image197.png"/><Relationship Id="rId287" Type="http://schemas.openxmlformats.org/officeDocument/2006/relationships/image" Target="media/image215.png"/><Relationship Id="rId30" Type="http://schemas.openxmlformats.org/officeDocument/2006/relationships/hyperlink" Target="http://www.itsanhonour.gov.au/" TargetMode="External"/><Relationship Id="rId105" Type="http://schemas.openxmlformats.org/officeDocument/2006/relationships/image" Target="media/image62.png"/><Relationship Id="rId126" Type="http://schemas.openxmlformats.org/officeDocument/2006/relationships/image" Target="media/image74.png"/><Relationship Id="rId147" Type="http://schemas.openxmlformats.org/officeDocument/2006/relationships/image" Target="media/image92.png"/><Relationship Id="rId168" Type="http://schemas.openxmlformats.org/officeDocument/2006/relationships/image" Target="media/image106.png"/><Relationship Id="rId312" Type="http://schemas.openxmlformats.org/officeDocument/2006/relationships/image" Target="media/image228.png"/><Relationship Id="rId333" Type="http://schemas.openxmlformats.org/officeDocument/2006/relationships/image" Target="media/image246.png"/><Relationship Id="rId354" Type="http://schemas.openxmlformats.org/officeDocument/2006/relationships/image" Target="media/image261.jpeg"/><Relationship Id="rId51" Type="http://schemas.openxmlformats.org/officeDocument/2006/relationships/image" Target="media/image24.png"/><Relationship Id="rId72" Type="http://schemas.openxmlformats.org/officeDocument/2006/relationships/image" Target="media/image42.png"/><Relationship Id="rId93" Type="http://schemas.openxmlformats.org/officeDocument/2006/relationships/image" Target="media/image540.png"/><Relationship Id="rId189" Type="http://schemas.openxmlformats.org/officeDocument/2006/relationships/image" Target="media/image127.png"/><Relationship Id="rId375" Type="http://schemas.openxmlformats.org/officeDocument/2006/relationships/image" Target="media/image282.png"/><Relationship Id="rId3" Type="http://schemas.openxmlformats.org/officeDocument/2006/relationships/customXml" Target="../customXml/item3.xml"/><Relationship Id="rId214" Type="http://schemas.openxmlformats.org/officeDocument/2006/relationships/image" Target="media/image152.png"/><Relationship Id="rId235" Type="http://schemas.openxmlformats.org/officeDocument/2006/relationships/image" Target="media/image172.png"/><Relationship Id="rId256" Type="http://schemas.openxmlformats.org/officeDocument/2006/relationships/image" Target="media/image187.png"/><Relationship Id="rId277" Type="http://schemas.openxmlformats.org/officeDocument/2006/relationships/hyperlink" Target="http://pixabay.com/es/etiquetas-etiqueta-amarillo-151102/" TargetMode="External"/><Relationship Id="rId298" Type="http://schemas.openxmlformats.org/officeDocument/2006/relationships/image" Target="media/image2240.png"/><Relationship Id="rId116" Type="http://schemas.microsoft.com/office/2007/relationships/hdphoto" Target="media/hdphoto9.wdp"/><Relationship Id="rId137" Type="http://schemas.openxmlformats.org/officeDocument/2006/relationships/image" Target="media/image84.png"/><Relationship Id="rId158" Type="http://schemas.openxmlformats.org/officeDocument/2006/relationships/image" Target="media/image99.png"/><Relationship Id="rId302" Type="http://schemas.openxmlformats.org/officeDocument/2006/relationships/image" Target="media/image2140.png"/><Relationship Id="rId323" Type="http://schemas.microsoft.com/office/2007/relationships/hdphoto" Target="media/hdphoto27.wdp"/><Relationship Id="rId344" Type="http://schemas.microsoft.com/office/2007/relationships/hdphoto" Target="media/hdphoto31.wdp"/><Relationship Id="rId20" Type="http://schemas.openxmlformats.org/officeDocument/2006/relationships/hyperlink" Target="https://www.pictofigo.com/image/Sports" TargetMode="External"/><Relationship Id="rId41" Type="http://schemas.openxmlformats.org/officeDocument/2006/relationships/hyperlink" Target="https://freesvg.org/vector-image-of-yellow-highlighter" TargetMode="External"/><Relationship Id="rId62" Type="http://schemas.openxmlformats.org/officeDocument/2006/relationships/image" Target="media/image32.png"/><Relationship Id="rId83" Type="http://schemas.openxmlformats.org/officeDocument/2006/relationships/hyperlink" Target="https://nrich.maths.org/interactive-environments/dice-spinners-interactive" TargetMode="External"/><Relationship Id="rId179" Type="http://schemas.openxmlformats.org/officeDocument/2006/relationships/image" Target="media/image117.png"/><Relationship Id="rId365" Type="http://schemas.openxmlformats.org/officeDocument/2006/relationships/image" Target="media/image272.png"/><Relationship Id="rId190" Type="http://schemas.openxmlformats.org/officeDocument/2006/relationships/image" Target="media/image128.png"/><Relationship Id="rId204" Type="http://schemas.openxmlformats.org/officeDocument/2006/relationships/image" Target="media/image142.png"/><Relationship Id="rId225" Type="http://schemas.openxmlformats.org/officeDocument/2006/relationships/image" Target="media/image163.png"/><Relationship Id="rId246" Type="http://schemas.openxmlformats.org/officeDocument/2006/relationships/image" Target="media/image180.png"/><Relationship Id="rId267" Type="http://schemas.openxmlformats.org/officeDocument/2006/relationships/image" Target="media/image198.png"/><Relationship Id="rId288" Type="http://schemas.openxmlformats.org/officeDocument/2006/relationships/image" Target="media/image216.png"/><Relationship Id="rId106" Type="http://schemas.microsoft.com/office/2007/relationships/hdphoto" Target="media/hdphoto6.wdp"/><Relationship Id="rId127" Type="http://schemas.openxmlformats.org/officeDocument/2006/relationships/image" Target="media/image75.png"/><Relationship Id="rId313" Type="http://schemas.openxmlformats.org/officeDocument/2006/relationships/image" Target="media/image229.png"/><Relationship Id="rId10" Type="http://schemas.openxmlformats.org/officeDocument/2006/relationships/endnotes" Target="endnotes.xml"/><Relationship Id="rId31" Type="http://schemas.openxmlformats.org/officeDocument/2006/relationships/image" Target="media/image7.jpeg"/><Relationship Id="rId52" Type="http://schemas.openxmlformats.org/officeDocument/2006/relationships/image" Target="media/image25.png"/><Relationship Id="rId73" Type="http://schemas.openxmlformats.org/officeDocument/2006/relationships/image" Target="media/image43.png"/><Relationship Id="rId94" Type="http://schemas.openxmlformats.org/officeDocument/2006/relationships/image" Target="media/image520.png"/><Relationship Id="rId148" Type="http://schemas.openxmlformats.org/officeDocument/2006/relationships/image" Target="media/image93.png"/><Relationship Id="rId169" Type="http://schemas.openxmlformats.org/officeDocument/2006/relationships/image" Target="media/image107.png"/><Relationship Id="rId334" Type="http://schemas.microsoft.com/office/2007/relationships/hdphoto" Target="media/hdphoto28.wdp"/><Relationship Id="rId355" Type="http://schemas.openxmlformats.org/officeDocument/2006/relationships/image" Target="media/image262.png"/><Relationship Id="rId376" Type="http://schemas.openxmlformats.org/officeDocument/2006/relationships/hyperlink" Target="https://www.pngall.com/cinema-png/" TargetMode="External"/><Relationship Id="rId4" Type="http://schemas.openxmlformats.org/officeDocument/2006/relationships/customXml" Target="../customXml/item4.xml"/><Relationship Id="rId180" Type="http://schemas.openxmlformats.org/officeDocument/2006/relationships/image" Target="media/image118.png"/><Relationship Id="rId215" Type="http://schemas.openxmlformats.org/officeDocument/2006/relationships/image" Target="media/image153.png"/><Relationship Id="rId236" Type="http://schemas.openxmlformats.org/officeDocument/2006/relationships/image" Target="media/image173.png"/><Relationship Id="rId257" Type="http://schemas.openxmlformats.org/officeDocument/2006/relationships/image" Target="media/image188.png"/><Relationship Id="rId278" Type="http://schemas.openxmlformats.org/officeDocument/2006/relationships/image" Target="media/image207.png"/><Relationship Id="rId303" Type="http://schemas.openxmlformats.org/officeDocument/2006/relationships/image" Target="media/image2130.png"/><Relationship Id="rId42" Type="http://schemas.openxmlformats.org/officeDocument/2006/relationships/image" Target="media/image16.png"/><Relationship Id="rId84" Type="http://schemas.openxmlformats.org/officeDocument/2006/relationships/hyperlink" Target="https://nrich.maths.org/interactive-environments/dice-spinners-interactive" TargetMode="External"/><Relationship Id="rId138" Type="http://schemas.openxmlformats.org/officeDocument/2006/relationships/image" Target="media/image85.png"/><Relationship Id="rId345" Type="http://schemas.openxmlformats.org/officeDocument/2006/relationships/image" Target="media/image254.svg"/><Relationship Id="rId191" Type="http://schemas.openxmlformats.org/officeDocument/2006/relationships/image" Target="media/image129.png"/><Relationship Id="rId205" Type="http://schemas.openxmlformats.org/officeDocument/2006/relationships/image" Target="media/image143.png"/><Relationship Id="rId247" Type="http://schemas.microsoft.com/office/2007/relationships/hdphoto" Target="media/hdphoto22.wdp"/><Relationship Id="rId107" Type="http://schemas.openxmlformats.org/officeDocument/2006/relationships/hyperlink" Target="https://openclipart.org/detail/181486/cake-by-vectorsme-181486" TargetMode="External"/><Relationship Id="rId289" Type="http://schemas.openxmlformats.org/officeDocument/2006/relationships/image" Target="media/image217.png"/><Relationship Id="rId11" Type="http://schemas.openxmlformats.org/officeDocument/2006/relationships/image" Target="media/image1.emf"/><Relationship Id="rId53" Type="http://schemas.openxmlformats.org/officeDocument/2006/relationships/image" Target="media/image26.png"/><Relationship Id="rId149" Type="http://schemas.openxmlformats.org/officeDocument/2006/relationships/image" Target="media/image900.png"/><Relationship Id="rId314" Type="http://schemas.openxmlformats.org/officeDocument/2006/relationships/image" Target="media/image230.png"/><Relationship Id="rId356" Type="http://schemas.openxmlformats.org/officeDocument/2006/relationships/image" Target="media/image263.png"/><Relationship Id="rId95" Type="http://schemas.openxmlformats.org/officeDocument/2006/relationships/image" Target="media/image510.jpeg"/><Relationship Id="rId160" Type="http://schemas.openxmlformats.org/officeDocument/2006/relationships/image" Target="media/image100.png"/><Relationship Id="rId216" Type="http://schemas.openxmlformats.org/officeDocument/2006/relationships/image" Target="media/image154.png"/><Relationship Id="rId258" Type="http://schemas.openxmlformats.org/officeDocument/2006/relationships/image" Target="media/image189.png"/><Relationship Id="rId22" Type="http://schemas.openxmlformats.org/officeDocument/2006/relationships/hyperlink" Target="http://commons.wikimedia.org/wiki/File:Map_symbol_museum.svg" TargetMode="External"/><Relationship Id="rId64" Type="http://schemas.openxmlformats.org/officeDocument/2006/relationships/image" Target="media/image34.png"/><Relationship Id="rId118" Type="http://schemas.microsoft.com/office/2007/relationships/hdphoto" Target="media/hdphoto10.wdp"/><Relationship Id="rId325" Type="http://schemas.openxmlformats.org/officeDocument/2006/relationships/image" Target="media/image238.png"/><Relationship Id="rId367" Type="http://schemas.openxmlformats.org/officeDocument/2006/relationships/image" Target="media/image274.png"/><Relationship Id="rId171" Type="http://schemas.openxmlformats.org/officeDocument/2006/relationships/image" Target="media/image109.png"/><Relationship Id="rId227" Type="http://schemas.openxmlformats.org/officeDocument/2006/relationships/hyperlink" Target="http://www.freestockphotos.biz/stockphoto/16525" TargetMode="External"/><Relationship Id="rId269" Type="http://schemas.openxmlformats.org/officeDocument/2006/relationships/image" Target="media/image200.png"/><Relationship Id="rId33" Type="http://schemas.openxmlformats.org/officeDocument/2006/relationships/image" Target="media/image9.png"/><Relationship Id="rId129" Type="http://schemas.openxmlformats.org/officeDocument/2006/relationships/image" Target="media/image77.png"/><Relationship Id="rId280" Type="http://schemas.microsoft.com/office/2007/relationships/hdphoto" Target="media/hdphoto25.wdp"/><Relationship Id="rId336" Type="http://schemas.microsoft.com/office/2007/relationships/hdphoto" Target="media/hdphoto29.wdp"/><Relationship Id="rId75" Type="http://schemas.openxmlformats.org/officeDocument/2006/relationships/header" Target="header1.xml"/><Relationship Id="rId140" Type="http://schemas.microsoft.com/office/2007/relationships/hdphoto" Target="media/hdphoto13.wdp"/><Relationship Id="rId182" Type="http://schemas.openxmlformats.org/officeDocument/2006/relationships/image" Target="media/image120.png"/><Relationship Id="rId378" Type="http://schemas.openxmlformats.org/officeDocument/2006/relationships/image" Target="media/image284.png"/><Relationship Id="rId6" Type="http://schemas.openxmlformats.org/officeDocument/2006/relationships/styles" Target="styles.xml"/><Relationship Id="rId238" Type="http://schemas.openxmlformats.org/officeDocument/2006/relationships/image" Target="media/image175.png"/><Relationship Id="rId291" Type="http://schemas.openxmlformats.org/officeDocument/2006/relationships/image" Target="media/image219.png"/><Relationship Id="rId305" Type="http://schemas.openxmlformats.org/officeDocument/2006/relationships/image" Target="media/image2170.png"/><Relationship Id="rId347" Type="http://schemas.openxmlformats.org/officeDocument/2006/relationships/image" Target="media/image256.jpeg"/><Relationship Id="rId44" Type="http://schemas.openxmlformats.org/officeDocument/2006/relationships/image" Target="media/image18.png"/><Relationship Id="rId86" Type="http://schemas.openxmlformats.org/officeDocument/2006/relationships/image" Target="media/image50.png"/><Relationship Id="rId151" Type="http://schemas.openxmlformats.org/officeDocument/2006/relationships/image" Target="media/image920.png"/><Relationship Id="rId193" Type="http://schemas.openxmlformats.org/officeDocument/2006/relationships/image" Target="media/image131.png"/><Relationship Id="rId207" Type="http://schemas.openxmlformats.org/officeDocument/2006/relationships/image" Target="media/image145.png"/><Relationship Id="rId249" Type="http://schemas.openxmlformats.org/officeDocument/2006/relationships/image" Target="media/image181.jpeg"/><Relationship Id="rId13" Type="http://schemas.openxmlformats.org/officeDocument/2006/relationships/image" Target="media/image3.png"/><Relationship Id="rId109" Type="http://schemas.microsoft.com/office/2007/relationships/hdphoto" Target="media/hdphoto7.wdp"/><Relationship Id="rId260" Type="http://schemas.openxmlformats.org/officeDocument/2006/relationships/image" Target="media/image191.png"/><Relationship Id="rId316" Type="http://schemas.openxmlformats.org/officeDocument/2006/relationships/image" Target="media/image232.png"/><Relationship Id="rId55" Type="http://schemas.microsoft.com/office/2007/relationships/hdphoto" Target="media/hdphoto3.wdp"/><Relationship Id="rId97" Type="http://schemas.openxmlformats.org/officeDocument/2006/relationships/image" Target="media/image57.png"/><Relationship Id="rId120" Type="http://schemas.openxmlformats.org/officeDocument/2006/relationships/image" Target="media/image70.png"/><Relationship Id="rId358" Type="http://schemas.openxmlformats.org/officeDocument/2006/relationships/image" Target="media/image265.png"/><Relationship Id="rId162" Type="http://schemas.microsoft.com/office/2007/relationships/hdphoto" Target="media/hdphoto18.wdp"/><Relationship Id="rId218" Type="http://schemas.openxmlformats.org/officeDocument/2006/relationships/image" Target="media/image156.png"/><Relationship Id="rId271" Type="http://schemas.openxmlformats.org/officeDocument/2006/relationships/image" Target="media/image202.png"/><Relationship Id="rId24" Type="http://schemas.openxmlformats.org/officeDocument/2006/relationships/image" Target="media/image6.png"/><Relationship Id="rId66" Type="http://schemas.openxmlformats.org/officeDocument/2006/relationships/image" Target="media/image36.png"/><Relationship Id="rId131" Type="http://schemas.openxmlformats.org/officeDocument/2006/relationships/image" Target="media/image79.png"/><Relationship Id="rId327" Type="http://schemas.openxmlformats.org/officeDocument/2006/relationships/image" Target="media/image240.png"/><Relationship Id="rId369" Type="http://schemas.openxmlformats.org/officeDocument/2006/relationships/image" Target="media/image276.png"/><Relationship Id="rId173" Type="http://schemas.openxmlformats.org/officeDocument/2006/relationships/image" Target="media/image111.png"/><Relationship Id="rId229" Type="http://schemas.openxmlformats.org/officeDocument/2006/relationships/image" Target="media/image166.png"/><Relationship Id="rId380" Type="http://schemas.openxmlformats.org/officeDocument/2006/relationships/fontTable" Target="fontTable.xml"/><Relationship Id="rId240" Type="http://schemas.openxmlformats.org/officeDocument/2006/relationships/image" Target="media/image176.png"/><Relationship Id="rId35" Type="http://schemas.openxmlformats.org/officeDocument/2006/relationships/image" Target="media/image11.png"/><Relationship Id="rId77" Type="http://schemas.openxmlformats.org/officeDocument/2006/relationships/image" Target="media/image45.png"/><Relationship Id="rId100" Type="http://schemas.openxmlformats.org/officeDocument/2006/relationships/customXml" Target="ink/ink2.xml"/><Relationship Id="rId282" Type="http://schemas.openxmlformats.org/officeDocument/2006/relationships/image" Target="media/image210.png"/><Relationship Id="rId338" Type="http://schemas.openxmlformats.org/officeDocument/2006/relationships/image" Target="media/image249.jpeg"/><Relationship Id="rId8" Type="http://schemas.openxmlformats.org/officeDocument/2006/relationships/webSettings" Target="webSettings.xml"/><Relationship Id="rId142" Type="http://schemas.microsoft.com/office/2007/relationships/hdphoto" Target="media/hdphoto14.wdp"/><Relationship Id="rId184" Type="http://schemas.openxmlformats.org/officeDocument/2006/relationships/image" Target="media/image122.png"/><Relationship Id="rId251" Type="http://schemas.openxmlformats.org/officeDocument/2006/relationships/image" Target="media/image183.png"/><Relationship Id="rId46" Type="http://schemas.openxmlformats.org/officeDocument/2006/relationships/image" Target="media/image20.png"/><Relationship Id="rId293" Type="http://schemas.openxmlformats.org/officeDocument/2006/relationships/image" Target="media/image221.png"/><Relationship Id="rId307" Type="http://schemas.openxmlformats.org/officeDocument/2006/relationships/image" Target="media/image2150.png"/><Relationship Id="rId349" Type="http://schemas.openxmlformats.org/officeDocument/2006/relationships/image" Target="media/image258.png"/><Relationship Id="rId88" Type="http://schemas.openxmlformats.org/officeDocument/2006/relationships/image" Target="media/image52.png"/><Relationship Id="rId111" Type="http://schemas.openxmlformats.org/officeDocument/2006/relationships/image" Target="media/image65.png"/><Relationship Id="rId153" Type="http://schemas.microsoft.com/office/2007/relationships/hdphoto" Target="media/hdphoto15.wdp"/><Relationship Id="rId195" Type="http://schemas.openxmlformats.org/officeDocument/2006/relationships/image" Target="media/image133.png"/><Relationship Id="rId209" Type="http://schemas.openxmlformats.org/officeDocument/2006/relationships/image" Target="media/image147.png"/><Relationship Id="rId360" Type="http://schemas.openxmlformats.org/officeDocument/2006/relationships/image" Target="media/image267.png"/><Relationship Id="rId220" Type="http://schemas.openxmlformats.org/officeDocument/2006/relationships/image" Target="media/image158.png"/><Relationship Id="rId15" Type="http://schemas.openxmlformats.org/officeDocument/2006/relationships/image" Target="media/image5.png"/><Relationship Id="rId57" Type="http://schemas.microsoft.com/office/2007/relationships/hdphoto" Target="media/hdphoto4.wdp"/><Relationship Id="rId262" Type="http://schemas.openxmlformats.org/officeDocument/2006/relationships/image" Target="media/image193.png"/><Relationship Id="rId318" Type="http://schemas.openxmlformats.org/officeDocument/2006/relationships/image" Target="media/image234.png"/><Relationship Id="rId99" Type="http://schemas.openxmlformats.org/officeDocument/2006/relationships/image" Target="media/image570.png"/><Relationship Id="rId122" Type="http://schemas.microsoft.com/office/2007/relationships/hdphoto" Target="media/hdphoto11.wdp"/><Relationship Id="rId164" Type="http://schemas.microsoft.com/office/2007/relationships/hdphoto" Target="media/hdphoto19.wdp"/><Relationship Id="rId371" Type="http://schemas.openxmlformats.org/officeDocument/2006/relationships/image" Target="media/image278.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8-21T04:47:31.054"/>
    </inkml:context>
    <inkml:brush xml:id="br0">
      <inkml:brushProperty name="width" value="0.05" units="cm"/>
      <inkml:brushProperty name="height" value="0.05" units="cm"/>
      <inkml:brushProperty name="color" value="#004F8B"/>
    </inkml:brush>
  </inkml:definitions>
  <inkml:trace contextRef="#ctx0" brushRef="#br0">0 1 24575,'0'424'0,"1"-408"0,1 0 0,6 28 0,-5-27 0,1 1 0,-1 19 0,-4 68 0,3 44 0,8-92 0,-7-41 0,0 0 0,1 22 0,-3 211 0,-2-116 0,1-131 0,0 1 0,0-1 0,0 1 0,0-1 0,0 1 0,1 0 0,-1-1 0,1 1 0,-1-1 0,1 1 0,0-1 0,0 0 0,0 1 0,1-1 0,-1 0 0,0 0 0,1 0 0,0 0 0,-1 0 0,1 0 0,3 2 0,-1-1 0,0-2 0,1 1 0,-1 0 0,1-1 0,-1 0 0,1 0 0,-1 0 0,1 0 0,-1-1 0,1 0 0,6 0 0,1284-4 0,-1270 5 0,46 8 0,-45-4 0,43 1 0,694-6 0,-758 0 0,-1 0 0,1 0 0,-1 1 0,1 0 0,-1 0 0,1 0 0,-1 0 0,0 1 0,0 0 0,0 0 0,1 0 0,-2 0 0,1 1 0,0-1 0,0 1 0,-1 0 0,0 0 0,1 1 0,2 3 0,-1 0 0,0 0 0,-1 1 0,0-1 0,0 1 0,0 0 0,-1 0 0,-1 0 0,1 1 0,1 12 0,0 16 0,-1 0 0,-5 64 0,0-25 0,1-60 0,-1 1 0,-5 25 0,-4 24 0,9 267 0,4-172 0,-2-152 0,1 0 0,0 1 0,1-1 0,0 0 0,0-1 0,1 1 0,0 0 0,6 10 0,4 7 0,23 30 0,-16-25 0,-3-9 0,0-1 0,1 0 0,1-1 0,1-1 0,1-2 0,33 24 0,-41-30 0,0 0 0,-1 1 0,-1 0 0,0 1 0,18 27 0,17 20 0,-7-17 0,-10-8 0,2-1 0,2-2 0,60 46 0,12 2 0,-80-61 0,0 1 0,-2 1 0,27 31 0,-12-13 0,-32-33 0,0 0 0,0-1 0,1 1 0,-1-2 0,1 1 0,1-1 0,-1 0 0,0 0 0,12 3 0,-6-4 0,0 0 0,-1-1 0,1 0 0,0-1 0,18-1 0,-2-2-66,-16 1-194,0 1 0,-1 0 1,1 1-1,16 2 0,-13 2-6566</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8-21T04:44:05.676"/>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3177 2333,'0'0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SharedWithUsers xmlns="c9f4cb74-93ac-4ba2-99c4-4379acff2210">
      <UserInfo>
        <DisplayName>Mary Wallace</DisplayName>
        <AccountId>12</AccountId>
        <AccountType/>
      </UserInfo>
      <UserInfo>
        <DisplayName>Nikeh Shariatian</DisplayName>
        <AccountId>25</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5" ma:contentTypeDescription="Create a new document." ma:contentTypeScope="" ma:versionID="3ef21793851eb58a4936ff9505dad622">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37de5ecd8281cf85840f564b8a2ff9d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LengthInSecond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CD1B67-CDB4-44E1-BAAF-93901BC6C32E}">
  <ds:schemaRefs>
    <ds:schemaRef ds:uri="http://schemas.microsoft.com/office/2006/metadata/properties"/>
    <ds:schemaRef ds:uri="http://schemas.microsoft.com/office/infopath/2007/PartnerControls"/>
    <ds:schemaRef ds:uri="d8603767-82d9-465b-9f3c-863fe8da4363"/>
    <ds:schemaRef ds:uri="c9f4cb74-93ac-4ba2-99c4-4379acff2210"/>
  </ds:schemaRefs>
</ds:datastoreItem>
</file>

<file path=customXml/itemProps2.xml><?xml version="1.0" encoding="utf-8"?>
<ds:datastoreItem xmlns:ds="http://schemas.openxmlformats.org/officeDocument/2006/customXml" ds:itemID="{580BB989-78B0-4EBD-8105-A221753347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3B5B050-04DD-4C24-9895-F59C41A37C3C}">
  <ds:schemaRefs>
    <ds:schemaRef ds:uri="http://schemas.microsoft.com/sharepoint/v3/contenttype/forms"/>
  </ds:schemaRefs>
</ds:datastoreItem>
</file>

<file path=customXml/itemProps4.xml><?xml version="1.0" encoding="utf-8"?>
<ds:datastoreItem xmlns:ds="http://schemas.openxmlformats.org/officeDocument/2006/customXml" ds:itemID="{80755E28-EED6-4CA6-AACC-6B744B19AB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92</Pages>
  <Words>3230</Words>
  <Characters>18415</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Sue Paull</cp:lastModifiedBy>
  <cp:revision>25</cp:revision>
  <cp:lastPrinted>2024-10-07T05:55:00Z</cp:lastPrinted>
  <dcterms:created xsi:type="dcterms:W3CDTF">2024-10-05T05:14:00Z</dcterms:created>
  <dcterms:modified xsi:type="dcterms:W3CDTF">2024-10-07T05:55:00Z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y fmtid="{D5CDD505-2E9C-101B-9397-08002B2CF9AE}" pid="3" name="MediaServiceImageTags">
    <vt:lpwstr/>
  </property>
  <property fmtid="{D5CDD505-2E9C-101B-9397-08002B2CF9AE}" pid="4" name="Order">
    <vt:lpwstr>281000.000000000</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y fmtid="{D5CDD505-2E9C-101B-9397-08002B2CF9AE}" pid="11" name="SharedWithUsers">
    <vt:lpwstr>12;#Mary Wallace;#25;#Nikeh Shariatian</vt:lpwstr>
  </property>
</Properties>
</file>